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6"/>
        <w:tblW w:w="5958" w:type="dxa"/>
        <w:tblInd w:w="4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8"/>
      </w:tblGrid>
      <w:tr w:rsidR="00986744" w14:paraId="031F91FA" w14:textId="77777777" w:rsidTr="00986744">
        <w:tc>
          <w:tcPr>
            <w:tcW w:w="5958" w:type="dxa"/>
          </w:tcPr>
          <w:p w14:paraId="055AB006" w14:textId="77777777" w:rsidR="00986744" w:rsidRDefault="00986744">
            <w:pPr>
              <w:widowControl w:val="0"/>
              <w:suppressAutoHyphens/>
              <w:autoSpaceDE w:val="0"/>
              <w:ind w:right="-285"/>
              <w:jc w:val="center"/>
              <w:rPr>
                <w:rFonts w:ascii="Times New Roman" w:hAnsi="Times New Roman"/>
                <w:sz w:val="26"/>
                <w:szCs w:val="26"/>
                <w:lang w:eastAsia="ar-SA"/>
              </w:rPr>
            </w:pPr>
          </w:p>
        </w:tc>
      </w:tr>
    </w:tbl>
    <w:p w14:paraId="6D2FD558" w14:textId="77777777" w:rsidR="00FF00FC" w:rsidRDefault="00FF00FC" w:rsidP="00986744">
      <w:pPr>
        <w:widowControl w:val="0"/>
        <w:suppressAutoHyphens/>
        <w:autoSpaceDE w:val="0"/>
        <w:ind w:right="-285"/>
        <w:jc w:val="center"/>
        <w:rPr>
          <w:rFonts w:ascii="Times New Roman" w:hAnsi="Times New Roman"/>
          <w:sz w:val="26"/>
          <w:szCs w:val="26"/>
          <w:lang w:eastAsia="ar-SA"/>
        </w:rPr>
      </w:pPr>
    </w:p>
    <w:p w14:paraId="5F1893A5" w14:textId="77777777" w:rsidR="00FF00FC" w:rsidRDefault="00FF00FC" w:rsidP="00986744">
      <w:pPr>
        <w:widowControl w:val="0"/>
        <w:suppressAutoHyphens/>
        <w:autoSpaceDE w:val="0"/>
        <w:ind w:right="-285"/>
        <w:jc w:val="center"/>
        <w:rPr>
          <w:rFonts w:ascii="Times New Roman" w:hAnsi="Times New Roman"/>
          <w:sz w:val="26"/>
          <w:szCs w:val="26"/>
          <w:lang w:eastAsia="ar-SA"/>
        </w:rPr>
      </w:pPr>
    </w:p>
    <w:p w14:paraId="4CE50977" w14:textId="77777777" w:rsidR="00FF00FC" w:rsidRDefault="00FF00FC" w:rsidP="00986744">
      <w:pPr>
        <w:widowControl w:val="0"/>
        <w:suppressAutoHyphens/>
        <w:autoSpaceDE w:val="0"/>
        <w:ind w:right="-285"/>
        <w:jc w:val="center"/>
        <w:rPr>
          <w:rFonts w:ascii="Times New Roman" w:hAnsi="Times New Roman"/>
          <w:sz w:val="26"/>
          <w:szCs w:val="26"/>
          <w:lang w:eastAsia="ar-SA"/>
        </w:rPr>
      </w:pPr>
    </w:p>
    <w:p w14:paraId="09A902FC" w14:textId="77777777" w:rsidR="00FF00FC" w:rsidRDefault="00FF00FC" w:rsidP="00986744">
      <w:pPr>
        <w:widowControl w:val="0"/>
        <w:suppressAutoHyphens/>
        <w:autoSpaceDE w:val="0"/>
        <w:ind w:right="-285"/>
        <w:jc w:val="center"/>
        <w:rPr>
          <w:rFonts w:ascii="Times New Roman" w:hAnsi="Times New Roman"/>
          <w:sz w:val="26"/>
          <w:szCs w:val="26"/>
          <w:lang w:eastAsia="ar-SA"/>
        </w:rPr>
      </w:pPr>
    </w:p>
    <w:p w14:paraId="33E42E7A" w14:textId="77777777" w:rsidR="00FF00FC" w:rsidRDefault="00FF00FC" w:rsidP="00986744">
      <w:pPr>
        <w:widowControl w:val="0"/>
        <w:suppressAutoHyphens/>
        <w:autoSpaceDE w:val="0"/>
        <w:ind w:right="-285"/>
        <w:jc w:val="center"/>
        <w:rPr>
          <w:rFonts w:ascii="Times New Roman" w:hAnsi="Times New Roman"/>
          <w:sz w:val="26"/>
          <w:szCs w:val="26"/>
          <w:lang w:eastAsia="ar-SA"/>
        </w:rPr>
      </w:pPr>
    </w:p>
    <w:p w14:paraId="53D7C93F" w14:textId="77777777" w:rsidR="00986744" w:rsidRDefault="00986744" w:rsidP="0098674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1850684E" w14:textId="0778B7BD" w:rsidR="00986744" w:rsidRDefault="00986744" w:rsidP="00986744">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362665">
        <w:rPr>
          <w:rFonts w:ascii="Times New Roman" w:hAnsi="Times New Roman"/>
          <w:sz w:val="26"/>
          <w:szCs w:val="26"/>
          <w:lang w:eastAsia="ar-SA"/>
        </w:rPr>
        <w:t>904-14962-21/4</w:t>
      </w:r>
    </w:p>
    <w:p w14:paraId="5FBE39D2" w14:textId="77777777" w:rsidR="00986744" w:rsidRDefault="00986744" w:rsidP="00986744">
      <w:pPr>
        <w:widowControl w:val="0"/>
        <w:suppressAutoHyphens/>
        <w:autoSpaceDE w:val="0"/>
        <w:ind w:right="-285"/>
        <w:jc w:val="both"/>
        <w:rPr>
          <w:rFonts w:ascii="Times New Roman" w:hAnsi="Times New Roman"/>
          <w:sz w:val="26"/>
          <w:szCs w:val="26"/>
          <w:lang w:eastAsia="ar-SA"/>
        </w:rPr>
      </w:pPr>
    </w:p>
    <w:p w14:paraId="1FBD240D" w14:textId="77777777" w:rsidR="00986744" w:rsidRDefault="00986744" w:rsidP="00986744">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361CDCBE" w14:textId="14DA82AF" w:rsidR="00986744" w:rsidRDefault="00144CCD" w:rsidP="00986744">
      <w:pPr>
        <w:widowControl w:val="0"/>
        <w:suppressAutoHyphens/>
        <w:autoSpaceDE w:val="0"/>
        <w:ind w:right="-2"/>
        <w:rPr>
          <w:rFonts w:ascii="Times New Roman" w:hAnsi="Times New Roman"/>
          <w:sz w:val="26"/>
          <w:szCs w:val="26"/>
          <w:lang w:eastAsia="ar-SA"/>
        </w:rPr>
      </w:pPr>
      <w:r w:rsidRPr="00CD1316">
        <w:rPr>
          <w:rFonts w:ascii="Times New Roman" w:hAnsi="Times New Roman"/>
          <w:sz w:val="26"/>
          <w:szCs w:val="26"/>
          <w:lang w:eastAsia="ar-SA"/>
        </w:rPr>
        <w:t>26</w:t>
      </w:r>
      <w:r>
        <w:rPr>
          <w:rFonts w:ascii="Times New Roman" w:hAnsi="Times New Roman"/>
          <w:sz w:val="26"/>
          <w:szCs w:val="26"/>
          <w:lang w:eastAsia="ar-SA"/>
        </w:rPr>
        <w:t>.</w:t>
      </w:r>
      <w:r w:rsidRPr="00CD1316">
        <w:rPr>
          <w:rFonts w:ascii="Times New Roman" w:hAnsi="Times New Roman"/>
          <w:sz w:val="26"/>
          <w:szCs w:val="26"/>
          <w:lang w:eastAsia="ar-SA"/>
        </w:rPr>
        <w:t>10</w:t>
      </w:r>
      <w:r>
        <w:rPr>
          <w:rFonts w:ascii="Times New Roman" w:hAnsi="Times New Roman"/>
          <w:sz w:val="26"/>
          <w:szCs w:val="26"/>
          <w:lang w:eastAsia="ar-SA"/>
        </w:rPr>
        <w:t>.</w:t>
      </w:r>
      <w:r w:rsidRPr="00CD1316">
        <w:rPr>
          <w:rFonts w:ascii="Times New Roman" w:hAnsi="Times New Roman"/>
          <w:sz w:val="26"/>
          <w:szCs w:val="26"/>
          <w:lang w:eastAsia="ar-SA"/>
        </w:rPr>
        <w:t>2021</w:t>
      </w:r>
      <w:r w:rsidR="00986744">
        <w:rPr>
          <w:rFonts w:ascii="Times New Roman" w:hAnsi="Times New Roman"/>
          <w:sz w:val="26"/>
          <w:szCs w:val="26"/>
          <w:lang w:eastAsia="ar-SA"/>
        </w:rPr>
        <w:t xml:space="preserve">г.                                                                                           </w:t>
      </w:r>
      <w:r w:rsidR="00986744">
        <w:rPr>
          <w:rFonts w:ascii="Times New Roman" w:hAnsi="Times New Roman"/>
          <w:sz w:val="26"/>
          <w:szCs w:val="26"/>
          <w:lang w:eastAsia="ar-SA"/>
        </w:rPr>
        <w:tab/>
        <w:t xml:space="preserve">                г. Самара</w:t>
      </w:r>
    </w:p>
    <w:p w14:paraId="0C4D2C95" w14:textId="77777777" w:rsidR="00986744" w:rsidRDefault="00986744" w:rsidP="00986744">
      <w:pPr>
        <w:widowControl w:val="0"/>
        <w:suppressAutoHyphens/>
        <w:autoSpaceDE w:val="0"/>
        <w:ind w:firstLine="709"/>
        <w:rPr>
          <w:rFonts w:ascii="Times New Roman" w:hAnsi="Times New Roman"/>
          <w:sz w:val="26"/>
          <w:szCs w:val="26"/>
          <w:lang w:eastAsia="ar-SA"/>
        </w:rPr>
      </w:pPr>
    </w:p>
    <w:p w14:paraId="07B41584" w14:textId="49060FE5" w:rsidR="00986744" w:rsidRDefault="00986744" w:rsidP="0098674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22AA2413" w14:textId="452686F0" w:rsidR="00986744" w:rsidRDefault="00986744" w:rsidP="00986744">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3A339B" w:rsidRPr="003A339B">
        <w:rPr>
          <w:sz w:val="26"/>
          <w:szCs w:val="26"/>
        </w:rPr>
        <w:t>ООО «</w:t>
      </w:r>
      <w:r w:rsidR="00144CCD">
        <w:rPr>
          <w:sz w:val="26"/>
          <w:szCs w:val="26"/>
        </w:rPr>
        <w:t>Перспектива</w:t>
      </w:r>
      <w:r w:rsidR="003A339B" w:rsidRPr="003A339B">
        <w:rPr>
          <w:sz w:val="26"/>
          <w:szCs w:val="26"/>
        </w:rPr>
        <w:t xml:space="preserve">» на положения аукционной документации при проведении электронного аукциона по объекту закупки: </w:t>
      </w:r>
      <w:bookmarkStart w:id="0" w:name="_Hlk86147679"/>
      <w:r w:rsidR="00144CCD" w:rsidRPr="00144CCD">
        <w:rPr>
          <w:sz w:val="26"/>
          <w:szCs w:val="26"/>
        </w:rPr>
        <w:t xml:space="preserve">Выполнение работ по капитальному ремонту объекта недвижимого имущества Общежитие № 3 ФГБОУ ВО Самарский ГАУ, расположенного по адресу </w:t>
      </w:r>
      <w:proofErr w:type="spellStart"/>
      <w:r w:rsidR="00144CCD" w:rsidRPr="00144CCD">
        <w:rPr>
          <w:sz w:val="26"/>
          <w:szCs w:val="26"/>
        </w:rPr>
        <w:t>п.г.т</w:t>
      </w:r>
      <w:proofErr w:type="spellEnd"/>
      <w:r w:rsidR="00144CCD" w:rsidRPr="00144CCD">
        <w:rPr>
          <w:sz w:val="26"/>
          <w:szCs w:val="26"/>
        </w:rPr>
        <w:t xml:space="preserve">. </w:t>
      </w:r>
      <w:proofErr w:type="spellStart"/>
      <w:r w:rsidR="00144CCD" w:rsidRPr="00144CCD">
        <w:rPr>
          <w:sz w:val="26"/>
          <w:szCs w:val="26"/>
        </w:rPr>
        <w:t>Усть</w:t>
      </w:r>
      <w:proofErr w:type="spellEnd"/>
      <w:r w:rsidR="00144CCD" w:rsidRPr="00144CCD">
        <w:rPr>
          <w:sz w:val="26"/>
          <w:szCs w:val="26"/>
        </w:rPr>
        <w:t>-Кинельский, ул. Тимирязева д. 1.</w:t>
      </w:r>
      <w:bookmarkEnd w:id="0"/>
      <w:r w:rsidR="00144CCD" w:rsidRPr="00144CCD">
        <w:rPr>
          <w:sz w:val="26"/>
          <w:szCs w:val="26"/>
        </w:rPr>
        <w:t xml:space="preserve"> </w:t>
      </w:r>
      <w:r w:rsidR="003A339B" w:rsidRPr="003A339B">
        <w:rPr>
          <w:sz w:val="26"/>
          <w:szCs w:val="26"/>
        </w:rPr>
        <w:t xml:space="preserve">(извещение № </w:t>
      </w:r>
      <w:r w:rsidR="00144CCD" w:rsidRPr="00144CCD">
        <w:rPr>
          <w:sz w:val="26"/>
          <w:szCs w:val="26"/>
        </w:rPr>
        <w:t>0342100000321000008</w:t>
      </w:r>
      <w:r w:rsidR="003A339B" w:rsidRPr="003A339B">
        <w:rPr>
          <w:sz w:val="26"/>
          <w:szCs w:val="26"/>
        </w:rPr>
        <w:t xml:space="preserve">, начальная (максимальная) цена контракта - </w:t>
      </w:r>
      <w:r w:rsidR="00144CCD" w:rsidRPr="00144CCD">
        <w:rPr>
          <w:sz w:val="26"/>
          <w:szCs w:val="26"/>
        </w:rPr>
        <w:t>2 692 407,68</w:t>
      </w:r>
      <w:r w:rsidR="003A339B" w:rsidRPr="003A339B">
        <w:rPr>
          <w:sz w:val="26"/>
          <w:szCs w:val="26"/>
        </w:rPr>
        <w:t xml:space="preserve"> руб.)</w:t>
      </w:r>
      <w:r>
        <w:rPr>
          <w:sz w:val="26"/>
          <w:szCs w:val="26"/>
        </w:rPr>
        <w:t xml:space="preserve">, </w:t>
      </w:r>
    </w:p>
    <w:p w14:paraId="70824616" w14:textId="77777777" w:rsidR="00986744" w:rsidRDefault="00986744" w:rsidP="00986744">
      <w:pPr>
        <w:suppressAutoHyphens/>
        <w:autoSpaceDE w:val="0"/>
        <w:ind w:firstLine="709"/>
        <w:jc w:val="center"/>
        <w:rPr>
          <w:rFonts w:ascii="Times New Roman" w:hAnsi="Times New Roman"/>
          <w:sz w:val="26"/>
          <w:szCs w:val="26"/>
          <w:lang w:eastAsia="ar-SA"/>
        </w:rPr>
      </w:pPr>
    </w:p>
    <w:p w14:paraId="50C7AE81" w14:textId="77777777" w:rsidR="00986744" w:rsidRDefault="00986744" w:rsidP="00986744">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177E7617" w14:textId="77777777" w:rsidR="00986744" w:rsidRDefault="00986744" w:rsidP="00986744">
      <w:pPr>
        <w:suppressAutoHyphens/>
        <w:autoSpaceDE w:val="0"/>
        <w:ind w:firstLine="709"/>
        <w:jc w:val="center"/>
        <w:rPr>
          <w:rFonts w:ascii="Times New Roman" w:hAnsi="Times New Roman"/>
          <w:sz w:val="26"/>
          <w:szCs w:val="26"/>
          <w:lang w:eastAsia="ar-SA"/>
        </w:rPr>
      </w:pPr>
    </w:p>
    <w:p w14:paraId="6985010F" w14:textId="10114609" w:rsidR="00986744" w:rsidRDefault="00986744" w:rsidP="00986744">
      <w:pPr>
        <w:pStyle w:val="1"/>
        <w:numPr>
          <w:ilvl w:val="0"/>
          <w:numId w:val="0"/>
        </w:numPr>
        <w:tabs>
          <w:tab w:val="left" w:pos="708"/>
        </w:tabs>
        <w:ind w:firstLine="709"/>
        <w:jc w:val="both"/>
        <w:rPr>
          <w:b/>
          <w:bCs/>
          <w:sz w:val="26"/>
          <w:szCs w:val="26"/>
        </w:rPr>
      </w:pPr>
      <w:r>
        <w:rPr>
          <w:sz w:val="26"/>
          <w:szCs w:val="26"/>
        </w:rPr>
        <w:t xml:space="preserve">В Самарское УФАС России поступила жалоба </w:t>
      </w:r>
      <w:r w:rsidR="006448D5" w:rsidRPr="006448D5">
        <w:rPr>
          <w:sz w:val="26"/>
          <w:szCs w:val="26"/>
        </w:rPr>
        <w:t>ООО «</w:t>
      </w:r>
      <w:r w:rsidR="00144CCD">
        <w:rPr>
          <w:sz w:val="26"/>
          <w:szCs w:val="26"/>
        </w:rPr>
        <w:t>Перспектива</w:t>
      </w:r>
      <w:r w:rsidR="006448D5" w:rsidRPr="006448D5">
        <w:rPr>
          <w:sz w:val="26"/>
          <w:szCs w:val="26"/>
        </w:rPr>
        <w:t xml:space="preserve">» на положения аукционной документации при проведении электронного аукциона по объекту закупки: </w:t>
      </w:r>
      <w:r w:rsidR="00144CCD" w:rsidRPr="00144CCD">
        <w:rPr>
          <w:sz w:val="26"/>
          <w:szCs w:val="26"/>
        </w:rPr>
        <w:t xml:space="preserve">Выполнение работ по капитальному ремонту объекта недвижимого имущества Общежитие № 3 ФГБОУ ВО Самарский ГАУ, расположенного по адресу </w:t>
      </w:r>
      <w:proofErr w:type="spellStart"/>
      <w:r w:rsidR="00144CCD" w:rsidRPr="00144CCD">
        <w:rPr>
          <w:sz w:val="26"/>
          <w:szCs w:val="26"/>
        </w:rPr>
        <w:t>п.г.т</w:t>
      </w:r>
      <w:proofErr w:type="spellEnd"/>
      <w:r w:rsidR="00144CCD" w:rsidRPr="00144CCD">
        <w:rPr>
          <w:sz w:val="26"/>
          <w:szCs w:val="26"/>
        </w:rPr>
        <w:t xml:space="preserve">. </w:t>
      </w:r>
      <w:proofErr w:type="spellStart"/>
      <w:r w:rsidR="00144CCD" w:rsidRPr="00144CCD">
        <w:rPr>
          <w:sz w:val="26"/>
          <w:szCs w:val="26"/>
        </w:rPr>
        <w:t>Усть</w:t>
      </w:r>
      <w:proofErr w:type="spellEnd"/>
      <w:r w:rsidR="00144CCD" w:rsidRPr="00144CCD">
        <w:rPr>
          <w:sz w:val="26"/>
          <w:szCs w:val="26"/>
        </w:rPr>
        <w:t xml:space="preserve">-Кинельский, ул. Тимирязева д. 1. </w:t>
      </w:r>
      <w:r w:rsidR="006448D5" w:rsidRPr="006448D5">
        <w:rPr>
          <w:sz w:val="26"/>
          <w:szCs w:val="26"/>
        </w:rPr>
        <w:t xml:space="preserve">(извещение № </w:t>
      </w:r>
      <w:r w:rsidR="00144CCD" w:rsidRPr="00144CCD">
        <w:rPr>
          <w:sz w:val="26"/>
          <w:szCs w:val="26"/>
        </w:rPr>
        <w:t>0342100000321000008</w:t>
      </w:r>
      <w:r w:rsidR="006448D5" w:rsidRPr="006448D5">
        <w:rPr>
          <w:sz w:val="26"/>
          <w:szCs w:val="26"/>
        </w:rPr>
        <w:t xml:space="preserve">, начальная (максимальная) цена контракта - </w:t>
      </w:r>
      <w:r w:rsidR="00144CCD" w:rsidRPr="00144CCD">
        <w:rPr>
          <w:sz w:val="26"/>
          <w:szCs w:val="26"/>
        </w:rPr>
        <w:t>2 692 407,68</w:t>
      </w:r>
      <w:r w:rsidR="00144CCD">
        <w:rPr>
          <w:sz w:val="26"/>
          <w:szCs w:val="26"/>
        </w:rPr>
        <w:t xml:space="preserve"> </w:t>
      </w:r>
      <w:r w:rsidR="006448D5" w:rsidRPr="006448D5">
        <w:rPr>
          <w:sz w:val="26"/>
          <w:szCs w:val="26"/>
        </w:rPr>
        <w:t>руб.).</w:t>
      </w:r>
    </w:p>
    <w:p w14:paraId="2E8678D6" w14:textId="4BB90ED1" w:rsidR="00986744" w:rsidRDefault="00986744" w:rsidP="0098674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 жалобы ООО «</w:t>
      </w:r>
      <w:r w:rsidR="00CD1316">
        <w:rPr>
          <w:rFonts w:ascii="Times New Roman" w:hAnsi="Times New Roman"/>
          <w:sz w:val="26"/>
          <w:szCs w:val="26"/>
          <w:lang w:eastAsia="ar-SA"/>
        </w:rPr>
        <w:t>Перспектива</w:t>
      </w:r>
      <w:r>
        <w:rPr>
          <w:rFonts w:ascii="Times New Roman" w:hAnsi="Times New Roman"/>
          <w:sz w:val="26"/>
          <w:szCs w:val="26"/>
          <w:lang w:eastAsia="ar-SA"/>
        </w:rPr>
        <w:t>» следует, что Заказчиком</w:t>
      </w:r>
      <w:r w:rsidR="00F136F0">
        <w:rPr>
          <w:rFonts w:ascii="Times New Roman" w:hAnsi="Times New Roman"/>
          <w:sz w:val="26"/>
          <w:szCs w:val="26"/>
          <w:lang w:eastAsia="ar-SA"/>
        </w:rPr>
        <w:t xml:space="preserve"> в аукционной документации</w:t>
      </w:r>
      <w:r>
        <w:rPr>
          <w:rFonts w:ascii="Times New Roman" w:hAnsi="Times New Roman"/>
          <w:sz w:val="26"/>
          <w:szCs w:val="26"/>
          <w:lang w:eastAsia="ar-SA"/>
        </w:rPr>
        <w:t>:</w:t>
      </w:r>
    </w:p>
    <w:p w14:paraId="33A63965" w14:textId="7FBD6441" w:rsidR="00002394" w:rsidRDefault="00144CCD" w:rsidP="00FD5437">
      <w:pPr>
        <w:pStyle w:val="a5"/>
        <w:numPr>
          <w:ilvl w:val="0"/>
          <w:numId w:val="7"/>
        </w:numPr>
        <w:suppressAutoHyphens/>
        <w:autoSpaceDE w:val="0"/>
        <w:jc w:val="both"/>
        <w:rPr>
          <w:rFonts w:ascii="Times New Roman" w:hAnsi="Times New Roman"/>
          <w:sz w:val="26"/>
          <w:szCs w:val="26"/>
          <w:lang w:eastAsia="ar-SA"/>
        </w:rPr>
      </w:pPr>
      <w:r w:rsidRPr="00002394">
        <w:rPr>
          <w:rFonts w:ascii="Times New Roman" w:hAnsi="Times New Roman"/>
          <w:sz w:val="26"/>
          <w:szCs w:val="26"/>
          <w:lang w:eastAsia="ar-SA"/>
        </w:rPr>
        <w:t xml:space="preserve">В закупочной документации Заказчик незаконно установил требование о том, что участник аукциона должен являться членом </w:t>
      </w:r>
      <w:r w:rsidR="00C0240A" w:rsidRPr="00002394">
        <w:rPr>
          <w:rFonts w:ascii="Times New Roman" w:hAnsi="Times New Roman"/>
          <w:sz w:val="26"/>
          <w:szCs w:val="26"/>
          <w:lang w:eastAsia="ar-SA"/>
        </w:rPr>
        <w:t>саморегулируемой организации в области строительства, реконструкции, капитального ремонта объектов капитального строительства;</w:t>
      </w:r>
    </w:p>
    <w:p w14:paraId="32580204" w14:textId="76A1AE3C" w:rsidR="00986744" w:rsidRPr="00002394" w:rsidRDefault="00986744" w:rsidP="00002394">
      <w:pPr>
        <w:pStyle w:val="a5"/>
        <w:numPr>
          <w:ilvl w:val="0"/>
          <w:numId w:val="7"/>
        </w:numPr>
        <w:suppressAutoHyphens/>
        <w:autoSpaceDE w:val="0"/>
        <w:jc w:val="both"/>
        <w:rPr>
          <w:rFonts w:ascii="Times New Roman" w:hAnsi="Times New Roman"/>
          <w:sz w:val="26"/>
          <w:szCs w:val="26"/>
          <w:lang w:eastAsia="ar-SA"/>
        </w:rPr>
      </w:pPr>
      <w:r w:rsidRPr="00002394">
        <w:rPr>
          <w:rFonts w:ascii="Times New Roman" w:hAnsi="Times New Roman"/>
          <w:sz w:val="26"/>
          <w:szCs w:val="26"/>
          <w:lang w:eastAsia="ar-SA"/>
        </w:rPr>
        <w:t xml:space="preserve">Установлена ненадлежащая инструкция по заполнению заявки (далее – Инструкция). </w:t>
      </w:r>
    </w:p>
    <w:p w14:paraId="7552219A" w14:textId="77777777" w:rsidR="00986744" w:rsidRDefault="00986744" w:rsidP="0098674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lastRenderedPageBreak/>
        <w:t>Заказчик просил признать жалобу необоснованной, представил письменные возражения</w:t>
      </w:r>
      <w:r w:rsidR="0044176B">
        <w:rPr>
          <w:rFonts w:ascii="Times New Roman" w:hAnsi="Times New Roman"/>
          <w:sz w:val="26"/>
          <w:szCs w:val="26"/>
          <w:lang w:eastAsia="ar-SA"/>
        </w:rPr>
        <w:t xml:space="preserve">, запрашиваемые документы. </w:t>
      </w:r>
    </w:p>
    <w:p w14:paraId="6ADFFC17" w14:textId="276DC7E3" w:rsidR="00986744" w:rsidRDefault="00986744" w:rsidP="0098674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0C4FE1A7" w14:textId="72F82D8C" w:rsidR="00FD5437" w:rsidRPr="00FD5437" w:rsidRDefault="00FD5437" w:rsidP="00FD5437">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В соответствии с пунктом 1 части 1 статьи 31 Закона о контрактной системе п</w:t>
      </w:r>
      <w:r w:rsidRPr="00FD5437">
        <w:rPr>
          <w:rFonts w:ascii="Times New Roman" w:hAnsi="Times New Roman"/>
          <w:sz w:val="26"/>
          <w:szCs w:val="26"/>
          <w:lang w:eastAsia="ar-SA"/>
        </w:rPr>
        <w:t>ри осуществлении закупки заказчик устанавливает</w:t>
      </w:r>
      <w:r>
        <w:rPr>
          <w:rFonts w:ascii="Times New Roman" w:hAnsi="Times New Roman"/>
          <w:sz w:val="26"/>
          <w:szCs w:val="26"/>
          <w:lang w:eastAsia="ar-SA"/>
        </w:rPr>
        <w:t xml:space="preserve"> </w:t>
      </w:r>
      <w:r w:rsidRPr="00FD5437">
        <w:rPr>
          <w:rFonts w:ascii="Times New Roman" w:hAnsi="Times New Roman"/>
          <w:sz w:val="26"/>
          <w:szCs w:val="26"/>
          <w:lang w:eastAsia="ar-SA"/>
        </w:rPr>
        <w:t xml:space="preserve">соответствие </w:t>
      </w:r>
      <w:hyperlink r:id="rId7" w:history="1">
        <w:r w:rsidRPr="00FD5437">
          <w:rPr>
            <w:rStyle w:val="a4"/>
            <w:rFonts w:ascii="Times New Roman" w:hAnsi="Times New Roman"/>
            <w:sz w:val="26"/>
            <w:szCs w:val="26"/>
            <w:lang w:eastAsia="ar-SA"/>
          </w:rPr>
          <w:t>требованиям</w:t>
        </w:r>
      </w:hyperlink>
      <w:r w:rsidRPr="00FD5437">
        <w:rPr>
          <w:rFonts w:ascii="Times New Roman" w:hAnsi="Times New Roman"/>
          <w:sz w:val="26"/>
          <w:szCs w:val="26"/>
          <w:lang w:eastAsia="ar-SA"/>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5417E0">
        <w:rPr>
          <w:rFonts w:ascii="Times New Roman" w:hAnsi="Times New Roman"/>
          <w:sz w:val="26"/>
          <w:szCs w:val="26"/>
          <w:lang w:eastAsia="ar-SA"/>
        </w:rPr>
        <w:t xml:space="preserve">. </w:t>
      </w:r>
    </w:p>
    <w:p w14:paraId="399A06B0" w14:textId="12D77E43" w:rsidR="00FD5437" w:rsidRPr="00654987" w:rsidRDefault="005417E0" w:rsidP="00654987">
      <w:pPr>
        <w:ind w:firstLine="708"/>
        <w:jc w:val="both"/>
        <w:rPr>
          <w:rFonts w:ascii="Times New Roman" w:hAnsi="Times New Roman"/>
          <w:sz w:val="26"/>
          <w:szCs w:val="26"/>
          <w:lang w:eastAsia="ar-SA"/>
        </w:rPr>
      </w:pPr>
      <w:r>
        <w:rPr>
          <w:rFonts w:ascii="Times New Roman" w:hAnsi="Times New Roman"/>
          <w:sz w:val="26"/>
          <w:szCs w:val="26"/>
          <w:lang w:eastAsia="ar-SA"/>
        </w:rPr>
        <w:t xml:space="preserve">В соответствии </w:t>
      </w:r>
      <w:r w:rsidR="00411FB6">
        <w:rPr>
          <w:rFonts w:ascii="Times New Roman" w:hAnsi="Times New Roman"/>
          <w:sz w:val="26"/>
          <w:szCs w:val="26"/>
          <w:lang w:eastAsia="ar-SA"/>
        </w:rPr>
        <w:t>с аукционной документаци</w:t>
      </w:r>
      <w:r w:rsidR="00654987">
        <w:rPr>
          <w:rFonts w:ascii="Times New Roman" w:hAnsi="Times New Roman"/>
          <w:sz w:val="26"/>
          <w:szCs w:val="26"/>
          <w:lang w:eastAsia="ar-SA"/>
        </w:rPr>
        <w:t>ей, требование о членстве в СРО не обязательно в случае, если р</w:t>
      </w:r>
      <w:r w:rsidR="00654987" w:rsidRPr="00654987">
        <w:rPr>
          <w:rFonts w:ascii="Times New Roman" w:hAnsi="Times New Roman"/>
          <w:sz w:val="26"/>
          <w:szCs w:val="26"/>
          <w:lang w:eastAsia="ar-SA"/>
        </w:rPr>
        <w:t xml:space="preserve">азмер </w:t>
      </w:r>
      <w:r w:rsidR="00960AD2">
        <w:rPr>
          <w:rFonts w:ascii="Times New Roman" w:hAnsi="Times New Roman"/>
          <w:sz w:val="26"/>
          <w:szCs w:val="26"/>
          <w:lang w:eastAsia="ar-SA"/>
        </w:rPr>
        <w:t>НМЦК</w:t>
      </w:r>
      <w:r w:rsidR="00654987">
        <w:rPr>
          <w:rFonts w:ascii="Times New Roman" w:hAnsi="Times New Roman"/>
          <w:sz w:val="26"/>
          <w:szCs w:val="26"/>
          <w:lang w:eastAsia="ar-SA"/>
        </w:rPr>
        <w:t xml:space="preserve"> составляет менее 3 млн. руб.</w:t>
      </w:r>
    </w:p>
    <w:p w14:paraId="1C7C0FBA" w14:textId="77777777" w:rsidR="00002394" w:rsidRPr="00002394" w:rsidRDefault="00002394" w:rsidP="00002394">
      <w:pPr>
        <w:suppressAutoHyphens/>
        <w:autoSpaceDE w:val="0"/>
        <w:ind w:firstLine="709"/>
        <w:jc w:val="both"/>
        <w:rPr>
          <w:rFonts w:ascii="Times New Roman" w:hAnsi="Times New Roman"/>
          <w:sz w:val="26"/>
          <w:szCs w:val="26"/>
          <w:lang w:eastAsia="ar-SA"/>
        </w:rPr>
      </w:pPr>
      <w:bookmarkStart w:id="1" w:name="_Hlk86150649"/>
      <w:r w:rsidRPr="00002394">
        <w:rPr>
          <w:rFonts w:ascii="Times New Roman" w:hAnsi="Times New Roman"/>
          <w:sz w:val="26"/>
          <w:szCs w:val="26"/>
          <w:lang w:eastAsia="ar-SA"/>
        </w:rPr>
        <w:t>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bookmarkEnd w:id="1"/>
    <w:p w14:paraId="76EFF626" w14:textId="77777777" w:rsidR="00002394" w:rsidRDefault="00002394" w:rsidP="00002394">
      <w:pPr>
        <w:suppressAutoHyphens/>
        <w:autoSpaceDE w:val="0"/>
        <w:ind w:right="-2" w:firstLine="709"/>
        <w:jc w:val="both"/>
        <w:rPr>
          <w:rFonts w:ascii="Times New Roman" w:hAnsi="Times New Roman"/>
          <w:sz w:val="26"/>
          <w:szCs w:val="26"/>
          <w:lang w:eastAsia="ar-SA"/>
        </w:rPr>
      </w:pPr>
      <w:r>
        <w:rPr>
          <w:rFonts w:ascii="Times New Roman" w:hAnsi="Times New Roman"/>
          <w:sz w:val="26"/>
          <w:szCs w:val="26"/>
          <w:lang w:eastAsia="ar-SA"/>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14:paraId="6EC301B1" w14:textId="77777777" w:rsidR="00002394" w:rsidRDefault="00002394" w:rsidP="00002394">
      <w:pPr>
        <w:suppressAutoHyphens/>
        <w:autoSpaceDE w:val="0"/>
        <w:ind w:right="-2" w:firstLine="709"/>
        <w:jc w:val="both"/>
        <w:rPr>
          <w:rFonts w:ascii="Times New Roman" w:hAnsi="Times New Roman"/>
          <w:sz w:val="26"/>
          <w:szCs w:val="26"/>
          <w:lang w:eastAsia="ar-SA"/>
        </w:rPr>
      </w:pPr>
      <w:r>
        <w:rPr>
          <w:rFonts w:ascii="Times New Roman" w:hAnsi="Times New Roman"/>
          <w:sz w:val="26"/>
          <w:szCs w:val="26"/>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A24E719" w14:textId="77777777" w:rsidR="00002394" w:rsidRDefault="00002394" w:rsidP="00002394">
      <w:pPr>
        <w:suppressAutoHyphens/>
        <w:autoSpaceDE w:val="0"/>
        <w:ind w:right="-2" w:firstLine="709"/>
        <w:jc w:val="both"/>
        <w:rPr>
          <w:rFonts w:ascii="Times New Roman" w:hAnsi="Times New Roman"/>
          <w:sz w:val="26"/>
          <w:szCs w:val="26"/>
          <w:lang w:eastAsia="ar-SA"/>
        </w:rPr>
      </w:pPr>
      <w:r>
        <w:rPr>
          <w:rFonts w:ascii="Times New Roman" w:hAnsi="Times New Roman"/>
          <w:sz w:val="26"/>
          <w:szCs w:val="26"/>
          <w:lang w:eastAsia="ar-SA"/>
        </w:rPr>
        <w:t>2) при осуществлении закупки товара, в том числе поставляемого заказчику при выполнении закупаемых работ, оказании закупаемых услуг:</w:t>
      </w:r>
    </w:p>
    <w:p w14:paraId="04C29768" w14:textId="77777777" w:rsidR="00002394" w:rsidRDefault="00002394" w:rsidP="00002394">
      <w:pPr>
        <w:suppressAutoHyphens/>
        <w:autoSpaceDE w:val="0"/>
        <w:ind w:right="-2" w:firstLine="709"/>
        <w:jc w:val="both"/>
        <w:rPr>
          <w:rFonts w:ascii="Times New Roman" w:hAnsi="Times New Roman"/>
          <w:sz w:val="26"/>
          <w:szCs w:val="26"/>
          <w:lang w:eastAsia="ar-SA"/>
        </w:rPr>
      </w:pPr>
      <w:r>
        <w:rPr>
          <w:rFonts w:ascii="Times New Roman" w:hAnsi="Times New Roman"/>
          <w:sz w:val="26"/>
          <w:szCs w:val="26"/>
          <w:lang w:eastAsia="ar-SA"/>
        </w:rPr>
        <w:t>а) наименование страны происхождения товара;</w:t>
      </w:r>
    </w:p>
    <w:p w14:paraId="7E47AAAC" w14:textId="48B0D273" w:rsidR="00002394" w:rsidRDefault="00002394" w:rsidP="0000239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9A69B3C" w14:textId="02CB0951" w:rsidR="00A62FA4" w:rsidRDefault="00A62FA4" w:rsidP="002749B2">
      <w:pPr>
        <w:suppressAutoHyphens/>
        <w:autoSpaceDE w:val="0"/>
        <w:ind w:right="-2" w:firstLine="709"/>
        <w:jc w:val="both"/>
        <w:rPr>
          <w:rFonts w:ascii="Times New Roman" w:hAnsi="Times New Roman"/>
          <w:i/>
          <w:iCs/>
          <w:sz w:val="26"/>
          <w:szCs w:val="26"/>
          <w:lang w:eastAsia="ar-SA"/>
        </w:rPr>
      </w:pPr>
      <w:r>
        <w:rPr>
          <w:rFonts w:ascii="Times New Roman" w:hAnsi="Times New Roman"/>
          <w:sz w:val="26"/>
          <w:szCs w:val="26"/>
          <w:lang w:eastAsia="ar-SA"/>
        </w:rPr>
        <w:t xml:space="preserve">Так, в Инструкции установлено, что </w:t>
      </w:r>
      <w:r w:rsidR="008E6919">
        <w:rPr>
          <w:rFonts w:ascii="Times New Roman" w:hAnsi="Times New Roman"/>
          <w:sz w:val="26"/>
          <w:szCs w:val="26"/>
          <w:lang w:eastAsia="ar-SA"/>
        </w:rPr>
        <w:t>«….</w:t>
      </w:r>
      <w:r w:rsidR="00C36614">
        <w:rPr>
          <w:rFonts w:ascii="Times New Roman" w:hAnsi="Times New Roman"/>
          <w:i/>
          <w:iCs/>
          <w:sz w:val="26"/>
          <w:szCs w:val="26"/>
          <w:lang w:eastAsia="ar-SA"/>
        </w:rPr>
        <w:t>Участнику размещения закупки в первой части заявки на участие в электронном аукционе на каждую единицу товара (</w:t>
      </w:r>
      <w:r w:rsidR="00C36614">
        <w:rPr>
          <w:rFonts w:ascii="Times New Roman" w:hAnsi="Times New Roman"/>
          <w:b/>
          <w:bCs/>
          <w:i/>
          <w:iCs/>
          <w:sz w:val="26"/>
          <w:szCs w:val="26"/>
          <w:lang w:eastAsia="ar-SA"/>
        </w:rPr>
        <w:t>товара, применяемого для выполнения работ</w:t>
      </w:r>
      <w:r w:rsidR="00C36614">
        <w:rPr>
          <w:rFonts w:ascii="Times New Roman" w:hAnsi="Times New Roman"/>
          <w:i/>
          <w:iCs/>
          <w:sz w:val="26"/>
          <w:szCs w:val="26"/>
          <w:lang w:eastAsia="ar-SA"/>
        </w:rPr>
        <w:t xml:space="preserve">), являющуюся отдельно производимым товаром, для которых Заказчиком установлены требования  к их характеристикам </w:t>
      </w:r>
      <w:r w:rsidR="00C36614">
        <w:rPr>
          <w:rFonts w:ascii="Times New Roman" w:hAnsi="Times New Roman"/>
          <w:b/>
          <w:bCs/>
          <w:i/>
          <w:iCs/>
          <w:sz w:val="26"/>
          <w:szCs w:val="26"/>
          <w:lang w:eastAsia="ar-SA"/>
        </w:rPr>
        <w:t xml:space="preserve">необходимо предоставить конкретное предложение </w:t>
      </w:r>
      <w:r w:rsidR="00C36614">
        <w:rPr>
          <w:rFonts w:ascii="Times New Roman" w:hAnsi="Times New Roman"/>
          <w:i/>
          <w:iCs/>
          <w:sz w:val="26"/>
          <w:szCs w:val="26"/>
          <w:lang w:eastAsia="ar-SA"/>
        </w:rPr>
        <w:t>(т.е. не допускающее двусмысленного толкования и сослагательного наклонения, с отсутствием слов «должен», «допускается», «эквивалент», «аналог», «превышать», «может», «необходимо», «нужно», «около», «допускается», «рекомендовано», «не хуже», «типа», «ориентировочно», «следует», «как минимум», «любой ширины», «любого сорта», «любого класса», «любой марки» и им подобных)</w:t>
      </w:r>
    </w:p>
    <w:p w14:paraId="1328DC84" w14:textId="10D2B0A9" w:rsidR="00CD1316" w:rsidRDefault="00411FB6" w:rsidP="00411FB6">
      <w:pPr>
        <w:suppressAutoHyphens/>
        <w:autoSpaceDE w:val="0"/>
        <w:ind w:right="-2" w:firstLine="709"/>
        <w:jc w:val="both"/>
        <w:rPr>
          <w:rFonts w:ascii="Times New Roman" w:hAnsi="Times New Roman"/>
          <w:sz w:val="26"/>
          <w:szCs w:val="26"/>
          <w:lang w:eastAsia="ar-SA"/>
        </w:rPr>
      </w:pPr>
      <w:r>
        <w:rPr>
          <w:rFonts w:ascii="Times New Roman" w:hAnsi="Times New Roman"/>
          <w:sz w:val="26"/>
          <w:szCs w:val="26"/>
          <w:lang w:eastAsia="ar-SA"/>
        </w:rPr>
        <w:lastRenderedPageBreak/>
        <w:t>В соответствии ч. 3</w:t>
      </w:r>
      <w:r w:rsidR="007E084F">
        <w:rPr>
          <w:rFonts w:ascii="Times New Roman" w:hAnsi="Times New Roman"/>
          <w:sz w:val="26"/>
          <w:szCs w:val="26"/>
          <w:lang w:eastAsia="ar-SA"/>
        </w:rPr>
        <w:t>.1</w:t>
      </w:r>
      <w:r>
        <w:rPr>
          <w:rFonts w:ascii="Times New Roman" w:hAnsi="Times New Roman"/>
          <w:sz w:val="26"/>
          <w:szCs w:val="26"/>
          <w:lang w:eastAsia="ar-SA"/>
        </w:rPr>
        <w:t xml:space="preserve"> статьи 66 Закона о контрактной системе </w:t>
      </w:r>
      <w:r w:rsidR="00CD1316">
        <w:rPr>
          <w:rFonts w:ascii="Times New Roman" w:hAnsi="Times New Roman"/>
          <w:sz w:val="26"/>
          <w:szCs w:val="26"/>
          <w:lang w:eastAsia="ar-SA"/>
        </w:rPr>
        <w:t xml:space="preserve"> </w:t>
      </w:r>
      <w:r>
        <w:rPr>
          <w:rFonts w:ascii="Times New Roman" w:hAnsi="Times New Roman"/>
          <w:sz w:val="26"/>
          <w:szCs w:val="26"/>
          <w:lang w:eastAsia="ar-SA"/>
        </w:rPr>
        <w:t>п</w:t>
      </w:r>
      <w:r w:rsidRPr="00411FB6">
        <w:rPr>
          <w:rFonts w:ascii="Times New Roman" w:hAnsi="Times New Roman"/>
          <w:sz w:val="26"/>
          <w:szCs w:val="26"/>
          <w:lang w:eastAsia="ar-SA"/>
        </w:rPr>
        <w:t xml:space="preserve">ервая часть заявки на участие в электронном аукционе в случае включения в документацию о закупке в соответствии с </w:t>
      </w:r>
      <w:hyperlink r:id="rId8" w:history="1">
        <w:r w:rsidRPr="00411FB6">
          <w:rPr>
            <w:rStyle w:val="a4"/>
            <w:rFonts w:ascii="Times New Roman" w:hAnsi="Times New Roman"/>
            <w:sz w:val="26"/>
            <w:szCs w:val="26"/>
            <w:lang w:eastAsia="ar-SA"/>
          </w:rPr>
          <w:t>пунктом 8 части 1 статьи 33</w:t>
        </w:r>
      </w:hyperlink>
      <w:r w:rsidRPr="00411FB6">
        <w:rPr>
          <w:rFonts w:ascii="Times New Roman" w:hAnsi="Times New Roman"/>
          <w:sz w:val="26"/>
          <w:szCs w:val="26"/>
          <w:lang w:eastAsia="ar-SA"/>
        </w:rPr>
        <w:t xml:space="preserve"> настоящего Федерального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14:paraId="122A1B66" w14:textId="76C9E168" w:rsidR="00411FB6" w:rsidRDefault="00411FB6" w:rsidP="00411FB6">
      <w:pPr>
        <w:suppressAutoHyphens/>
        <w:autoSpaceDE w:val="0"/>
        <w:ind w:right="-2" w:firstLine="709"/>
        <w:jc w:val="both"/>
        <w:rPr>
          <w:rFonts w:ascii="Times New Roman" w:hAnsi="Times New Roman"/>
          <w:sz w:val="26"/>
          <w:szCs w:val="26"/>
          <w:lang w:eastAsia="ar-SA"/>
        </w:rPr>
      </w:pPr>
      <w:r>
        <w:rPr>
          <w:rFonts w:ascii="Times New Roman" w:hAnsi="Times New Roman"/>
          <w:sz w:val="26"/>
          <w:szCs w:val="26"/>
          <w:lang w:eastAsia="ar-SA"/>
        </w:rPr>
        <w:t xml:space="preserve">С учетом того, что предметом закупки является капитальный ремонт, требование о </w:t>
      </w:r>
      <w:r w:rsidR="00DF1B73">
        <w:rPr>
          <w:rFonts w:ascii="Times New Roman" w:hAnsi="Times New Roman"/>
          <w:sz w:val="26"/>
          <w:szCs w:val="26"/>
          <w:lang w:eastAsia="ar-SA"/>
        </w:rPr>
        <w:t>в</w:t>
      </w:r>
      <w:r w:rsidR="007E084F">
        <w:rPr>
          <w:rFonts w:ascii="Times New Roman" w:hAnsi="Times New Roman"/>
          <w:sz w:val="26"/>
          <w:szCs w:val="26"/>
          <w:lang w:eastAsia="ar-SA"/>
        </w:rPr>
        <w:t>ключении</w:t>
      </w:r>
      <w:r>
        <w:rPr>
          <w:rFonts w:ascii="Times New Roman" w:hAnsi="Times New Roman"/>
          <w:sz w:val="26"/>
          <w:szCs w:val="26"/>
          <w:lang w:eastAsia="ar-SA"/>
        </w:rPr>
        <w:t xml:space="preserve"> в состав заявки конкретных показателей не соответствует ч. 3.1 статьи 66 Закона о контрактной системе.</w:t>
      </w:r>
    </w:p>
    <w:p w14:paraId="6A36D316" w14:textId="42D40959" w:rsidR="00A500F4" w:rsidRPr="00362665" w:rsidRDefault="00CD1316" w:rsidP="00362665">
      <w:pPr>
        <w:suppressAutoHyphens/>
        <w:autoSpaceDE w:val="0"/>
        <w:ind w:right="-2" w:firstLine="709"/>
        <w:jc w:val="both"/>
        <w:rPr>
          <w:rFonts w:ascii="Times New Roman" w:hAnsi="Times New Roman"/>
          <w:sz w:val="26"/>
          <w:szCs w:val="26"/>
          <w:lang w:eastAsia="ar-SA"/>
        </w:rPr>
      </w:pPr>
      <w:r>
        <w:rPr>
          <w:rFonts w:ascii="Times New Roman" w:hAnsi="Times New Roman"/>
          <w:sz w:val="26"/>
          <w:szCs w:val="26"/>
          <w:lang w:eastAsia="ar-SA"/>
        </w:rPr>
        <w:t>Таким образом, указанный довод Заявителя признан обоснованным. Заказчиком нарушен пункт 2 части 1 статьи 64 Закона о контрактной системе</w:t>
      </w:r>
      <w:r w:rsidR="00411FB6">
        <w:rPr>
          <w:rFonts w:ascii="Times New Roman" w:hAnsi="Times New Roman"/>
          <w:sz w:val="26"/>
          <w:szCs w:val="26"/>
          <w:lang w:eastAsia="ar-SA"/>
        </w:rPr>
        <w:t xml:space="preserve">, что </w:t>
      </w:r>
      <w:r w:rsidR="00F553EB">
        <w:rPr>
          <w:rFonts w:ascii="Times New Roman" w:hAnsi="Times New Roman"/>
          <w:sz w:val="26"/>
          <w:szCs w:val="26"/>
          <w:lang w:eastAsia="ar-SA"/>
        </w:rPr>
        <w:t xml:space="preserve">содержат признаки состава административного правонарушения, предусмотренного частью </w:t>
      </w:r>
      <w:r w:rsidR="000C1CAA">
        <w:rPr>
          <w:rFonts w:ascii="Times New Roman" w:hAnsi="Times New Roman"/>
          <w:sz w:val="26"/>
          <w:szCs w:val="26"/>
          <w:lang w:eastAsia="ar-SA"/>
        </w:rPr>
        <w:t>4.2</w:t>
      </w:r>
      <w:r w:rsidR="00F553EB">
        <w:rPr>
          <w:rFonts w:ascii="Times New Roman" w:hAnsi="Times New Roman"/>
          <w:sz w:val="26"/>
          <w:szCs w:val="26"/>
          <w:lang w:eastAsia="ar-SA"/>
        </w:rPr>
        <w:t xml:space="preserve"> статьи 7.30 Кодекса Российской Федерации об административных правонарушениях.</w:t>
      </w:r>
    </w:p>
    <w:p w14:paraId="544CDB37" w14:textId="77777777" w:rsidR="00A500F4" w:rsidRDefault="00A500F4" w:rsidP="00A500F4">
      <w:pPr>
        <w:tabs>
          <w:tab w:val="left" w:pos="6369"/>
          <w:tab w:val="left" w:pos="9639"/>
        </w:tabs>
        <w:suppressAutoHyphens/>
        <w:autoSpaceDE w:val="0"/>
        <w:jc w:val="both"/>
        <w:rPr>
          <w:rFonts w:ascii="Times New Roman" w:hAnsi="Times New Roman"/>
          <w:sz w:val="26"/>
          <w:szCs w:val="26"/>
        </w:rPr>
      </w:pPr>
      <w:r>
        <w:rPr>
          <w:rFonts w:ascii="Times New Roman" w:hAnsi="Times New Roman"/>
          <w:sz w:val="26"/>
          <w:szCs w:val="26"/>
        </w:rPr>
        <w:t xml:space="preserve">          Руководствуясь ч.8 ст.106 Закона о контрактной системе в сфере закупок, Комиссия Самарского УФАС России,      </w:t>
      </w:r>
    </w:p>
    <w:p w14:paraId="2382C039" w14:textId="77777777" w:rsidR="00A500F4" w:rsidRDefault="00A500F4" w:rsidP="00A500F4">
      <w:pPr>
        <w:pStyle w:val="parametervalue"/>
        <w:spacing w:before="0" w:beforeAutospacing="0" w:after="0" w:afterAutospacing="0"/>
        <w:ind w:firstLine="709"/>
        <w:jc w:val="both"/>
        <w:rPr>
          <w:sz w:val="26"/>
          <w:szCs w:val="26"/>
          <w:lang w:eastAsia="ar-SA"/>
        </w:rPr>
      </w:pPr>
    </w:p>
    <w:p w14:paraId="6A150C1E" w14:textId="77777777" w:rsidR="00A500F4" w:rsidRDefault="00A500F4" w:rsidP="00A500F4">
      <w:pPr>
        <w:tabs>
          <w:tab w:val="left" w:pos="6369"/>
          <w:tab w:val="left" w:pos="9639"/>
        </w:tabs>
        <w:suppressAutoHyphens/>
        <w:autoSpaceDE w:val="0"/>
        <w:ind w:right="142"/>
        <w:jc w:val="both"/>
        <w:rPr>
          <w:rFonts w:ascii="Times New Roman" w:hAnsi="Times New Roman"/>
          <w:sz w:val="26"/>
          <w:szCs w:val="26"/>
          <w:lang w:eastAsia="ar-SA"/>
        </w:rPr>
      </w:pPr>
      <w:r>
        <w:rPr>
          <w:rFonts w:ascii="Times New Roman" w:hAnsi="Times New Roman"/>
          <w:sz w:val="26"/>
          <w:szCs w:val="26"/>
          <w:lang w:eastAsia="ar-SA"/>
        </w:rPr>
        <w:t xml:space="preserve">                                                                    </w:t>
      </w:r>
      <w:r>
        <w:rPr>
          <w:rFonts w:ascii="Times New Roman" w:hAnsi="Times New Roman"/>
          <w:sz w:val="26"/>
          <w:szCs w:val="26"/>
        </w:rPr>
        <w:t>РЕШИЛА:</w:t>
      </w:r>
    </w:p>
    <w:p w14:paraId="447ECAB1" w14:textId="77777777" w:rsidR="00A500F4" w:rsidRDefault="00A500F4" w:rsidP="00A500F4">
      <w:pPr>
        <w:pStyle w:val="ConsPlusNormal0"/>
        <w:jc w:val="center"/>
        <w:rPr>
          <w:rFonts w:ascii="Times New Roman" w:eastAsia="Times New Roman" w:hAnsi="Times New Roman" w:cs="Times New Roman"/>
          <w:sz w:val="26"/>
          <w:szCs w:val="26"/>
        </w:rPr>
      </w:pPr>
    </w:p>
    <w:p w14:paraId="4F32C270" w14:textId="4768D45B" w:rsidR="00A500F4" w:rsidRDefault="00A500F4" w:rsidP="00FF00FC">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1. Признать жалобу ООО «</w:t>
      </w:r>
      <w:r w:rsidR="00562129">
        <w:rPr>
          <w:rFonts w:ascii="Times New Roman" w:hAnsi="Times New Roman" w:cs="Times New Roman"/>
          <w:sz w:val="26"/>
          <w:szCs w:val="26"/>
        </w:rPr>
        <w:t>Перспектива</w:t>
      </w:r>
      <w:r>
        <w:rPr>
          <w:rFonts w:ascii="Times New Roman" w:hAnsi="Times New Roman" w:cs="Times New Roman"/>
          <w:sz w:val="26"/>
          <w:szCs w:val="26"/>
        </w:rPr>
        <w:t xml:space="preserve">» частично-обоснованной; </w:t>
      </w:r>
    </w:p>
    <w:p w14:paraId="35DAF331" w14:textId="1280D77D" w:rsidR="00CD1316" w:rsidRDefault="00A500F4" w:rsidP="00CD1316">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CD1316">
        <w:rPr>
          <w:rFonts w:ascii="Times New Roman" w:hAnsi="Times New Roman"/>
          <w:sz w:val="26"/>
          <w:szCs w:val="26"/>
        </w:rPr>
        <w:t>Признать в действиях Заказчика нарушение п. 2 ч. 1 ст. 64 Закона о контрактной системе</w:t>
      </w:r>
      <w:r w:rsidR="00002394">
        <w:rPr>
          <w:rFonts w:ascii="Times New Roman" w:hAnsi="Times New Roman"/>
          <w:sz w:val="26"/>
          <w:szCs w:val="26"/>
        </w:rPr>
        <w:t>;</w:t>
      </w:r>
    </w:p>
    <w:p w14:paraId="43F936B4" w14:textId="247EBC01" w:rsidR="00042B5D" w:rsidRPr="00CD1316" w:rsidRDefault="00CD1316" w:rsidP="00CD1316">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3.</w:t>
      </w:r>
      <w:r w:rsidRPr="00CD1316">
        <w:rPr>
          <w:rFonts w:ascii="Times New Roman" w:hAnsi="Times New Roman"/>
          <w:sz w:val="26"/>
          <w:szCs w:val="26"/>
        </w:rPr>
        <w:t xml:space="preserve"> </w:t>
      </w:r>
      <w:r>
        <w:rPr>
          <w:rFonts w:ascii="Times New Roman" w:hAnsi="Times New Roman"/>
          <w:sz w:val="26"/>
          <w:szCs w:val="26"/>
        </w:rPr>
        <w:t>Выдать Заказчику, Аукционной комиссии, Оператору электронной торговой площадки обязательное для исполнения предписание об устранении допущенных при осуществлении закупки нарушений</w:t>
      </w:r>
      <w:r w:rsidR="00FF00FC" w:rsidRPr="00CD1316">
        <w:rPr>
          <w:rFonts w:ascii="Times New Roman" w:hAnsi="Times New Roman"/>
          <w:sz w:val="26"/>
          <w:szCs w:val="26"/>
        </w:rPr>
        <w:t>;</w:t>
      </w:r>
    </w:p>
    <w:p w14:paraId="4AB4671D" w14:textId="1506035D" w:rsidR="00A500F4" w:rsidRDefault="00042B5D" w:rsidP="00FF00FC">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4</w:t>
      </w:r>
      <w:r w:rsidR="00A500F4">
        <w:rPr>
          <w:rFonts w:ascii="Times New Roman" w:hAnsi="Times New Roman" w:cs="Times New Roman"/>
          <w:sz w:val="26"/>
          <w:szCs w:val="26"/>
        </w:rPr>
        <w:t xml:space="preserve">. </w:t>
      </w:r>
      <w:r w:rsidR="00362665">
        <w:rPr>
          <w:rFonts w:ascii="Times New Roman" w:hAnsi="Times New Roman"/>
          <w:sz w:val="26"/>
          <w:szCs w:val="26"/>
        </w:rPr>
        <w:t>Передать материалы жалобы должностному лицу Самарского УФАС России для рассмотрения вопроса о возбуждении дела об административном правонарушении по части 4.2 статьи 7.30 КоАП РФ</w:t>
      </w:r>
      <w:r w:rsidR="00A500F4">
        <w:rPr>
          <w:rFonts w:ascii="Times New Roman" w:hAnsi="Times New Roman" w:cs="Times New Roman"/>
          <w:sz w:val="26"/>
          <w:szCs w:val="26"/>
        </w:rPr>
        <w:t>.</w:t>
      </w:r>
    </w:p>
    <w:p w14:paraId="05E4A791" w14:textId="77777777" w:rsidR="00231384" w:rsidRDefault="00231384" w:rsidP="00231384">
      <w:pPr>
        <w:suppressAutoHyphens/>
        <w:autoSpaceDE w:val="0"/>
        <w:ind w:firstLine="709"/>
        <w:jc w:val="both"/>
        <w:rPr>
          <w:rFonts w:ascii="Times New Roman" w:hAnsi="Times New Roman"/>
          <w:sz w:val="26"/>
          <w:szCs w:val="26"/>
          <w:lang w:eastAsia="ar-SA"/>
        </w:rPr>
      </w:pPr>
    </w:p>
    <w:p w14:paraId="2FFD2BF6" w14:textId="77777777" w:rsidR="00986744" w:rsidRDefault="00986744" w:rsidP="00986744">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1E8C3E62" w14:textId="77777777" w:rsidR="00986744" w:rsidRDefault="00986744" w:rsidP="00986744">
      <w:pPr>
        <w:pStyle w:val="ConsPlusNormal0"/>
        <w:ind w:firstLine="709"/>
        <w:jc w:val="both"/>
        <w:rPr>
          <w:rFonts w:ascii="Times New Roman" w:hAnsi="Times New Roman" w:cs="Times New Roman"/>
          <w:sz w:val="26"/>
          <w:szCs w:val="26"/>
        </w:rPr>
      </w:pPr>
    </w:p>
    <w:p w14:paraId="327E6312" w14:textId="5632702D" w:rsidR="00A20857" w:rsidRDefault="00A20857" w:rsidP="00986744">
      <w:pPr>
        <w:pStyle w:val="ConsPlusNormal0"/>
        <w:tabs>
          <w:tab w:val="left" w:pos="7740"/>
        </w:tabs>
        <w:ind w:firstLine="0"/>
        <w:jc w:val="both"/>
        <w:rPr>
          <w:rFonts w:ascii="Times New Roman" w:hAnsi="Times New Roman" w:cs="Times New Roman"/>
          <w:sz w:val="26"/>
          <w:szCs w:val="26"/>
        </w:rPr>
      </w:pPr>
    </w:p>
    <w:p w14:paraId="680664F5" w14:textId="585BF972" w:rsidR="0058491B" w:rsidRDefault="0058491B" w:rsidP="00986744">
      <w:pPr>
        <w:pStyle w:val="ConsPlusNormal0"/>
        <w:tabs>
          <w:tab w:val="left" w:pos="7740"/>
        </w:tabs>
        <w:ind w:firstLine="0"/>
        <w:jc w:val="both"/>
        <w:rPr>
          <w:rFonts w:ascii="Times New Roman" w:hAnsi="Times New Roman" w:cs="Times New Roman"/>
          <w:sz w:val="26"/>
          <w:szCs w:val="26"/>
        </w:rPr>
      </w:pPr>
    </w:p>
    <w:p w14:paraId="5B7D8093" w14:textId="77777777" w:rsidR="0058491B" w:rsidRDefault="0058491B" w:rsidP="00986744">
      <w:pPr>
        <w:pStyle w:val="ConsPlusNormal0"/>
        <w:tabs>
          <w:tab w:val="left" w:pos="7740"/>
        </w:tabs>
        <w:ind w:firstLine="0"/>
        <w:jc w:val="both"/>
        <w:rPr>
          <w:rFonts w:ascii="Times New Roman" w:hAnsi="Times New Roman" w:cs="Times New Roman"/>
          <w:sz w:val="26"/>
          <w:szCs w:val="26"/>
        </w:rPr>
      </w:pPr>
    </w:p>
    <w:p w14:paraId="0541EA0E" w14:textId="089C96C4" w:rsidR="00986744" w:rsidRDefault="00BF0987" w:rsidP="00986744">
      <w:pPr>
        <w:pStyle w:val="ConsPlusNormal0"/>
        <w:tabs>
          <w:tab w:val="left" w:pos="7740"/>
        </w:tabs>
        <w:ind w:firstLine="0"/>
        <w:jc w:val="both"/>
        <w:rPr>
          <w:rFonts w:ascii="Times New Roman" w:hAnsi="Times New Roman" w:cs="Times New Roman"/>
          <w:sz w:val="26"/>
          <w:szCs w:val="26"/>
        </w:rPr>
      </w:pPr>
      <w:r>
        <w:rPr>
          <w:rFonts w:ascii="Times New Roman" w:hAnsi="Times New Roman" w:cs="Times New Roman"/>
          <w:sz w:val="26"/>
          <w:szCs w:val="26"/>
        </w:rPr>
        <w:t>П</w:t>
      </w:r>
      <w:r w:rsidR="00986744">
        <w:rPr>
          <w:rFonts w:ascii="Times New Roman" w:hAnsi="Times New Roman" w:cs="Times New Roman"/>
          <w:sz w:val="26"/>
          <w:szCs w:val="26"/>
        </w:rPr>
        <w:t xml:space="preserve">редседателя комиссии:                                                 </w:t>
      </w:r>
      <w:r>
        <w:rPr>
          <w:rFonts w:ascii="Times New Roman" w:hAnsi="Times New Roman" w:cs="Times New Roman"/>
          <w:sz w:val="26"/>
          <w:szCs w:val="26"/>
        </w:rPr>
        <w:t xml:space="preserve">                      </w:t>
      </w:r>
      <w:r w:rsidR="00986744">
        <w:rPr>
          <w:rFonts w:ascii="Times New Roman" w:hAnsi="Times New Roman" w:cs="Times New Roman"/>
          <w:sz w:val="26"/>
          <w:szCs w:val="26"/>
        </w:rPr>
        <w:t xml:space="preserve"> </w:t>
      </w:r>
    </w:p>
    <w:p w14:paraId="4CBCD441" w14:textId="77777777" w:rsidR="00986744" w:rsidRDefault="00986744" w:rsidP="00986744">
      <w:pPr>
        <w:pStyle w:val="ConsPlusNormal0"/>
        <w:tabs>
          <w:tab w:val="left" w:pos="7740"/>
        </w:tabs>
        <w:ind w:firstLine="0"/>
        <w:jc w:val="both"/>
        <w:rPr>
          <w:rFonts w:ascii="Times New Roman" w:hAnsi="Times New Roman" w:cs="Times New Roman"/>
          <w:sz w:val="26"/>
          <w:szCs w:val="26"/>
        </w:rPr>
      </w:pPr>
    </w:p>
    <w:p w14:paraId="0327B229" w14:textId="77777777" w:rsidR="00986744" w:rsidRDefault="00986744" w:rsidP="00986744">
      <w:pPr>
        <w:pStyle w:val="ConsPlusNormal0"/>
        <w:tabs>
          <w:tab w:val="left" w:pos="7740"/>
        </w:tabs>
        <w:ind w:firstLine="0"/>
        <w:jc w:val="both"/>
        <w:rPr>
          <w:rFonts w:ascii="Times New Roman" w:hAnsi="Times New Roman" w:cs="Times New Roman"/>
          <w:sz w:val="26"/>
          <w:szCs w:val="26"/>
        </w:rPr>
      </w:pPr>
    </w:p>
    <w:p w14:paraId="24EA7BA1" w14:textId="00C269C4" w:rsidR="00986744" w:rsidRDefault="00986744" w:rsidP="00986744">
      <w:pPr>
        <w:pStyle w:val="ConsPlusNormal0"/>
        <w:tabs>
          <w:tab w:val="left" w:pos="7740"/>
        </w:tabs>
        <w:ind w:firstLine="0"/>
        <w:jc w:val="both"/>
        <w:rPr>
          <w:rFonts w:ascii="Times New Roman" w:hAnsi="Times New Roman" w:cs="Times New Roman"/>
          <w:sz w:val="26"/>
          <w:szCs w:val="26"/>
        </w:rPr>
      </w:pPr>
      <w:r>
        <w:rPr>
          <w:rFonts w:ascii="Times New Roman" w:hAnsi="Times New Roman" w:cs="Times New Roman"/>
          <w:sz w:val="26"/>
          <w:szCs w:val="26"/>
        </w:rPr>
        <w:t xml:space="preserve">Члены комиссии:                                                                                     </w:t>
      </w:r>
    </w:p>
    <w:p w14:paraId="529593D3" w14:textId="367DBBEB" w:rsidR="00986744" w:rsidRDefault="00986744" w:rsidP="00986744">
      <w:pPr>
        <w:pStyle w:val="ConsPlusNormal0"/>
        <w:tabs>
          <w:tab w:val="left" w:pos="7740"/>
        </w:tabs>
        <w:ind w:firstLine="0"/>
        <w:jc w:val="both"/>
        <w:rPr>
          <w:rFonts w:ascii="Times New Roman" w:hAnsi="Times New Roman" w:cs="Times New Roman"/>
          <w:sz w:val="26"/>
          <w:szCs w:val="26"/>
        </w:rPr>
      </w:pPr>
    </w:p>
    <w:p w14:paraId="109EF739" w14:textId="3D7EF8CF" w:rsidR="00E818DB" w:rsidRDefault="00E818DB" w:rsidP="00986744">
      <w:pPr>
        <w:pStyle w:val="ConsPlusNormal0"/>
        <w:tabs>
          <w:tab w:val="left" w:pos="7740"/>
        </w:tabs>
        <w:ind w:firstLine="0"/>
        <w:jc w:val="both"/>
        <w:rPr>
          <w:rFonts w:ascii="Times New Roman" w:hAnsi="Times New Roman" w:cs="Times New Roman"/>
          <w:sz w:val="26"/>
          <w:szCs w:val="26"/>
        </w:rPr>
      </w:pPr>
    </w:p>
    <w:p w14:paraId="4B1BF264" w14:textId="0A2ED454" w:rsidR="00E818DB" w:rsidRDefault="00E818DB" w:rsidP="00986744">
      <w:pPr>
        <w:pStyle w:val="ConsPlusNormal0"/>
        <w:tabs>
          <w:tab w:val="left" w:pos="7740"/>
        </w:tabs>
        <w:ind w:firstLine="0"/>
        <w:jc w:val="both"/>
        <w:rPr>
          <w:rFonts w:ascii="Times New Roman" w:hAnsi="Times New Roman" w:cs="Times New Roman"/>
          <w:sz w:val="26"/>
          <w:szCs w:val="26"/>
        </w:rPr>
      </w:pPr>
    </w:p>
    <w:p w14:paraId="41944081" w14:textId="6F7B7239" w:rsidR="00E818DB" w:rsidRDefault="00E818DB" w:rsidP="00986744">
      <w:pPr>
        <w:pStyle w:val="ConsPlusNormal0"/>
        <w:tabs>
          <w:tab w:val="left" w:pos="7740"/>
        </w:tabs>
        <w:ind w:firstLine="0"/>
        <w:jc w:val="both"/>
        <w:rPr>
          <w:rFonts w:ascii="Times New Roman" w:hAnsi="Times New Roman" w:cs="Times New Roman"/>
          <w:sz w:val="26"/>
          <w:szCs w:val="26"/>
        </w:rPr>
      </w:pPr>
    </w:p>
    <w:p w14:paraId="6DD9DAFB" w14:textId="59B2CD23" w:rsidR="00E818DB" w:rsidRDefault="00E818DB" w:rsidP="00986744">
      <w:pPr>
        <w:pStyle w:val="ConsPlusNormal0"/>
        <w:tabs>
          <w:tab w:val="left" w:pos="7740"/>
        </w:tabs>
        <w:ind w:firstLine="0"/>
        <w:jc w:val="both"/>
        <w:rPr>
          <w:rFonts w:ascii="Times New Roman" w:hAnsi="Times New Roman" w:cs="Times New Roman"/>
          <w:sz w:val="26"/>
          <w:szCs w:val="26"/>
        </w:rPr>
      </w:pPr>
    </w:p>
    <w:p w14:paraId="3B749E98" w14:textId="77777777" w:rsidR="00E818DB" w:rsidRDefault="00E818DB" w:rsidP="00986744">
      <w:pPr>
        <w:pStyle w:val="ConsPlusNormal0"/>
        <w:tabs>
          <w:tab w:val="left" w:pos="7740"/>
        </w:tabs>
        <w:ind w:firstLine="0"/>
        <w:jc w:val="both"/>
        <w:rPr>
          <w:rFonts w:ascii="Times New Roman" w:hAnsi="Times New Roman" w:cs="Times New Roman"/>
          <w:sz w:val="26"/>
          <w:szCs w:val="26"/>
        </w:rPr>
      </w:pPr>
    </w:p>
    <w:p w14:paraId="4F54E94E" w14:textId="77777777" w:rsidR="00986744" w:rsidRDefault="00986744" w:rsidP="00986744">
      <w:pPr>
        <w:pStyle w:val="ConsPlusNormal0"/>
        <w:tabs>
          <w:tab w:val="left" w:pos="7740"/>
        </w:tabs>
        <w:ind w:firstLine="0"/>
        <w:jc w:val="both"/>
        <w:rPr>
          <w:rFonts w:ascii="Times New Roman" w:hAnsi="Times New Roman" w:cs="Times New Roman"/>
          <w:sz w:val="26"/>
          <w:szCs w:val="26"/>
        </w:rPr>
      </w:pPr>
      <w:r>
        <w:rPr>
          <w:rFonts w:ascii="Times New Roman" w:hAnsi="Times New Roman" w:cs="Times New Roman"/>
          <w:sz w:val="26"/>
          <w:szCs w:val="26"/>
        </w:rPr>
        <w:t xml:space="preserve">                                                              </w:t>
      </w:r>
    </w:p>
    <w:p w14:paraId="07874582" w14:textId="3D602E17" w:rsidR="00986744" w:rsidRDefault="00986744" w:rsidP="00986744">
      <w:pPr>
        <w:pStyle w:val="ConsPlusNormal0"/>
        <w:tabs>
          <w:tab w:val="left" w:pos="7740"/>
        </w:tabs>
        <w:ind w:firstLine="0"/>
        <w:jc w:val="both"/>
      </w:pPr>
      <w:r>
        <w:rPr>
          <w:rFonts w:ascii="Times New Roman" w:hAnsi="Times New Roman" w:cs="Times New Roman"/>
          <w:sz w:val="26"/>
          <w:szCs w:val="26"/>
        </w:rPr>
        <w:t xml:space="preserve">                                                                                                                  </w:t>
      </w:r>
    </w:p>
    <w:p w14:paraId="15C05317" w14:textId="77777777" w:rsidR="00E818DB" w:rsidRPr="00E818DB" w:rsidRDefault="00E818DB" w:rsidP="00E818DB">
      <w:pPr>
        <w:rPr>
          <w:rFonts w:ascii="Times New Roman" w:eastAsia="Calibri" w:hAnsi="Times New Roman"/>
          <w:sz w:val="26"/>
          <w:szCs w:val="26"/>
          <w:lang w:eastAsia="en-US"/>
        </w:rPr>
      </w:pPr>
      <w:r w:rsidRPr="00E818DB">
        <w:rPr>
          <w:rFonts w:ascii="Times New Roman" w:eastAsia="Calibri" w:hAnsi="Times New Roman"/>
          <w:sz w:val="26"/>
          <w:szCs w:val="26"/>
          <w:lang w:eastAsia="en-US"/>
        </w:rPr>
        <w:t xml:space="preserve">                                                          </w:t>
      </w:r>
    </w:p>
    <w:p w14:paraId="0E405082" w14:textId="77777777" w:rsidR="00E818DB" w:rsidRPr="00E818DB" w:rsidRDefault="00E818DB" w:rsidP="00E818DB">
      <w:pPr>
        <w:rPr>
          <w:rFonts w:ascii="Times New Roman" w:eastAsia="Calibri" w:hAnsi="Times New Roman"/>
          <w:sz w:val="26"/>
          <w:szCs w:val="26"/>
          <w:lang w:eastAsia="en-US"/>
        </w:rPr>
      </w:pPr>
      <w:r w:rsidRPr="00E818DB">
        <w:rPr>
          <w:rFonts w:ascii="Times New Roman" w:eastAsia="Calibri" w:hAnsi="Times New Roman"/>
          <w:sz w:val="26"/>
          <w:szCs w:val="26"/>
          <w:lang w:eastAsia="en-US"/>
        </w:rPr>
        <w:lastRenderedPageBreak/>
        <w:t xml:space="preserve">                                                          П Р Е Д П И С А Н И Е</w:t>
      </w:r>
    </w:p>
    <w:p w14:paraId="545D32B6" w14:textId="77777777" w:rsidR="00E818DB" w:rsidRPr="00E818DB" w:rsidRDefault="00E818DB" w:rsidP="00E818DB">
      <w:pPr>
        <w:suppressAutoHyphens/>
        <w:autoSpaceDE w:val="0"/>
        <w:ind w:firstLine="540"/>
        <w:jc w:val="center"/>
        <w:rPr>
          <w:rFonts w:ascii="Times New Roman" w:eastAsia="Calibri" w:hAnsi="Times New Roman"/>
          <w:sz w:val="26"/>
          <w:szCs w:val="26"/>
        </w:rPr>
      </w:pPr>
      <w:r w:rsidRPr="00E818DB">
        <w:rPr>
          <w:rFonts w:ascii="Times New Roman" w:hAnsi="Times New Roman" w:cs="Arial"/>
          <w:sz w:val="26"/>
          <w:szCs w:val="26"/>
          <w:lang w:eastAsia="ar-SA"/>
        </w:rPr>
        <w:t xml:space="preserve">об устранении </w:t>
      </w:r>
      <w:r w:rsidRPr="00E818DB">
        <w:rPr>
          <w:rFonts w:ascii="Times New Roman" w:eastAsia="Calibri" w:hAnsi="Times New Roman"/>
          <w:sz w:val="26"/>
          <w:szCs w:val="26"/>
        </w:rPr>
        <w:t>нарушений законодательства Российской Федерации</w:t>
      </w:r>
    </w:p>
    <w:p w14:paraId="166F65C2" w14:textId="77777777" w:rsidR="00E818DB" w:rsidRPr="00E818DB" w:rsidRDefault="00E818DB" w:rsidP="00E818DB">
      <w:pPr>
        <w:suppressAutoHyphens/>
        <w:autoSpaceDE w:val="0"/>
        <w:ind w:firstLine="540"/>
        <w:jc w:val="center"/>
        <w:rPr>
          <w:rFonts w:ascii="Times New Roman" w:eastAsia="Calibri" w:hAnsi="Times New Roman"/>
          <w:sz w:val="26"/>
          <w:szCs w:val="26"/>
        </w:rPr>
      </w:pPr>
      <w:r w:rsidRPr="00E818DB">
        <w:rPr>
          <w:rFonts w:ascii="Times New Roman" w:eastAsia="Calibri" w:hAnsi="Times New Roman"/>
          <w:sz w:val="26"/>
          <w:szCs w:val="26"/>
        </w:rPr>
        <w:t>о контрактной системе в сфере закупок</w:t>
      </w:r>
    </w:p>
    <w:p w14:paraId="4A9F7DB2" w14:textId="77777777" w:rsidR="00E818DB" w:rsidRPr="00E818DB" w:rsidRDefault="00E818DB" w:rsidP="00E818DB">
      <w:pPr>
        <w:widowControl w:val="0"/>
        <w:suppressAutoHyphens/>
        <w:autoSpaceDE w:val="0"/>
        <w:spacing w:after="200" w:line="276" w:lineRule="auto"/>
        <w:ind w:right="-285"/>
        <w:jc w:val="center"/>
        <w:rPr>
          <w:rFonts w:ascii="Times New Roman" w:eastAsia="Calibri" w:hAnsi="Times New Roman"/>
          <w:sz w:val="26"/>
          <w:szCs w:val="26"/>
          <w:lang w:eastAsia="ar-SA"/>
        </w:rPr>
      </w:pPr>
      <w:r w:rsidRPr="00E818DB">
        <w:rPr>
          <w:rFonts w:ascii="Times New Roman" w:eastAsia="Calibri" w:hAnsi="Times New Roman"/>
          <w:sz w:val="26"/>
          <w:szCs w:val="26"/>
          <w:lang w:eastAsia="ar-SA"/>
        </w:rPr>
        <w:t>№ 904-14962-21/4,</w:t>
      </w:r>
    </w:p>
    <w:p w14:paraId="63A5F4AC" w14:textId="77777777" w:rsidR="00E818DB" w:rsidRPr="00E818DB" w:rsidRDefault="00E818DB" w:rsidP="00E818DB">
      <w:pPr>
        <w:widowControl w:val="0"/>
        <w:suppressAutoHyphens/>
        <w:autoSpaceDE w:val="0"/>
        <w:spacing w:after="200" w:line="276" w:lineRule="auto"/>
        <w:ind w:right="-285"/>
        <w:jc w:val="center"/>
        <w:rPr>
          <w:rFonts w:ascii="Times New Roman" w:eastAsia="Calibri" w:hAnsi="Times New Roman"/>
          <w:sz w:val="26"/>
          <w:szCs w:val="26"/>
          <w:lang w:eastAsia="ar-SA"/>
        </w:rPr>
      </w:pPr>
    </w:p>
    <w:p w14:paraId="70A8509C" w14:textId="77777777" w:rsidR="00E818DB" w:rsidRPr="00E818DB" w:rsidRDefault="00E818DB" w:rsidP="00E818DB">
      <w:pPr>
        <w:jc w:val="both"/>
        <w:rPr>
          <w:rFonts w:ascii="Times New Roman" w:eastAsia="Calibri" w:hAnsi="Times New Roman"/>
          <w:sz w:val="26"/>
          <w:szCs w:val="26"/>
          <w:lang w:eastAsia="en-US"/>
        </w:rPr>
      </w:pPr>
      <w:r w:rsidRPr="00E818DB">
        <w:rPr>
          <w:rFonts w:ascii="Times New Roman" w:eastAsia="Calibri" w:hAnsi="Times New Roman"/>
          <w:sz w:val="26"/>
          <w:szCs w:val="26"/>
          <w:lang w:eastAsia="en-US"/>
        </w:rPr>
        <w:t>Предписание оглашено:</w:t>
      </w:r>
    </w:p>
    <w:p w14:paraId="0429609E" w14:textId="77777777" w:rsidR="00E818DB" w:rsidRPr="00E818DB" w:rsidRDefault="00E818DB" w:rsidP="00E818DB">
      <w:pPr>
        <w:jc w:val="both"/>
        <w:rPr>
          <w:rFonts w:ascii="Times New Roman" w:eastAsia="Calibri" w:hAnsi="Times New Roman"/>
          <w:sz w:val="26"/>
          <w:szCs w:val="26"/>
          <w:lang w:eastAsia="en-US"/>
        </w:rPr>
      </w:pPr>
      <w:r w:rsidRPr="00E818DB">
        <w:rPr>
          <w:rFonts w:ascii="Times New Roman" w:eastAsia="Calibri" w:hAnsi="Times New Roman"/>
          <w:sz w:val="26"/>
          <w:szCs w:val="26"/>
          <w:lang w:eastAsia="en-US"/>
        </w:rPr>
        <w:t>26.10.2021 г.                                                                                                                     г. Самара</w:t>
      </w:r>
    </w:p>
    <w:p w14:paraId="426C4F43" w14:textId="77777777" w:rsidR="00E818DB" w:rsidRPr="00E818DB" w:rsidRDefault="00E818DB" w:rsidP="00E818DB">
      <w:pPr>
        <w:jc w:val="both"/>
        <w:rPr>
          <w:rFonts w:ascii="Times New Roman" w:eastAsia="Calibri" w:hAnsi="Times New Roman"/>
          <w:sz w:val="26"/>
          <w:szCs w:val="26"/>
          <w:lang w:eastAsia="en-US"/>
        </w:rPr>
      </w:pPr>
    </w:p>
    <w:p w14:paraId="50298A37" w14:textId="03F4EFC2" w:rsidR="00E818DB" w:rsidRPr="00E818DB" w:rsidRDefault="00E818DB" w:rsidP="00E818DB">
      <w:pPr>
        <w:suppressAutoHyphens/>
        <w:autoSpaceDE w:val="0"/>
        <w:ind w:right="-2" w:firstLine="709"/>
        <w:jc w:val="both"/>
        <w:rPr>
          <w:rFonts w:ascii="Times New Roman" w:eastAsia="Calibri" w:hAnsi="Times New Roman"/>
          <w:sz w:val="26"/>
          <w:szCs w:val="26"/>
          <w:lang w:eastAsia="en-US"/>
        </w:rPr>
      </w:pPr>
      <w:r w:rsidRPr="00E818DB">
        <w:rPr>
          <w:rFonts w:ascii="Times New Roman" w:eastAsia="Calibri" w:hAnsi="Times New Roman"/>
          <w:sz w:val="26"/>
          <w:szCs w:val="26"/>
          <w:lang w:eastAsia="en-US"/>
        </w:rPr>
        <w:t xml:space="preserve"> 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64A847C1" w14:textId="77777777" w:rsidR="00E818DB" w:rsidRPr="00E818DB" w:rsidRDefault="00E818DB" w:rsidP="00E818DB">
      <w:pPr>
        <w:suppressAutoHyphens/>
        <w:autoSpaceDE w:val="0"/>
        <w:ind w:right="-2" w:firstLine="708"/>
        <w:jc w:val="both"/>
        <w:rPr>
          <w:rFonts w:ascii="Times New Roman" w:eastAsia="Calibri" w:hAnsi="Times New Roman"/>
          <w:color w:val="000000"/>
          <w:sz w:val="26"/>
          <w:szCs w:val="26"/>
          <w:lang w:eastAsia="ar-SA"/>
        </w:rPr>
      </w:pPr>
      <w:r w:rsidRPr="00E818DB">
        <w:rPr>
          <w:rFonts w:ascii="Times New Roman" w:eastAsia="Calibri" w:hAnsi="Times New Roman"/>
          <w:sz w:val="26"/>
          <w:szCs w:val="26"/>
          <w:lang w:eastAsia="en-US"/>
        </w:rPr>
        <w:t>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w:t>
      </w:r>
      <w:r w:rsidRPr="00E818DB">
        <w:rPr>
          <w:rFonts w:eastAsia="Calibri"/>
          <w:sz w:val="26"/>
          <w:szCs w:val="26"/>
          <w:lang w:eastAsia="en-US"/>
        </w:rPr>
        <w:t xml:space="preserve"> </w:t>
      </w:r>
      <w:r w:rsidRPr="00E818DB">
        <w:rPr>
          <w:rFonts w:ascii="Times New Roman" w:eastAsia="Calibri" w:hAnsi="Times New Roman"/>
          <w:sz w:val="26"/>
          <w:szCs w:val="26"/>
          <w:lang w:eastAsia="en-US"/>
        </w:rPr>
        <w:t xml:space="preserve">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Pr="00E818DB">
        <w:rPr>
          <w:rFonts w:ascii="Times New Roman" w:eastAsia="Calibri" w:hAnsi="Times New Roman"/>
          <w:color w:val="000000"/>
          <w:sz w:val="26"/>
          <w:szCs w:val="26"/>
          <w:lang w:eastAsia="ar-SA"/>
        </w:rPr>
        <w:t xml:space="preserve">жалобу ООО «Перспектива» на положения аукционной документации при проведении электронного аукциона по объекту закупки: Выполнение работ по капитальному ремонту объекта недвижимого имущества Общежитие № 3 ФГБОУ ВО Самарский ГАУ, расположенного по адресу </w:t>
      </w:r>
      <w:proofErr w:type="spellStart"/>
      <w:r w:rsidRPr="00E818DB">
        <w:rPr>
          <w:rFonts w:ascii="Times New Roman" w:eastAsia="Calibri" w:hAnsi="Times New Roman"/>
          <w:color w:val="000000"/>
          <w:sz w:val="26"/>
          <w:szCs w:val="26"/>
          <w:lang w:eastAsia="ar-SA"/>
        </w:rPr>
        <w:t>п.г.т</w:t>
      </w:r>
      <w:proofErr w:type="spellEnd"/>
      <w:r w:rsidRPr="00E818DB">
        <w:rPr>
          <w:rFonts w:ascii="Times New Roman" w:eastAsia="Calibri" w:hAnsi="Times New Roman"/>
          <w:color w:val="000000"/>
          <w:sz w:val="26"/>
          <w:szCs w:val="26"/>
          <w:lang w:eastAsia="ar-SA"/>
        </w:rPr>
        <w:t xml:space="preserve">. </w:t>
      </w:r>
      <w:proofErr w:type="spellStart"/>
      <w:r w:rsidRPr="00E818DB">
        <w:rPr>
          <w:rFonts w:ascii="Times New Roman" w:eastAsia="Calibri" w:hAnsi="Times New Roman"/>
          <w:color w:val="000000"/>
          <w:sz w:val="26"/>
          <w:szCs w:val="26"/>
          <w:lang w:eastAsia="ar-SA"/>
        </w:rPr>
        <w:t>Усть</w:t>
      </w:r>
      <w:proofErr w:type="spellEnd"/>
      <w:r w:rsidRPr="00E818DB">
        <w:rPr>
          <w:rFonts w:ascii="Times New Roman" w:eastAsia="Calibri" w:hAnsi="Times New Roman"/>
          <w:color w:val="000000"/>
          <w:sz w:val="26"/>
          <w:szCs w:val="26"/>
          <w:lang w:eastAsia="ar-SA"/>
        </w:rPr>
        <w:t xml:space="preserve">-Кинельский, ул. Тимирязева д. 1. (извещение № 0342100000321000008, начальная (максимальная) цена контракта - 2 692 407,68 руб.), </w:t>
      </w:r>
    </w:p>
    <w:p w14:paraId="26D5A6E8" w14:textId="77777777" w:rsidR="00E818DB" w:rsidRPr="00E818DB" w:rsidRDefault="00E818DB" w:rsidP="00E818DB">
      <w:pPr>
        <w:tabs>
          <w:tab w:val="left" w:pos="142"/>
        </w:tabs>
        <w:suppressAutoHyphens/>
        <w:autoSpaceDE w:val="0"/>
        <w:spacing w:after="200" w:line="276" w:lineRule="auto"/>
        <w:ind w:right="-2" w:firstLine="709"/>
        <w:jc w:val="both"/>
        <w:rPr>
          <w:rFonts w:ascii="Times New Roman" w:eastAsia="Calibri" w:hAnsi="Times New Roman"/>
          <w:color w:val="000000"/>
          <w:sz w:val="26"/>
          <w:szCs w:val="26"/>
          <w:lang w:eastAsia="ar-SA"/>
        </w:rPr>
      </w:pPr>
      <w:r w:rsidRPr="00E818DB">
        <w:rPr>
          <w:rFonts w:ascii="Times New Roman" w:eastAsia="Calibri" w:hAnsi="Times New Roman"/>
          <w:color w:val="000000"/>
          <w:sz w:val="26"/>
          <w:szCs w:val="26"/>
          <w:lang w:eastAsia="ar-SA"/>
        </w:rPr>
        <w:t xml:space="preserve">в присутствии представителей: уведомлены, не явились, </w:t>
      </w:r>
    </w:p>
    <w:p w14:paraId="6D70EC6B" w14:textId="77777777" w:rsidR="00E818DB" w:rsidRPr="00E818DB" w:rsidRDefault="00E818DB" w:rsidP="00E818DB">
      <w:pPr>
        <w:ind w:firstLine="709"/>
        <w:jc w:val="both"/>
        <w:rPr>
          <w:rFonts w:ascii="Times New Roman" w:hAnsi="Times New Roman"/>
          <w:sz w:val="26"/>
          <w:szCs w:val="26"/>
        </w:rPr>
      </w:pPr>
    </w:p>
    <w:p w14:paraId="202AB26B" w14:textId="77777777" w:rsidR="00E818DB" w:rsidRPr="00E818DB" w:rsidRDefault="00E818DB" w:rsidP="00E818DB">
      <w:pPr>
        <w:suppressAutoHyphens/>
        <w:autoSpaceDE w:val="0"/>
        <w:ind w:firstLine="709"/>
        <w:jc w:val="both"/>
        <w:rPr>
          <w:rFonts w:ascii="Times New Roman" w:hAnsi="Times New Roman"/>
          <w:sz w:val="26"/>
          <w:szCs w:val="26"/>
          <w:lang w:eastAsia="ar-SA"/>
        </w:rPr>
      </w:pPr>
      <w:r w:rsidRPr="00E818DB">
        <w:rPr>
          <w:rFonts w:ascii="Times New Roman" w:hAnsi="Times New Roman"/>
          <w:sz w:val="26"/>
          <w:szCs w:val="26"/>
          <w:lang w:eastAsia="ar-SA"/>
        </w:rPr>
        <w:t xml:space="preserve">                                                 </w:t>
      </w:r>
      <w:r w:rsidRPr="00E818DB">
        <w:rPr>
          <w:rFonts w:ascii="Times New Roman" w:hAnsi="Times New Roman" w:cs="Arial"/>
          <w:b/>
          <w:sz w:val="26"/>
          <w:szCs w:val="26"/>
          <w:lang w:eastAsia="ar-SA"/>
        </w:rPr>
        <w:t>ПРЕДПИСЫВАЕТ:</w:t>
      </w:r>
    </w:p>
    <w:p w14:paraId="210B7BEE" w14:textId="77777777" w:rsidR="00E818DB" w:rsidRPr="00E818DB" w:rsidRDefault="00E818DB" w:rsidP="00E818DB">
      <w:pPr>
        <w:jc w:val="center"/>
        <w:rPr>
          <w:rFonts w:ascii="Times New Roman" w:eastAsia="Calibri" w:hAnsi="Times New Roman"/>
          <w:b/>
          <w:sz w:val="26"/>
          <w:szCs w:val="26"/>
          <w:lang w:eastAsia="en-US"/>
        </w:rPr>
      </w:pPr>
    </w:p>
    <w:p w14:paraId="509E10C2" w14:textId="77777777" w:rsidR="00E818DB" w:rsidRPr="00E818DB" w:rsidRDefault="00E818DB" w:rsidP="00E818DB">
      <w:pPr>
        <w:ind w:firstLine="709"/>
        <w:jc w:val="both"/>
        <w:rPr>
          <w:rFonts w:ascii="Times New Roman" w:eastAsia="Calibri" w:hAnsi="Times New Roman"/>
          <w:sz w:val="26"/>
          <w:szCs w:val="26"/>
          <w:lang w:eastAsia="en-US"/>
        </w:rPr>
      </w:pPr>
      <w:r w:rsidRPr="00E818DB">
        <w:rPr>
          <w:rFonts w:ascii="Times New Roman" w:eastAsia="Calibri" w:hAnsi="Times New Roman"/>
          <w:sz w:val="26"/>
          <w:szCs w:val="26"/>
          <w:lang w:eastAsia="en-US"/>
        </w:rPr>
        <w:t xml:space="preserve">1. Аукционной Комиссии при рассмотрении заявок на участие в электронном аукционе не учитывать ненадлежащие требования инструкции, указанные в мотивировочной части решения Комиссии Самарского УФАС России по жалобе ООО «Перспектива» от 26.10.2021 г.  № 904-14962-21/4;  </w:t>
      </w:r>
    </w:p>
    <w:p w14:paraId="5AF5BE43" w14:textId="77777777" w:rsidR="00E818DB" w:rsidRPr="00E818DB" w:rsidRDefault="00E818DB" w:rsidP="00E818DB">
      <w:pPr>
        <w:ind w:firstLine="709"/>
        <w:jc w:val="both"/>
        <w:rPr>
          <w:rFonts w:ascii="Times New Roman" w:eastAsia="Calibri" w:hAnsi="Times New Roman"/>
          <w:sz w:val="26"/>
          <w:szCs w:val="26"/>
          <w:lang w:eastAsia="en-US"/>
        </w:rPr>
      </w:pPr>
      <w:r w:rsidRPr="00E818DB">
        <w:rPr>
          <w:rFonts w:ascii="Times New Roman" w:eastAsia="Calibri" w:hAnsi="Times New Roman"/>
          <w:sz w:val="26"/>
          <w:szCs w:val="26"/>
          <w:lang w:eastAsia="en-US"/>
        </w:rPr>
        <w:t>2. Оператору электронной площадки обеспечить техническую возможность исполнения предписания с учетом решения Комиссии Самарского УФАС России от 26.10.2021 г. № 904-14962-21/4.</w:t>
      </w:r>
    </w:p>
    <w:p w14:paraId="2090FDBD" w14:textId="77777777" w:rsidR="00E818DB" w:rsidRPr="00E818DB" w:rsidRDefault="00E818DB" w:rsidP="00E818DB">
      <w:pPr>
        <w:jc w:val="both"/>
        <w:rPr>
          <w:rFonts w:ascii="Times New Roman" w:eastAsia="Calibri" w:hAnsi="Times New Roman"/>
          <w:sz w:val="26"/>
          <w:szCs w:val="26"/>
          <w:lang w:eastAsia="en-US"/>
        </w:rPr>
      </w:pPr>
    </w:p>
    <w:p w14:paraId="7562F6A0" w14:textId="77777777" w:rsidR="00E818DB" w:rsidRPr="00E818DB" w:rsidRDefault="00E818DB" w:rsidP="00E818DB">
      <w:pPr>
        <w:ind w:firstLine="709"/>
        <w:jc w:val="both"/>
        <w:rPr>
          <w:rFonts w:ascii="Times New Roman" w:eastAsia="Calibri" w:hAnsi="Times New Roman"/>
          <w:sz w:val="26"/>
          <w:szCs w:val="26"/>
        </w:rPr>
      </w:pPr>
      <w:r w:rsidRPr="00E818DB">
        <w:rPr>
          <w:rFonts w:ascii="Times New Roman" w:eastAsia="Calibri" w:hAnsi="Times New Roman"/>
          <w:sz w:val="26"/>
          <w:szCs w:val="26"/>
        </w:rPr>
        <w:t>В соответствии с частью 28 статьи 99 Закона о контрактной системе Заказчику, Оператору электронной торговой площадки необходимо сообщить о выполнении настоящего предписания не позднее 10 рабочих дней со дня его получения, направив в адрес Самарского УФАС России надлежащим образом заверенные копии документов, подтверждающих исполнение предписания.</w:t>
      </w:r>
    </w:p>
    <w:p w14:paraId="709C5674" w14:textId="77777777" w:rsidR="00E818DB" w:rsidRPr="00E818DB" w:rsidRDefault="00E818DB" w:rsidP="00E818DB">
      <w:pPr>
        <w:ind w:firstLine="709"/>
        <w:jc w:val="both"/>
        <w:rPr>
          <w:rFonts w:ascii="Times New Roman" w:eastAsia="Calibri" w:hAnsi="Times New Roman"/>
          <w:sz w:val="26"/>
          <w:szCs w:val="26"/>
        </w:rPr>
      </w:pPr>
      <w:r w:rsidRPr="00E818DB">
        <w:rPr>
          <w:rFonts w:ascii="Times New Roman" w:eastAsia="Calibri" w:hAnsi="Times New Roman"/>
          <w:sz w:val="26"/>
          <w:szCs w:val="26"/>
        </w:rPr>
        <w:t>В соответствии с пунктом 2 части 22 статьи 99 Закона о контрактной системе, настоящее предписание обязательно для исполнения.</w:t>
      </w:r>
    </w:p>
    <w:p w14:paraId="38AD8392" w14:textId="77777777" w:rsidR="00E818DB" w:rsidRPr="00E818DB" w:rsidRDefault="00E818DB" w:rsidP="00E818DB">
      <w:pPr>
        <w:ind w:firstLine="709"/>
        <w:jc w:val="both"/>
        <w:rPr>
          <w:rFonts w:ascii="Times New Roman" w:eastAsia="Calibri" w:hAnsi="Times New Roman"/>
          <w:sz w:val="26"/>
          <w:szCs w:val="26"/>
        </w:rPr>
      </w:pPr>
    </w:p>
    <w:p w14:paraId="739D5360" w14:textId="77777777" w:rsidR="00E818DB" w:rsidRPr="00E818DB" w:rsidRDefault="00E818DB" w:rsidP="00E818DB">
      <w:pPr>
        <w:ind w:firstLine="709"/>
        <w:jc w:val="both"/>
        <w:rPr>
          <w:rFonts w:ascii="Times New Roman" w:eastAsia="Calibri" w:hAnsi="Times New Roman"/>
          <w:b/>
          <w:sz w:val="26"/>
          <w:szCs w:val="26"/>
        </w:rPr>
      </w:pPr>
      <w:r w:rsidRPr="00E818DB">
        <w:rPr>
          <w:rFonts w:ascii="Times New Roman" w:eastAsia="Calibri" w:hAnsi="Times New Roman"/>
          <w:b/>
          <w:sz w:val="26"/>
          <w:szCs w:val="26"/>
        </w:rPr>
        <w:t>Примечание: В соответствии со статьей 19.7.2 Кодекса Российской Федерации об административных правонарушениях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-влечет наложение административного штрафа на должностных лиц в размере пятнадцати тысяч рублей; на юридических лиц - ста тысяч рублей.</w:t>
      </w:r>
    </w:p>
    <w:p w14:paraId="759473D2" w14:textId="77777777" w:rsidR="00E818DB" w:rsidRPr="00E818DB" w:rsidRDefault="00E818DB" w:rsidP="00E818DB">
      <w:pPr>
        <w:jc w:val="both"/>
        <w:rPr>
          <w:rFonts w:ascii="Times New Roman" w:eastAsia="Calibri" w:hAnsi="Times New Roman"/>
          <w:b/>
          <w:sz w:val="26"/>
          <w:szCs w:val="26"/>
        </w:rPr>
      </w:pPr>
      <w:r w:rsidRPr="00E818DB">
        <w:rPr>
          <w:rFonts w:ascii="Times New Roman" w:eastAsia="Calibri" w:hAnsi="Times New Roman"/>
          <w:b/>
          <w:sz w:val="26"/>
          <w:szCs w:val="26"/>
        </w:rPr>
        <w:t xml:space="preserve">               В соответствии с частью 7 статьи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-влечет наложение административного штрафа на должностных лиц в размере пятидесяти тысяч рублей; на юридических лиц - пятисот тысяч рублей.</w:t>
      </w:r>
    </w:p>
    <w:p w14:paraId="5B2C397F" w14:textId="77777777" w:rsidR="00E818DB" w:rsidRPr="00E818DB" w:rsidRDefault="00E818DB" w:rsidP="00E818DB">
      <w:pPr>
        <w:ind w:firstLine="709"/>
        <w:jc w:val="both"/>
        <w:rPr>
          <w:rFonts w:ascii="Times New Roman" w:eastAsia="Calibri" w:hAnsi="Times New Roman"/>
          <w:sz w:val="26"/>
          <w:szCs w:val="26"/>
        </w:rPr>
      </w:pPr>
      <w:r w:rsidRPr="00E818DB">
        <w:rPr>
          <w:rFonts w:ascii="Times New Roman" w:eastAsia="Calibri" w:hAnsi="Times New Roman"/>
          <w:sz w:val="26"/>
          <w:szCs w:val="26"/>
        </w:rPr>
        <w:t>Настоящее предписание может быть обжаловано в судебном порядке в течение трех месяцев со дня его принятия.</w:t>
      </w:r>
    </w:p>
    <w:p w14:paraId="4AA6A0DE" w14:textId="77777777" w:rsidR="00E818DB" w:rsidRPr="00E818DB" w:rsidRDefault="00E818DB" w:rsidP="00E818DB">
      <w:pPr>
        <w:ind w:firstLine="709"/>
        <w:jc w:val="both"/>
        <w:rPr>
          <w:rFonts w:ascii="Times New Roman" w:eastAsia="Calibri" w:hAnsi="Times New Roman"/>
          <w:sz w:val="26"/>
          <w:szCs w:val="26"/>
        </w:rPr>
      </w:pPr>
    </w:p>
    <w:p w14:paraId="7576356B" w14:textId="77777777" w:rsidR="00E818DB" w:rsidRPr="00E818DB" w:rsidRDefault="00E818DB" w:rsidP="00E818DB">
      <w:pPr>
        <w:ind w:firstLine="709"/>
        <w:jc w:val="both"/>
        <w:rPr>
          <w:rFonts w:ascii="Times New Roman" w:eastAsia="Calibri" w:hAnsi="Times New Roman"/>
          <w:sz w:val="26"/>
          <w:szCs w:val="26"/>
        </w:rPr>
      </w:pPr>
    </w:p>
    <w:p w14:paraId="52EC42BB" w14:textId="1F5C19DC" w:rsidR="00E818DB" w:rsidRPr="00E818DB" w:rsidRDefault="00E818DB" w:rsidP="00E818DB">
      <w:pPr>
        <w:tabs>
          <w:tab w:val="left" w:pos="7740"/>
        </w:tabs>
        <w:suppressAutoHyphens/>
        <w:autoSpaceDE w:val="0"/>
        <w:rPr>
          <w:rFonts w:ascii="Times New Roman" w:hAnsi="Times New Roman"/>
          <w:sz w:val="26"/>
          <w:szCs w:val="26"/>
          <w:lang w:eastAsia="ar-SA"/>
        </w:rPr>
      </w:pPr>
      <w:r w:rsidRPr="00E818DB">
        <w:rPr>
          <w:rFonts w:ascii="Times New Roman" w:hAnsi="Times New Roman"/>
          <w:sz w:val="26"/>
          <w:szCs w:val="26"/>
          <w:lang w:eastAsia="ar-SA"/>
        </w:rPr>
        <w:t xml:space="preserve"> Председателя комиссии:</w:t>
      </w:r>
      <w:r w:rsidRPr="00E818DB">
        <w:rPr>
          <w:rFonts w:ascii="Times New Roman" w:hAnsi="Times New Roman"/>
          <w:sz w:val="26"/>
          <w:szCs w:val="26"/>
          <w:lang w:eastAsia="ar-SA"/>
        </w:rPr>
        <w:tab/>
        <w:t xml:space="preserve">             </w:t>
      </w:r>
      <w:bookmarkStart w:id="2" w:name="_GoBack"/>
      <w:bookmarkEnd w:id="2"/>
    </w:p>
    <w:p w14:paraId="4CC8D953" w14:textId="77777777" w:rsidR="00E818DB" w:rsidRPr="00E818DB" w:rsidRDefault="00E818DB" w:rsidP="00E818DB">
      <w:pPr>
        <w:tabs>
          <w:tab w:val="left" w:pos="7740"/>
        </w:tabs>
        <w:suppressAutoHyphens/>
        <w:autoSpaceDE w:val="0"/>
        <w:ind w:firstLine="720"/>
        <w:rPr>
          <w:rFonts w:ascii="Times New Roman" w:hAnsi="Times New Roman"/>
          <w:sz w:val="26"/>
          <w:szCs w:val="26"/>
          <w:lang w:eastAsia="ar-SA"/>
        </w:rPr>
      </w:pPr>
    </w:p>
    <w:p w14:paraId="50461360" w14:textId="77777777" w:rsidR="00E818DB" w:rsidRPr="00E818DB" w:rsidRDefault="00E818DB" w:rsidP="00E818DB">
      <w:pPr>
        <w:tabs>
          <w:tab w:val="left" w:pos="7740"/>
        </w:tabs>
        <w:suppressAutoHyphens/>
        <w:autoSpaceDE w:val="0"/>
        <w:rPr>
          <w:rFonts w:ascii="Times New Roman" w:hAnsi="Times New Roman"/>
          <w:sz w:val="26"/>
          <w:szCs w:val="26"/>
          <w:lang w:eastAsia="ar-SA"/>
        </w:rPr>
      </w:pPr>
    </w:p>
    <w:p w14:paraId="2B623BFE" w14:textId="77777777" w:rsidR="00E818DB" w:rsidRPr="00E818DB" w:rsidRDefault="00E818DB" w:rsidP="00E818DB">
      <w:pPr>
        <w:tabs>
          <w:tab w:val="left" w:pos="7740"/>
        </w:tabs>
        <w:suppressAutoHyphens/>
        <w:autoSpaceDE w:val="0"/>
        <w:rPr>
          <w:rFonts w:ascii="Times New Roman" w:hAnsi="Times New Roman"/>
          <w:sz w:val="26"/>
          <w:szCs w:val="26"/>
          <w:lang w:eastAsia="ar-SA"/>
        </w:rPr>
      </w:pPr>
    </w:p>
    <w:p w14:paraId="72A44B3F" w14:textId="5B21A7D5" w:rsidR="00E818DB" w:rsidRPr="00E818DB" w:rsidRDefault="00E818DB" w:rsidP="00E818DB">
      <w:pPr>
        <w:tabs>
          <w:tab w:val="left" w:pos="7740"/>
        </w:tabs>
        <w:suppressAutoHyphens/>
        <w:autoSpaceDE w:val="0"/>
        <w:rPr>
          <w:rFonts w:ascii="Times New Roman" w:hAnsi="Times New Roman"/>
          <w:sz w:val="26"/>
          <w:szCs w:val="26"/>
          <w:lang w:eastAsia="ar-SA"/>
        </w:rPr>
      </w:pPr>
      <w:r w:rsidRPr="00E818DB">
        <w:rPr>
          <w:rFonts w:ascii="Times New Roman" w:hAnsi="Times New Roman"/>
          <w:sz w:val="26"/>
          <w:szCs w:val="26"/>
          <w:lang w:eastAsia="ar-SA"/>
        </w:rPr>
        <w:t xml:space="preserve">Члены комиссии:                                                                                              </w:t>
      </w:r>
    </w:p>
    <w:p w14:paraId="23E7B722" w14:textId="77777777" w:rsidR="00E818DB" w:rsidRPr="00E818DB" w:rsidRDefault="00E818DB" w:rsidP="00E818DB">
      <w:pPr>
        <w:tabs>
          <w:tab w:val="left" w:pos="7740"/>
        </w:tabs>
        <w:suppressAutoHyphens/>
        <w:autoSpaceDE w:val="0"/>
        <w:ind w:firstLine="720"/>
        <w:rPr>
          <w:rFonts w:ascii="Times New Roman" w:hAnsi="Times New Roman"/>
          <w:sz w:val="26"/>
          <w:szCs w:val="26"/>
          <w:lang w:eastAsia="ar-SA"/>
        </w:rPr>
      </w:pPr>
      <w:r w:rsidRPr="00E818DB">
        <w:rPr>
          <w:rFonts w:ascii="Times New Roman" w:hAnsi="Times New Roman"/>
          <w:sz w:val="26"/>
          <w:szCs w:val="26"/>
          <w:lang w:eastAsia="ar-SA"/>
        </w:rPr>
        <w:t xml:space="preserve">                                                                                                            </w:t>
      </w:r>
    </w:p>
    <w:p w14:paraId="0B6967F3" w14:textId="77777777" w:rsidR="00E818DB" w:rsidRPr="00E818DB" w:rsidRDefault="00E818DB" w:rsidP="00E818DB">
      <w:pPr>
        <w:tabs>
          <w:tab w:val="left" w:pos="7740"/>
        </w:tabs>
        <w:suppressAutoHyphens/>
        <w:autoSpaceDE w:val="0"/>
        <w:ind w:firstLine="720"/>
        <w:rPr>
          <w:rFonts w:ascii="Times New Roman" w:hAnsi="Times New Roman"/>
          <w:sz w:val="26"/>
          <w:szCs w:val="26"/>
          <w:lang w:eastAsia="ar-SA"/>
        </w:rPr>
      </w:pPr>
    </w:p>
    <w:p w14:paraId="6B823C7A" w14:textId="0A51A26F" w:rsidR="009118FB" w:rsidRDefault="00E818DB"/>
    <w:sectPr w:rsidR="009118FB" w:rsidSect="00986744">
      <w:headerReference w:type="default" r:id="rId9"/>
      <w:pgSz w:w="11906" w:h="16838"/>
      <w:pgMar w:top="1134" w:right="850"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62F84F" w14:textId="77777777" w:rsidR="00E97937" w:rsidRDefault="00E97937" w:rsidP="00986744">
      <w:r>
        <w:separator/>
      </w:r>
    </w:p>
  </w:endnote>
  <w:endnote w:type="continuationSeparator" w:id="0">
    <w:p w14:paraId="54B4FD63" w14:textId="77777777" w:rsidR="00E97937" w:rsidRDefault="00E97937" w:rsidP="0098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CFA265" w14:textId="77777777" w:rsidR="00E97937" w:rsidRDefault="00E97937" w:rsidP="00986744">
      <w:r>
        <w:separator/>
      </w:r>
    </w:p>
  </w:footnote>
  <w:footnote w:type="continuationSeparator" w:id="0">
    <w:p w14:paraId="2AADE69F" w14:textId="77777777" w:rsidR="00E97937" w:rsidRDefault="00E97937" w:rsidP="00986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8831434"/>
      <w:docPartObj>
        <w:docPartGallery w:val="Page Numbers (Top of Page)"/>
        <w:docPartUnique/>
      </w:docPartObj>
    </w:sdtPr>
    <w:sdtEndPr/>
    <w:sdtContent>
      <w:p w14:paraId="22E5A71C" w14:textId="77777777" w:rsidR="00986744" w:rsidRDefault="00986744">
        <w:pPr>
          <w:pStyle w:val="a8"/>
          <w:jc w:val="center"/>
        </w:pPr>
        <w:r>
          <w:fldChar w:fldCharType="begin"/>
        </w:r>
        <w:r>
          <w:instrText>PAGE   \* MERGEFORMAT</w:instrText>
        </w:r>
        <w:r>
          <w:fldChar w:fldCharType="separate"/>
        </w:r>
        <w:r>
          <w:t>2</w:t>
        </w:r>
        <w:r>
          <w:fldChar w:fldCharType="end"/>
        </w:r>
      </w:p>
    </w:sdtContent>
  </w:sdt>
  <w:p w14:paraId="5F48A746" w14:textId="77777777" w:rsidR="00986744" w:rsidRDefault="00986744">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FD30B85"/>
    <w:multiLevelType w:val="hybridMultilevel"/>
    <w:tmpl w:val="855820C4"/>
    <w:lvl w:ilvl="0" w:tplc="F4EEE674">
      <w:start w:val="3"/>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 w15:restartNumberingAfterBreak="0">
    <w:nsid w:val="4748688F"/>
    <w:multiLevelType w:val="hybridMultilevel"/>
    <w:tmpl w:val="2A1CCE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B09635B"/>
    <w:multiLevelType w:val="hybridMultilevel"/>
    <w:tmpl w:val="3F761B82"/>
    <w:lvl w:ilvl="0" w:tplc="CF7C4BF4">
      <w:start w:val="1"/>
      <w:numFmt w:val="decimal"/>
      <w:lvlText w:val="%1."/>
      <w:lvlJc w:val="left"/>
      <w:pPr>
        <w:ind w:left="1069" w:hanging="360"/>
      </w:pPr>
      <w:rPr>
        <w:rFonts w:ascii="Times New Roman" w:eastAsia="Times New Roman" w:hAnsi="Times New Roman" w:cs="Calibr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525D06EF"/>
    <w:multiLevelType w:val="hybridMultilevel"/>
    <w:tmpl w:val="725CCDC2"/>
    <w:lvl w:ilvl="0" w:tplc="00D2BB2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744"/>
    <w:rsid w:val="00002394"/>
    <w:rsid w:val="00004D8D"/>
    <w:rsid w:val="000054DE"/>
    <w:rsid w:val="00032855"/>
    <w:rsid w:val="00042B5D"/>
    <w:rsid w:val="00066E5E"/>
    <w:rsid w:val="000C1CAA"/>
    <w:rsid w:val="00144CCD"/>
    <w:rsid w:val="001B3128"/>
    <w:rsid w:val="001E0193"/>
    <w:rsid w:val="00231384"/>
    <w:rsid w:val="00252953"/>
    <w:rsid w:val="002749B2"/>
    <w:rsid w:val="00286A4A"/>
    <w:rsid w:val="002B07B8"/>
    <w:rsid w:val="00362665"/>
    <w:rsid w:val="00380DA5"/>
    <w:rsid w:val="003A339B"/>
    <w:rsid w:val="003D2E78"/>
    <w:rsid w:val="003F2D75"/>
    <w:rsid w:val="00411FB6"/>
    <w:rsid w:val="0044176B"/>
    <w:rsid w:val="0044206C"/>
    <w:rsid w:val="004E75DE"/>
    <w:rsid w:val="00525CBB"/>
    <w:rsid w:val="005417E0"/>
    <w:rsid w:val="00562129"/>
    <w:rsid w:val="0058491B"/>
    <w:rsid w:val="005F6397"/>
    <w:rsid w:val="00600FB2"/>
    <w:rsid w:val="006442B6"/>
    <w:rsid w:val="006448D5"/>
    <w:rsid w:val="00654987"/>
    <w:rsid w:val="00672004"/>
    <w:rsid w:val="006E7AA5"/>
    <w:rsid w:val="006F30D0"/>
    <w:rsid w:val="0073185C"/>
    <w:rsid w:val="00756F86"/>
    <w:rsid w:val="007E084F"/>
    <w:rsid w:val="00835D57"/>
    <w:rsid w:val="008666BC"/>
    <w:rsid w:val="00884164"/>
    <w:rsid w:val="008D31B6"/>
    <w:rsid w:val="008E6919"/>
    <w:rsid w:val="00905535"/>
    <w:rsid w:val="00960AD2"/>
    <w:rsid w:val="00986744"/>
    <w:rsid w:val="00A20857"/>
    <w:rsid w:val="00A40963"/>
    <w:rsid w:val="00A42D00"/>
    <w:rsid w:val="00A500F4"/>
    <w:rsid w:val="00A62FA4"/>
    <w:rsid w:val="00AE48AE"/>
    <w:rsid w:val="00B20576"/>
    <w:rsid w:val="00B44088"/>
    <w:rsid w:val="00BC58A8"/>
    <w:rsid w:val="00BC5C82"/>
    <w:rsid w:val="00BD147C"/>
    <w:rsid w:val="00BD251B"/>
    <w:rsid w:val="00BF0987"/>
    <w:rsid w:val="00C0240A"/>
    <w:rsid w:val="00C26758"/>
    <w:rsid w:val="00C36614"/>
    <w:rsid w:val="00C45EE1"/>
    <w:rsid w:val="00C56D48"/>
    <w:rsid w:val="00C66F9F"/>
    <w:rsid w:val="00C83E34"/>
    <w:rsid w:val="00CC3423"/>
    <w:rsid w:val="00CD1316"/>
    <w:rsid w:val="00CE5718"/>
    <w:rsid w:val="00D346BF"/>
    <w:rsid w:val="00D77011"/>
    <w:rsid w:val="00D80530"/>
    <w:rsid w:val="00DF1B73"/>
    <w:rsid w:val="00E0182C"/>
    <w:rsid w:val="00E65E09"/>
    <w:rsid w:val="00E818DB"/>
    <w:rsid w:val="00E97937"/>
    <w:rsid w:val="00EE2623"/>
    <w:rsid w:val="00EE78EC"/>
    <w:rsid w:val="00F136F0"/>
    <w:rsid w:val="00F553EB"/>
    <w:rsid w:val="00FD5437"/>
    <w:rsid w:val="00FD7318"/>
    <w:rsid w:val="00FF0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34D32"/>
  <w15:chartTrackingRefBased/>
  <w15:docId w15:val="{9C5E126F-5526-496D-B691-888872D1A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6744"/>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986744"/>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986744"/>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8674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986744"/>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986744"/>
    <w:rPr>
      <w:color w:val="0563C1" w:themeColor="hyperlink"/>
      <w:u w:val="single"/>
    </w:rPr>
  </w:style>
  <w:style w:type="paragraph" w:styleId="a5">
    <w:name w:val="List Paragraph"/>
    <w:basedOn w:val="a"/>
    <w:uiPriority w:val="99"/>
    <w:qFormat/>
    <w:rsid w:val="00986744"/>
    <w:pPr>
      <w:ind w:left="720"/>
    </w:pPr>
    <w:rPr>
      <w:rFonts w:cs="Calibri"/>
    </w:rPr>
  </w:style>
  <w:style w:type="character" w:customStyle="1" w:styleId="ConsPlusNormal">
    <w:name w:val="ConsPlusNormal Знак"/>
    <w:link w:val="ConsPlusNormal0"/>
    <w:locked/>
    <w:rsid w:val="00986744"/>
    <w:rPr>
      <w:rFonts w:ascii="Arial" w:eastAsia="Arial" w:hAnsi="Arial" w:cs="Arial"/>
      <w:lang w:eastAsia="ar-SA"/>
    </w:rPr>
  </w:style>
  <w:style w:type="paragraph" w:customStyle="1" w:styleId="ConsPlusNormal0">
    <w:name w:val="ConsPlusNormal"/>
    <w:link w:val="ConsPlusNormal"/>
    <w:rsid w:val="00986744"/>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986744"/>
    <w:pPr>
      <w:spacing w:before="100" w:beforeAutospacing="1" w:after="100" w:afterAutospacing="1"/>
    </w:pPr>
    <w:rPr>
      <w:rFonts w:ascii="Times New Roman" w:hAnsi="Times New Roman"/>
      <w:sz w:val="24"/>
      <w:szCs w:val="24"/>
    </w:rPr>
  </w:style>
  <w:style w:type="table" w:styleId="a6">
    <w:name w:val="Table Grid"/>
    <w:basedOn w:val="a2"/>
    <w:uiPriority w:val="39"/>
    <w:rsid w:val="0098674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7"/>
    <w:uiPriority w:val="99"/>
    <w:semiHidden/>
    <w:unhideWhenUsed/>
    <w:rsid w:val="00986744"/>
    <w:pPr>
      <w:spacing w:after="120"/>
    </w:pPr>
  </w:style>
  <w:style w:type="character" w:customStyle="1" w:styleId="a7">
    <w:name w:val="Основной текст Знак"/>
    <w:basedOn w:val="a1"/>
    <w:link w:val="a0"/>
    <w:uiPriority w:val="99"/>
    <w:semiHidden/>
    <w:rsid w:val="00986744"/>
    <w:rPr>
      <w:rFonts w:ascii="Calibri" w:eastAsia="Times New Roman" w:hAnsi="Calibri" w:cs="Times New Roman"/>
      <w:lang w:eastAsia="ru-RU"/>
    </w:rPr>
  </w:style>
  <w:style w:type="paragraph" w:styleId="a8">
    <w:name w:val="header"/>
    <w:basedOn w:val="a"/>
    <w:link w:val="a9"/>
    <w:uiPriority w:val="99"/>
    <w:unhideWhenUsed/>
    <w:rsid w:val="00986744"/>
    <w:pPr>
      <w:tabs>
        <w:tab w:val="center" w:pos="4677"/>
        <w:tab w:val="right" w:pos="9355"/>
      </w:tabs>
    </w:pPr>
  </w:style>
  <w:style w:type="character" w:customStyle="1" w:styleId="a9">
    <w:name w:val="Верхний колонтитул Знак"/>
    <w:basedOn w:val="a1"/>
    <w:link w:val="a8"/>
    <w:uiPriority w:val="99"/>
    <w:rsid w:val="00986744"/>
    <w:rPr>
      <w:rFonts w:ascii="Calibri" w:eastAsia="Times New Roman" w:hAnsi="Calibri" w:cs="Times New Roman"/>
      <w:lang w:eastAsia="ru-RU"/>
    </w:rPr>
  </w:style>
  <w:style w:type="paragraph" w:styleId="aa">
    <w:name w:val="footer"/>
    <w:basedOn w:val="a"/>
    <w:link w:val="ab"/>
    <w:uiPriority w:val="99"/>
    <w:unhideWhenUsed/>
    <w:rsid w:val="00986744"/>
    <w:pPr>
      <w:tabs>
        <w:tab w:val="center" w:pos="4677"/>
        <w:tab w:val="right" w:pos="9355"/>
      </w:tabs>
    </w:pPr>
  </w:style>
  <w:style w:type="character" w:customStyle="1" w:styleId="ab">
    <w:name w:val="Нижний колонтитул Знак"/>
    <w:basedOn w:val="a1"/>
    <w:link w:val="aa"/>
    <w:uiPriority w:val="99"/>
    <w:rsid w:val="00986744"/>
    <w:rPr>
      <w:rFonts w:ascii="Calibri" w:eastAsia="Times New Roman" w:hAnsi="Calibri" w:cs="Times New Roman"/>
      <w:lang w:eastAsia="ru-RU"/>
    </w:rPr>
  </w:style>
  <w:style w:type="paragraph" w:customStyle="1" w:styleId="TableParagraph">
    <w:name w:val="Table Paragraph"/>
    <w:basedOn w:val="a"/>
    <w:uiPriority w:val="1"/>
    <w:qFormat/>
    <w:rsid w:val="0044206C"/>
    <w:pPr>
      <w:widowControl w:val="0"/>
    </w:pPr>
    <w:rPr>
      <w:rFonts w:asciiTheme="minorHAnsi" w:eastAsiaTheme="minorHAnsi" w:hAnsiTheme="minorHAnsi" w:cstheme="minorBidi"/>
      <w:lang w:val="en-US" w:eastAsia="en-US"/>
    </w:rPr>
  </w:style>
  <w:style w:type="paragraph" w:styleId="ac">
    <w:name w:val="Balloon Text"/>
    <w:basedOn w:val="a"/>
    <w:link w:val="ad"/>
    <w:uiPriority w:val="99"/>
    <w:semiHidden/>
    <w:unhideWhenUsed/>
    <w:rsid w:val="00FF00FC"/>
    <w:rPr>
      <w:rFonts w:ascii="Segoe UI" w:hAnsi="Segoe UI" w:cs="Segoe UI"/>
      <w:sz w:val="18"/>
      <w:szCs w:val="18"/>
    </w:rPr>
  </w:style>
  <w:style w:type="character" w:customStyle="1" w:styleId="ad">
    <w:name w:val="Текст выноски Знак"/>
    <w:basedOn w:val="a1"/>
    <w:link w:val="ac"/>
    <w:uiPriority w:val="99"/>
    <w:semiHidden/>
    <w:rsid w:val="00FF00FC"/>
    <w:rPr>
      <w:rFonts w:ascii="Segoe UI" w:eastAsia="Times New Roman" w:hAnsi="Segoe UI" w:cs="Segoe UI"/>
      <w:sz w:val="18"/>
      <w:szCs w:val="18"/>
      <w:lang w:eastAsia="ru-RU"/>
    </w:rPr>
  </w:style>
  <w:style w:type="character" w:styleId="ae">
    <w:name w:val="Unresolved Mention"/>
    <w:basedOn w:val="a1"/>
    <w:uiPriority w:val="99"/>
    <w:semiHidden/>
    <w:unhideWhenUsed/>
    <w:rsid w:val="00144C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72017">
      <w:bodyDiv w:val="1"/>
      <w:marLeft w:val="0"/>
      <w:marRight w:val="0"/>
      <w:marTop w:val="0"/>
      <w:marBottom w:val="0"/>
      <w:divBdr>
        <w:top w:val="none" w:sz="0" w:space="0" w:color="auto"/>
        <w:left w:val="none" w:sz="0" w:space="0" w:color="auto"/>
        <w:bottom w:val="none" w:sz="0" w:space="0" w:color="auto"/>
        <w:right w:val="none" w:sz="0" w:space="0" w:color="auto"/>
      </w:divBdr>
    </w:div>
    <w:div w:id="60298809">
      <w:bodyDiv w:val="1"/>
      <w:marLeft w:val="0"/>
      <w:marRight w:val="0"/>
      <w:marTop w:val="0"/>
      <w:marBottom w:val="0"/>
      <w:divBdr>
        <w:top w:val="none" w:sz="0" w:space="0" w:color="auto"/>
        <w:left w:val="none" w:sz="0" w:space="0" w:color="auto"/>
        <w:bottom w:val="none" w:sz="0" w:space="0" w:color="auto"/>
        <w:right w:val="none" w:sz="0" w:space="0" w:color="auto"/>
      </w:divBdr>
    </w:div>
    <w:div w:id="328675945">
      <w:bodyDiv w:val="1"/>
      <w:marLeft w:val="0"/>
      <w:marRight w:val="0"/>
      <w:marTop w:val="0"/>
      <w:marBottom w:val="0"/>
      <w:divBdr>
        <w:top w:val="none" w:sz="0" w:space="0" w:color="auto"/>
        <w:left w:val="none" w:sz="0" w:space="0" w:color="auto"/>
        <w:bottom w:val="none" w:sz="0" w:space="0" w:color="auto"/>
        <w:right w:val="none" w:sz="0" w:space="0" w:color="auto"/>
      </w:divBdr>
    </w:div>
    <w:div w:id="758523348">
      <w:bodyDiv w:val="1"/>
      <w:marLeft w:val="0"/>
      <w:marRight w:val="0"/>
      <w:marTop w:val="0"/>
      <w:marBottom w:val="0"/>
      <w:divBdr>
        <w:top w:val="none" w:sz="0" w:space="0" w:color="auto"/>
        <w:left w:val="none" w:sz="0" w:space="0" w:color="auto"/>
        <w:bottom w:val="none" w:sz="0" w:space="0" w:color="auto"/>
        <w:right w:val="none" w:sz="0" w:space="0" w:color="auto"/>
      </w:divBdr>
    </w:div>
    <w:div w:id="886717118">
      <w:bodyDiv w:val="1"/>
      <w:marLeft w:val="0"/>
      <w:marRight w:val="0"/>
      <w:marTop w:val="0"/>
      <w:marBottom w:val="0"/>
      <w:divBdr>
        <w:top w:val="none" w:sz="0" w:space="0" w:color="auto"/>
        <w:left w:val="none" w:sz="0" w:space="0" w:color="auto"/>
        <w:bottom w:val="none" w:sz="0" w:space="0" w:color="auto"/>
        <w:right w:val="none" w:sz="0" w:space="0" w:color="auto"/>
      </w:divBdr>
    </w:div>
    <w:div w:id="1021278994">
      <w:bodyDiv w:val="1"/>
      <w:marLeft w:val="0"/>
      <w:marRight w:val="0"/>
      <w:marTop w:val="0"/>
      <w:marBottom w:val="0"/>
      <w:divBdr>
        <w:top w:val="none" w:sz="0" w:space="0" w:color="auto"/>
        <w:left w:val="none" w:sz="0" w:space="0" w:color="auto"/>
        <w:bottom w:val="none" w:sz="0" w:space="0" w:color="auto"/>
        <w:right w:val="none" w:sz="0" w:space="0" w:color="auto"/>
      </w:divBdr>
    </w:div>
    <w:div w:id="1037393647">
      <w:bodyDiv w:val="1"/>
      <w:marLeft w:val="0"/>
      <w:marRight w:val="0"/>
      <w:marTop w:val="0"/>
      <w:marBottom w:val="0"/>
      <w:divBdr>
        <w:top w:val="none" w:sz="0" w:space="0" w:color="auto"/>
        <w:left w:val="none" w:sz="0" w:space="0" w:color="auto"/>
        <w:bottom w:val="none" w:sz="0" w:space="0" w:color="auto"/>
        <w:right w:val="none" w:sz="0" w:space="0" w:color="auto"/>
      </w:divBdr>
    </w:div>
    <w:div w:id="1097946966">
      <w:bodyDiv w:val="1"/>
      <w:marLeft w:val="0"/>
      <w:marRight w:val="0"/>
      <w:marTop w:val="0"/>
      <w:marBottom w:val="0"/>
      <w:divBdr>
        <w:top w:val="none" w:sz="0" w:space="0" w:color="auto"/>
        <w:left w:val="none" w:sz="0" w:space="0" w:color="auto"/>
        <w:bottom w:val="none" w:sz="0" w:space="0" w:color="auto"/>
        <w:right w:val="none" w:sz="0" w:space="0" w:color="auto"/>
      </w:divBdr>
    </w:div>
    <w:div w:id="1159349933">
      <w:bodyDiv w:val="1"/>
      <w:marLeft w:val="0"/>
      <w:marRight w:val="0"/>
      <w:marTop w:val="0"/>
      <w:marBottom w:val="0"/>
      <w:divBdr>
        <w:top w:val="none" w:sz="0" w:space="0" w:color="auto"/>
        <w:left w:val="none" w:sz="0" w:space="0" w:color="auto"/>
        <w:bottom w:val="none" w:sz="0" w:space="0" w:color="auto"/>
        <w:right w:val="none" w:sz="0" w:space="0" w:color="auto"/>
      </w:divBdr>
    </w:div>
    <w:div w:id="1274362911">
      <w:bodyDiv w:val="1"/>
      <w:marLeft w:val="0"/>
      <w:marRight w:val="0"/>
      <w:marTop w:val="0"/>
      <w:marBottom w:val="0"/>
      <w:divBdr>
        <w:top w:val="none" w:sz="0" w:space="0" w:color="auto"/>
        <w:left w:val="none" w:sz="0" w:space="0" w:color="auto"/>
        <w:bottom w:val="none" w:sz="0" w:space="0" w:color="auto"/>
        <w:right w:val="none" w:sz="0" w:space="0" w:color="auto"/>
      </w:divBdr>
    </w:div>
    <w:div w:id="1323313235">
      <w:bodyDiv w:val="1"/>
      <w:marLeft w:val="0"/>
      <w:marRight w:val="0"/>
      <w:marTop w:val="0"/>
      <w:marBottom w:val="0"/>
      <w:divBdr>
        <w:top w:val="none" w:sz="0" w:space="0" w:color="auto"/>
        <w:left w:val="none" w:sz="0" w:space="0" w:color="auto"/>
        <w:bottom w:val="none" w:sz="0" w:space="0" w:color="auto"/>
        <w:right w:val="none" w:sz="0" w:space="0" w:color="auto"/>
      </w:divBdr>
    </w:div>
    <w:div w:id="1541088595">
      <w:bodyDiv w:val="1"/>
      <w:marLeft w:val="0"/>
      <w:marRight w:val="0"/>
      <w:marTop w:val="0"/>
      <w:marBottom w:val="0"/>
      <w:divBdr>
        <w:top w:val="none" w:sz="0" w:space="0" w:color="auto"/>
        <w:left w:val="none" w:sz="0" w:space="0" w:color="auto"/>
        <w:bottom w:val="none" w:sz="0" w:space="0" w:color="auto"/>
        <w:right w:val="none" w:sz="0" w:space="0" w:color="auto"/>
      </w:divBdr>
    </w:div>
    <w:div w:id="1732383236">
      <w:bodyDiv w:val="1"/>
      <w:marLeft w:val="0"/>
      <w:marRight w:val="0"/>
      <w:marTop w:val="0"/>
      <w:marBottom w:val="0"/>
      <w:divBdr>
        <w:top w:val="none" w:sz="0" w:space="0" w:color="auto"/>
        <w:left w:val="none" w:sz="0" w:space="0" w:color="auto"/>
        <w:bottom w:val="none" w:sz="0" w:space="0" w:color="auto"/>
        <w:right w:val="none" w:sz="0" w:space="0" w:color="auto"/>
      </w:divBdr>
    </w:div>
    <w:div w:id="1841308543">
      <w:bodyDiv w:val="1"/>
      <w:marLeft w:val="0"/>
      <w:marRight w:val="0"/>
      <w:marTop w:val="0"/>
      <w:marBottom w:val="0"/>
      <w:divBdr>
        <w:top w:val="none" w:sz="0" w:space="0" w:color="auto"/>
        <w:left w:val="none" w:sz="0" w:space="0" w:color="auto"/>
        <w:bottom w:val="none" w:sz="0" w:space="0" w:color="auto"/>
        <w:right w:val="none" w:sz="0" w:space="0" w:color="auto"/>
      </w:divBdr>
    </w:div>
    <w:div w:id="1958677587">
      <w:bodyDiv w:val="1"/>
      <w:marLeft w:val="0"/>
      <w:marRight w:val="0"/>
      <w:marTop w:val="0"/>
      <w:marBottom w:val="0"/>
      <w:divBdr>
        <w:top w:val="none" w:sz="0" w:space="0" w:color="auto"/>
        <w:left w:val="none" w:sz="0" w:space="0" w:color="auto"/>
        <w:bottom w:val="none" w:sz="0" w:space="0" w:color="auto"/>
        <w:right w:val="none" w:sz="0" w:space="0" w:color="auto"/>
      </w:divBdr>
    </w:div>
    <w:div w:id="214546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6E487AD0D2F9C4729731F911A46C0F1268DAB7E78869F2D2526ACC1469597AFEB1E313F75AD82D5F1698828B9342223752B5962E2Bh1pAH" TargetMode="External"/><Relationship Id="rId3" Type="http://schemas.openxmlformats.org/officeDocument/2006/relationships/settings" Target="settings.xml"/><Relationship Id="rId7" Type="http://schemas.openxmlformats.org/officeDocument/2006/relationships/hyperlink" Target="consultantplus://offline/ref=5EC67B2FC47A3582D3DB038461222FE803549E68D27BF7B3F38AC972F25668500F7F58EECEE78AE0205164ACDFD21F6915726DA396B2NFJ3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5</Pages>
  <Words>1891</Words>
  <Characters>10780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 Столбова</dc:creator>
  <cp:keywords/>
  <dc:description/>
  <cp:lastModifiedBy>Чефранова Дарья Юрьевна</cp:lastModifiedBy>
  <cp:revision>74</cp:revision>
  <cp:lastPrinted>2021-10-27T11:14:00Z</cp:lastPrinted>
  <dcterms:created xsi:type="dcterms:W3CDTF">2020-12-02T05:30:00Z</dcterms:created>
  <dcterms:modified xsi:type="dcterms:W3CDTF">2021-10-28T06:36:00Z</dcterms:modified>
</cp:coreProperties>
</file>