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E2D" w:rsidRDefault="006E7E2D" w:rsidP="00D0043C">
      <w:pPr>
        <w:autoSpaceDE/>
        <w:autoSpaceDN/>
        <w:adjustRightInd/>
        <w:spacing w:before="0" w:line="280" w:lineRule="exact"/>
        <w:ind w:left="4536" w:firstLine="0"/>
        <w:rPr>
          <w:bCs/>
          <w:sz w:val="26"/>
          <w:szCs w:val="26"/>
        </w:rPr>
      </w:pPr>
    </w:p>
    <w:p w:rsidR="006E7E2D" w:rsidRDefault="006E7E2D" w:rsidP="00D0043C">
      <w:pPr>
        <w:autoSpaceDE/>
        <w:autoSpaceDN/>
        <w:adjustRightInd/>
        <w:spacing w:before="0" w:line="280" w:lineRule="exact"/>
        <w:ind w:left="4536" w:firstLine="0"/>
        <w:rPr>
          <w:bCs/>
          <w:sz w:val="26"/>
          <w:szCs w:val="26"/>
        </w:rPr>
      </w:pPr>
    </w:p>
    <w:p w:rsidR="006E7E2D" w:rsidRDefault="006E7E2D"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Заказчик:</w:t>
      </w:r>
    </w:p>
    <w:p w:rsidR="006C562C" w:rsidRPr="006C562C" w:rsidRDefault="006C562C" w:rsidP="006C562C">
      <w:pPr>
        <w:autoSpaceDE/>
        <w:autoSpaceDN/>
        <w:adjustRightInd/>
        <w:spacing w:before="0" w:line="280" w:lineRule="exact"/>
        <w:ind w:left="4536" w:firstLine="0"/>
        <w:rPr>
          <w:bCs/>
          <w:sz w:val="26"/>
          <w:szCs w:val="26"/>
        </w:rPr>
      </w:pPr>
      <w:r w:rsidRPr="006C562C">
        <w:rPr>
          <w:bCs/>
          <w:sz w:val="26"/>
          <w:szCs w:val="26"/>
        </w:rPr>
        <w:t>Государственное бюджетное учреждение здравоохранения Московской области «Московский областной научно-исследовательский клинический институт им. М.Ф. Владимирского»</w:t>
      </w:r>
    </w:p>
    <w:p w:rsidR="006C562C" w:rsidRPr="006C562C" w:rsidRDefault="006C562C" w:rsidP="006C562C">
      <w:pPr>
        <w:autoSpaceDE/>
        <w:autoSpaceDN/>
        <w:adjustRightInd/>
        <w:spacing w:before="0" w:line="280" w:lineRule="exact"/>
        <w:ind w:left="4536" w:firstLine="0"/>
        <w:rPr>
          <w:bCs/>
          <w:sz w:val="26"/>
          <w:szCs w:val="26"/>
        </w:rPr>
      </w:pPr>
      <w:r w:rsidRPr="006C562C">
        <w:rPr>
          <w:bCs/>
          <w:sz w:val="26"/>
          <w:szCs w:val="26"/>
        </w:rPr>
        <w:t xml:space="preserve">129110, Москва, ул. Щепкина, д.61/2, </w:t>
      </w:r>
    </w:p>
    <w:p w:rsidR="001403B7" w:rsidRDefault="006C562C" w:rsidP="006C562C">
      <w:pPr>
        <w:autoSpaceDE/>
        <w:autoSpaceDN/>
        <w:adjustRightInd/>
        <w:spacing w:before="0" w:line="280" w:lineRule="exact"/>
        <w:ind w:left="4536" w:firstLine="0"/>
        <w:rPr>
          <w:bCs/>
          <w:sz w:val="26"/>
          <w:szCs w:val="26"/>
        </w:rPr>
      </w:pPr>
      <w:r w:rsidRPr="006C562C">
        <w:rPr>
          <w:bCs/>
          <w:sz w:val="26"/>
          <w:szCs w:val="26"/>
        </w:rPr>
        <w:t>tender@monikiweb.ru</w:t>
      </w:r>
    </w:p>
    <w:p w:rsidR="006C562C" w:rsidRDefault="006C562C"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Оператор электронной площадки:</w:t>
      </w:r>
    </w:p>
    <w:p w:rsidR="006C562C" w:rsidRPr="006C562C" w:rsidRDefault="006C562C" w:rsidP="006C562C">
      <w:pPr>
        <w:autoSpaceDE/>
        <w:autoSpaceDN/>
        <w:adjustRightInd/>
        <w:spacing w:before="0" w:line="280" w:lineRule="exact"/>
        <w:ind w:left="4536" w:firstLine="0"/>
        <w:rPr>
          <w:bCs/>
          <w:sz w:val="26"/>
          <w:szCs w:val="26"/>
        </w:rPr>
      </w:pPr>
      <w:r w:rsidRPr="006C562C">
        <w:rPr>
          <w:bCs/>
          <w:sz w:val="26"/>
          <w:szCs w:val="26"/>
        </w:rPr>
        <w:t>АО «Сбербанк – АСТ»</w:t>
      </w:r>
    </w:p>
    <w:p w:rsidR="006C562C" w:rsidRPr="006C562C" w:rsidRDefault="006C562C" w:rsidP="006C562C">
      <w:pPr>
        <w:autoSpaceDE/>
        <w:autoSpaceDN/>
        <w:adjustRightInd/>
        <w:spacing w:before="0" w:line="280" w:lineRule="exact"/>
        <w:ind w:left="4536" w:firstLine="0"/>
        <w:rPr>
          <w:bCs/>
          <w:sz w:val="26"/>
          <w:szCs w:val="26"/>
        </w:rPr>
      </w:pPr>
      <w:r w:rsidRPr="006C562C">
        <w:rPr>
          <w:bCs/>
          <w:sz w:val="26"/>
          <w:szCs w:val="26"/>
        </w:rPr>
        <w:t>119435, Москва, Большой Саввинский пер., д. 12, стр. 9</w:t>
      </w:r>
    </w:p>
    <w:p w:rsidR="006C562C" w:rsidRPr="006C562C" w:rsidRDefault="006C562C" w:rsidP="006C562C">
      <w:pPr>
        <w:autoSpaceDE/>
        <w:autoSpaceDN/>
        <w:adjustRightInd/>
        <w:spacing w:before="0" w:line="280" w:lineRule="exact"/>
        <w:ind w:left="4536" w:firstLine="0"/>
        <w:rPr>
          <w:bCs/>
          <w:sz w:val="26"/>
          <w:szCs w:val="26"/>
        </w:rPr>
      </w:pPr>
      <w:r w:rsidRPr="006C562C">
        <w:rPr>
          <w:bCs/>
          <w:sz w:val="26"/>
          <w:szCs w:val="26"/>
        </w:rPr>
        <w:t>ko@sberbank-ast.ru</w:t>
      </w:r>
    </w:p>
    <w:p w:rsidR="00D0043C" w:rsidRPr="00D0043C" w:rsidRDefault="00D0043C"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Заявитель:</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«СТРОЙТРАСТ»</w:t>
      </w:r>
    </w:p>
    <w:p w:rsidR="00C73CE0" w:rsidRPr="00757959" w:rsidRDefault="00D0043C" w:rsidP="00D0043C">
      <w:pPr>
        <w:autoSpaceDE/>
        <w:autoSpaceDN/>
        <w:adjustRightInd/>
        <w:spacing w:before="0" w:line="280" w:lineRule="exact"/>
        <w:ind w:left="4536" w:firstLine="0"/>
        <w:rPr>
          <w:color w:val="auto"/>
          <w:sz w:val="26"/>
          <w:szCs w:val="26"/>
        </w:rPr>
      </w:pPr>
      <w:r w:rsidRPr="00D0043C">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1403B7" w:rsidRPr="001403B7">
        <w:rPr>
          <w:sz w:val="26"/>
          <w:szCs w:val="26"/>
        </w:rPr>
        <w:t>№ 50/06/</w:t>
      </w:r>
      <w:r w:rsidR="006C562C">
        <w:rPr>
          <w:sz w:val="26"/>
          <w:szCs w:val="26"/>
        </w:rPr>
        <w:t>42453эп</w:t>
      </w:r>
      <w:r w:rsidR="001403B7" w:rsidRPr="001403B7">
        <w:rPr>
          <w:sz w:val="26"/>
          <w:szCs w:val="26"/>
        </w:rPr>
        <w:t>/21</w:t>
      </w:r>
      <w:r w:rsidR="001403B7">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6C562C" w:rsidP="006C562C">
            <w:pPr>
              <w:spacing w:before="0" w:line="280" w:lineRule="exact"/>
              <w:ind w:firstLine="0"/>
              <w:rPr>
                <w:color w:val="auto"/>
                <w:sz w:val="26"/>
                <w:szCs w:val="26"/>
              </w:rPr>
            </w:pPr>
            <w:r>
              <w:rPr>
                <w:sz w:val="26"/>
                <w:szCs w:val="26"/>
              </w:rPr>
              <w:t>08</w:t>
            </w:r>
            <w:r w:rsidR="00156557">
              <w:rPr>
                <w:sz w:val="26"/>
                <w:szCs w:val="26"/>
              </w:rPr>
              <w:t>.</w:t>
            </w:r>
            <w:r>
              <w:rPr>
                <w:sz w:val="26"/>
                <w:szCs w:val="26"/>
              </w:rPr>
              <w:t>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A56AC7" w:rsidRPr="00D5310A" w:rsidRDefault="0096131A" w:rsidP="00D5310A">
      <w:pPr>
        <w:spacing w:before="0" w:line="276" w:lineRule="auto"/>
        <w:ind w:firstLine="709"/>
        <w:jc w:val="both"/>
        <w:rPr>
          <w:sz w:val="26"/>
          <w:szCs w:val="26"/>
        </w:rPr>
      </w:pPr>
      <w:proofErr w:type="gramStart"/>
      <w:r w:rsidRPr="00D5310A">
        <w:rPr>
          <w:rFonts w:eastAsia="Calibri"/>
          <w:sz w:val="26"/>
          <w:szCs w:val="26"/>
        </w:rPr>
        <w:t xml:space="preserve">Комиссия </w:t>
      </w:r>
      <w:r w:rsidR="00D474D2" w:rsidRPr="00D5310A">
        <w:rPr>
          <w:rFonts w:eastAsia="Calibri"/>
          <w:sz w:val="26"/>
          <w:szCs w:val="26"/>
        </w:rPr>
        <w:t xml:space="preserve">Московского областного УФАС России </w:t>
      </w:r>
      <w:r w:rsidR="00834242" w:rsidRPr="00D5310A">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5310A">
        <w:rPr>
          <w:rFonts w:eastAsia="Calibri"/>
          <w:sz w:val="26"/>
          <w:szCs w:val="26"/>
        </w:rPr>
        <w:t xml:space="preserve">(далее – </w:t>
      </w:r>
      <w:r w:rsidR="00CD4096" w:rsidRPr="00D5310A">
        <w:rPr>
          <w:rFonts w:eastAsia="Calibri"/>
          <w:sz w:val="26"/>
          <w:szCs w:val="26"/>
        </w:rPr>
        <w:t xml:space="preserve">Управление, </w:t>
      </w:r>
      <w:r w:rsidR="00BE2F78" w:rsidRPr="00D5310A">
        <w:rPr>
          <w:rFonts w:eastAsia="Calibri"/>
          <w:sz w:val="26"/>
          <w:szCs w:val="26"/>
        </w:rPr>
        <w:t>Комиссия),</w:t>
      </w:r>
      <w:r w:rsidR="00B923B6" w:rsidRPr="00D5310A">
        <w:rPr>
          <w:sz w:val="26"/>
          <w:szCs w:val="26"/>
        </w:rPr>
        <w:t xml:space="preserve"> </w:t>
      </w:r>
      <w:proofErr w:type="gramEnd"/>
    </w:p>
    <w:p w:rsidR="00CD3F7F" w:rsidRPr="00D5310A" w:rsidRDefault="00CD3F7F" w:rsidP="00D5310A">
      <w:pPr>
        <w:spacing w:before="0" w:line="276" w:lineRule="auto"/>
        <w:ind w:firstLine="709"/>
        <w:jc w:val="both"/>
        <w:rPr>
          <w:sz w:val="26"/>
          <w:szCs w:val="26"/>
        </w:rPr>
      </w:pPr>
      <w:r w:rsidRPr="00D5310A">
        <w:rPr>
          <w:sz w:val="26"/>
          <w:szCs w:val="26"/>
        </w:rPr>
        <w:t xml:space="preserve">рассмотрев </w:t>
      </w:r>
      <w:r w:rsidR="00F21918" w:rsidRPr="00D5310A">
        <w:rPr>
          <w:sz w:val="26"/>
          <w:szCs w:val="26"/>
        </w:rPr>
        <w:t>жалоб</w:t>
      </w:r>
      <w:proofErr w:type="gramStart"/>
      <w:r w:rsidR="002B4B1E" w:rsidRPr="00D5310A">
        <w:rPr>
          <w:sz w:val="26"/>
          <w:szCs w:val="26"/>
        </w:rPr>
        <w:t>у</w:t>
      </w:r>
      <w:r w:rsidR="00F23E27" w:rsidRPr="00D5310A">
        <w:rPr>
          <w:sz w:val="26"/>
          <w:szCs w:val="26"/>
        </w:rPr>
        <w:t xml:space="preserve"> </w:t>
      </w:r>
      <w:r w:rsidR="006C562C" w:rsidRPr="006C562C">
        <w:rPr>
          <w:sz w:val="26"/>
          <w:szCs w:val="26"/>
        </w:rPr>
        <w:t>ООО</w:t>
      </w:r>
      <w:proofErr w:type="gramEnd"/>
      <w:r w:rsidR="006C562C" w:rsidRPr="006C562C">
        <w:rPr>
          <w:sz w:val="26"/>
          <w:szCs w:val="26"/>
        </w:rPr>
        <w:t xml:space="preserve"> «СТРОЙТРАСТ» (далее – Заявитель) на действия </w:t>
      </w:r>
      <w:proofErr w:type="gramStart"/>
      <w:r w:rsidR="006C562C" w:rsidRPr="006C562C">
        <w:rPr>
          <w:sz w:val="26"/>
          <w:szCs w:val="26"/>
        </w:rPr>
        <w:t xml:space="preserve">(бездействие) Государственного бюджетного учреждения здравоохранения Московской области «Московский областной научно-исследовательский клинический институт им. М.Ф. Владимирского» (далее – Заказчик) при определении поставщика (подрядчика, исполнителя) путем проведения </w:t>
      </w:r>
      <w:r w:rsidR="006C562C" w:rsidRPr="006C562C">
        <w:rPr>
          <w:bCs/>
          <w:sz w:val="26"/>
          <w:szCs w:val="26"/>
        </w:rPr>
        <w:t xml:space="preserve">АО «Сбербанк – АСТ» </w:t>
      </w:r>
      <w:r w:rsidR="006C562C" w:rsidRPr="006C562C">
        <w:rPr>
          <w:sz w:val="26"/>
          <w:szCs w:val="26"/>
        </w:rPr>
        <w:t>(далее – Оператор электронной площадки) электронного аукциона на выполнение работ по ремонту помещений ГБУЗ МО МОНИКИ им. М.Ф. Владимирского под размещение отделения химиотерапии корпуса 8, лечебных помещений корпуса 1 (отделение офтальмологии, отделение</w:t>
      </w:r>
      <w:proofErr w:type="gramEnd"/>
      <w:r w:rsidR="006C562C" w:rsidRPr="006C562C">
        <w:rPr>
          <w:sz w:val="26"/>
          <w:szCs w:val="26"/>
        </w:rPr>
        <w:t xml:space="preserve"> </w:t>
      </w:r>
      <w:proofErr w:type="spellStart"/>
      <w:proofErr w:type="gramStart"/>
      <w:r w:rsidR="006C562C" w:rsidRPr="006C562C">
        <w:rPr>
          <w:sz w:val="26"/>
          <w:szCs w:val="26"/>
        </w:rPr>
        <w:t>профпатологии</w:t>
      </w:r>
      <w:proofErr w:type="spellEnd"/>
      <w:r w:rsidR="006C562C" w:rsidRPr="006C562C">
        <w:rPr>
          <w:sz w:val="26"/>
          <w:szCs w:val="26"/>
        </w:rPr>
        <w:t xml:space="preserve">, ФУВ, стоматология ФУВ), помещения КХН эндоскопического отделения корпуса 15, помещений рентгенологического отделения корпуса 7 (извещение </w:t>
      </w:r>
      <w:r w:rsidR="006C562C">
        <w:rPr>
          <w:sz w:val="26"/>
          <w:szCs w:val="26"/>
        </w:rPr>
        <w:t xml:space="preserve">                                      </w:t>
      </w:r>
      <w:r w:rsidR="006C562C" w:rsidRPr="006C562C">
        <w:rPr>
          <w:sz w:val="26"/>
          <w:szCs w:val="26"/>
        </w:rPr>
        <w:t>№ 0348200027021000436</w:t>
      </w:r>
      <w:r w:rsidR="006C562C">
        <w:rPr>
          <w:sz w:val="26"/>
          <w:szCs w:val="26"/>
        </w:rPr>
        <w:t xml:space="preserve"> </w:t>
      </w:r>
      <w:r w:rsidR="00C64533" w:rsidRPr="00D5310A">
        <w:rPr>
          <w:sz w:val="26"/>
          <w:szCs w:val="26"/>
        </w:rPr>
        <w:t xml:space="preserve">на официальном сайте Единой информационной системы в сфере закупок – www.zakupki.gov.ru (далее – Официальный сайт)) (далее – </w:t>
      </w:r>
      <w:r w:rsidR="001D3357" w:rsidRPr="00D5310A">
        <w:rPr>
          <w:sz w:val="26"/>
          <w:szCs w:val="26"/>
        </w:rPr>
        <w:t>Аукцион</w:t>
      </w:r>
      <w:r w:rsidR="00C64533" w:rsidRPr="00D5310A">
        <w:rPr>
          <w:sz w:val="26"/>
          <w:szCs w:val="26"/>
        </w:rPr>
        <w:t>)</w:t>
      </w:r>
      <w:r w:rsidRPr="00D5310A">
        <w:rPr>
          <w:sz w:val="26"/>
          <w:szCs w:val="26"/>
        </w:rPr>
        <w:t xml:space="preserve"> и в результате осуществления внеплановой проверки в </w:t>
      </w:r>
      <w:r w:rsidR="00FE1777" w:rsidRPr="00D5310A">
        <w:rPr>
          <w:sz w:val="26"/>
          <w:szCs w:val="26"/>
        </w:rPr>
        <w:t xml:space="preserve">части доводов жалобы Заявителя в </w:t>
      </w:r>
      <w:r w:rsidRPr="00D5310A">
        <w:rPr>
          <w:sz w:val="26"/>
          <w:szCs w:val="26"/>
        </w:rPr>
        <w:t>соответствии с пунктом 1 части 15 статьи 99 Федерального закона от 05.04.2013 № 44-ФЗ</w:t>
      </w:r>
      <w:proofErr w:type="gramEnd"/>
      <w:r w:rsidRPr="00D5310A">
        <w:rPr>
          <w:sz w:val="26"/>
          <w:szCs w:val="26"/>
        </w:rP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6C562C" w:rsidRDefault="006C562C" w:rsidP="00D5310A">
      <w:pPr>
        <w:spacing w:before="0" w:line="276" w:lineRule="auto"/>
        <w:ind w:firstLine="709"/>
        <w:jc w:val="center"/>
        <w:outlineLvl w:val="0"/>
        <w:rPr>
          <w:b/>
          <w:sz w:val="26"/>
          <w:szCs w:val="26"/>
        </w:rPr>
      </w:pPr>
    </w:p>
    <w:p w:rsidR="008E7961" w:rsidRDefault="008E7961" w:rsidP="00D5310A">
      <w:pPr>
        <w:spacing w:before="0" w:line="276" w:lineRule="auto"/>
        <w:ind w:firstLine="709"/>
        <w:jc w:val="center"/>
        <w:outlineLvl w:val="0"/>
        <w:rPr>
          <w:sz w:val="26"/>
          <w:szCs w:val="26"/>
        </w:rPr>
      </w:pPr>
      <w:r w:rsidRPr="00D5310A">
        <w:rPr>
          <w:b/>
          <w:sz w:val="26"/>
          <w:szCs w:val="26"/>
        </w:rPr>
        <w:t>УСТАНОВИЛА</w:t>
      </w:r>
      <w:r w:rsidRPr="00D5310A">
        <w:rPr>
          <w:sz w:val="26"/>
          <w:szCs w:val="26"/>
        </w:rPr>
        <w:t>:</w:t>
      </w:r>
    </w:p>
    <w:p w:rsidR="006C562C" w:rsidRPr="00D5310A" w:rsidRDefault="006C562C" w:rsidP="00D5310A">
      <w:pPr>
        <w:spacing w:before="0" w:line="276" w:lineRule="auto"/>
        <w:ind w:firstLine="709"/>
        <w:jc w:val="center"/>
        <w:outlineLvl w:val="0"/>
        <w:rPr>
          <w:sz w:val="26"/>
          <w:szCs w:val="26"/>
        </w:rPr>
      </w:pPr>
    </w:p>
    <w:p w:rsidR="008E7961" w:rsidRPr="00D5310A" w:rsidRDefault="008F248E" w:rsidP="00D5310A">
      <w:pPr>
        <w:widowControl/>
        <w:tabs>
          <w:tab w:val="left" w:pos="993"/>
        </w:tabs>
        <w:spacing w:before="0" w:line="276" w:lineRule="auto"/>
        <w:ind w:firstLine="709"/>
        <w:jc w:val="both"/>
        <w:rPr>
          <w:sz w:val="26"/>
          <w:szCs w:val="26"/>
        </w:rPr>
      </w:pPr>
      <w:r w:rsidRPr="00D5310A">
        <w:rPr>
          <w:sz w:val="26"/>
          <w:szCs w:val="26"/>
        </w:rPr>
        <w:t>В Управление поступил</w:t>
      </w:r>
      <w:r w:rsidR="002B4B1E" w:rsidRPr="00D5310A">
        <w:rPr>
          <w:sz w:val="26"/>
          <w:szCs w:val="26"/>
        </w:rPr>
        <w:t>а</w:t>
      </w:r>
      <w:r w:rsidRPr="00D5310A">
        <w:rPr>
          <w:sz w:val="26"/>
          <w:szCs w:val="26"/>
        </w:rPr>
        <w:t xml:space="preserve"> жалоб</w:t>
      </w:r>
      <w:r w:rsidR="002B4B1E" w:rsidRPr="00D5310A">
        <w:rPr>
          <w:sz w:val="26"/>
          <w:szCs w:val="26"/>
        </w:rPr>
        <w:t>а</w:t>
      </w:r>
      <w:r w:rsidR="008E7961" w:rsidRPr="00D5310A">
        <w:rPr>
          <w:sz w:val="26"/>
          <w:szCs w:val="26"/>
        </w:rPr>
        <w:t xml:space="preserve"> Заявителя на действия </w:t>
      </w:r>
      <w:r w:rsidR="00FE43E0" w:rsidRPr="00D5310A">
        <w:rPr>
          <w:sz w:val="26"/>
          <w:szCs w:val="26"/>
        </w:rPr>
        <w:t>Заказчика</w:t>
      </w:r>
      <w:r w:rsidR="008E7961" w:rsidRPr="00D5310A">
        <w:rPr>
          <w:sz w:val="26"/>
          <w:szCs w:val="26"/>
        </w:rPr>
        <w:t xml:space="preserve"> при проведении</w:t>
      </w:r>
      <w:r w:rsidR="00BA0F25" w:rsidRPr="00D5310A">
        <w:rPr>
          <w:sz w:val="26"/>
          <w:szCs w:val="26"/>
        </w:rPr>
        <w:t xml:space="preserve"> </w:t>
      </w:r>
      <w:r w:rsidR="008E7961" w:rsidRPr="00D5310A">
        <w:rPr>
          <w:sz w:val="26"/>
          <w:szCs w:val="26"/>
        </w:rPr>
        <w:t xml:space="preserve">Оператором электронной площадки </w:t>
      </w:r>
      <w:r w:rsidR="001D3357" w:rsidRPr="00D5310A">
        <w:rPr>
          <w:sz w:val="26"/>
          <w:szCs w:val="26"/>
        </w:rPr>
        <w:t>Аукциона</w:t>
      </w:r>
      <w:r w:rsidR="008E7961" w:rsidRPr="00D5310A">
        <w:rPr>
          <w:sz w:val="26"/>
          <w:szCs w:val="26"/>
        </w:rPr>
        <w:t>.</w:t>
      </w:r>
    </w:p>
    <w:p w:rsidR="00C64533" w:rsidRPr="00D5310A" w:rsidRDefault="00C64533" w:rsidP="00D5310A">
      <w:pPr>
        <w:widowControl/>
        <w:tabs>
          <w:tab w:val="left" w:pos="993"/>
        </w:tabs>
        <w:spacing w:before="0" w:line="276" w:lineRule="auto"/>
        <w:ind w:firstLine="709"/>
        <w:jc w:val="both"/>
        <w:rPr>
          <w:sz w:val="26"/>
          <w:szCs w:val="26"/>
        </w:rPr>
      </w:pPr>
      <w:r w:rsidRPr="00D5310A">
        <w:rPr>
          <w:sz w:val="26"/>
          <w:szCs w:val="26"/>
        </w:rPr>
        <w:t xml:space="preserve">По мнению Заявителя его права и законные интересы нарушены действиями Заказчика, </w:t>
      </w:r>
      <w:r w:rsidR="008F248E" w:rsidRPr="00D5310A">
        <w:rPr>
          <w:sz w:val="26"/>
          <w:szCs w:val="26"/>
        </w:rPr>
        <w:t>утвердившим документации об Аукцион</w:t>
      </w:r>
      <w:r w:rsidR="004F7744" w:rsidRPr="00D5310A">
        <w:rPr>
          <w:sz w:val="26"/>
          <w:szCs w:val="26"/>
        </w:rPr>
        <w:t>е</w:t>
      </w:r>
      <w:r w:rsidRPr="00D5310A">
        <w:rPr>
          <w:sz w:val="26"/>
          <w:szCs w:val="26"/>
        </w:rPr>
        <w:t xml:space="preserve"> в противоречие положениям Закона о контрактной системе.</w:t>
      </w:r>
    </w:p>
    <w:p w:rsidR="008E7961" w:rsidRPr="00D5310A" w:rsidRDefault="008E7961" w:rsidP="00D5310A">
      <w:pPr>
        <w:widowControl/>
        <w:tabs>
          <w:tab w:val="left" w:pos="993"/>
        </w:tabs>
        <w:spacing w:before="0" w:line="276" w:lineRule="auto"/>
        <w:ind w:firstLine="709"/>
        <w:jc w:val="both"/>
        <w:rPr>
          <w:sz w:val="26"/>
          <w:szCs w:val="26"/>
        </w:rPr>
      </w:pPr>
      <w:r w:rsidRPr="00D5310A">
        <w:rPr>
          <w:sz w:val="26"/>
          <w:szCs w:val="26"/>
        </w:rPr>
        <w:t xml:space="preserve">В соответствии с извещением о проведении </w:t>
      </w:r>
      <w:r w:rsidR="001D3357" w:rsidRPr="00D5310A">
        <w:rPr>
          <w:sz w:val="26"/>
          <w:szCs w:val="26"/>
        </w:rPr>
        <w:t>Аукциона</w:t>
      </w:r>
      <w:r w:rsidRPr="00D5310A">
        <w:rPr>
          <w:sz w:val="26"/>
          <w:szCs w:val="26"/>
        </w:rPr>
        <w:t>,</w:t>
      </w:r>
      <w:r w:rsidR="00F2272D" w:rsidRPr="00D5310A">
        <w:rPr>
          <w:sz w:val="26"/>
          <w:szCs w:val="26"/>
        </w:rPr>
        <w:t xml:space="preserve"> документацией</w:t>
      </w:r>
      <w:r w:rsidR="001D3357" w:rsidRPr="00D5310A">
        <w:rPr>
          <w:sz w:val="26"/>
          <w:szCs w:val="26"/>
        </w:rPr>
        <w:t xml:space="preserve"> об Аукционе</w:t>
      </w:r>
      <w:r w:rsidRPr="00D5310A">
        <w:rPr>
          <w:sz w:val="26"/>
          <w:szCs w:val="26"/>
        </w:rPr>
        <w:t>, протоколами, составленными при осуществлении закупки:</w:t>
      </w:r>
    </w:p>
    <w:p w:rsidR="00235862"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извещение о проведен</w:t>
      </w:r>
      <w:proofErr w:type="gramStart"/>
      <w:r w:rsidRPr="00D5310A">
        <w:rPr>
          <w:sz w:val="26"/>
          <w:szCs w:val="26"/>
        </w:rPr>
        <w:t xml:space="preserve">ии </w:t>
      </w:r>
      <w:r w:rsidR="001D3357" w:rsidRPr="00D5310A">
        <w:rPr>
          <w:sz w:val="26"/>
          <w:szCs w:val="26"/>
        </w:rPr>
        <w:t>Ау</w:t>
      </w:r>
      <w:proofErr w:type="gramEnd"/>
      <w:r w:rsidR="001D3357" w:rsidRPr="00D5310A">
        <w:rPr>
          <w:sz w:val="26"/>
          <w:szCs w:val="26"/>
        </w:rPr>
        <w:t xml:space="preserve">кциона </w:t>
      </w:r>
      <w:r w:rsidRPr="00D5310A">
        <w:rPr>
          <w:sz w:val="26"/>
          <w:szCs w:val="26"/>
        </w:rPr>
        <w:t xml:space="preserve">размещено на Официальном </w:t>
      </w:r>
      <w:r w:rsidR="00235862" w:rsidRPr="00D5310A">
        <w:rPr>
          <w:sz w:val="26"/>
          <w:szCs w:val="26"/>
        </w:rPr>
        <w:t>с</w:t>
      </w:r>
      <w:r w:rsidRPr="00D5310A">
        <w:rPr>
          <w:sz w:val="26"/>
          <w:szCs w:val="26"/>
        </w:rPr>
        <w:t>айте</w:t>
      </w:r>
      <w:r w:rsidR="002B4B1E" w:rsidRPr="00D5310A">
        <w:rPr>
          <w:sz w:val="26"/>
          <w:szCs w:val="26"/>
        </w:rPr>
        <w:t xml:space="preserve"> </w:t>
      </w:r>
      <w:r w:rsidR="00235862" w:rsidRPr="00D5310A">
        <w:rPr>
          <w:sz w:val="26"/>
          <w:szCs w:val="26"/>
        </w:rPr>
        <w:t>–</w:t>
      </w:r>
      <w:r w:rsidR="002B4B1E" w:rsidRPr="00D5310A">
        <w:rPr>
          <w:sz w:val="26"/>
          <w:szCs w:val="26"/>
        </w:rPr>
        <w:t xml:space="preserve"> </w:t>
      </w:r>
      <w:r w:rsidR="006C562C">
        <w:rPr>
          <w:sz w:val="26"/>
          <w:szCs w:val="26"/>
        </w:rPr>
        <w:t>15</w:t>
      </w:r>
      <w:r w:rsidR="00BC54AE" w:rsidRPr="00D5310A">
        <w:rPr>
          <w:sz w:val="26"/>
          <w:szCs w:val="26"/>
        </w:rPr>
        <w:t>.</w:t>
      </w:r>
      <w:r w:rsidR="001D3357" w:rsidRPr="00D5310A">
        <w:rPr>
          <w:sz w:val="26"/>
          <w:szCs w:val="26"/>
        </w:rPr>
        <w:t>10</w:t>
      </w:r>
      <w:r w:rsidR="002368C8" w:rsidRPr="00D5310A">
        <w:rPr>
          <w:sz w:val="26"/>
          <w:szCs w:val="26"/>
        </w:rPr>
        <w:t>.2021</w:t>
      </w:r>
      <w:r w:rsidR="00235862" w:rsidRPr="00D5310A">
        <w:rPr>
          <w:sz w:val="26"/>
          <w:szCs w:val="26"/>
        </w:rPr>
        <w:t>;</w:t>
      </w:r>
    </w:p>
    <w:p w:rsidR="0042281F"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начальна</w:t>
      </w:r>
      <w:r w:rsidR="0042281F" w:rsidRPr="00D5310A">
        <w:rPr>
          <w:sz w:val="26"/>
          <w:szCs w:val="26"/>
        </w:rPr>
        <w:t>я (максимальная) цена контракта</w:t>
      </w:r>
      <w:r w:rsidR="00072EFF" w:rsidRPr="00D5310A">
        <w:rPr>
          <w:bCs/>
          <w:sz w:val="26"/>
          <w:szCs w:val="26"/>
          <w:lang w:bidi="ru-RU"/>
        </w:rPr>
        <w:t xml:space="preserve"> </w:t>
      </w:r>
      <w:r w:rsidR="0042281F" w:rsidRPr="00D5310A">
        <w:rPr>
          <w:sz w:val="26"/>
          <w:szCs w:val="26"/>
        </w:rPr>
        <w:t xml:space="preserve">– </w:t>
      </w:r>
      <w:r w:rsidR="006C562C" w:rsidRPr="006C562C">
        <w:rPr>
          <w:sz w:val="26"/>
          <w:szCs w:val="26"/>
        </w:rPr>
        <w:t>17 405 003,87</w:t>
      </w:r>
      <w:r w:rsidR="006C562C">
        <w:rPr>
          <w:sz w:val="26"/>
          <w:szCs w:val="26"/>
        </w:rPr>
        <w:t xml:space="preserve"> </w:t>
      </w:r>
      <w:r w:rsidR="002B4B1E" w:rsidRPr="00D5310A">
        <w:rPr>
          <w:sz w:val="26"/>
          <w:szCs w:val="26"/>
        </w:rPr>
        <w:t>руб.</w:t>
      </w:r>
      <w:r w:rsidR="0042281F" w:rsidRPr="00D5310A">
        <w:rPr>
          <w:sz w:val="26"/>
          <w:szCs w:val="26"/>
        </w:rPr>
        <w:t>;</w:t>
      </w:r>
    </w:p>
    <w:p w:rsidR="0042281F" w:rsidRPr="00D5310A" w:rsidRDefault="00A75279" w:rsidP="00D5310A">
      <w:pPr>
        <w:pStyle w:val="a4"/>
        <w:numPr>
          <w:ilvl w:val="0"/>
          <w:numId w:val="21"/>
        </w:numPr>
        <w:tabs>
          <w:tab w:val="left" w:pos="993"/>
        </w:tabs>
        <w:spacing w:before="0" w:line="276" w:lineRule="auto"/>
        <w:ind w:left="0" w:firstLine="709"/>
        <w:jc w:val="both"/>
        <w:rPr>
          <w:sz w:val="26"/>
          <w:szCs w:val="26"/>
        </w:rPr>
      </w:pPr>
      <w:r w:rsidRPr="00D5310A">
        <w:rPr>
          <w:sz w:val="26"/>
          <w:szCs w:val="26"/>
        </w:rPr>
        <w:t>дата окончания подачи заявок</w:t>
      </w:r>
      <w:r w:rsidR="002B4B1E" w:rsidRPr="00D5310A">
        <w:rPr>
          <w:sz w:val="26"/>
          <w:szCs w:val="26"/>
        </w:rPr>
        <w:t xml:space="preserve"> </w:t>
      </w:r>
      <w:r w:rsidR="0042281F" w:rsidRPr="00D5310A">
        <w:rPr>
          <w:sz w:val="26"/>
          <w:szCs w:val="26"/>
        </w:rPr>
        <w:t xml:space="preserve">– </w:t>
      </w:r>
      <w:r w:rsidR="006C562C">
        <w:rPr>
          <w:sz w:val="26"/>
          <w:szCs w:val="26"/>
        </w:rPr>
        <w:t>25</w:t>
      </w:r>
      <w:r w:rsidR="00BC54AE" w:rsidRPr="00D5310A">
        <w:rPr>
          <w:sz w:val="26"/>
          <w:szCs w:val="26"/>
        </w:rPr>
        <w:t>.</w:t>
      </w:r>
      <w:r w:rsidR="00D46F30" w:rsidRPr="00D5310A">
        <w:rPr>
          <w:sz w:val="26"/>
          <w:szCs w:val="26"/>
        </w:rPr>
        <w:t>10</w:t>
      </w:r>
      <w:r w:rsidR="002368C8" w:rsidRPr="00D5310A">
        <w:rPr>
          <w:sz w:val="26"/>
          <w:szCs w:val="26"/>
        </w:rPr>
        <w:t>.2021</w:t>
      </w:r>
      <w:r w:rsidR="00D5310A">
        <w:rPr>
          <w:sz w:val="26"/>
          <w:szCs w:val="26"/>
        </w:rPr>
        <w:t>.</w:t>
      </w:r>
    </w:p>
    <w:p w:rsidR="006C562C" w:rsidRPr="006C562C" w:rsidRDefault="006C562C" w:rsidP="006C562C">
      <w:pPr>
        <w:tabs>
          <w:tab w:val="left" w:pos="993"/>
        </w:tabs>
        <w:spacing w:before="0" w:line="276" w:lineRule="auto"/>
        <w:ind w:firstLine="709"/>
        <w:jc w:val="both"/>
        <w:rPr>
          <w:sz w:val="26"/>
          <w:szCs w:val="26"/>
        </w:rPr>
      </w:pPr>
      <w:r>
        <w:rPr>
          <w:sz w:val="26"/>
          <w:szCs w:val="26"/>
        </w:rPr>
        <w:t xml:space="preserve">1. </w:t>
      </w:r>
      <w:proofErr w:type="gramStart"/>
      <w:r w:rsidRPr="006C562C">
        <w:rPr>
          <w:sz w:val="26"/>
          <w:szCs w:val="26"/>
        </w:rPr>
        <w:t>Согласно доводу жалобы Заявителя, Заказчиком в проекта контракта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r w:rsidRPr="006C562C">
        <w:rPr>
          <w:sz w:val="26"/>
          <w:szCs w:val="26"/>
        </w:rPr>
        <w:t>» (далее - Постановление № 1466).</w:t>
      </w:r>
    </w:p>
    <w:p w:rsidR="006C562C" w:rsidRPr="006C562C" w:rsidRDefault="006C562C" w:rsidP="006C562C">
      <w:pPr>
        <w:tabs>
          <w:tab w:val="left" w:pos="993"/>
        </w:tabs>
        <w:spacing w:before="0" w:line="276" w:lineRule="auto"/>
        <w:ind w:firstLine="709"/>
        <w:jc w:val="both"/>
        <w:rPr>
          <w:sz w:val="26"/>
          <w:szCs w:val="26"/>
        </w:rPr>
      </w:pPr>
      <w:proofErr w:type="gramStart"/>
      <w:r w:rsidRPr="006C562C">
        <w:rPr>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Пунктом 3 Постановления №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 xml:space="preserve">В пункте 4 Постановления №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w:t>
      </w:r>
      <w:r w:rsidRPr="006C562C">
        <w:rPr>
          <w:sz w:val="26"/>
          <w:szCs w:val="26"/>
        </w:rPr>
        <w:lastRenderedPageBreak/>
        <w:t>заказчику следующие документы:</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6C562C" w:rsidRPr="006C562C" w:rsidRDefault="006C562C" w:rsidP="006C562C">
      <w:pPr>
        <w:tabs>
          <w:tab w:val="left" w:pos="993"/>
        </w:tabs>
        <w:spacing w:before="0" w:line="276" w:lineRule="auto"/>
        <w:ind w:firstLine="709"/>
        <w:jc w:val="both"/>
        <w:rPr>
          <w:sz w:val="26"/>
          <w:szCs w:val="26"/>
        </w:rPr>
      </w:pPr>
      <w:proofErr w:type="gramStart"/>
      <w:r w:rsidRPr="006C562C">
        <w:rPr>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6C562C">
        <w:rPr>
          <w:sz w:val="26"/>
          <w:szCs w:val="26"/>
        </w:rPr>
        <w:t xml:space="preserve"> поставщиком (подрядчиком, исполнителем) обязательств, выполненных субподрядчиком, соисполнителем).</w:t>
      </w:r>
    </w:p>
    <w:p w:rsidR="006C562C" w:rsidRPr="006C562C" w:rsidRDefault="006C562C" w:rsidP="006C562C">
      <w:pPr>
        <w:tabs>
          <w:tab w:val="left" w:pos="993"/>
        </w:tabs>
        <w:spacing w:before="0" w:line="276" w:lineRule="auto"/>
        <w:ind w:firstLine="709"/>
        <w:jc w:val="both"/>
        <w:rPr>
          <w:sz w:val="26"/>
          <w:szCs w:val="26"/>
        </w:rPr>
      </w:pPr>
      <w:proofErr w:type="gramStart"/>
      <w:r w:rsidRPr="006C562C">
        <w:rPr>
          <w:sz w:val="26"/>
          <w:szCs w:val="26"/>
        </w:rPr>
        <w:t>В соответствии с пунктом 5 Постановления №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6C562C" w:rsidRPr="006C562C" w:rsidRDefault="006C562C" w:rsidP="006C562C">
      <w:pPr>
        <w:tabs>
          <w:tab w:val="left" w:pos="993"/>
        </w:tabs>
        <w:spacing w:before="0" w:line="276" w:lineRule="auto"/>
        <w:ind w:firstLine="709"/>
        <w:jc w:val="both"/>
        <w:rPr>
          <w:bCs/>
          <w:sz w:val="26"/>
          <w:szCs w:val="26"/>
        </w:rPr>
      </w:pPr>
      <w:r w:rsidRPr="006C562C">
        <w:rPr>
          <w:bCs/>
          <w:sz w:val="26"/>
          <w:szCs w:val="26"/>
        </w:rPr>
        <w:t>На заседании Комиссии установлено, что Заказчиком в документации об Аукционе не установлены требования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6C562C" w:rsidRPr="006C562C" w:rsidRDefault="006C562C" w:rsidP="006C562C">
      <w:pPr>
        <w:tabs>
          <w:tab w:val="left" w:pos="993"/>
        </w:tabs>
        <w:spacing w:before="0" w:line="276" w:lineRule="auto"/>
        <w:ind w:firstLine="709"/>
        <w:jc w:val="both"/>
        <w:rPr>
          <w:sz w:val="26"/>
          <w:szCs w:val="26"/>
        </w:rPr>
      </w:pPr>
      <w:r w:rsidRPr="006C562C">
        <w:rPr>
          <w:sz w:val="26"/>
          <w:szCs w:val="26"/>
        </w:rPr>
        <w:t>Таким образом, Комиссия приходит к выводу, что действия Заказчика в части не установления типовых условий контракта, предусматривающих привлечение</w:t>
      </w:r>
      <w:r w:rsidRPr="006C562C">
        <w:rPr>
          <w:bCs/>
          <w:sz w:val="26"/>
          <w:szCs w:val="26"/>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sidRPr="006C562C">
        <w:rPr>
          <w:sz w:val="26"/>
          <w:szCs w:val="26"/>
        </w:rPr>
        <w:t xml:space="preserve"> не противоречат требованиям Закона о контрактной системе.</w:t>
      </w:r>
    </w:p>
    <w:p w:rsidR="006C562C" w:rsidRPr="006C562C" w:rsidRDefault="006C562C" w:rsidP="006C562C">
      <w:pPr>
        <w:tabs>
          <w:tab w:val="left" w:pos="993"/>
        </w:tabs>
        <w:spacing w:before="0" w:line="276" w:lineRule="auto"/>
        <w:ind w:firstLine="709"/>
        <w:jc w:val="both"/>
        <w:rPr>
          <w:bCs/>
          <w:sz w:val="26"/>
          <w:szCs w:val="26"/>
        </w:rPr>
      </w:pPr>
      <w:r w:rsidRPr="006C562C">
        <w:rPr>
          <w:bCs/>
          <w:sz w:val="26"/>
          <w:szCs w:val="26"/>
        </w:rPr>
        <w:t>Следовательно, довод жалобы Заявителя не нашел своего подтверждения.</w:t>
      </w:r>
    </w:p>
    <w:p w:rsidR="006C562C" w:rsidRDefault="006C562C" w:rsidP="001A3D7A">
      <w:pPr>
        <w:tabs>
          <w:tab w:val="left" w:pos="993"/>
        </w:tabs>
        <w:spacing w:before="0" w:line="276" w:lineRule="auto"/>
        <w:ind w:firstLine="709"/>
        <w:jc w:val="both"/>
        <w:rPr>
          <w:sz w:val="26"/>
          <w:szCs w:val="26"/>
        </w:rPr>
      </w:pPr>
      <w:r>
        <w:rPr>
          <w:sz w:val="26"/>
          <w:szCs w:val="26"/>
        </w:rPr>
        <w:t xml:space="preserve">2. </w:t>
      </w:r>
      <w:r w:rsidR="00B9055C" w:rsidRPr="00D5310A">
        <w:rPr>
          <w:sz w:val="26"/>
          <w:szCs w:val="26"/>
        </w:rPr>
        <w:t xml:space="preserve">Согласно доводу жалобы Заявителя, Заказчиком в </w:t>
      </w:r>
      <w:r w:rsidR="002368C8" w:rsidRPr="00D5310A">
        <w:rPr>
          <w:sz w:val="26"/>
          <w:szCs w:val="26"/>
        </w:rPr>
        <w:t xml:space="preserve">проекте контракта </w:t>
      </w:r>
      <w:r w:rsidR="00B9055C" w:rsidRPr="00D5310A">
        <w:rPr>
          <w:sz w:val="26"/>
          <w:szCs w:val="26"/>
        </w:rPr>
        <w:t xml:space="preserve">документации </w:t>
      </w:r>
      <w:r w:rsidR="007F0696" w:rsidRPr="00D5310A">
        <w:rPr>
          <w:sz w:val="26"/>
          <w:szCs w:val="26"/>
        </w:rPr>
        <w:t xml:space="preserve">об Аукционе </w:t>
      </w:r>
      <w:r w:rsidR="002368C8" w:rsidRPr="00D5310A">
        <w:rPr>
          <w:sz w:val="26"/>
          <w:szCs w:val="26"/>
        </w:rPr>
        <w:t xml:space="preserve">ненадлежащим образом </w:t>
      </w:r>
      <w:r w:rsidR="001B2813" w:rsidRPr="00D5310A">
        <w:rPr>
          <w:sz w:val="26"/>
          <w:szCs w:val="26"/>
        </w:rPr>
        <w:t xml:space="preserve">установлен </w:t>
      </w:r>
      <w:r w:rsidR="002368C8" w:rsidRPr="00D5310A">
        <w:rPr>
          <w:sz w:val="26"/>
          <w:szCs w:val="26"/>
        </w:rPr>
        <w:t>порядок начисления штрафов</w:t>
      </w:r>
      <w:r w:rsidR="001B2813" w:rsidRPr="00D5310A">
        <w:rPr>
          <w:sz w:val="26"/>
          <w:szCs w:val="26"/>
        </w:rPr>
        <w:t>.</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w:t>
      </w:r>
      <w:r w:rsidRPr="00D5310A">
        <w:rPr>
          <w:sz w:val="26"/>
          <w:szCs w:val="26"/>
        </w:rPr>
        <w:lastRenderedPageBreak/>
        <w:t xml:space="preserve">которых в соответствии с Законом о контрактной системе </w:t>
      </w:r>
      <w:proofErr w:type="gramStart"/>
      <w:r w:rsidRPr="00D5310A">
        <w:rPr>
          <w:sz w:val="26"/>
          <w:szCs w:val="26"/>
        </w:rPr>
        <w:t>извещение</w:t>
      </w:r>
      <w:proofErr w:type="gramEnd"/>
      <w:r w:rsidRPr="00D5310A">
        <w:rPr>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D5310A">
        <w:rPr>
          <w:sz w:val="26"/>
          <w:szCs w:val="26"/>
        </w:rPr>
        <w:t>предусмотрены</w:t>
      </w:r>
      <w:proofErr w:type="gramEnd"/>
      <w:r w:rsidRPr="00D5310A">
        <w:rPr>
          <w:sz w:val="26"/>
          <w:szCs w:val="26"/>
        </w:rPr>
        <w:t>.</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D5310A" w:rsidRDefault="002368C8" w:rsidP="00D5310A">
      <w:pPr>
        <w:tabs>
          <w:tab w:val="left" w:pos="993"/>
        </w:tabs>
        <w:spacing w:before="0" w:line="276" w:lineRule="auto"/>
        <w:ind w:firstLine="709"/>
        <w:jc w:val="both"/>
        <w:rPr>
          <w:sz w:val="26"/>
          <w:szCs w:val="26"/>
        </w:rPr>
      </w:pPr>
      <w:r w:rsidRPr="00D5310A">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A3D7A" w:rsidRPr="001A3D7A" w:rsidRDefault="001A3D7A" w:rsidP="001A3D7A">
      <w:pPr>
        <w:tabs>
          <w:tab w:val="left" w:pos="993"/>
        </w:tabs>
        <w:spacing w:before="0" w:line="276" w:lineRule="auto"/>
        <w:ind w:firstLine="709"/>
        <w:jc w:val="both"/>
        <w:rPr>
          <w:sz w:val="26"/>
          <w:szCs w:val="26"/>
        </w:rPr>
      </w:pPr>
      <w:proofErr w:type="gramStart"/>
      <w:r w:rsidRPr="001A3D7A">
        <w:rPr>
          <w:sz w:val="26"/>
          <w:szCs w:val="26"/>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w:t>
      </w:r>
      <w:proofErr w:type="gramEnd"/>
      <w:r w:rsidRPr="001A3D7A">
        <w:rPr>
          <w:sz w:val="26"/>
          <w:szCs w:val="26"/>
        </w:rPr>
        <w:t xml:space="preserve"> </w:t>
      </w:r>
      <w:proofErr w:type="gramStart"/>
      <w:r w:rsidRPr="001A3D7A">
        <w:rPr>
          <w:sz w:val="26"/>
          <w:szCs w:val="26"/>
        </w:rPr>
        <w:t xml:space="preserve">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1A3D7A">
        <w:rPr>
          <w:sz w:val="26"/>
          <w:szCs w:val="26"/>
        </w:rPr>
        <w:lastRenderedPageBreak/>
        <w:t>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w:t>
      </w:r>
      <w:proofErr w:type="gramEnd"/>
      <w:r w:rsidRPr="001A3D7A">
        <w:rPr>
          <w:sz w:val="26"/>
          <w:szCs w:val="26"/>
        </w:rPr>
        <w:t xml:space="preserve"> от 25 ноября 2013 г. № 1063» (далее - Постановление № 1042)</w:t>
      </w:r>
      <w:r>
        <w:rPr>
          <w:sz w:val="26"/>
          <w:szCs w:val="26"/>
        </w:rPr>
        <w:t>.</w:t>
      </w:r>
    </w:p>
    <w:p w:rsidR="001A3D7A" w:rsidRDefault="001A3D7A" w:rsidP="001A3D7A">
      <w:pPr>
        <w:tabs>
          <w:tab w:val="left" w:pos="993"/>
        </w:tabs>
        <w:spacing w:before="0" w:line="276" w:lineRule="auto"/>
        <w:ind w:firstLine="709"/>
        <w:jc w:val="both"/>
        <w:rPr>
          <w:sz w:val="26"/>
          <w:szCs w:val="26"/>
        </w:rPr>
      </w:pPr>
      <w:r w:rsidRPr="001A3D7A">
        <w:rPr>
          <w:sz w:val="26"/>
          <w:szCs w:val="26"/>
        </w:rPr>
        <w:t xml:space="preserve">Согласно пункту </w:t>
      </w:r>
      <w:r>
        <w:rPr>
          <w:sz w:val="26"/>
          <w:szCs w:val="26"/>
        </w:rPr>
        <w:t>11</w:t>
      </w:r>
      <w:r w:rsidRPr="001A3D7A">
        <w:rPr>
          <w:sz w:val="26"/>
          <w:szCs w:val="26"/>
        </w:rPr>
        <w:t xml:space="preserve"> Постановления № 1042 </w:t>
      </w:r>
      <w:r>
        <w:rPr>
          <w:sz w:val="26"/>
          <w:szCs w:val="26"/>
        </w:rPr>
        <w:t>о</w:t>
      </w:r>
      <w:r w:rsidRPr="001A3D7A">
        <w:rPr>
          <w:sz w:val="26"/>
          <w:szCs w:val="26"/>
        </w:rPr>
        <w:t>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A3D7A" w:rsidRDefault="001A3D7A" w:rsidP="00DA4482">
      <w:pPr>
        <w:tabs>
          <w:tab w:val="left" w:pos="993"/>
        </w:tabs>
        <w:spacing w:before="0" w:line="276" w:lineRule="auto"/>
        <w:ind w:firstLine="709"/>
        <w:jc w:val="both"/>
        <w:rPr>
          <w:sz w:val="26"/>
          <w:szCs w:val="26"/>
        </w:rPr>
      </w:pPr>
      <w:r w:rsidRPr="001A3D7A">
        <w:rPr>
          <w:sz w:val="26"/>
          <w:szCs w:val="26"/>
        </w:rPr>
        <w:t>В соответствии</w:t>
      </w:r>
      <w:r>
        <w:rPr>
          <w:sz w:val="26"/>
          <w:szCs w:val="26"/>
        </w:rPr>
        <w:t xml:space="preserve"> с</w:t>
      </w:r>
      <w:r w:rsidRPr="001A3D7A">
        <w:rPr>
          <w:sz w:val="26"/>
          <w:szCs w:val="26"/>
        </w:rPr>
        <w:t xml:space="preserve"> пункт</w:t>
      </w:r>
      <w:r>
        <w:rPr>
          <w:sz w:val="26"/>
          <w:szCs w:val="26"/>
        </w:rPr>
        <w:t>ом</w:t>
      </w:r>
      <w:r w:rsidRPr="001A3D7A">
        <w:rPr>
          <w:sz w:val="26"/>
          <w:szCs w:val="26"/>
        </w:rPr>
        <w:t xml:space="preserve"> 12 Постановления № 1042 </w:t>
      </w:r>
      <w:r w:rsidR="00DA4482">
        <w:rPr>
          <w:sz w:val="26"/>
          <w:szCs w:val="26"/>
        </w:rPr>
        <w:t>о</w:t>
      </w:r>
      <w:r w:rsidRPr="001A3D7A">
        <w:rPr>
          <w:sz w:val="26"/>
          <w:szCs w:val="26"/>
        </w:rPr>
        <w:t>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4482" w:rsidRDefault="001A3D7A" w:rsidP="00DA4482">
      <w:pPr>
        <w:tabs>
          <w:tab w:val="left" w:pos="993"/>
        </w:tabs>
        <w:spacing w:before="0" w:line="276" w:lineRule="auto"/>
        <w:ind w:firstLine="709"/>
        <w:jc w:val="both"/>
        <w:rPr>
          <w:sz w:val="26"/>
          <w:szCs w:val="26"/>
        </w:rPr>
      </w:pPr>
      <w:r w:rsidRPr="001A3D7A">
        <w:rPr>
          <w:sz w:val="26"/>
          <w:szCs w:val="26"/>
        </w:rPr>
        <w:t xml:space="preserve">При этом в соответствии с пунктом </w:t>
      </w:r>
      <w:r w:rsidR="00DA4482">
        <w:rPr>
          <w:sz w:val="26"/>
          <w:szCs w:val="26"/>
        </w:rPr>
        <w:t>11</w:t>
      </w:r>
      <w:r w:rsidRPr="001A3D7A">
        <w:rPr>
          <w:sz w:val="26"/>
          <w:szCs w:val="26"/>
        </w:rPr>
        <w:t>.</w:t>
      </w:r>
      <w:r w:rsidR="00DA4482">
        <w:rPr>
          <w:sz w:val="26"/>
          <w:szCs w:val="26"/>
        </w:rPr>
        <w:t>4</w:t>
      </w:r>
      <w:r w:rsidRPr="001A3D7A">
        <w:rPr>
          <w:sz w:val="26"/>
          <w:szCs w:val="26"/>
        </w:rPr>
        <w:t xml:space="preserve">. проекта контракта документации </w:t>
      </w:r>
      <w:r w:rsidR="00DA4482">
        <w:rPr>
          <w:sz w:val="26"/>
          <w:szCs w:val="26"/>
        </w:rPr>
        <w:t xml:space="preserve">об Аукционе Заказчиком </w:t>
      </w:r>
      <w:r w:rsidRPr="001A3D7A">
        <w:rPr>
          <w:sz w:val="26"/>
          <w:szCs w:val="26"/>
        </w:rPr>
        <w:t>установлено следующее: «</w:t>
      </w:r>
      <w:r w:rsidR="00DA4482" w:rsidRPr="00DA4482">
        <w:rPr>
          <w:sz w:val="26"/>
          <w:szCs w:val="26"/>
        </w:rPr>
        <w:t>Общая сумма начисленной неустойки (штрафов, пени) за неисполнение или ненадлежащее исполнение Подрядчиком, а также ненадлежащее исполнение Заказчиком обязательств, предусмотренных настоящим Договором, не может прев</w:t>
      </w:r>
      <w:r w:rsidR="00DA4482">
        <w:rPr>
          <w:sz w:val="26"/>
          <w:szCs w:val="26"/>
        </w:rPr>
        <w:t>ышать цену настоящего Договора</w:t>
      </w:r>
      <w:r w:rsidRPr="001A3D7A">
        <w:rPr>
          <w:sz w:val="26"/>
          <w:szCs w:val="26"/>
        </w:rPr>
        <w:t>».</w:t>
      </w:r>
    </w:p>
    <w:p w:rsidR="001A3D7A" w:rsidRPr="001A3D7A" w:rsidRDefault="001A3D7A" w:rsidP="001A3D7A">
      <w:pPr>
        <w:tabs>
          <w:tab w:val="left" w:pos="993"/>
        </w:tabs>
        <w:spacing w:before="0" w:line="276" w:lineRule="auto"/>
        <w:ind w:firstLine="709"/>
        <w:contextualSpacing/>
        <w:jc w:val="both"/>
        <w:rPr>
          <w:rFonts w:eastAsia="Calibri"/>
          <w:color w:val="auto"/>
          <w:sz w:val="26"/>
          <w:szCs w:val="26"/>
          <w:lang w:eastAsia="en-US"/>
        </w:rPr>
      </w:pPr>
      <w:r w:rsidRPr="001A3D7A">
        <w:rPr>
          <w:sz w:val="26"/>
          <w:szCs w:val="26"/>
        </w:rPr>
        <w:t>Таким образом, изучив проект контракта документации</w:t>
      </w:r>
      <w:r w:rsidR="00DA4482">
        <w:rPr>
          <w:sz w:val="26"/>
          <w:szCs w:val="26"/>
        </w:rPr>
        <w:t xml:space="preserve"> об Аукционе</w:t>
      </w:r>
      <w:r w:rsidRPr="001A3D7A">
        <w:rPr>
          <w:sz w:val="26"/>
          <w:szCs w:val="26"/>
        </w:rPr>
        <w:t>, Комиссия приходит к выводу о том, что Заказчиком в проекте контракта документации об Аукционе ответственность заказчика</w:t>
      </w:r>
      <w:r w:rsidR="00DA4482">
        <w:rPr>
          <w:sz w:val="26"/>
          <w:szCs w:val="26"/>
        </w:rPr>
        <w:t xml:space="preserve"> и </w:t>
      </w:r>
      <w:r w:rsidR="00DA4482" w:rsidRPr="00DA4482">
        <w:rPr>
          <w:sz w:val="26"/>
          <w:szCs w:val="26"/>
        </w:rPr>
        <w:t>поставщик</w:t>
      </w:r>
      <w:r w:rsidR="00DA4482">
        <w:rPr>
          <w:sz w:val="26"/>
          <w:szCs w:val="26"/>
        </w:rPr>
        <w:t>а</w:t>
      </w:r>
      <w:r w:rsidRPr="001A3D7A">
        <w:rPr>
          <w:sz w:val="26"/>
          <w:szCs w:val="26"/>
        </w:rPr>
        <w:t xml:space="preserve"> за ненадлежащее исполнение </w:t>
      </w:r>
      <w:proofErr w:type="gramStart"/>
      <w:r w:rsidRPr="001A3D7A">
        <w:rPr>
          <w:sz w:val="26"/>
          <w:szCs w:val="26"/>
        </w:rPr>
        <w:t>обязательств, предусмотренных контрактом установлена</w:t>
      </w:r>
      <w:proofErr w:type="gramEnd"/>
      <w:r w:rsidRPr="001A3D7A">
        <w:rPr>
          <w:sz w:val="26"/>
          <w:szCs w:val="26"/>
        </w:rPr>
        <w:t xml:space="preserve"> не в соответствии с Постановлением № 1042 в редакции, действующей на момент публикации извещения о проведении закупки.</w:t>
      </w:r>
    </w:p>
    <w:p w:rsidR="001A3D7A" w:rsidRPr="001A3D7A" w:rsidRDefault="001A3D7A" w:rsidP="001A3D7A">
      <w:pPr>
        <w:widowControl/>
        <w:tabs>
          <w:tab w:val="left" w:pos="851"/>
          <w:tab w:val="left" w:pos="1134"/>
        </w:tabs>
        <w:spacing w:before="0" w:line="276" w:lineRule="auto"/>
        <w:ind w:right="-1" w:firstLine="709"/>
        <w:contextualSpacing/>
        <w:jc w:val="both"/>
        <w:rPr>
          <w:rFonts w:eastAsia="Calibri"/>
          <w:color w:val="auto"/>
          <w:sz w:val="26"/>
          <w:szCs w:val="26"/>
          <w:lang w:eastAsia="en-US"/>
        </w:rPr>
      </w:pPr>
      <w:r w:rsidRPr="001A3D7A">
        <w:rPr>
          <w:rFonts w:eastAsia="Calibri"/>
          <w:color w:val="auto"/>
          <w:sz w:val="26"/>
          <w:szCs w:val="26"/>
          <w:lang w:eastAsia="en-US"/>
        </w:rPr>
        <w:t>Таким образом, вышеуказанные действия Заказчика нарушают части 5,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A3D7A" w:rsidRPr="00DA4482" w:rsidRDefault="001A3D7A" w:rsidP="00DA4482">
      <w:pPr>
        <w:widowControl/>
        <w:tabs>
          <w:tab w:val="left" w:pos="993"/>
          <w:tab w:val="left" w:pos="1276"/>
          <w:tab w:val="center" w:pos="5032"/>
        </w:tabs>
        <w:spacing w:before="0" w:line="276" w:lineRule="auto"/>
        <w:ind w:firstLine="709"/>
        <w:contextualSpacing/>
        <w:jc w:val="both"/>
        <w:rPr>
          <w:rFonts w:eastAsia="Calibri"/>
          <w:color w:val="auto"/>
          <w:sz w:val="26"/>
          <w:szCs w:val="26"/>
          <w:lang w:eastAsia="en-US"/>
        </w:rPr>
      </w:pPr>
      <w:r w:rsidRPr="001A3D7A">
        <w:rPr>
          <w:rFonts w:eastAsia="Calibri"/>
          <w:color w:val="auto"/>
          <w:sz w:val="26"/>
          <w:szCs w:val="26"/>
          <w:lang w:eastAsia="en-US"/>
        </w:rPr>
        <w:t>Следовательно, довод жалобы Заявителя является обоснованным.</w:t>
      </w:r>
    </w:p>
    <w:p w:rsidR="002D29D9" w:rsidRPr="00D5310A" w:rsidRDefault="00DB21D9" w:rsidP="00D5310A">
      <w:pPr>
        <w:pStyle w:val="a4"/>
        <w:tabs>
          <w:tab w:val="left" w:pos="993"/>
        </w:tabs>
        <w:spacing w:before="0" w:line="276" w:lineRule="auto"/>
        <w:ind w:left="0" w:firstLine="709"/>
        <w:jc w:val="both"/>
        <w:rPr>
          <w:rFonts w:eastAsiaTheme="minorHAnsi"/>
          <w:color w:val="auto"/>
          <w:sz w:val="26"/>
          <w:szCs w:val="26"/>
          <w:lang w:eastAsia="en-US"/>
        </w:rPr>
      </w:pPr>
      <w:r w:rsidRPr="00D5310A">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Pr="00D5310A" w:rsidRDefault="00B55FDF" w:rsidP="00D5310A">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D5310A">
      <w:pPr>
        <w:spacing w:before="0" w:line="276" w:lineRule="auto"/>
        <w:ind w:firstLine="709"/>
        <w:jc w:val="center"/>
        <w:rPr>
          <w:b/>
          <w:sz w:val="26"/>
          <w:szCs w:val="26"/>
        </w:rPr>
      </w:pPr>
      <w:r w:rsidRPr="00D5310A">
        <w:rPr>
          <w:b/>
          <w:sz w:val="26"/>
          <w:szCs w:val="26"/>
        </w:rPr>
        <w:t>РЕШИЛА:</w:t>
      </w:r>
    </w:p>
    <w:p w:rsidR="00D5310A" w:rsidRPr="00D5310A" w:rsidRDefault="00D5310A" w:rsidP="00D5310A">
      <w:pPr>
        <w:spacing w:before="0" w:line="276" w:lineRule="auto"/>
        <w:ind w:firstLine="709"/>
        <w:jc w:val="center"/>
        <w:rPr>
          <w:b/>
          <w:sz w:val="26"/>
          <w:szCs w:val="26"/>
        </w:rPr>
      </w:pPr>
    </w:p>
    <w:p w:rsidR="00D5310A" w:rsidRPr="00D5310A" w:rsidRDefault="008D2D4B"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D5310A">
        <w:rPr>
          <w:bCs/>
          <w:sz w:val="26"/>
          <w:szCs w:val="26"/>
        </w:rPr>
        <w:t>Пр</w:t>
      </w:r>
      <w:r w:rsidR="00AF7383" w:rsidRPr="00D5310A">
        <w:rPr>
          <w:bCs/>
          <w:sz w:val="26"/>
          <w:szCs w:val="26"/>
        </w:rPr>
        <w:t>изнать жалоб</w:t>
      </w:r>
      <w:proofErr w:type="gramStart"/>
      <w:r w:rsidR="004F7744" w:rsidRPr="00D5310A">
        <w:rPr>
          <w:bCs/>
          <w:sz w:val="26"/>
          <w:szCs w:val="26"/>
        </w:rPr>
        <w:t>у</w:t>
      </w:r>
      <w:r w:rsidRPr="00D5310A">
        <w:rPr>
          <w:bCs/>
          <w:sz w:val="26"/>
          <w:szCs w:val="26"/>
        </w:rPr>
        <w:t xml:space="preserve"> </w:t>
      </w:r>
      <w:r w:rsidR="00CA6ED2" w:rsidRPr="00D5310A">
        <w:rPr>
          <w:bCs/>
          <w:sz w:val="26"/>
          <w:szCs w:val="26"/>
          <w:lang w:bidi="ru-RU"/>
        </w:rPr>
        <w:t>ООО</w:t>
      </w:r>
      <w:proofErr w:type="gramEnd"/>
      <w:r w:rsidR="00CA6ED2" w:rsidRPr="00D5310A">
        <w:rPr>
          <w:bCs/>
          <w:sz w:val="26"/>
          <w:szCs w:val="26"/>
          <w:lang w:bidi="ru-RU"/>
        </w:rPr>
        <w:t xml:space="preserve"> «</w:t>
      </w:r>
      <w:r w:rsidR="00974DFC" w:rsidRPr="00D5310A">
        <w:rPr>
          <w:bCs/>
          <w:sz w:val="26"/>
          <w:szCs w:val="26"/>
        </w:rPr>
        <w:t>СТРОЙТРАСТ</w:t>
      </w:r>
      <w:r w:rsidR="00CA6ED2" w:rsidRPr="00D5310A">
        <w:rPr>
          <w:bCs/>
          <w:sz w:val="26"/>
          <w:szCs w:val="26"/>
          <w:lang w:bidi="ru-RU"/>
        </w:rPr>
        <w:t xml:space="preserve">» </w:t>
      </w:r>
      <w:r w:rsidR="006E7E2D">
        <w:rPr>
          <w:bCs/>
          <w:sz w:val="26"/>
          <w:szCs w:val="26"/>
          <w:lang w:bidi="ru-RU"/>
        </w:rPr>
        <w:t xml:space="preserve">частично </w:t>
      </w:r>
      <w:r w:rsidR="00AF7383" w:rsidRPr="00D5310A">
        <w:rPr>
          <w:bCs/>
          <w:sz w:val="26"/>
          <w:szCs w:val="26"/>
        </w:rPr>
        <w:t>обоснованн</w:t>
      </w:r>
      <w:r w:rsidR="004F7744" w:rsidRPr="00D5310A">
        <w:rPr>
          <w:bCs/>
          <w:sz w:val="26"/>
          <w:szCs w:val="26"/>
        </w:rPr>
        <w:t>ой</w:t>
      </w:r>
      <w:r w:rsidRPr="00D5310A">
        <w:rPr>
          <w:bCs/>
          <w:sz w:val="26"/>
          <w:szCs w:val="26"/>
        </w:rPr>
        <w:t>.</w:t>
      </w:r>
    </w:p>
    <w:p w:rsidR="00D5310A" w:rsidRPr="00D5310A" w:rsidRDefault="00B1605F" w:rsidP="006E7E2D">
      <w:pPr>
        <w:pStyle w:val="a4"/>
        <w:widowControl/>
        <w:numPr>
          <w:ilvl w:val="0"/>
          <w:numId w:val="18"/>
        </w:numPr>
        <w:tabs>
          <w:tab w:val="left" w:pos="142"/>
          <w:tab w:val="left" w:pos="851"/>
          <w:tab w:val="left" w:pos="1134"/>
        </w:tabs>
        <w:spacing w:before="0" w:line="276" w:lineRule="auto"/>
        <w:ind w:left="0" w:firstLine="709"/>
        <w:jc w:val="both"/>
        <w:rPr>
          <w:bCs/>
          <w:sz w:val="26"/>
          <w:szCs w:val="26"/>
          <w:lang w:bidi="ru-RU"/>
        </w:rPr>
      </w:pPr>
      <w:r>
        <w:rPr>
          <w:bCs/>
          <w:sz w:val="26"/>
          <w:szCs w:val="26"/>
        </w:rPr>
        <w:t>Признать в действиях Заказчика</w:t>
      </w:r>
      <w:bookmarkStart w:id="0" w:name="_GoBack"/>
      <w:bookmarkEnd w:id="0"/>
      <w:r w:rsidR="00D5310A" w:rsidRPr="00D5310A">
        <w:rPr>
          <w:bCs/>
          <w:sz w:val="26"/>
          <w:szCs w:val="26"/>
        </w:rPr>
        <w:t xml:space="preserve"> нарушение </w:t>
      </w:r>
      <w:r w:rsidR="006E7E2D" w:rsidRPr="006E7E2D">
        <w:rPr>
          <w:bCs/>
          <w:sz w:val="26"/>
          <w:szCs w:val="26"/>
        </w:rPr>
        <w:t>част</w:t>
      </w:r>
      <w:r w:rsidR="000436D5">
        <w:rPr>
          <w:bCs/>
          <w:sz w:val="26"/>
          <w:szCs w:val="26"/>
        </w:rPr>
        <w:t>ей</w:t>
      </w:r>
      <w:r w:rsidR="006E7E2D" w:rsidRPr="006E7E2D">
        <w:rPr>
          <w:bCs/>
          <w:sz w:val="26"/>
          <w:szCs w:val="26"/>
        </w:rPr>
        <w:t xml:space="preserve"> 5, 8 статьи 34 </w:t>
      </w:r>
      <w:r w:rsidR="00D5310A" w:rsidRPr="00D5310A">
        <w:rPr>
          <w:bCs/>
          <w:sz w:val="26"/>
          <w:szCs w:val="26"/>
        </w:rPr>
        <w:t>Закона о контрактной системе.</w:t>
      </w:r>
    </w:p>
    <w:p w:rsidR="006E7E2D" w:rsidRDefault="00D5310A"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6E7E2D">
        <w:rPr>
          <w:bCs/>
          <w:color w:val="auto"/>
          <w:sz w:val="26"/>
          <w:szCs w:val="26"/>
        </w:rPr>
        <w:t xml:space="preserve">Заказчику, Оператору электронной площадки </w:t>
      </w:r>
      <w:r w:rsidR="006E7E2D">
        <w:rPr>
          <w:bCs/>
          <w:color w:val="auto"/>
          <w:sz w:val="26"/>
          <w:szCs w:val="26"/>
        </w:rPr>
        <w:t xml:space="preserve">выдать </w:t>
      </w:r>
      <w:r w:rsidRPr="006E7E2D">
        <w:rPr>
          <w:bCs/>
          <w:color w:val="auto"/>
          <w:sz w:val="26"/>
          <w:szCs w:val="26"/>
        </w:rPr>
        <w:t xml:space="preserve">обязательное для исполнения предписание об устранении допущенных нарушений </w:t>
      </w:r>
      <w:r w:rsidRPr="006E7E2D">
        <w:rPr>
          <w:sz w:val="26"/>
          <w:szCs w:val="26"/>
        </w:rPr>
        <w:t>Закона о контрактной системе</w:t>
      </w:r>
      <w:r w:rsidR="006E7E2D">
        <w:rPr>
          <w:sz w:val="26"/>
          <w:szCs w:val="26"/>
        </w:rPr>
        <w:t>.</w:t>
      </w:r>
      <w:r w:rsidRPr="006E7E2D">
        <w:rPr>
          <w:bCs/>
          <w:sz w:val="26"/>
          <w:szCs w:val="26"/>
        </w:rPr>
        <w:t xml:space="preserve"> </w:t>
      </w:r>
    </w:p>
    <w:p w:rsidR="00DB21D9" w:rsidRPr="006E7E2D" w:rsidRDefault="006E7E2D" w:rsidP="00D5310A">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sz w:val="26"/>
          <w:szCs w:val="26"/>
        </w:rPr>
        <w:lastRenderedPageBreak/>
        <w:t>Передать м</w:t>
      </w:r>
      <w:r w:rsidR="00D5310A" w:rsidRPr="006E7E2D">
        <w:rPr>
          <w:sz w:val="26"/>
          <w:szCs w:val="26"/>
        </w:rPr>
        <w:t xml:space="preserve">атериалы дела от </w:t>
      </w:r>
      <w:r>
        <w:rPr>
          <w:sz w:val="26"/>
          <w:szCs w:val="26"/>
        </w:rPr>
        <w:t>08</w:t>
      </w:r>
      <w:r w:rsidR="00D5310A" w:rsidRPr="006E7E2D">
        <w:rPr>
          <w:sz w:val="26"/>
          <w:szCs w:val="26"/>
        </w:rPr>
        <w:t>.</w:t>
      </w:r>
      <w:r>
        <w:rPr>
          <w:sz w:val="26"/>
          <w:szCs w:val="26"/>
        </w:rPr>
        <w:t>11</w:t>
      </w:r>
      <w:r w:rsidR="00D5310A" w:rsidRPr="006E7E2D">
        <w:rPr>
          <w:sz w:val="26"/>
          <w:szCs w:val="26"/>
        </w:rPr>
        <w:t>.2021 № 50/06/</w:t>
      </w:r>
      <w:r>
        <w:rPr>
          <w:sz w:val="26"/>
          <w:szCs w:val="26"/>
        </w:rPr>
        <w:t>42453эп</w:t>
      </w:r>
      <w:r w:rsidR="00D5310A" w:rsidRPr="006E7E2D">
        <w:rPr>
          <w:sz w:val="26"/>
          <w:szCs w:val="26"/>
        </w:rPr>
        <w:t xml:space="preserve">/21 </w:t>
      </w:r>
      <w:proofErr w:type="gramStart"/>
      <w:r w:rsidR="00D5310A" w:rsidRPr="006E7E2D">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roofErr w:type="gramEnd"/>
      <w:r w:rsidR="00D5310A" w:rsidRPr="006E7E2D">
        <w:rPr>
          <w:rFonts w:eastAsiaTheme="minorHAnsi"/>
          <w:bCs/>
          <w:color w:val="auto"/>
          <w:sz w:val="26"/>
          <w:szCs w:val="26"/>
          <w:lang w:eastAsia="en-US"/>
        </w:rPr>
        <w:t>.</w:t>
      </w:r>
    </w:p>
    <w:p w:rsidR="008D2D4B" w:rsidRPr="00D5310A" w:rsidRDefault="008D2D4B" w:rsidP="00D5310A">
      <w:pPr>
        <w:widowControl/>
        <w:spacing w:before="0" w:line="276" w:lineRule="auto"/>
        <w:ind w:firstLine="709"/>
        <w:jc w:val="both"/>
        <w:rPr>
          <w:color w:val="auto"/>
          <w:sz w:val="26"/>
          <w:szCs w:val="26"/>
          <w:lang w:eastAsia="en-US"/>
        </w:rPr>
      </w:pPr>
      <w:r w:rsidRPr="00D5310A">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5310A">
        <w:rPr>
          <w:color w:val="auto"/>
          <w:sz w:val="26"/>
          <w:szCs w:val="26"/>
          <w:lang w:eastAsia="en-US"/>
        </w:rPr>
        <w:t xml:space="preserve"> </w:t>
      </w:r>
    </w:p>
    <w:p w:rsidR="00B55FDF" w:rsidRPr="00DB21D9" w:rsidRDefault="00B55FDF" w:rsidP="00834C52">
      <w:pPr>
        <w:widowControl/>
        <w:spacing w:before="0" w:line="276" w:lineRule="auto"/>
        <w:ind w:firstLine="709"/>
        <w:jc w:val="both"/>
        <w:rPr>
          <w:color w:val="auto"/>
          <w:sz w:val="26"/>
          <w:szCs w:val="26"/>
          <w:lang w:eastAsia="en-US"/>
        </w:rPr>
      </w:pPr>
    </w:p>
    <w:p w:rsidR="006C07D5" w:rsidRDefault="006C07D5" w:rsidP="00834C52">
      <w:pPr>
        <w:widowControl/>
        <w:spacing w:line="276" w:lineRule="auto"/>
        <w:ind w:firstLine="0"/>
        <w:contextualSpacing/>
        <w:jc w:val="both"/>
        <w:rPr>
          <w:sz w:val="18"/>
          <w:szCs w:val="18"/>
        </w:rPr>
      </w:pPr>
    </w:p>
    <w:p w:rsidR="00D5310A" w:rsidRDefault="00D5310A" w:rsidP="00834C52">
      <w:pPr>
        <w:widowControl/>
        <w:spacing w:line="276" w:lineRule="auto"/>
        <w:ind w:firstLine="0"/>
        <w:contextualSpacing/>
        <w:jc w:val="both"/>
        <w:rPr>
          <w:sz w:val="18"/>
          <w:szCs w:val="18"/>
        </w:rPr>
      </w:pPr>
    </w:p>
    <w:p w:rsidR="00A92EC7" w:rsidRPr="00B55FDF" w:rsidRDefault="00A92EC7" w:rsidP="00974DFC">
      <w:pPr>
        <w:widowControl/>
        <w:ind w:firstLine="0"/>
        <w:contextualSpacing/>
        <w:jc w:val="both"/>
        <w:rPr>
          <w:sz w:val="16"/>
          <w:szCs w:val="18"/>
        </w:rPr>
      </w:pPr>
    </w:p>
    <w:sectPr w:rsidR="00A92EC7" w:rsidRPr="00B55FDF" w:rsidSect="00B55FDF">
      <w:headerReference w:type="even" r:id="rId9"/>
      <w:headerReference w:type="default" r:id="rId10"/>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B1605F">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B1605F">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36D5"/>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A3D7A"/>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C562C"/>
    <w:rsid w:val="006D0024"/>
    <w:rsid w:val="006D0E72"/>
    <w:rsid w:val="006D1F7A"/>
    <w:rsid w:val="006D3C90"/>
    <w:rsid w:val="006E2C95"/>
    <w:rsid w:val="006E77EB"/>
    <w:rsid w:val="006E7E2D"/>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4B4D"/>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49AE"/>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5F"/>
    <w:rsid w:val="00B16090"/>
    <w:rsid w:val="00B22896"/>
    <w:rsid w:val="00B228E0"/>
    <w:rsid w:val="00B22C09"/>
    <w:rsid w:val="00B23B36"/>
    <w:rsid w:val="00B247CF"/>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4482"/>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95500"/>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6105818">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43092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45449922">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07374161">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87719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4CFD4-0BBB-4DB1-A882-287501EFA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1985</Words>
  <Characters>11319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24</cp:revision>
  <cp:lastPrinted>2021-04-05T19:23:00Z</cp:lastPrinted>
  <dcterms:created xsi:type="dcterms:W3CDTF">2021-04-05T19:06:00Z</dcterms:created>
  <dcterms:modified xsi:type="dcterms:W3CDTF">2021-11-11T09:23:00Z</dcterms:modified>
</cp:coreProperties>
</file>