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B47" w:rsidRPr="00332B47" w:rsidRDefault="00332B47" w:rsidP="00332B47">
      <w:pPr>
        <w:autoSpaceDE/>
        <w:autoSpaceDN/>
        <w:adjustRightInd/>
        <w:spacing w:before="0" w:line="280" w:lineRule="exact"/>
        <w:ind w:left="4536" w:firstLine="0"/>
        <w:outlineLvl w:val="0"/>
        <w:rPr>
          <w:bCs/>
          <w:color w:val="auto"/>
          <w:sz w:val="26"/>
          <w:szCs w:val="26"/>
        </w:rPr>
      </w:pPr>
      <w:r w:rsidRPr="00332B47">
        <w:rPr>
          <w:bCs/>
          <w:color w:val="auto"/>
          <w:sz w:val="26"/>
          <w:szCs w:val="26"/>
        </w:rPr>
        <w:t>Заказчик:</w:t>
      </w:r>
    </w:p>
    <w:p w:rsidR="00332B47" w:rsidRPr="00332B47" w:rsidRDefault="00332B47" w:rsidP="00332B47">
      <w:pPr>
        <w:autoSpaceDE/>
        <w:autoSpaceDN/>
        <w:adjustRightInd/>
        <w:spacing w:before="0" w:line="280" w:lineRule="exact"/>
        <w:ind w:left="4536" w:firstLine="0"/>
        <w:outlineLvl w:val="0"/>
        <w:rPr>
          <w:bCs/>
          <w:color w:val="auto"/>
          <w:sz w:val="26"/>
          <w:szCs w:val="26"/>
        </w:rPr>
      </w:pPr>
      <w:r w:rsidRPr="00332B47">
        <w:rPr>
          <w:bCs/>
          <w:color w:val="auto"/>
          <w:sz w:val="26"/>
          <w:szCs w:val="26"/>
        </w:rPr>
        <w:t>Муниципальное учреждение Спортивная школа олимпийского резерва Альберта Демченко</w:t>
      </w:r>
    </w:p>
    <w:p w:rsidR="00332B47" w:rsidRPr="00332B47" w:rsidRDefault="00332B47" w:rsidP="00332B47">
      <w:pPr>
        <w:autoSpaceDE/>
        <w:autoSpaceDN/>
        <w:adjustRightInd/>
        <w:spacing w:before="0" w:line="280" w:lineRule="exact"/>
        <w:ind w:left="4536" w:firstLine="0"/>
        <w:outlineLvl w:val="0"/>
        <w:rPr>
          <w:bCs/>
          <w:color w:val="auto"/>
          <w:sz w:val="26"/>
          <w:szCs w:val="26"/>
        </w:rPr>
      </w:pPr>
      <w:r w:rsidRPr="00332B47">
        <w:rPr>
          <w:bCs/>
          <w:color w:val="auto"/>
          <w:sz w:val="26"/>
          <w:szCs w:val="26"/>
        </w:rPr>
        <w:t xml:space="preserve">141802, Московская обл., г. Дмитров, </w:t>
      </w:r>
    </w:p>
    <w:p w:rsidR="00332B47" w:rsidRPr="00332B47" w:rsidRDefault="00332B47" w:rsidP="00332B47">
      <w:pPr>
        <w:autoSpaceDE/>
        <w:autoSpaceDN/>
        <w:adjustRightInd/>
        <w:spacing w:before="0" w:line="280" w:lineRule="exact"/>
        <w:ind w:left="4536" w:firstLine="0"/>
        <w:outlineLvl w:val="0"/>
        <w:rPr>
          <w:bCs/>
          <w:color w:val="auto"/>
          <w:sz w:val="26"/>
          <w:szCs w:val="26"/>
        </w:rPr>
      </w:pPr>
      <w:r w:rsidRPr="00332B47">
        <w:rPr>
          <w:bCs/>
          <w:color w:val="auto"/>
          <w:sz w:val="26"/>
          <w:szCs w:val="26"/>
        </w:rPr>
        <w:t>ул. Космонавтов, д. 52, пом. 15</w:t>
      </w:r>
    </w:p>
    <w:p w:rsidR="00332B47" w:rsidRPr="00332B47" w:rsidRDefault="00332B47" w:rsidP="00332B47">
      <w:pPr>
        <w:autoSpaceDE/>
        <w:autoSpaceDN/>
        <w:adjustRightInd/>
        <w:spacing w:before="0" w:line="280" w:lineRule="exact"/>
        <w:ind w:left="4536" w:firstLine="0"/>
        <w:outlineLvl w:val="0"/>
        <w:rPr>
          <w:bCs/>
          <w:color w:val="auto"/>
          <w:sz w:val="26"/>
          <w:szCs w:val="26"/>
        </w:rPr>
      </w:pPr>
      <w:r w:rsidRPr="00332B47">
        <w:rPr>
          <w:bCs/>
          <w:color w:val="auto"/>
          <w:sz w:val="26"/>
          <w:szCs w:val="26"/>
        </w:rPr>
        <w:t>mosreg_luge@mail.ru</w:t>
      </w:r>
    </w:p>
    <w:p w:rsidR="00332B47" w:rsidRPr="00332B47" w:rsidRDefault="00332B47" w:rsidP="00332B47">
      <w:pPr>
        <w:autoSpaceDE/>
        <w:autoSpaceDN/>
        <w:adjustRightInd/>
        <w:spacing w:before="0" w:line="280" w:lineRule="exact"/>
        <w:ind w:left="4536" w:firstLine="0"/>
        <w:outlineLvl w:val="0"/>
        <w:rPr>
          <w:bCs/>
          <w:color w:val="auto"/>
          <w:sz w:val="26"/>
          <w:szCs w:val="26"/>
        </w:rPr>
      </w:pPr>
    </w:p>
    <w:p w:rsidR="00332B47" w:rsidRPr="00332B47" w:rsidRDefault="00332B47" w:rsidP="00332B47">
      <w:pPr>
        <w:autoSpaceDE/>
        <w:autoSpaceDN/>
        <w:adjustRightInd/>
        <w:spacing w:before="0" w:line="280" w:lineRule="exact"/>
        <w:ind w:left="4536" w:firstLine="0"/>
        <w:outlineLvl w:val="0"/>
        <w:rPr>
          <w:bCs/>
          <w:color w:val="auto"/>
          <w:sz w:val="26"/>
          <w:szCs w:val="26"/>
        </w:rPr>
      </w:pPr>
      <w:r w:rsidRPr="00332B47">
        <w:rPr>
          <w:bCs/>
          <w:color w:val="auto"/>
          <w:sz w:val="26"/>
          <w:szCs w:val="26"/>
        </w:rPr>
        <w:t>Уполномоченное учреждение:</w:t>
      </w:r>
    </w:p>
    <w:p w:rsidR="00332B47" w:rsidRPr="00332B47" w:rsidRDefault="00332B47" w:rsidP="00332B47">
      <w:pPr>
        <w:autoSpaceDE/>
        <w:autoSpaceDN/>
        <w:adjustRightInd/>
        <w:spacing w:before="0" w:line="280" w:lineRule="exact"/>
        <w:ind w:left="4536" w:firstLine="0"/>
        <w:outlineLvl w:val="0"/>
        <w:rPr>
          <w:bCs/>
          <w:color w:val="auto"/>
          <w:sz w:val="26"/>
          <w:szCs w:val="26"/>
        </w:rPr>
      </w:pPr>
      <w:r w:rsidRPr="00332B47">
        <w:rPr>
          <w:bCs/>
          <w:color w:val="auto"/>
          <w:sz w:val="26"/>
          <w:szCs w:val="26"/>
        </w:rPr>
        <w:t xml:space="preserve">Муниципальное казенное учреждение </w:t>
      </w:r>
    </w:p>
    <w:p w:rsidR="00332B47" w:rsidRPr="00332B47" w:rsidRDefault="00332B47" w:rsidP="00332B47">
      <w:pPr>
        <w:autoSpaceDE/>
        <w:autoSpaceDN/>
        <w:adjustRightInd/>
        <w:spacing w:before="0" w:line="280" w:lineRule="exact"/>
        <w:ind w:left="4536" w:firstLine="0"/>
        <w:outlineLvl w:val="0"/>
        <w:rPr>
          <w:bCs/>
          <w:color w:val="auto"/>
          <w:sz w:val="26"/>
          <w:szCs w:val="26"/>
        </w:rPr>
      </w:pPr>
      <w:r w:rsidRPr="00332B47">
        <w:rPr>
          <w:bCs/>
          <w:color w:val="auto"/>
          <w:sz w:val="26"/>
          <w:szCs w:val="26"/>
        </w:rPr>
        <w:t xml:space="preserve">«Центр проведения торгов» </w:t>
      </w:r>
    </w:p>
    <w:p w:rsidR="00332B47" w:rsidRPr="00332B47" w:rsidRDefault="00332B47" w:rsidP="00332B47">
      <w:pPr>
        <w:autoSpaceDE/>
        <w:autoSpaceDN/>
        <w:adjustRightInd/>
        <w:spacing w:before="0" w:line="280" w:lineRule="exact"/>
        <w:ind w:left="4536" w:firstLine="0"/>
        <w:outlineLvl w:val="0"/>
        <w:rPr>
          <w:bCs/>
          <w:color w:val="auto"/>
          <w:sz w:val="26"/>
          <w:szCs w:val="26"/>
        </w:rPr>
      </w:pPr>
      <w:r w:rsidRPr="00332B47">
        <w:rPr>
          <w:bCs/>
          <w:color w:val="auto"/>
          <w:sz w:val="26"/>
          <w:szCs w:val="26"/>
        </w:rPr>
        <w:t xml:space="preserve">141800, Московская обл., г. Дмитров, </w:t>
      </w:r>
    </w:p>
    <w:p w:rsidR="00332B47" w:rsidRPr="00332B47" w:rsidRDefault="00332B47" w:rsidP="00332B47">
      <w:pPr>
        <w:autoSpaceDE/>
        <w:autoSpaceDN/>
        <w:adjustRightInd/>
        <w:spacing w:before="0" w:line="280" w:lineRule="exact"/>
        <w:ind w:left="4536" w:firstLine="0"/>
        <w:outlineLvl w:val="0"/>
        <w:rPr>
          <w:bCs/>
          <w:color w:val="auto"/>
          <w:sz w:val="26"/>
          <w:szCs w:val="26"/>
        </w:rPr>
      </w:pPr>
      <w:r w:rsidRPr="00332B47">
        <w:rPr>
          <w:bCs/>
          <w:color w:val="auto"/>
          <w:sz w:val="26"/>
          <w:szCs w:val="26"/>
        </w:rPr>
        <w:t xml:space="preserve">ул. Вокзальная, д.18, 3 </w:t>
      </w:r>
      <w:proofErr w:type="spellStart"/>
      <w:proofErr w:type="gramStart"/>
      <w:r w:rsidRPr="00332B47">
        <w:rPr>
          <w:bCs/>
          <w:color w:val="auto"/>
          <w:sz w:val="26"/>
          <w:szCs w:val="26"/>
        </w:rPr>
        <w:t>эт</w:t>
      </w:r>
      <w:proofErr w:type="spellEnd"/>
      <w:r w:rsidRPr="00332B47">
        <w:rPr>
          <w:bCs/>
          <w:color w:val="auto"/>
          <w:sz w:val="26"/>
          <w:szCs w:val="26"/>
        </w:rPr>
        <w:t>.,</w:t>
      </w:r>
      <w:proofErr w:type="gramEnd"/>
      <w:r w:rsidRPr="00332B47">
        <w:rPr>
          <w:bCs/>
          <w:color w:val="auto"/>
          <w:sz w:val="26"/>
          <w:szCs w:val="26"/>
        </w:rPr>
        <w:t xml:space="preserve"> оф. 73</w:t>
      </w:r>
    </w:p>
    <w:p w:rsidR="00332B47" w:rsidRPr="00332B47" w:rsidRDefault="00332B47" w:rsidP="00332B47">
      <w:pPr>
        <w:autoSpaceDE/>
        <w:autoSpaceDN/>
        <w:adjustRightInd/>
        <w:spacing w:before="0" w:line="280" w:lineRule="exact"/>
        <w:ind w:left="4536" w:firstLine="0"/>
        <w:outlineLvl w:val="0"/>
        <w:rPr>
          <w:bCs/>
          <w:color w:val="auto"/>
          <w:sz w:val="26"/>
          <w:szCs w:val="26"/>
        </w:rPr>
      </w:pPr>
      <w:r w:rsidRPr="00332B47">
        <w:rPr>
          <w:bCs/>
          <w:color w:val="auto"/>
          <w:sz w:val="26"/>
          <w:szCs w:val="26"/>
        </w:rPr>
        <w:t xml:space="preserve">Torgi_dmitrov@dmitrov.ru </w:t>
      </w:r>
    </w:p>
    <w:p w:rsidR="00332B47" w:rsidRPr="00332B47" w:rsidRDefault="00332B47" w:rsidP="00332B47">
      <w:pPr>
        <w:autoSpaceDE/>
        <w:autoSpaceDN/>
        <w:adjustRightInd/>
        <w:spacing w:before="0" w:line="280" w:lineRule="exact"/>
        <w:ind w:left="4536" w:firstLine="0"/>
        <w:outlineLvl w:val="0"/>
        <w:rPr>
          <w:bCs/>
          <w:color w:val="auto"/>
          <w:sz w:val="26"/>
          <w:szCs w:val="26"/>
        </w:rPr>
      </w:pPr>
    </w:p>
    <w:p w:rsidR="00332B47" w:rsidRPr="00332B47" w:rsidRDefault="00332B47" w:rsidP="00332B47">
      <w:pPr>
        <w:autoSpaceDE/>
        <w:autoSpaceDN/>
        <w:adjustRightInd/>
        <w:spacing w:before="0" w:line="280" w:lineRule="exact"/>
        <w:ind w:left="4536" w:firstLine="0"/>
        <w:outlineLvl w:val="0"/>
        <w:rPr>
          <w:bCs/>
          <w:color w:val="auto"/>
          <w:sz w:val="26"/>
          <w:szCs w:val="26"/>
        </w:rPr>
      </w:pPr>
      <w:r w:rsidRPr="00332B47">
        <w:rPr>
          <w:bCs/>
          <w:color w:val="auto"/>
          <w:sz w:val="26"/>
          <w:szCs w:val="26"/>
        </w:rPr>
        <w:t>Оператор электронной площадки:</w:t>
      </w:r>
    </w:p>
    <w:p w:rsidR="00332B47" w:rsidRPr="00332B47" w:rsidRDefault="00332B47" w:rsidP="00332B47">
      <w:pPr>
        <w:autoSpaceDE/>
        <w:autoSpaceDN/>
        <w:adjustRightInd/>
        <w:spacing w:before="0" w:line="280" w:lineRule="exact"/>
        <w:ind w:left="4536" w:firstLine="0"/>
        <w:outlineLvl w:val="0"/>
        <w:rPr>
          <w:bCs/>
          <w:color w:val="auto"/>
          <w:sz w:val="26"/>
          <w:szCs w:val="26"/>
        </w:rPr>
      </w:pPr>
      <w:r w:rsidRPr="00332B47">
        <w:rPr>
          <w:bCs/>
          <w:color w:val="auto"/>
          <w:sz w:val="26"/>
          <w:szCs w:val="26"/>
        </w:rPr>
        <w:t>АО «ЕЭТП»</w:t>
      </w:r>
    </w:p>
    <w:p w:rsidR="00332B47" w:rsidRPr="00332B47" w:rsidRDefault="00332B47" w:rsidP="00332B47">
      <w:pPr>
        <w:autoSpaceDE/>
        <w:autoSpaceDN/>
        <w:adjustRightInd/>
        <w:spacing w:before="0" w:line="280" w:lineRule="exact"/>
        <w:ind w:left="4536" w:firstLine="0"/>
        <w:outlineLvl w:val="0"/>
        <w:rPr>
          <w:bCs/>
          <w:color w:val="auto"/>
          <w:sz w:val="26"/>
          <w:szCs w:val="26"/>
        </w:rPr>
      </w:pPr>
      <w:r w:rsidRPr="00332B47">
        <w:rPr>
          <w:bCs/>
          <w:color w:val="auto"/>
          <w:sz w:val="26"/>
          <w:szCs w:val="26"/>
        </w:rPr>
        <w:t xml:space="preserve">60-я Октября пр., д.9, </w:t>
      </w:r>
    </w:p>
    <w:p w:rsidR="00332B47" w:rsidRPr="00332B47" w:rsidRDefault="00332B47" w:rsidP="00332B47">
      <w:pPr>
        <w:autoSpaceDE/>
        <w:autoSpaceDN/>
        <w:adjustRightInd/>
        <w:spacing w:before="0" w:line="280" w:lineRule="exact"/>
        <w:ind w:left="4536" w:firstLine="0"/>
        <w:outlineLvl w:val="0"/>
        <w:rPr>
          <w:bCs/>
          <w:color w:val="auto"/>
          <w:sz w:val="26"/>
          <w:szCs w:val="26"/>
        </w:rPr>
      </w:pPr>
      <w:r w:rsidRPr="00332B47">
        <w:rPr>
          <w:bCs/>
          <w:color w:val="auto"/>
          <w:sz w:val="26"/>
          <w:szCs w:val="26"/>
        </w:rPr>
        <w:t>Москва, 117312</w:t>
      </w:r>
    </w:p>
    <w:p w:rsidR="00332B47" w:rsidRPr="00332B47" w:rsidRDefault="00332B47" w:rsidP="00332B47">
      <w:pPr>
        <w:autoSpaceDE/>
        <w:autoSpaceDN/>
        <w:adjustRightInd/>
        <w:spacing w:before="0" w:line="280" w:lineRule="exact"/>
        <w:ind w:left="4536" w:firstLine="0"/>
        <w:outlineLvl w:val="0"/>
        <w:rPr>
          <w:bCs/>
          <w:color w:val="auto"/>
          <w:sz w:val="26"/>
          <w:szCs w:val="26"/>
        </w:rPr>
      </w:pPr>
      <w:r w:rsidRPr="00332B47">
        <w:rPr>
          <w:bCs/>
          <w:color w:val="auto"/>
          <w:sz w:val="26"/>
          <w:szCs w:val="26"/>
        </w:rPr>
        <w:t>info@roseltorg.ru</w:t>
      </w:r>
    </w:p>
    <w:p w:rsidR="00332B47" w:rsidRPr="00332B47" w:rsidRDefault="00332B47" w:rsidP="00332B47">
      <w:pPr>
        <w:autoSpaceDE/>
        <w:autoSpaceDN/>
        <w:adjustRightInd/>
        <w:spacing w:before="0" w:line="280" w:lineRule="exact"/>
        <w:ind w:left="4536" w:firstLine="0"/>
        <w:outlineLvl w:val="0"/>
        <w:rPr>
          <w:bCs/>
          <w:color w:val="auto"/>
          <w:sz w:val="26"/>
          <w:szCs w:val="26"/>
        </w:rPr>
      </w:pPr>
    </w:p>
    <w:p w:rsidR="00332B47" w:rsidRPr="00332B47" w:rsidRDefault="00332B47" w:rsidP="00332B47">
      <w:pPr>
        <w:autoSpaceDE/>
        <w:autoSpaceDN/>
        <w:adjustRightInd/>
        <w:spacing w:before="0" w:line="280" w:lineRule="exact"/>
        <w:ind w:left="4536" w:firstLine="0"/>
        <w:outlineLvl w:val="0"/>
        <w:rPr>
          <w:bCs/>
          <w:color w:val="auto"/>
          <w:sz w:val="26"/>
          <w:szCs w:val="26"/>
        </w:rPr>
      </w:pPr>
      <w:r w:rsidRPr="00332B47">
        <w:rPr>
          <w:bCs/>
          <w:color w:val="auto"/>
          <w:sz w:val="26"/>
          <w:szCs w:val="26"/>
        </w:rPr>
        <w:t>Заявитель:</w:t>
      </w:r>
    </w:p>
    <w:p w:rsidR="00332B47" w:rsidRPr="00332B47" w:rsidRDefault="00332B47" w:rsidP="00332B47">
      <w:pPr>
        <w:autoSpaceDE/>
        <w:autoSpaceDN/>
        <w:adjustRightInd/>
        <w:spacing w:before="0" w:line="280" w:lineRule="exact"/>
        <w:ind w:left="4536" w:firstLine="0"/>
        <w:outlineLvl w:val="0"/>
        <w:rPr>
          <w:bCs/>
          <w:color w:val="auto"/>
          <w:sz w:val="26"/>
          <w:szCs w:val="26"/>
        </w:rPr>
      </w:pPr>
      <w:r w:rsidRPr="00332B47">
        <w:rPr>
          <w:bCs/>
          <w:color w:val="auto"/>
          <w:sz w:val="26"/>
          <w:szCs w:val="26"/>
        </w:rPr>
        <w:t>ООО «КРУГ ПЛЮС»</w:t>
      </w:r>
    </w:p>
    <w:p w:rsidR="00E02E52" w:rsidRDefault="00332B47" w:rsidP="00332B47">
      <w:pPr>
        <w:autoSpaceDE/>
        <w:autoSpaceDN/>
        <w:adjustRightInd/>
        <w:spacing w:before="0" w:line="280" w:lineRule="exact"/>
        <w:ind w:left="4536" w:firstLine="0"/>
        <w:outlineLvl w:val="0"/>
        <w:rPr>
          <w:b/>
          <w:sz w:val="26"/>
          <w:szCs w:val="26"/>
        </w:rPr>
      </w:pPr>
      <w:r w:rsidRPr="00332B47">
        <w:rPr>
          <w:bCs/>
          <w:color w:val="auto"/>
          <w:sz w:val="26"/>
          <w:szCs w:val="26"/>
        </w:rPr>
        <w:t>plyuskrug@yandex.ru</w:t>
      </w:r>
    </w:p>
    <w:p w:rsidR="00C9487F" w:rsidRDefault="00C9487F" w:rsidP="008A338C">
      <w:pPr>
        <w:spacing w:before="0"/>
        <w:ind w:firstLine="709"/>
        <w:jc w:val="center"/>
        <w:rPr>
          <w:b/>
          <w:sz w:val="26"/>
          <w:szCs w:val="26"/>
        </w:rPr>
      </w:pPr>
    </w:p>
    <w:p w:rsidR="004E3CDD" w:rsidRDefault="004E3CDD" w:rsidP="008A338C">
      <w:pPr>
        <w:spacing w:before="0"/>
        <w:ind w:firstLine="709"/>
        <w:jc w:val="center"/>
        <w:rPr>
          <w:b/>
          <w:sz w:val="26"/>
          <w:szCs w:val="26"/>
        </w:rPr>
      </w:pPr>
    </w:p>
    <w:p w:rsidR="004E3CDD" w:rsidRDefault="004E3CDD" w:rsidP="008A338C">
      <w:pPr>
        <w:spacing w:before="0"/>
        <w:ind w:firstLine="709"/>
        <w:jc w:val="center"/>
        <w:rPr>
          <w:b/>
          <w:sz w:val="26"/>
          <w:szCs w:val="26"/>
        </w:rPr>
      </w:pPr>
    </w:p>
    <w:p w:rsidR="004E3CDD" w:rsidRDefault="004E3CDD" w:rsidP="008A338C">
      <w:pPr>
        <w:spacing w:before="0"/>
        <w:ind w:firstLine="709"/>
        <w:jc w:val="center"/>
        <w:rPr>
          <w:b/>
          <w:sz w:val="26"/>
          <w:szCs w:val="26"/>
        </w:rPr>
      </w:pPr>
    </w:p>
    <w:p w:rsidR="004E3CDD" w:rsidRDefault="004E3CDD" w:rsidP="008A338C">
      <w:pPr>
        <w:spacing w:before="0"/>
        <w:ind w:firstLine="709"/>
        <w:jc w:val="center"/>
        <w:rPr>
          <w:b/>
          <w:sz w:val="26"/>
          <w:szCs w:val="26"/>
        </w:rPr>
      </w:pPr>
    </w:p>
    <w:p w:rsidR="0096131A" w:rsidRPr="008A338C" w:rsidRDefault="0096131A" w:rsidP="008A338C">
      <w:pPr>
        <w:spacing w:before="0"/>
        <w:ind w:firstLine="709"/>
        <w:jc w:val="center"/>
        <w:rPr>
          <w:b/>
          <w:color w:val="auto"/>
          <w:sz w:val="26"/>
          <w:szCs w:val="26"/>
        </w:rPr>
      </w:pPr>
      <w:r w:rsidRPr="008A338C">
        <w:rPr>
          <w:b/>
          <w:sz w:val="26"/>
          <w:szCs w:val="26"/>
        </w:rPr>
        <w:t>РЕШЕНИЕ</w:t>
      </w:r>
    </w:p>
    <w:p w:rsidR="00A530EB" w:rsidRDefault="004E4CE9" w:rsidP="00061F2C">
      <w:pPr>
        <w:spacing w:before="0"/>
        <w:ind w:firstLine="709"/>
        <w:jc w:val="center"/>
        <w:rPr>
          <w:sz w:val="26"/>
          <w:szCs w:val="26"/>
        </w:rPr>
      </w:pPr>
      <w:r w:rsidRPr="008A338C">
        <w:rPr>
          <w:sz w:val="26"/>
          <w:szCs w:val="26"/>
        </w:rPr>
        <w:t>по дел</w:t>
      </w:r>
      <w:r w:rsidR="00D14D08">
        <w:rPr>
          <w:sz w:val="26"/>
          <w:szCs w:val="26"/>
        </w:rPr>
        <w:t>у</w:t>
      </w:r>
      <w:r w:rsidR="003263E7" w:rsidRPr="008A338C">
        <w:rPr>
          <w:sz w:val="26"/>
          <w:szCs w:val="26"/>
        </w:rPr>
        <w:t xml:space="preserve"> </w:t>
      </w:r>
      <w:r w:rsidR="00061F2C" w:rsidRPr="00061F2C">
        <w:rPr>
          <w:sz w:val="26"/>
          <w:szCs w:val="26"/>
        </w:rPr>
        <w:t xml:space="preserve">№ </w:t>
      </w:r>
      <w:r w:rsidR="006728E4" w:rsidRPr="006728E4">
        <w:rPr>
          <w:bCs/>
          <w:sz w:val="26"/>
          <w:szCs w:val="26"/>
        </w:rPr>
        <w:t>50/06/</w:t>
      </w:r>
      <w:r w:rsidR="00332B47">
        <w:rPr>
          <w:bCs/>
          <w:sz w:val="26"/>
          <w:szCs w:val="26"/>
        </w:rPr>
        <w:t>42323</w:t>
      </w:r>
      <w:r w:rsidR="00332B47" w:rsidRPr="00F03712">
        <w:rPr>
          <w:bCs/>
          <w:sz w:val="26"/>
          <w:szCs w:val="26"/>
        </w:rPr>
        <w:t>эп</w:t>
      </w:r>
      <w:r w:rsidR="006728E4" w:rsidRPr="006728E4">
        <w:rPr>
          <w:bCs/>
          <w:sz w:val="26"/>
          <w:szCs w:val="26"/>
        </w:rPr>
        <w:t>/21</w:t>
      </w:r>
      <w:r w:rsidR="00E05DFA">
        <w:rPr>
          <w:sz w:val="26"/>
          <w:szCs w:val="26"/>
        </w:rPr>
        <w:t xml:space="preserve"> </w:t>
      </w:r>
      <w:r w:rsidR="0096131A" w:rsidRPr="008A338C">
        <w:rPr>
          <w:sz w:val="26"/>
          <w:szCs w:val="26"/>
        </w:rPr>
        <w:t xml:space="preserve">о нарушении </w:t>
      </w:r>
    </w:p>
    <w:p w:rsidR="00A530EB" w:rsidRDefault="0096131A" w:rsidP="00A530EB">
      <w:pPr>
        <w:spacing w:before="0"/>
        <w:ind w:firstLine="709"/>
        <w:jc w:val="center"/>
        <w:rPr>
          <w:sz w:val="26"/>
          <w:szCs w:val="26"/>
        </w:rPr>
      </w:pPr>
      <w:r w:rsidRPr="008A338C">
        <w:rPr>
          <w:sz w:val="26"/>
          <w:szCs w:val="26"/>
        </w:rPr>
        <w:t xml:space="preserve">законодательства Российской Федерации </w:t>
      </w:r>
    </w:p>
    <w:p w:rsidR="00ED116F" w:rsidRDefault="0096131A" w:rsidP="00A530EB">
      <w:pPr>
        <w:spacing w:before="0"/>
        <w:ind w:firstLine="709"/>
        <w:jc w:val="center"/>
        <w:rPr>
          <w:sz w:val="26"/>
          <w:szCs w:val="26"/>
        </w:rPr>
      </w:pPr>
      <w:r w:rsidRPr="008A338C">
        <w:rPr>
          <w:sz w:val="26"/>
          <w:szCs w:val="26"/>
        </w:rPr>
        <w:t>о контрактной системе в сфере закупок</w:t>
      </w:r>
    </w:p>
    <w:tbl>
      <w:tblPr>
        <w:tblW w:w="9781" w:type="dxa"/>
        <w:tblInd w:w="-142" w:type="dxa"/>
        <w:tblLayout w:type="fixed"/>
        <w:tblLook w:val="04A0" w:firstRow="1" w:lastRow="0" w:firstColumn="1" w:lastColumn="0" w:noHBand="0" w:noVBand="1"/>
      </w:tblPr>
      <w:tblGrid>
        <w:gridCol w:w="4842"/>
        <w:gridCol w:w="4939"/>
      </w:tblGrid>
      <w:tr w:rsidR="0096131A" w:rsidRPr="008A338C" w:rsidTr="00AC48CF">
        <w:tc>
          <w:tcPr>
            <w:tcW w:w="4842" w:type="dxa"/>
            <w:hideMark/>
          </w:tcPr>
          <w:p w:rsidR="0096131A" w:rsidRPr="008A338C" w:rsidRDefault="00332B47" w:rsidP="00092637">
            <w:pPr>
              <w:spacing w:before="0"/>
              <w:ind w:firstLine="0"/>
              <w:rPr>
                <w:color w:val="auto"/>
                <w:sz w:val="26"/>
                <w:szCs w:val="26"/>
              </w:rPr>
            </w:pPr>
            <w:r>
              <w:rPr>
                <w:sz w:val="26"/>
                <w:szCs w:val="26"/>
              </w:rPr>
              <w:t>08.11</w:t>
            </w:r>
            <w:r w:rsidR="000D2FFD" w:rsidRPr="008A338C">
              <w:rPr>
                <w:sz w:val="26"/>
                <w:szCs w:val="26"/>
              </w:rPr>
              <w:t>.20</w:t>
            </w:r>
            <w:r w:rsidR="00E05DFA">
              <w:rPr>
                <w:sz w:val="26"/>
                <w:szCs w:val="26"/>
              </w:rPr>
              <w:t>21</w:t>
            </w:r>
          </w:p>
        </w:tc>
        <w:tc>
          <w:tcPr>
            <w:tcW w:w="4939" w:type="dxa"/>
            <w:hideMark/>
          </w:tcPr>
          <w:p w:rsidR="0096131A" w:rsidRPr="008A338C" w:rsidRDefault="00AC48CF" w:rsidP="008A338C">
            <w:pPr>
              <w:spacing w:before="0"/>
              <w:ind w:firstLine="709"/>
              <w:jc w:val="right"/>
              <w:rPr>
                <w:color w:val="auto"/>
                <w:sz w:val="26"/>
                <w:szCs w:val="26"/>
              </w:rPr>
            </w:pPr>
            <w:r>
              <w:rPr>
                <w:sz w:val="26"/>
                <w:szCs w:val="26"/>
              </w:rPr>
              <w:t xml:space="preserve">  </w:t>
            </w:r>
            <w:r w:rsidR="0096131A" w:rsidRPr="008A338C">
              <w:rPr>
                <w:sz w:val="26"/>
                <w:szCs w:val="26"/>
              </w:rPr>
              <w:t>Москва</w:t>
            </w:r>
          </w:p>
        </w:tc>
      </w:tr>
    </w:tbl>
    <w:p w:rsidR="00E23BB5" w:rsidRDefault="00E23BB5" w:rsidP="00ED116F">
      <w:pPr>
        <w:spacing w:before="0"/>
        <w:ind w:firstLine="0"/>
        <w:jc w:val="both"/>
        <w:rPr>
          <w:rFonts w:eastAsia="Calibri"/>
          <w:sz w:val="26"/>
          <w:szCs w:val="26"/>
        </w:rPr>
      </w:pPr>
    </w:p>
    <w:p w:rsidR="00092637" w:rsidRDefault="0096131A" w:rsidP="00D438BC">
      <w:pPr>
        <w:spacing w:before="0" w:line="276" w:lineRule="auto"/>
        <w:ind w:firstLine="709"/>
        <w:jc w:val="both"/>
        <w:rPr>
          <w:sz w:val="26"/>
          <w:szCs w:val="26"/>
        </w:rPr>
      </w:pPr>
      <w:r w:rsidRPr="008A338C">
        <w:rPr>
          <w:rFonts w:eastAsia="Calibri"/>
          <w:sz w:val="26"/>
          <w:szCs w:val="26"/>
        </w:rPr>
        <w:t xml:space="preserve">Комиссия </w:t>
      </w:r>
      <w:r w:rsidR="00D474D2" w:rsidRPr="008A338C">
        <w:rPr>
          <w:rFonts w:eastAsia="Calibri"/>
          <w:sz w:val="26"/>
          <w:szCs w:val="26"/>
        </w:rPr>
        <w:t xml:space="preserve">Московского областного УФАС России </w:t>
      </w:r>
      <w:r w:rsidR="00834242" w:rsidRPr="008A338C">
        <w:rPr>
          <w:rFonts w:eastAsia="Calibri"/>
          <w:sz w:val="26"/>
          <w:szCs w:val="26"/>
        </w:rPr>
        <w:t xml:space="preserve">по контролю в сфере закупок товаров, работ, услуг для обеспечения государственных и муниципальных нужд </w:t>
      </w:r>
      <w:r w:rsidRPr="008A338C">
        <w:rPr>
          <w:rFonts w:eastAsia="Calibri"/>
          <w:sz w:val="26"/>
          <w:szCs w:val="26"/>
        </w:rPr>
        <w:t xml:space="preserve">(далее – </w:t>
      </w:r>
      <w:r w:rsidR="00CD4096" w:rsidRPr="008A338C">
        <w:rPr>
          <w:rFonts w:eastAsia="Calibri"/>
          <w:sz w:val="26"/>
          <w:szCs w:val="26"/>
        </w:rPr>
        <w:t xml:space="preserve">Управление, </w:t>
      </w:r>
      <w:r w:rsidR="00BE2F78" w:rsidRPr="008A338C">
        <w:rPr>
          <w:rFonts w:eastAsia="Calibri"/>
          <w:sz w:val="26"/>
          <w:szCs w:val="26"/>
        </w:rPr>
        <w:t>Комиссия),</w:t>
      </w:r>
      <w:r w:rsidR="00B923B6" w:rsidRPr="008A338C">
        <w:rPr>
          <w:sz w:val="26"/>
          <w:szCs w:val="26"/>
        </w:rPr>
        <w:t xml:space="preserve"> </w:t>
      </w:r>
    </w:p>
    <w:p w:rsidR="001804F2" w:rsidRPr="00D14D08" w:rsidRDefault="00CD3F7F" w:rsidP="00D14D08">
      <w:pPr>
        <w:spacing w:before="0" w:line="276" w:lineRule="auto"/>
        <w:ind w:firstLine="709"/>
        <w:jc w:val="both"/>
        <w:rPr>
          <w:bCs/>
          <w:iCs/>
          <w:sz w:val="26"/>
          <w:szCs w:val="26"/>
        </w:rPr>
      </w:pPr>
      <w:r w:rsidRPr="00E02E52">
        <w:rPr>
          <w:sz w:val="26"/>
          <w:szCs w:val="26"/>
        </w:rPr>
        <w:t>рассмотрев</w:t>
      </w:r>
      <w:r w:rsidRPr="008A338C">
        <w:rPr>
          <w:sz w:val="26"/>
          <w:szCs w:val="26"/>
        </w:rPr>
        <w:t xml:space="preserve"> </w:t>
      </w:r>
      <w:r w:rsidR="004E4CE9" w:rsidRPr="008A338C">
        <w:rPr>
          <w:sz w:val="26"/>
          <w:szCs w:val="26"/>
        </w:rPr>
        <w:t>жалобу</w:t>
      </w:r>
      <w:r w:rsidR="00F23E27" w:rsidRPr="008A338C">
        <w:rPr>
          <w:sz w:val="26"/>
          <w:szCs w:val="26"/>
        </w:rPr>
        <w:t xml:space="preserve"> </w:t>
      </w:r>
      <w:r w:rsidR="00332B47" w:rsidRPr="00332B47">
        <w:rPr>
          <w:bCs/>
          <w:iCs/>
          <w:sz w:val="26"/>
          <w:szCs w:val="26"/>
        </w:rPr>
        <w:t>ООО «КРУГ ПЛЮС» (далее – Заявитель) на действия (бездействие) Муниципального учреждения Спортивная школа олимпийского резерва Альберта Демченко (далее – Заказчик), Муниципального казенного учреждения «Центр проведения торгов» при определении поставщика (подрядчика, исполнителя) путем проведения АО «ЕЭТП» (далее – Оператор электронной площадки) электронного аукциона на поставку спортивно-технологического оборудования для совершенствования спортивной подготовки по хоккею (лот 7) (извещение</w:t>
      </w:r>
      <w:r w:rsidR="00D4203F">
        <w:rPr>
          <w:bCs/>
          <w:iCs/>
          <w:sz w:val="26"/>
          <w:szCs w:val="26"/>
        </w:rPr>
        <w:t xml:space="preserve"> </w:t>
      </w:r>
      <w:r w:rsidR="00332B47" w:rsidRPr="00332B47">
        <w:rPr>
          <w:bCs/>
          <w:iCs/>
          <w:sz w:val="26"/>
          <w:szCs w:val="26"/>
        </w:rPr>
        <w:t>№ 0848300037421000508</w:t>
      </w:r>
      <w:r w:rsidR="006728E4">
        <w:rPr>
          <w:bCs/>
          <w:iCs/>
          <w:sz w:val="26"/>
          <w:szCs w:val="26"/>
        </w:rPr>
        <w:t xml:space="preserve"> </w:t>
      </w:r>
      <w:r w:rsidR="00DC45E5" w:rsidRPr="008A338C">
        <w:rPr>
          <w:bCs/>
          <w:sz w:val="26"/>
          <w:szCs w:val="26"/>
          <w:lang w:bidi="ru-RU"/>
        </w:rPr>
        <w:t xml:space="preserve">на официальном сайте Единой информационной системы в сфере закупок – www.zakupki.gov.ru (далее – Официальный сайт)) (далее – Аукцион) </w:t>
      </w:r>
      <w:r w:rsidRPr="008A338C">
        <w:rPr>
          <w:sz w:val="26"/>
          <w:szCs w:val="26"/>
        </w:rPr>
        <w:t xml:space="preserve">и в результате осуществления внеплановой </w:t>
      </w:r>
      <w:r w:rsidRPr="008A338C">
        <w:rPr>
          <w:sz w:val="26"/>
          <w:szCs w:val="26"/>
        </w:rPr>
        <w:lastRenderedPageBreak/>
        <w:t xml:space="preserve">проверки в </w:t>
      </w:r>
      <w:r w:rsidR="00FE1777" w:rsidRPr="008A338C">
        <w:rPr>
          <w:sz w:val="26"/>
          <w:szCs w:val="26"/>
        </w:rPr>
        <w:t xml:space="preserve">части доводов жалобы Заявителя в </w:t>
      </w:r>
      <w:r w:rsidRPr="008A338C">
        <w:rPr>
          <w:sz w:val="26"/>
          <w:szCs w:val="26"/>
        </w:rPr>
        <w:t>соответствии с пунктом 1 части 15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в соответствии с Административным регламентом утвержденным приказом ФАС России от 19.11.2014 № 727/14,</w:t>
      </w:r>
    </w:p>
    <w:p w:rsidR="001804F2" w:rsidRDefault="008E7961" w:rsidP="000474D7">
      <w:pPr>
        <w:spacing w:before="360" w:after="360" w:line="276" w:lineRule="auto"/>
        <w:ind w:firstLine="709"/>
        <w:jc w:val="center"/>
        <w:outlineLvl w:val="0"/>
        <w:rPr>
          <w:sz w:val="26"/>
          <w:szCs w:val="26"/>
        </w:rPr>
      </w:pPr>
      <w:r w:rsidRPr="008A338C">
        <w:rPr>
          <w:b/>
          <w:sz w:val="26"/>
          <w:szCs w:val="26"/>
        </w:rPr>
        <w:t>УСТАНОВИЛА</w:t>
      </w:r>
      <w:r w:rsidRPr="008A338C">
        <w:rPr>
          <w:sz w:val="26"/>
          <w:szCs w:val="26"/>
        </w:rPr>
        <w:t>:</w:t>
      </w:r>
    </w:p>
    <w:p w:rsidR="008E7961" w:rsidRPr="008A338C" w:rsidRDefault="00514FF2" w:rsidP="00CE0C2A">
      <w:pPr>
        <w:widowControl/>
        <w:tabs>
          <w:tab w:val="left" w:pos="993"/>
        </w:tabs>
        <w:spacing w:before="0" w:line="276" w:lineRule="auto"/>
        <w:ind w:firstLine="709"/>
        <w:jc w:val="both"/>
        <w:rPr>
          <w:sz w:val="26"/>
          <w:szCs w:val="26"/>
        </w:rPr>
      </w:pPr>
      <w:r w:rsidRPr="008A338C">
        <w:rPr>
          <w:sz w:val="26"/>
          <w:szCs w:val="26"/>
        </w:rPr>
        <w:t>В Управление поступил</w:t>
      </w:r>
      <w:r w:rsidR="00310128">
        <w:rPr>
          <w:sz w:val="26"/>
          <w:szCs w:val="26"/>
        </w:rPr>
        <w:t>а</w:t>
      </w:r>
      <w:r w:rsidRPr="008A338C">
        <w:rPr>
          <w:sz w:val="26"/>
          <w:szCs w:val="26"/>
        </w:rPr>
        <w:t xml:space="preserve"> жалоб</w:t>
      </w:r>
      <w:r w:rsidR="00310128">
        <w:rPr>
          <w:sz w:val="26"/>
          <w:szCs w:val="26"/>
        </w:rPr>
        <w:t>а</w:t>
      </w:r>
      <w:r w:rsidR="008E7961" w:rsidRPr="008A338C">
        <w:rPr>
          <w:sz w:val="26"/>
          <w:szCs w:val="26"/>
        </w:rPr>
        <w:t xml:space="preserve"> Заявителя на действия </w:t>
      </w:r>
      <w:r w:rsidR="006318E9" w:rsidRPr="008A338C">
        <w:rPr>
          <w:sz w:val="26"/>
          <w:szCs w:val="26"/>
        </w:rPr>
        <w:t>Заказчика</w:t>
      </w:r>
      <w:r w:rsidR="002E1F44" w:rsidRPr="008A338C">
        <w:rPr>
          <w:sz w:val="26"/>
          <w:szCs w:val="26"/>
        </w:rPr>
        <w:t xml:space="preserve"> </w:t>
      </w:r>
      <w:r w:rsidR="00092637">
        <w:rPr>
          <w:sz w:val="26"/>
          <w:szCs w:val="26"/>
        </w:rPr>
        <w:br/>
      </w:r>
      <w:r w:rsidR="008E7961" w:rsidRPr="008A338C">
        <w:rPr>
          <w:sz w:val="26"/>
          <w:szCs w:val="26"/>
        </w:rPr>
        <w:t xml:space="preserve">при проведении </w:t>
      </w:r>
      <w:r w:rsidR="004600F4" w:rsidRPr="008A338C">
        <w:rPr>
          <w:sz w:val="26"/>
          <w:szCs w:val="26"/>
        </w:rPr>
        <w:t>Заказчиком</w:t>
      </w:r>
      <w:r w:rsidRPr="008A338C">
        <w:rPr>
          <w:sz w:val="26"/>
          <w:szCs w:val="26"/>
        </w:rPr>
        <w:t>,</w:t>
      </w:r>
      <w:r w:rsidR="00E135F8">
        <w:rPr>
          <w:sz w:val="26"/>
          <w:szCs w:val="26"/>
        </w:rPr>
        <w:t xml:space="preserve"> Уполномоченным </w:t>
      </w:r>
      <w:r w:rsidR="00692313">
        <w:rPr>
          <w:sz w:val="26"/>
          <w:szCs w:val="26"/>
        </w:rPr>
        <w:t>учреждением</w:t>
      </w:r>
      <w:r w:rsidR="00E135F8">
        <w:rPr>
          <w:sz w:val="26"/>
          <w:szCs w:val="26"/>
        </w:rPr>
        <w:t>,</w:t>
      </w:r>
      <w:r w:rsidRPr="008A338C">
        <w:rPr>
          <w:sz w:val="26"/>
          <w:szCs w:val="26"/>
        </w:rPr>
        <w:t xml:space="preserve"> </w:t>
      </w:r>
      <w:r w:rsidR="008E7961" w:rsidRPr="008A338C">
        <w:rPr>
          <w:sz w:val="26"/>
          <w:szCs w:val="26"/>
        </w:rPr>
        <w:t>Оператор</w:t>
      </w:r>
      <w:r w:rsidR="002E1F44" w:rsidRPr="008A338C">
        <w:rPr>
          <w:sz w:val="26"/>
          <w:szCs w:val="26"/>
        </w:rPr>
        <w:t>о</w:t>
      </w:r>
      <w:r w:rsidR="000635A1" w:rsidRPr="008A338C">
        <w:rPr>
          <w:sz w:val="26"/>
          <w:szCs w:val="26"/>
        </w:rPr>
        <w:t>м электронной площадки Аукцион</w:t>
      </w:r>
      <w:r w:rsidR="00310128">
        <w:rPr>
          <w:sz w:val="26"/>
          <w:szCs w:val="26"/>
        </w:rPr>
        <w:t>а</w:t>
      </w:r>
      <w:r w:rsidR="008E7961" w:rsidRPr="008A338C">
        <w:rPr>
          <w:sz w:val="26"/>
          <w:szCs w:val="26"/>
        </w:rPr>
        <w:t>.</w:t>
      </w:r>
    </w:p>
    <w:p w:rsidR="002E1F44" w:rsidRPr="008A338C" w:rsidRDefault="002E1F44" w:rsidP="00CE0C2A">
      <w:pPr>
        <w:widowControl/>
        <w:tabs>
          <w:tab w:val="left" w:pos="993"/>
        </w:tabs>
        <w:spacing w:before="0" w:line="276" w:lineRule="auto"/>
        <w:ind w:firstLine="709"/>
        <w:jc w:val="both"/>
        <w:rPr>
          <w:sz w:val="26"/>
          <w:szCs w:val="26"/>
        </w:rPr>
      </w:pPr>
      <w:r w:rsidRPr="008A338C">
        <w:rPr>
          <w:sz w:val="26"/>
          <w:szCs w:val="26"/>
        </w:rPr>
        <w:t xml:space="preserve">По мнению Заявителя, его права и законные интересы нарушены действиями </w:t>
      </w:r>
      <w:r w:rsidR="006318E9" w:rsidRPr="008A338C">
        <w:rPr>
          <w:sz w:val="26"/>
          <w:szCs w:val="26"/>
        </w:rPr>
        <w:t>Заказчика</w:t>
      </w:r>
      <w:r w:rsidR="00E17111" w:rsidRPr="008A338C">
        <w:rPr>
          <w:sz w:val="26"/>
          <w:szCs w:val="26"/>
        </w:rPr>
        <w:t>, утвердившего документаци</w:t>
      </w:r>
      <w:r w:rsidR="00310128">
        <w:rPr>
          <w:sz w:val="26"/>
          <w:szCs w:val="26"/>
        </w:rPr>
        <w:t>ю</w:t>
      </w:r>
      <w:r w:rsidR="00E17111" w:rsidRPr="008A338C">
        <w:rPr>
          <w:sz w:val="26"/>
          <w:szCs w:val="26"/>
        </w:rPr>
        <w:t xml:space="preserve"> об А</w:t>
      </w:r>
      <w:r w:rsidR="006318E9" w:rsidRPr="008A338C">
        <w:rPr>
          <w:sz w:val="26"/>
          <w:szCs w:val="26"/>
        </w:rPr>
        <w:t>укцион</w:t>
      </w:r>
      <w:r w:rsidR="00310128">
        <w:rPr>
          <w:sz w:val="26"/>
          <w:szCs w:val="26"/>
        </w:rPr>
        <w:t>е</w:t>
      </w:r>
      <w:r w:rsidR="006318E9" w:rsidRPr="008A338C">
        <w:rPr>
          <w:sz w:val="26"/>
          <w:szCs w:val="26"/>
        </w:rPr>
        <w:t xml:space="preserve"> в противоречие положениям Закона о контрактной системе.</w:t>
      </w:r>
    </w:p>
    <w:p w:rsidR="003C5668" w:rsidRPr="00660DC6" w:rsidRDefault="003C5668" w:rsidP="00CE0C2A">
      <w:pPr>
        <w:widowControl/>
        <w:tabs>
          <w:tab w:val="left" w:pos="993"/>
        </w:tabs>
        <w:spacing w:before="0" w:line="276" w:lineRule="auto"/>
        <w:ind w:firstLine="709"/>
        <w:jc w:val="both"/>
        <w:rPr>
          <w:sz w:val="26"/>
          <w:szCs w:val="26"/>
        </w:rPr>
      </w:pPr>
      <w:r w:rsidRPr="008A338C">
        <w:rPr>
          <w:sz w:val="26"/>
          <w:szCs w:val="26"/>
        </w:rPr>
        <w:t xml:space="preserve">В соответствии с извещением об осуществлении закупки, документацией о </w:t>
      </w:r>
      <w:r w:rsidRPr="00660DC6">
        <w:rPr>
          <w:sz w:val="26"/>
          <w:szCs w:val="26"/>
        </w:rPr>
        <w:t>закупке, протоколами, составленными при определении поставщика (подрядчика, исполнителя):</w:t>
      </w:r>
    </w:p>
    <w:p w:rsidR="00227C70" w:rsidRPr="00660DC6" w:rsidRDefault="00227C70" w:rsidP="00CE0C2A">
      <w:pPr>
        <w:tabs>
          <w:tab w:val="left" w:pos="993"/>
        </w:tabs>
        <w:spacing w:before="0" w:line="276" w:lineRule="auto"/>
        <w:ind w:firstLine="709"/>
        <w:jc w:val="both"/>
        <w:rPr>
          <w:sz w:val="26"/>
          <w:szCs w:val="26"/>
        </w:rPr>
      </w:pPr>
      <w:r w:rsidRPr="00660DC6">
        <w:rPr>
          <w:sz w:val="26"/>
          <w:szCs w:val="26"/>
        </w:rPr>
        <w:t>1)</w:t>
      </w:r>
      <w:r w:rsidRPr="00660DC6">
        <w:rPr>
          <w:sz w:val="26"/>
          <w:szCs w:val="26"/>
        </w:rPr>
        <w:tab/>
        <w:t>извещение о проведении Аукциона</w:t>
      </w:r>
      <w:r w:rsidR="005E2A08">
        <w:rPr>
          <w:sz w:val="26"/>
          <w:szCs w:val="26"/>
        </w:rPr>
        <w:t xml:space="preserve"> размещено на Официальном </w:t>
      </w:r>
      <w:r w:rsidRPr="00660DC6">
        <w:rPr>
          <w:sz w:val="26"/>
          <w:szCs w:val="26"/>
        </w:rPr>
        <w:t xml:space="preserve">сайте – </w:t>
      </w:r>
      <w:r w:rsidR="00692313">
        <w:rPr>
          <w:sz w:val="26"/>
          <w:szCs w:val="26"/>
        </w:rPr>
        <w:t>15</w:t>
      </w:r>
      <w:r w:rsidR="00C22786">
        <w:rPr>
          <w:sz w:val="26"/>
          <w:szCs w:val="26"/>
        </w:rPr>
        <w:t>.</w:t>
      </w:r>
      <w:r w:rsidR="00692313">
        <w:rPr>
          <w:sz w:val="26"/>
          <w:szCs w:val="26"/>
        </w:rPr>
        <w:t>10</w:t>
      </w:r>
      <w:r w:rsidRPr="00660DC6">
        <w:rPr>
          <w:sz w:val="26"/>
          <w:szCs w:val="26"/>
        </w:rPr>
        <w:t>.202</w:t>
      </w:r>
      <w:r w:rsidR="00660DC6" w:rsidRPr="00660DC6">
        <w:rPr>
          <w:sz w:val="26"/>
          <w:szCs w:val="26"/>
        </w:rPr>
        <w:t>1</w:t>
      </w:r>
      <w:r w:rsidRPr="00660DC6">
        <w:rPr>
          <w:sz w:val="26"/>
          <w:szCs w:val="26"/>
        </w:rPr>
        <w:t>;</w:t>
      </w:r>
    </w:p>
    <w:p w:rsidR="00227C70" w:rsidRPr="00092502" w:rsidRDefault="00227C70" w:rsidP="00CE0C2A">
      <w:pPr>
        <w:tabs>
          <w:tab w:val="left" w:pos="993"/>
        </w:tabs>
        <w:spacing w:before="0" w:line="276" w:lineRule="auto"/>
        <w:ind w:firstLine="709"/>
        <w:jc w:val="both"/>
        <w:rPr>
          <w:sz w:val="26"/>
          <w:szCs w:val="26"/>
        </w:rPr>
      </w:pPr>
      <w:r w:rsidRPr="00660DC6">
        <w:rPr>
          <w:sz w:val="26"/>
          <w:szCs w:val="26"/>
        </w:rPr>
        <w:t>2)</w:t>
      </w:r>
      <w:r w:rsidRPr="00660DC6">
        <w:rPr>
          <w:sz w:val="26"/>
          <w:szCs w:val="26"/>
        </w:rPr>
        <w:tab/>
        <w:t xml:space="preserve">начальная (максимальная) цена </w:t>
      </w:r>
      <w:r w:rsidRPr="00092502">
        <w:rPr>
          <w:sz w:val="26"/>
          <w:szCs w:val="26"/>
        </w:rPr>
        <w:t xml:space="preserve">контракта – </w:t>
      </w:r>
      <w:r w:rsidR="00692313" w:rsidRPr="00692313">
        <w:rPr>
          <w:sz w:val="26"/>
          <w:szCs w:val="26"/>
        </w:rPr>
        <w:t>2 717 924,07</w:t>
      </w:r>
      <w:r w:rsidR="00092502" w:rsidRPr="00092502">
        <w:rPr>
          <w:rStyle w:val="cardmaininfocontent"/>
          <w:sz w:val="26"/>
          <w:szCs w:val="26"/>
        </w:rPr>
        <w:t xml:space="preserve"> </w:t>
      </w:r>
      <w:r w:rsidRPr="00092502">
        <w:rPr>
          <w:sz w:val="26"/>
          <w:szCs w:val="26"/>
        </w:rPr>
        <w:t>руб.;</w:t>
      </w:r>
    </w:p>
    <w:p w:rsidR="006D79B4" w:rsidRDefault="00227C70" w:rsidP="006E6857">
      <w:pPr>
        <w:tabs>
          <w:tab w:val="left" w:pos="993"/>
        </w:tabs>
        <w:spacing w:before="0" w:line="276" w:lineRule="auto"/>
        <w:ind w:firstLine="709"/>
        <w:jc w:val="both"/>
        <w:rPr>
          <w:sz w:val="26"/>
          <w:szCs w:val="26"/>
        </w:rPr>
      </w:pPr>
      <w:r w:rsidRPr="00660DC6">
        <w:rPr>
          <w:sz w:val="26"/>
          <w:szCs w:val="26"/>
        </w:rPr>
        <w:t>3)</w:t>
      </w:r>
      <w:r w:rsidRPr="00660DC6">
        <w:rPr>
          <w:sz w:val="26"/>
          <w:szCs w:val="26"/>
        </w:rPr>
        <w:tab/>
        <w:t xml:space="preserve">дата окончания подачи заявок – </w:t>
      </w:r>
      <w:r w:rsidR="00D979CA">
        <w:rPr>
          <w:sz w:val="26"/>
          <w:szCs w:val="26"/>
        </w:rPr>
        <w:t>25.10</w:t>
      </w:r>
      <w:r w:rsidR="00C22786">
        <w:rPr>
          <w:sz w:val="26"/>
          <w:szCs w:val="26"/>
        </w:rPr>
        <w:t>.2021</w:t>
      </w:r>
      <w:r w:rsidR="006D79B4">
        <w:rPr>
          <w:sz w:val="26"/>
          <w:szCs w:val="26"/>
        </w:rPr>
        <w:t>;</w:t>
      </w:r>
    </w:p>
    <w:p w:rsidR="00B766CE" w:rsidRDefault="006D79B4" w:rsidP="006E6857">
      <w:pPr>
        <w:tabs>
          <w:tab w:val="left" w:pos="993"/>
        </w:tabs>
        <w:spacing w:before="0" w:line="276" w:lineRule="auto"/>
        <w:ind w:firstLine="709"/>
        <w:jc w:val="both"/>
        <w:rPr>
          <w:sz w:val="26"/>
          <w:szCs w:val="26"/>
        </w:rPr>
      </w:pPr>
      <w:r>
        <w:rPr>
          <w:sz w:val="26"/>
          <w:szCs w:val="26"/>
        </w:rPr>
        <w:t xml:space="preserve">4) на участие в Аукционе подано </w:t>
      </w:r>
      <w:r w:rsidR="00D979CA">
        <w:rPr>
          <w:sz w:val="26"/>
          <w:szCs w:val="26"/>
        </w:rPr>
        <w:t>6</w:t>
      </w:r>
      <w:r w:rsidR="00B766CE">
        <w:rPr>
          <w:sz w:val="26"/>
          <w:szCs w:val="26"/>
        </w:rPr>
        <w:t xml:space="preserve"> заяв</w:t>
      </w:r>
      <w:r w:rsidR="00D979CA">
        <w:rPr>
          <w:sz w:val="26"/>
          <w:szCs w:val="26"/>
        </w:rPr>
        <w:t>ок</w:t>
      </w:r>
      <w:r w:rsidR="00B766CE">
        <w:rPr>
          <w:sz w:val="26"/>
          <w:szCs w:val="26"/>
        </w:rPr>
        <w:t xml:space="preserve"> от участников закупки;</w:t>
      </w:r>
    </w:p>
    <w:p w:rsidR="00B766CE" w:rsidRDefault="00B766CE" w:rsidP="006E6857">
      <w:pPr>
        <w:tabs>
          <w:tab w:val="left" w:pos="993"/>
        </w:tabs>
        <w:spacing w:before="0" w:line="276" w:lineRule="auto"/>
        <w:ind w:firstLine="709"/>
        <w:jc w:val="both"/>
        <w:rPr>
          <w:sz w:val="26"/>
          <w:szCs w:val="26"/>
        </w:rPr>
      </w:pPr>
      <w:r>
        <w:rPr>
          <w:sz w:val="26"/>
          <w:szCs w:val="26"/>
        </w:rPr>
        <w:t>5) к участию в Аукционе допущен</w:t>
      </w:r>
      <w:r w:rsidR="00D979CA">
        <w:rPr>
          <w:sz w:val="26"/>
          <w:szCs w:val="26"/>
        </w:rPr>
        <w:t>о</w:t>
      </w:r>
      <w:r>
        <w:rPr>
          <w:sz w:val="26"/>
          <w:szCs w:val="26"/>
        </w:rPr>
        <w:t xml:space="preserve"> </w:t>
      </w:r>
      <w:r w:rsidR="00D979CA">
        <w:rPr>
          <w:sz w:val="26"/>
          <w:szCs w:val="26"/>
        </w:rPr>
        <w:t>5</w:t>
      </w:r>
      <w:r>
        <w:rPr>
          <w:sz w:val="26"/>
          <w:szCs w:val="26"/>
        </w:rPr>
        <w:t xml:space="preserve"> заявки от участников закупки;</w:t>
      </w:r>
    </w:p>
    <w:p w:rsidR="00AC01FA" w:rsidRDefault="00B766CE" w:rsidP="006E6857">
      <w:pPr>
        <w:tabs>
          <w:tab w:val="left" w:pos="993"/>
        </w:tabs>
        <w:spacing w:before="0" w:line="276" w:lineRule="auto"/>
        <w:ind w:firstLine="709"/>
        <w:jc w:val="both"/>
        <w:rPr>
          <w:sz w:val="26"/>
          <w:szCs w:val="26"/>
        </w:rPr>
      </w:pPr>
      <w:r>
        <w:rPr>
          <w:sz w:val="26"/>
          <w:szCs w:val="26"/>
        </w:rPr>
        <w:t xml:space="preserve">6) в период проведения Аукциона предложения о цене контракта подавали </w:t>
      </w:r>
      <w:r w:rsidR="00AC01FA">
        <w:rPr>
          <w:sz w:val="26"/>
          <w:szCs w:val="26"/>
        </w:rPr>
        <w:t>4</w:t>
      </w:r>
      <w:r>
        <w:rPr>
          <w:sz w:val="26"/>
          <w:szCs w:val="26"/>
        </w:rPr>
        <w:t xml:space="preserve"> участника закупки</w:t>
      </w:r>
      <w:r w:rsidR="00AC01FA">
        <w:rPr>
          <w:sz w:val="26"/>
          <w:szCs w:val="26"/>
        </w:rPr>
        <w:t>;</w:t>
      </w:r>
    </w:p>
    <w:p w:rsidR="005A0AED" w:rsidRPr="00660DC6" w:rsidRDefault="00AC01FA" w:rsidP="006E6857">
      <w:pPr>
        <w:tabs>
          <w:tab w:val="left" w:pos="993"/>
        </w:tabs>
        <w:spacing w:before="0" w:line="276" w:lineRule="auto"/>
        <w:ind w:firstLine="709"/>
        <w:jc w:val="both"/>
        <w:rPr>
          <w:sz w:val="26"/>
          <w:szCs w:val="26"/>
        </w:rPr>
      </w:pPr>
      <w:r>
        <w:rPr>
          <w:sz w:val="26"/>
          <w:szCs w:val="26"/>
        </w:rPr>
        <w:t xml:space="preserve">7) по итогам рассмотрения </w:t>
      </w:r>
      <w:r w:rsidR="005F76A3">
        <w:rPr>
          <w:sz w:val="26"/>
          <w:szCs w:val="26"/>
        </w:rPr>
        <w:t>вторых частей заявки 4 участников закупки признаны соответс</w:t>
      </w:r>
      <w:r w:rsidR="000D278C">
        <w:rPr>
          <w:sz w:val="26"/>
          <w:szCs w:val="26"/>
        </w:rPr>
        <w:t>тву</w:t>
      </w:r>
      <w:r w:rsidR="005F76A3">
        <w:rPr>
          <w:sz w:val="26"/>
          <w:szCs w:val="26"/>
        </w:rPr>
        <w:t xml:space="preserve">ющими </w:t>
      </w:r>
      <w:r w:rsidR="000D278C">
        <w:rPr>
          <w:sz w:val="26"/>
          <w:szCs w:val="26"/>
        </w:rPr>
        <w:t>требованиям документации об Аукционе</w:t>
      </w:r>
      <w:r w:rsidR="005A0AED">
        <w:rPr>
          <w:sz w:val="26"/>
          <w:szCs w:val="26"/>
        </w:rPr>
        <w:t>.</w:t>
      </w:r>
    </w:p>
    <w:p w:rsidR="0086231B" w:rsidRDefault="00E7530F" w:rsidP="000D278C">
      <w:pPr>
        <w:tabs>
          <w:tab w:val="left" w:pos="993"/>
        </w:tabs>
        <w:spacing w:before="0" w:line="276" w:lineRule="auto"/>
        <w:ind w:firstLine="709"/>
        <w:jc w:val="both"/>
        <w:rPr>
          <w:sz w:val="26"/>
          <w:szCs w:val="26"/>
        </w:rPr>
      </w:pPr>
      <w:r>
        <w:rPr>
          <w:bCs/>
          <w:sz w:val="26"/>
          <w:szCs w:val="26"/>
        </w:rPr>
        <w:t xml:space="preserve">1. </w:t>
      </w:r>
      <w:r w:rsidR="000D278C">
        <w:rPr>
          <w:bCs/>
          <w:sz w:val="26"/>
          <w:szCs w:val="26"/>
        </w:rPr>
        <w:t xml:space="preserve">Согласно доводу жалобы Заявителя, Заказчиком в </w:t>
      </w:r>
      <w:r w:rsidR="00595851">
        <w:rPr>
          <w:bCs/>
          <w:sz w:val="26"/>
          <w:szCs w:val="26"/>
        </w:rPr>
        <w:t xml:space="preserve">документации об Аукционе неправомерно установлены ограничения в соответствии с </w:t>
      </w:r>
      <w:r w:rsidR="00595851" w:rsidRPr="00130238">
        <w:rPr>
          <w:sz w:val="26"/>
          <w:szCs w:val="26"/>
        </w:rPr>
        <w:t>Постановлени</w:t>
      </w:r>
      <w:r w:rsidR="00595851">
        <w:rPr>
          <w:sz w:val="26"/>
          <w:szCs w:val="26"/>
        </w:rPr>
        <w:t>ем</w:t>
      </w:r>
      <w:r w:rsidR="00595851" w:rsidRPr="00130238">
        <w:rPr>
          <w:sz w:val="26"/>
          <w:szCs w:val="26"/>
        </w:rPr>
        <w:t xml:space="preserve"> </w:t>
      </w:r>
      <w:r w:rsidR="00595851" w:rsidRPr="005F1ED9">
        <w:rPr>
          <w:sz w:val="26"/>
          <w:szCs w:val="26"/>
        </w:rPr>
        <w:t>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(далее – Постановление № 617)</w:t>
      </w:r>
      <w:r w:rsidR="00595851">
        <w:rPr>
          <w:sz w:val="26"/>
          <w:szCs w:val="26"/>
        </w:rPr>
        <w:t>.</w:t>
      </w:r>
    </w:p>
    <w:p w:rsidR="00D13622" w:rsidRDefault="00D13622" w:rsidP="00D13622">
      <w:pPr>
        <w:tabs>
          <w:tab w:val="left" w:pos="993"/>
        </w:tabs>
        <w:spacing w:before="0" w:line="276" w:lineRule="auto"/>
        <w:ind w:firstLine="709"/>
        <w:jc w:val="both"/>
        <w:rPr>
          <w:sz w:val="26"/>
          <w:szCs w:val="26"/>
        </w:rPr>
      </w:pPr>
      <w:r>
        <w:rPr>
          <w:sz w:val="26"/>
          <w:szCs w:val="26"/>
        </w:rPr>
        <w:t xml:space="preserve">В соответствии с частью 3 статьи 14 Закона о контрактной системе </w:t>
      </w:r>
      <w:r>
        <w:rPr>
          <w:sz w:val="26"/>
          <w:szCs w:val="26"/>
        </w:rPr>
        <w:br/>
        <w:t xml:space="preserve">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w:t>
      </w:r>
      <w:r>
        <w:rPr>
          <w:sz w:val="26"/>
          <w:szCs w:val="26"/>
        </w:rPr>
        <w:lastRenderedPageBreak/>
        <w:t>осуществления закупок.</w:t>
      </w:r>
    </w:p>
    <w:p w:rsidR="00F526E3" w:rsidRDefault="00D13622" w:rsidP="00B11427">
      <w:pPr>
        <w:tabs>
          <w:tab w:val="left" w:pos="993"/>
        </w:tabs>
        <w:spacing w:before="0" w:line="276" w:lineRule="auto"/>
        <w:ind w:firstLine="709"/>
        <w:jc w:val="both"/>
        <w:rPr>
          <w:sz w:val="26"/>
          <w:szCs w:val="26"/>
        </w:rPr>
      </w:pPr>
      <w:r>
        <w:rPr>
          <w:sz w:val="26"/>
          <w:szCs w:val="26"/>
        </w:rPr>
        <w:t>С</w:t>
      </w:r>
      <w:r w:rsidRPr="00130238">
        <w:rPr>
          <w:sz w:val="26"/>
          <w:szCs w:val="26"/>
        </w:rPr>
        <w:t xml:space="preserve">огласно пункту 4 Постановления </w:t>
      </w:r>
      <w:r w:rsidRPr="005F1ED9">
        <w:rPr>
          <w:sz w:val="26"/>
          <w:szCs w:val="26"/>
        </w:rPr>
        <w:t>№ 617</w:t>
      </w:r>
      <w:r w:rsidRPr="00130238">
        <w:rPr>
          <w:sz w:val="26"/>
          <w:szCs w:val="26"/>
        </w:rPr>
        <w:t xml:space="preserve"> ограничения, установленные указанным постановлением, распространяются на товары, включенные в </w:t>
      </w:r>
      <w:r w:rsidR="005143E8">
        <w:rPr>
          <w:sz w:val="26"/>
          <w:szCs w:val="26"/>
        </w:rPr>
        <w:t>п</w:t>
      </w:r>
      <w:r w:rsidR="005143E8" w:rsidRPr="005F1ED9">
        <w:rPr>
          <w:sz w:val="26"/>
          <w:szCs w:val="26"/>
        </w:rPr>
        <w:t>еречень отдельных видов промышленных товаров, происходящих из иностранных государств (за исключением государств - членов Евразийского экономического союза),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w:t>
      </w:r>
      <w:r w:rsidR="005143E8">
        <w:rPr>
          <w:sz w:val="26"/>
          <w:szCs w:val="26"/>
        </w:rPr>
        <w:t xml:space="preserve">, </w:t>
      </w:r>
      <w:r w:rsidR="005143E8" w:rsidRPr="00A5648B">
        <w:rPr>
          <w:sz w:val="26"/>
          <w:szCs w:val="26"/>
        </w:rPr>
        <w:t xml:space="preserve">утвержденный </w:t>
      </w:r>
      <w:r w:rsidR="005143E8">
        <w:rPr>
          <w:sz w:val="26"/>
          <w:szCs w:val="26"/>
        </w:rPr>
        <w:t>Постановлением № 617</w:t>
      </w:r>
      <w:r w:rsidRPr="00130238">
        <w:rPr>
          <w:sz w:val="26"/>
          <w:szCs w:val="26"/>
        </w:rPr>
        <w:t>, в том числе поставляемые заказчику при выполнении закупаемых работ, оказании закупаемых услуг.</w:t>
      </w:r>
    </w:p>
    <w:p w:rsidR="009B7D35" w:rsidRPr="009B7D35" w:rsidRDefault="003653A1" w:rsidP="009B7D35">
      <w:pPr>
        <w:tabs>
          <w:tab w:val="left" w:pos="993"/>
        </w:tabs>
        <w:spacing w:before="0" w:line="276" w:lineRule="auto"/>
        <w:ind w:firstLine="709"/>
        <w:jc w:val="both"/>
        <w:rPr>
          <w:bCs/>
          <w:sz w:val="26"/>
          <w:szCs w:val="26"/>
        </w:rPr>
      </w:pPr>
      <w:r>
        <w:rPr>
          <w:bCs/>
          <w:sz w:val="26"/>
          <w:szCs w:val="26"/>
        </w:rPr>
        <w:t>Заказчиком в пункте 22 Информационной карты документации об Аукционе установлена и</w:t>
      </w:r>
      <w:r w:rsidRPr="003653A1">
        <w:rPr>
          <w:bCs/>
          <w:sz w:val="26"/>
          <w:szCs w:val="26"/>
        </w:rPr>
        <w:t>нформация об условиях, о запретах и об ограничениях допуска товаров, происходящих из иностранного государства</w:t>
      </w:r>
      <w:r>
        <w:rPr>
          <w:bCs/>
          <w:sz w:val="26"/>
          <w:szCs w:val="26"/>
        </w:rPr>
        <w:t>, а именно: «</w:t>
      </w:r>
      <w:r w:rsidR="009B7D35" w:rsidRPr="009B7D35">
        <w:rPr>
          <w:bCs/>
          <w:sz w:val="26"/>
          <w:szCs w:val="26"/>
        </w:rPr>
        <w:t>Установлено</w:t>
      </w:r>
    </w:p>
    <w:p w:rsidR="009B7D35" w:rsidRPr="009B7D35" w:rsidRDefault="009B7D35" w:rsidP="009B7D35">
      <w:pPr>
        <w:tabs>
          <w:tab w:val="left" w:pos="993"/>
        </w:tabs>
        <w:spacing w:before="0" w:line="276" w:lineRule="auto"/>
        <w:ind w:firstLine="709"/>
        <w:jc w:val="both"/>
        <w:rPr>
          <w:bCs/>
          <w:sz w:val="26"/>
          <w:szCs w:val="26"/>
        </w:rPr>
      </w:pPr>
      <w:r w:rsidRPr="009B7D35">
        <w:rPr>
          <w:bCs/>
          <w:sz w:val="26"/>
          <w:szCs w:val="26"/>
        </w:rPr>
        <w:t xml:space="preserve">Постановление Правительства РФ от 30.04.2020 № 617 </w:t>
      </w:r>
      <w:r>
        <w:rPr>
          <w:bCs/>
          <w:sz w:val="26"/>
          <w:szCs w:val="26"/>
        </w:rPr>
        <w:t>«</w:t>
      </w:r>
      <w:r w:rsidRPr="009B7D35">
        <w:rPr>
          <w:bCs/>
          <w:sz w:val="26"/>
          <w:szCs w:val="26"/>
        </w:rPr>
        <w:t>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Pr>
          <w:bCs/>
          <w:sz w:val="26"/>
          <w:szCs w:val="26"/>
        </w:rPr>
        <w:t>»</w:t>
      </w:r>
    </w:p>
    <w:p w:rsidR="003653A1" w:rsidRDefault="009B7D35" w:rsidP="009B7D35">
      <w:pPr>
        <w:tabs>
          <w:tab w:val="left" w:pos="993"/>
        </w:tabs>
        <w:spacing w:before="0" w:line="276" w:lineRule="auto"/>
        <w:ind w:firstLine="709"/>
        <w:jc w:val="both"/>
        <w:rPr>
          <w:bCs/>
          <w:sz w:val="26"/>
          <w:szCs w:val="26"/>
        </w:rPr>
      </w:pPr>
      <w:r w:rsidRPr="009B7D35">
        <w:rPr>
          <w:bCs/>
          <w:sz w:val="26"/>
          <w:szCs w:val="26"/>
        </w:rPr>
        <w:t>Участникам, заявки или окончательные предложения которых содержат предложения о поставке товаров в соответствии с приказом Минфина России № 126н от 04.06.2018</w:t>
      </w:r>
      <w:r w:rsidR="003653A1">
        <w:rPr>
          <w:bCs/>
          <w:sz w:val="26"/>
          <w:szCs w:val="26"/>
        </w:rPr>
        <w:t>»</w:t>
      </w:r>
      <w:r>
        <w:rPr>
          <w:bCs/>
          <w:sz w:val="26"/>
          <w:szCs w:val="26"/>
        </w:rPr>
        <w:t>.</w:t>
      </w:r>
    </w:p>
    <w:p w:rsidR="005143E8" w:rsidRPr="00A5648B" w:rsidRDefault="005143E8" w:rsidP="00FF5A44">
      <w:pPr>
        <w:tabs>
          <w:tab w:val="left" w:pos="993"/>
        </w:tabs>
        <w:spacing w:before="0" w:line="276" w:lineRule="auto"/>
        <w:ind w:firstLine="709"/>
        <w:jc w:val="both"/>
        <w:rPr>
          <w:sz w:val="26"/>
          <w:szCs w:val="26"/>
        </w:rPr>
      </w:pPr>
      <w:r w:rsidRPr="00A5648B">
        <w:rPr>
          <w:sz w:val="26"/>
          <w:szCs w:val="26"/>
        </w:rPr>
        <w:t xml:space="preserve">В соответствии с положениями технического задания документации об Аукционе, в рамках исполнения контракта поставляются следующие товары: </w:t>
      </w:r>
      <w:r w:rsidR="004E535B">
        <w:rPr>
          <w:sz w:val="26"/>
          <w:szCs w:val="26"/>
        </w:rPr>
        <w:t xml:space="preserve">код ОКПД2 </w:t>
      </w:r>
      <w:r w:rsidR="004E535B" w:rsidRPr="004E535B">
        <w:rPr>
          <w:sz w:val="26"/>
          <w:szCs w:val="26"/>
        </w:rPr>
        <w:t xml:space="preserve">32.30.15.117-Инвентарь для игры в хоккей с шайбой и мячом, </w:t>
      </w:r>
      <w:r w:rsidR="004E535B">
        <w:rPr>
          <w:sz w:val="26"/>
          <w:szCs w:val="26"/>
        </w:rPr>
        <w:t xml:space="preserve">код ОКПД2 </w:t>
      </w:r>
      <w:r w:rsidR="004E535B" w:rsidRPr="004E535B">
        <w:rPr>
          <w:sz w:val="26"/>
          <w:szCs w:val="26"/>
        </w:rPr>
        <w:t>32.30.14.121 - Тренажеры силовые</w:t>
      </w:r>
      <w:r w:rsidRPr="00A5648B">
        <w:rPr>
          <w:sz w:val="26"/>
          <w:szCs w:val="26"/>
        </w:rPr>
        <w:t>.</w:t>
      </w:r>
    </w:p>
    <w:p w:rsidR="005143E8" w:rsidRDefault="005143E8" w:rsidP="002C53F4">
      <w:pPr>
        <w:tabs>
          <w:tab w:val="left" w:pos="993"/>
        </w:tabs>
        <w:spacing w:before="0" w:line="276" w:lineRule="auto"/>
        <w:ind w:firstLine="709"/>
        <w:jc w:val="both"/>
        <w:rPr>
          <w:sz w:val="26"/>
          <w:szCs w:val="26"/>
        </w:rPr>
      </w:pPr>
      <w:r w:rsidRPr="00A5648B">
        <w:rPr>
          <w:sz w:val="26"/>
          <w:szCs w:val="26"/>
        </w:rPr>
        <w:t>На заседании Комиссии установлено, что указанные</w:t>
      </w:r>
      <w:r>
        <w:rPr>
          <w:sz w:val="26"/>
          <w:szCs w:val="26"/>
        </w:rPr>
        <w:t xml:space="preserve"> товары относятся к кодам ОКПД2 </w:t>
      </w:r>
      <w:r w:rsidR="002C53F4" w:rsidRPr="002C53F4">
        <w:rPr>
          <w:sz w:val="26"/>
          <w:szCs w:val="26"/>
        </w:rPr>
        <w:t>32.30.14.120</w:t>
      </w:r>
      <w:r w:rsidR="002C53F4">
        <w:rPr>
          <w:sz w:val="26"/>
          <w:szCs w:val="26"/>
        </w:rPr>
        <w:t xml:space="preserve"> </w:t>
      </w:r>
      <w:r w:rsidR="002C53F4" w:rsidRPr="002C53F4">
        <w:rPr>
          <w:sz w:val="26"/>
          <w:szCs w:val="26"/>
        </w:rPr>
        <w:t>Оборудование для занятий физкультурой, гимнастикой и атлетикой, занятий в спортзалах, фитнес-центрах</w:t>
      </w:r>
      <w:r w:rsidR="002C53F4">
        <w:rPr>
          <w:sz w:val="26"/>
          <w:szCs w:val="26"/>
        </w:rPr>
        <w:t xml:space="preserve"> и ОКПД2 </w:t>
      </w:r>
      <w:r w:rsidR="002C53F4" w:rsidRPr="002C53F4">
        <w:rPr>
          <w:sz w:val="26"/>
          <w:szCs w:val="26"/>
        </w:rPr>
        <w:t>32.30.15.117</w:t>
      </w:r>
      <w:r w:rsidR="002C53F4">
        <w:rPr>
          <w:sz w:val="26"/>
          <w:szCs w:val="26"/>
        </w:rPr>
        <w:t xml:space="preserve"> </w:t>
      </w:r>
      <w:r w:rsidR="002C53F4" w:rsidRPr="002C53F4">
        <w:rPr>
          <w:sz w:val="26"/>
          <w:szCs w:val="26"/>
        </w:rPr>
        <w:t>Инвентарь для игры в хоккей с шайбой и мячом</w:t>
      </w:r>
      <w:r w:rsidRPr="00A5648B">
        <w:rPr>
          <w:sz w:val="26"/>
          <w:szCs w:val="26"/>
        </w:rPr>
        <w:t>, котор</w:t>
      </w:r>
      <w:r>
        <w:rPr>
          <w:sz w:val="26"/>
          <w:szCs w:val="26"/>
        </w:rPr>
        <w:t>ы</w:t>
      </w:r>
      <w:r w:rsidR="002C53F4">
        <w:rPr>
          <w:sz w:val="26"/>
          <w:szCs w:val="26"/>
        </w:rPr>
        <w:t>е</w:t>
      </w:r>
      <w:r w:rsidRPr="00A5648B">
        <w:rPr>
          <w:sz w:val="26"/>
          <w:szCs w:val="26"/>
        </w:rPr>
        <w:t xml:space="preserve"> включен</w:t>
      </w:r>
      <w:r w:rsidR="002C53F4">
        <w:rPr>
          <w:sz w:val="26"/>
          <w:szCs w:val="26"/>
        </w:rPr>
        <w:t>ы</w:t>
      </w:r>
      <w:r w:rsidRPr="00A5648B">
        <w:rPr>
          <w:sz w:val="26"/>
          <w:szCs w:val="26"/>
        </w:rPr>
        <w:t xml:space="preserve"> в Перечень, утвержденный Постановлением № 617.</w:t>
      </w:r>
    </w:p>
    <w:p w:rsidR="004E3CDD" w:rsidRPr="004E3CDD" w:rsidRDefault="00882C36" w:rsidP="00B34E3A">
      <w:pPr>
        <w:tabs>
          <w:tab w:val="left" w:pos="993"/>
        </w:tabs>
        <w:spacing w:before="0" w:line="276" w:lineRule="auto"/>
        <w:ind w:firstLine="709"/>
        <w:jc w:val="both"/>
        <w:rPr>
          <w:sz w:val="26"/>
          <w:szCs w:val="26"/>
        </w:rPr>
      </w:pPr>
      <w:r>
        <w:rPr>
          <w:sz w:val="26"/>
          <w:szCs w:val="26"/>
        </w:rPr>
        <w:t>Представитель Заказчика на заседании Комиссии представил письменные пояснения, согласно которым: «</w:t>
      </w:r>
      <w:r w:rsidR="00B34E3A">
        <w:rPr>
          <w:sz w:val="26"/>
          <w:szCs w:val="26"/>
        </w:rPr>
        <w:t xml:space="preserve">По доводу № 1: </w:t>
      </w:r>
      <w:r w:rsidR="004E3CDD" w:rsidRPr="004E3CDD">
        <w:rPr>
          <w:sz w:val="26"/>
          <w:szCs w:val="26"/>
        </w:rPr>
        <w:t>«Объектом</w:t>
      </w:r>
      <w:r w:rsidR="00B34E3A">
        <w:rPr>
          <w:sz w:val="26"/>
          <w:szCs w:val="26"/>
        </w:rPr>
        <w:t xml:space="preserve"> </w:t>
      </w:r>
      <w:r w:rsidR="004E3CDD" w:rsidRPr="004E3CDD">
        <w:rPr>
          <w:sz w:val="26"/>
          <w:szCs w:val="26"/>
        </w:rPr>
        <w:t>закупки является «Поставка спортив</w:t>
      </w:r>
      <w:r w:rsidR="00B34E3A">
        <w:rPr>
          <w:sz w:val="26"/>
          <w:szCs w:val="26"/>
        </w:rPr>
        <w:t>но-</w:t>
      </w:r>
      <w:r w:rsidR="004E3CDD" w:rsidRPr="004E3CDD">
        <w:rPr>
          <w:sz w:val="26"/>
          <w:szCs w:val="26"/>
        </w:rPr>
        <w:t xml:space="preserve">технологического оборудования для совершенствования спортивной подготовки по хоккею (лот 7)», в соответствии с документацией об электронном аукционе установлено ОКПД2: 32.30.15.117 Инвентарь для игры в хоккей с шайбой и мячом; 32.30.14.121 Тренажеры силовые, также в информационной карте документации об электронном аукционе и извещении установлена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Закона № 44-ФЗ, в которых установлено ограничение допуска в соответствии с требованиями Постановления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w:t>
      </w:r>
      <w:r w:rsidR="004E3CDD" w:rsidRPr="004E3CDD">
        <w:rPr>
          <w:sz w:val="26"/>
          <w:szCs w:val="26"/>
        </w:rPr>
        <w:lastRenderedPageBreak/>
        <w:t>государственных и муниципальных нужд".</w:t>
      </w:r>
    </w:p>
    <w:p w:rsidR="004E3CDD" w:rsidRPr="004E3CDD" w:rsidRDefault="004E3CDD" w:rsidP="004E3CDD">
      <w:pPr>
        <w:tabs>
          <w:tab w:val="left" w:pos="993"/>
        </w:tabs>
        <w:spacing w:before="0" w:line="276" w:lineRule="auto"/>
        <w:ind w:firstLine="709"/>
        <w:jc w:val="both"/>
        <w:rPr>
          <w:sz w:val="26"/>
          <w:szCs w:val="26"/>
        </w:rPr>
      </w:pPr>
      <w:r w:rsidRPr="004E3CDD">
        <w:rPr>
          <w:sz w:val="26"/>
          <w:szCs w:val="26"/>
        </w:rPr>
        <w:t>В соответствии с требованиями Постановления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в Перечень отдельных видов</w:t>
      </w:r>
      <w:r>
        <w:rPr>
          <w:sz w:val="26"/>
          <w:szCs w:val="26"/>
        </w:rPr>
        <w:t xml:space="preserve"> </w:t>
      </w:r>
      <w:r w:rsidRPr="004E3CDD">
        <w:rPr>
          <w:sz w:val="26"/>
          <w:szCs w:val="26"/>
        </w:rPr>
        <w:t>промышленных товаров, происходящих из иностранных государств (за исключением государств - членов Евразийского экономического союза), в отношении которых устанавливаются ограничения допуска для целей осуществления закупок для обеспечения государственных и муниципальных нужд включен только ОКПД2: 32.30.15.117 Инвентарь для игры в хоккей с шайбой и мячом, вместе с тем код ОКПД2:</w:t>
      </w:r>
    </w:p>
    <w:p w:rsidR="004E3CDD" w:rsidRPr="004E3CDD" w:rsidRDefault="004E3CDD" w:rsidP="004E3CDD">
      <w:pPr>
        <w:tabs>
          <w:tab w:val="left" w:pos="993"/>
        </w:tabs>
        <w:spacing w:before="0" w:line="276" w:lineRule="auto"/>
        <w:ind w:firstLine="709"/>
        <w:jc w:val="both"/>
        <w:rPr>
          <w:sz w:val="26"/>
          <w:szCs w:val="26"/>
        </w:rPr>
      </w:pPr>
      <w:r w:rsidRPr="004E3CDD">
        <w:rPr>
          <w:sz w:val="26"/>
          <w:szCs w:val="26"/>
        </w:rPr>
        <w:t>32.30.14.121</w:t>
      </w:r>
      <w:r w:rsidRPr="004E3CDD">
        <w:rPr>
          <w:sz w:val="26"/>
          <w:szCs w:val="26"/>
        </w:rPr>
        <w:tab/>
        <w:t>Тренажеры силовые не входит в перечень Постановления.</w:t>
      </w:r>
    </w:p>
    <w:p w:rsidR="004E3CDD" w:rsidRPr="004E3CDD" w:rsidRDefault="004E3CDD" w:rsidP="004E3CDD">
      <w:pPr>
        <w:tabs>
          <w:tab w:val="left" w:pos="993"/>
        </w:tabs>
        <w:spacing w:before="0" w:line="276" w:lineRule="auto"/>
        <w:ind w:firstLine="709"/>
        <w:jc w:val="both"/>
        <w:rPr>
          <w:sz w:val="26"/>
          <w:szCs w:val="26"/>
        </w:rPr>
      </w:pPr>
      <w:r w:rsidRPr="004E3CDD">
        <w:rPr>
          <w:sz w:val="26"/>
          <w:szCs w:val="26"/>
        </w:rPr>
        <w:t>Вместе с тем в Постановлении Правительства РФ от 30.04.2020 № 617 установлено: Запрещено смешивать лоты при закупке товаров из перечня и товаров не из него. Исключение - некоторые музыкальные инструменты и звуковое оборудование. Учитывая, что указанные в документации товары не попадают под исключение, то считаем, что Заказчиком неправомерно объединены товары, входящие в перечень в соответствии с Постановлении Правительства РФ от 30.04.2020 № 617 и не входящие в него, чем нарушены требования Закона о контрактной системе».</w:t>
      </w:r>
    </w:p>
    <w:p w:rsidR="004E3CDD" w:rsidRPr="004E3CDD" w:rsidRDefault="004E3CDD" w:rsidP="004E3CDD">
      <w:pPr>
        <w:tabs>
          <w:tab w:val="left" w:pos="993"/>
        </w:tabs>
        <w:spacing w:before="0" w:line="276" w:lineRule="auto"/>
        <w:ind w:firstLine="709"/>
        <w:jc w:val="both"/>
        <w:rPr>
          <w:sz w:val="26"/>
          <w:szCs w:val="26"/>
        </w:rPr>
      </w:pPr>
      <w:r w:rsidRPr="004E3CDD">
        <w:rPr>
          <w:sz w:val="26"/>
          <w:szCs w:val="26"/>
        </w:rPr>
        <w:t>Хотим отметить, что категория ОКПД2 32.30.14.120 включает следующие Подкатегории (уточняющих (дочерних) кода):</w:t>
      </w:r>
    </w:p>
    <w:p w:rsidR="004E3CDD" w:rsidRPr="004E3CDD" w:rsidRDefault="004E3CDD" w:rsidP="004E3CDD">
      <w:pPr>
        <w:tabs>
          <w:tab w:val="left" w:pos="993"/>
        </w:tabs>
        <w:spacing w:before="0" w:line="276" w:lineRule="auto"/>
        <w:ind w:firstLine="709"/>
        <w:jc w:val="both"/>
        <w:rPr>
          <w:sz w:val="26"/>
          <w:szCs w:val="26"/>
        </w:rPr>
      </w:pPr>
      <w:r w:rsidRPr="004E3CDD">
        <w:rPr>
          <w:sz w:val="26"/>
          <w:szCs w:val="26"/>
        </w:rPr>
        <w:t>32.30.14.121</w:t>
      </w:r>
      <w:r w:rsidRPr="004E3CDD">
        <w:rPr>
          <w:sz w:val="26"/>
          <w:szCs w:val="26"/>
        </w:rPr>
        <w:tab/>
        <w:t>Тренажеры силовые</w:t>
      </w:r>
    </w:p>
    <w:p w:rsidR="004E3CDD" w:rsidRPr="004E3CDD" w:rsidRDefault="004E3CDD" w:rsidP="004E3CDD">
      <w:pPr>
        <w:tabs>
          <w:tab w:val="left" w:pos="993"/>
        </w:tabs>
        <w:spacing w:before="0" w:line="276" w:lineRule="auto"/>
        <w:ind w:firstLine="709"/>
        <w:jc w:val="both"/>
        <w:rPr>
          <w:sz w:val="26"/>
          <w:szCs w:val="26"/>
        </w:rPr>
      </w:pPr>
      <w:r w:rsidRPr="004E3CDD">
        <w:rPr>
          <w:sz w:val="26"/>
          <w:szCs w:val="26"/>
        </w:rPr>
        <w:t>32.30.14.122</w:t>
      </w:r>
      <w:r w:rsidRPr="004E3CDD">
        <w:rPr>
          <w:sz w:val="26"/>
          <w:szCs w:val="26"/>
        </w:rPr>
        <w:tab/>
        <w:t>Дорожки беговые</w:t>
      </w:r>
    </w:p>
    <w:p w:rsidR="004E3CDD" w:rsidRPr="004E3CDD" w:rsidRDefault="004E3CDD" w:rsidP="004E3CDD">
      <w:pPr>
        <w:tabs>
          <w:tab w:val="left" w:pos="993"/>
        </w:tabs>
        <w:spacing w:before="0" w:line="276" w:lineRule="auto"/>
        <w:ind w:firstLine="709"/>
        <w:jc w:val="both"/>
        <w:rPr>
          <w:sz w:val="26"/>
          <w:szCs w:val="26"/>
        </w:rPr>
      </w:pPr>
      <w:r w:rsidRPr="004E3CDD">
        <w:rPr>
          <w:sz w:val="26"/>
          <w:szCs w:val="26"/>
        </w:rPr>
        <w:t>32.30.14.123</w:t>
      </w:r>
      <w:r w:rsidRPr="004E3CDD">
        <w:rPr>
          <w:sz w:val="26"/>
          <w:szCs w:val="26"/>
        </w:rPr>
        <w:tab/>
        <w:t>Вел</w:t>
      </w:r>
      <w:r>
        <w:rPr>
          <w:sz w:val="26"/>
          <w:szCs w:val="26"/>
        </w:rPr>
        <w:t>о</w:t>
      </w:r>
      <w:r w:rsidRPr="004E3CDD">
        <w:rPr>
          <w:sz w:val="26"/>
          <w:szCs w:val="26"/>
        </w:rPr>
        <w:t>тренажеры</w:t>
      </w:r>
    </w:p>
    <w:p w:rsidR="00882C36" w:rsidRDefault="004E3CDD" w:rsidP="004E3CDD">
      <w:pPr>
        <w:tabs>
          <w:tab w:val="left" w:pos="993"/>
        </w:tabs>
        <w:spacing w:before="0" w:line="276" w:lineRule="auto"/>
        <w:ind w:firstLine="709"/>
        <w:jc w:val="both"/>
        <w:rPr>
          <w:sz w:val="26"/>
          <w:szCs w:val="26"/>
        </w:rPr>
      </w:pPr>
      <w:r w:rsidRPr="004E3CDD">
        <w:rPr>
          <w:sz w:val="26"/>
          <w:szCs w:val="26"/>
        </w:rPr>
        <w:t>32.30.14.129 Оборудование для занятий физкультурой, гимнастикой и атлетикой, занятий в спортзалах, фитнес-центрах прочее, не включенное в другие группировки, что дает основание к применению Постановление Прави</w:t>
      </w:r>
      <w:r>
        <w:rPr>
          <w:sz w:val="26"/>
          <w:szCs w:val="26"/>
        </w:rPr>
        <w:t>тельства РФ от 30.04.2020 № 617</w:t>
      </w:r>
      <w:r w:rsidR="00882C36">
        <w:rPr>
          <w:sz w:val="26"/>
          <w:szCs w:val="26"/>
        </w:rPr>
        <w:t>».</w:t>
      </w:r>
    </w:p>
    <w:p w:rsidR="003C0EA5" w:rsidRDefault="005143E8" w:rsidP="00207CFA">
      <w:pPr>
        <w:tabs>
          <w:tab w:val="left" w:pos="993"/>
        </w:tabs>
        <w:spacing w:before="0" w:line="276" w:lineRule="auto"/>
        <w:ind w:firstLine="709"/>
        <w:jc w:val="both"/>
        <w:rPr>
          <w:bCs/>
          <w:sz w:val="26"/>
          <w:szCs w:val="26"/>
        </w:rPr>
      </w:pPr>
      <w:r>
        <w:rPr>
          <w:sz w:val="26"/>
          <w:szCs w:val="26"/>
        </w:rPr>
        <w:t xml:space="preserve">Таким образом, действия Заказчика </w:t>
      </w:r>
      <w:r w:rsidR="00207CFA">
        <w:rPr>
          <w:sz w:val="26"/>
          <w:szCs w:val="26"/>
        </w:rPr>
        <w:t xml:space="preserve">в части установления ограничений </w:t>
      </w:r>
      <w:r w:rsidR="00207CFA" w:rsidRPr="009B7D35">
        <w:rPr>
          <w:bCs/>
          <w:sz w:val="26"/>
          <w:szCs w:val="26"/>
        </w:rPr>
        <w:t>допуска отдельных видов промышленных товаров</w:t>
      </w:r>
      <w:r w:rsidR="00207CFA">
        <w:rPr>
          <w:bCs/>
          <w:sz w:val="26"/>
          <w:szCs w:val="26"/>
        </w:rPr>
        <w:t xml:space="preserve"> в соответствии с Постановлением № 617 не противоречат положениям Закона о контрактной системе.</w:t>
      </w:r>
    </w:p>
    <w:p w:rsidR="00207CFA" w:rsidRPr="00220450" w:rsidRDefault="00207CFA" w:rsidP="00207CFA">
      <w:pPr>
        <w:tabs>
          <w:tab w:val="left" w:pos="993"/>
        </w:tabs>
        <w:spacing w:before="0" w:line="276" w:lineRule="auto"/>
        <w:ind w:firstLine="709"/>
        <w:jc w:val="both"/>
        <w:rPr>
          <w:sz w:val="26"/>
          <w:szCs w:val="26"/>
        </w:rPr>
      </w:pPr>
      <w:r>
        <w:rPr>
          <w:bCs/>
          <w:sz w:val="26"/>
          <w:szCs w:val="26"/>
        </w:rPr>
        <w:t>Следовательно, довод жалобы Заявителя не нашел своего подтверждения.</w:t>
      </w:r>
    </w:p>
    <w:p w:rsidR="00465387" w:rsidRPr="00E02E52" w:rsidRDefault="00DB21D9" w:rsidP="00CE0C2A">
      <w:pPr>
        <w:tabs>
          <w:tab w:val="left" w:pos="993"/>
        </w:tabs>
        <w:spacing w:before="0" w:line="276" w:lineRule="auto"/>
        <w:ind w:firstLine="709"/>
        <w:jc w:val="both"/>
        <w:rPr>
          <w:sz w:val="26"/>
          <w:szCs w:val="26"/>
        </w:rPr>
      </w:pPr>
      <w:r w:rsidRPr="008F0B83">
        <w:rPr>
          <w:rFonts w:eastAsiaTheme="minorHAnsi"/>
          <w:color w:val="auto"/>
          <w:sz w:val="26"/>
          <w:szCs w:val="26"/>
          <w:lang w:eastAsia="en-US"/>
        </w:rPr>
        <w:t>На основании изложенного и руководствуясь частью 1 статьи 2, пунктом 1 части 15, пунктом 2 части 22 статьи 99, частью 8 статьи 106, частью 1 статьи 112 Закона о контрактной системе, Комиссия</w:t>
      </w:r>
    </w:p>
    <w:p w:rsidR="001804F2" w:rsidRDefault="0096131A" w:rsidP="00B34E3A">
      <w:pPr>
        <w:spacing w:before="240" w:after="240" w:line="276" w:lineRule="auto"/>
        <w:ind w:firstLine="709"/>
        <w:jc w:val="center"/>
        <w:rPr>
          <w:b/>
          <w:sz w:val="26"/>
          <w:szCs w:val="26"/>
        </w:rPr>
      </w:pPr>
      <w:r w:rsidRPr="008A338C">
        <w:rPr>
          <w:b/>
          <w:sz w:val="26"/>
          <w:szCs w:val="26"/>
        </w:rPr>
        <w:t>РЕШИЛА:</w:t>
      </w:r>
    </w:p>
    <w:p w:rsidR="00C918E7" w:rsidRDefault="008D2D4B" w:rsidP="00CE0C2A">
      <w:pPr>
        <w:pStyle w:val="a4"/>
        <w:widowControl/>
        <w:numPr>
          <w:ilvl w:val="0"/>
          <w:numId w:val="18"/>
        </w:numPr>
        <w:tabs>
          <w:tab w:val="left" w:pos="851"/>
          <w:tab w:val="left" w:pos="1134"/>
        </w:tabs>
        <w:spacing w:before="0" w:line="276" w:lineRule="auto"/>
        <w:ind w:left="0" w:firstLine="709"/>
        <w:jc w:val="both"/>
        <w:rPr>
          <w:bCs/>
          <w:sz w:val="26"/>
          <w:szCs w:val="26"/>
          <w:lang w:bidi="ru-RU"/>
        </w:rPr>
      </w:pPr>
      <w:r w:rsidRPr="008A338C">
        <w:rPr>
          <w:bCs/>
          <w:sz w:val="26"/>
          <w:szCs w:val="26"/>
        </w:rPr>
        <w:t>Пр</w:t>
      </w:r>
      <w:r w:rsidR="00C52259" w:rsidRPr="008A338C">
        <w:rPr>
          <w:bCs/>
          <w:sz w:val="26"/>
          <w:szCs w:val="26"/>
        </w:rPr>
        <w:t>изнать жалоб</w:t>
      </w:r>
      <w:r w:rsidR="00A77933">
        <w:rPr>
          <w:bCs/>
          <w:sz w:val="26"/>
          <w:szCs w:val="26"/>
        </w:rPr>
        <w:t xml:space="preserve">ы </w:t>
      </w:r>
      <w:r w:rsidR="009C6ACF" w:rsidRPr="006728E4">
        <w:rPr>
          <w:bCs/>
          <w:iCs/>
          <w:sz w:val="26"/>
          <w:szCs w:val="26"/>
        </w:rPr>
        <w:t>ООО «</w:t>
      </w:r>
      <w:r w:rsidR="004E3CDD" w:rsidRPr="00332B47">
        <w:rPr>
          <w:bCs/>
          <w:color w:val="auto"/>
          <w:sz w:val="26"/>
          <w:szCs w:val="26"/>
        </w:rPr>
        <w:t>КРУГ ПЛЮС</w:t>
      </w:r>
      <w:r w:rsidR="009C6ACF" w:rsidRPr="006728E4">
        <w:rPr>
          <w:bCs/>
          <w:iCs/>
          <w:sz w:val="26"/>
          <w:szCs w:val="26"/>
        </w:rPr>
        <w:t>»</w:t>
      </w:r>
      <w:r w:rsidR="009C6ACF">
        <w:rPr>
          <w:bCs/>
          <w:iCs/>
          <w:sz w:val="26"/>
          <w:szCs w:val="26"/>
        </w:rPr>
        <w:t xml:space="preserve"> </w:t>
      </w:r>
      <w:r w:rsidR="00791733">
        <w:rPr>
          <w:bCs/>
          <w:iCs/>
          <w:sz w:val="26"/>
          <w:szCs w:val="26"/>
        </w:rPr>
        <w:t>не</w:t>
      </w:r>
      <w:r w:rsidR="00C23586" w:rsidRPr="008A338C">
        <w:rPr>
          <w:bCs/>
          <w:sz w:val="26"/>
          <w:szCs w:val="26"/>
        </w:rPr>
        <w:t>обоснованн</w:t>
      </w:r>
      <w:r w:rsidR="0032136C">
        <w:rPr>
          <w:bCs/>
          <w:sz w:val="26"/>
          <w:szCs w:val="26"/>
        </w:rPr>
        <w:t>ой</w:t>
      </w:r>
      <w:r w:rsidRPr="008A338C">
        <w:rPr>
          <w:bCs/>
          <w:sz w:val="26"/>
          <w:szCs w:val="26"/>
        </w:rPr>
        <w:t>.</w:t>
      </w:r>
    </w:p>
    <w:p w:rsidR="001D4425" w:rsidRPr="001D4425" w:rsidRDefault="004E3CDD" w:rsidP="00CE0C2A">
      <w:pPr>
        <w:pStyle w:val="a4"/>
        <w:widowControl/>
        <w:numPr>
          <w:ilvl w:val="0"/>
          <w:numId w:val="18"/>
        </w:numPr>
        <w:tabs>
          <w:tab w:val="left" w:pos="851"/>
          <w:tab w:val="left" w:pos="1134"/>
        </w:tabs>
        <w:spacing w:before="0" w:line="276" w:lineRule="auto"/>
        <w:ind w:left="0" w:firstLine="709"/>
        <w:jc w:val="both"/>
        <w:rPr>
          <w:bCs/>
          <w:sz w:val="26"/>
          <w:szCs w:val="26"/>
          <w:lang w:bidi="ru-RU"/>
        </w:rPr>
      </w:pPr>
      <w:r w:rsidRPr="004E3CDD">
        <w:rPr>
          <w:bCs/>
          <w:sz w:val="26"/>
          <w:szCs w:val="26"/>
        </w:rPr>
        <w:t>Требование о приостановке определения поставщика (подрядчика, исполнителя) в части подписания контракта, установленное Управлением на основании части 7 статьи 106 Закона о контрактной системе, отменить</w:t>
      </w:r>
      <w:r w:rsidR="001D4425" w:rsidRPr="001D4425">
        <w:rPr>
          <w:rFonts w:eastAsiaTheme="minorHAnsi"/>
          <w:color w:val="auto"/>
          <w:sz w:val="26"/>
          <w:szCs w:val="26"/>
          <w:lang w:eastAsia="en-US"/>
        </w:rPr>
        <w:t>.</w:t>
      </w:r>
    </w:p>
    <w:p w:rsidR="00DB21D9" w:rsidRDefault="001D4425" w:rsidP="00CE0C2A">
      <w:pPr>
        <w:widowControl/>
        <w:tabs>
          <w:tab w:val="left" w:pos="851"/>
          <w:tab w:val="left" w:pos="902"/>
          <w:tab w:val="left" w:pos="993"/>
          <w:tab w:val="left" w:pos="1418"/>
        </w:tabs>
        <w:spacing w:before="0" w:line="276" w:lineRule="auto"/>
        <w:ind w:firstLine="709"/>
        <w:jc w:val="both"/>
        <w:rPr>
          <w:rFonts w:eastAsiaTheme="minorHAnsi"/>
          <w:color w:val="auto"/>
          <w:sz w:val="26"/>
          <w:szCs w:val="26"/>
          <w:lang w:eastAsia="en-US"/>
        </w:rPr>
      </w:pPr>
      <w:r w:rsidRPr="00DB7F83">
        <w:rPr>
          <w:rFonts w:eastAsiaTheme="minorHAnsi"/>
          <w:color w:val="auto"/>
          <w:sz w:val="26"/>
          <w:szCs w:val="26"/>
          <w:lang w:eastAsia="en-US"/>
        </w:rPr>
        <w:lastRenderedPageBreak/>
        <w:t xml:space="preserve">Настоящее решение может быть обжаловано в суде, арбитражном суде </w:t>
      </w:r>
      <w:r>
        <w:rPr>
          <w:rFonts w:eastAsiaTheme="minorHAnsi"/>
          <w:color w:val="auto"/>
          <w:sz w:val="26"/>
          <w:szCs w:val="26"/>
          <w:lang w:eastAsia="en-US"/>
        </w:rPr>
        <w:br/>
      </w:r>
      <w:r w:rsidRPr="00DB7F83">
        <w:rPr>
          <w:rFonts w:eastAsiaTheme="minorHAnsi"/>
          <w:color w:val="auto"/>
          <w:sz w:val="26"/>
          <w:szCs w:val="26"/>
          <w:lang w:eastAsia="en-US"/>
        </w:rPr>
        <w:t>в течение трех месяцев в установленном законом порядке.</w:t>
      </w:r>
    </w:p>
    <w:p w:rsidR="00E95C5A" w:rsidRDefault="00E95C5A" w:rsidP="00E95C5A">
      <w:pPr>
        <w:widowControl/>
        <w:tabs>
          <w:tab w:val="left" w:pos="709"/>
          <w:tab w:val="left" w:pos="902"/>
        </w:tabs>
        <w:spacing w:before="0" w:line="276" w:lineRule="auto"/>
        <w:ind w:firstLine="0"/>
        <w:jc w:val="both"/>
        <w:rPr>
          <w:rFonts w:eastAsia="Calibri"/>
          <w:color w:val="auto"/>
          <w:sz w:val="26"/>
          <w:szCs w:val="26"/>
          <w:lang w:eastAsia="en-US"/>
        </w:rPr>
      </w:pPr>
      <w:bookmarkStart w:id="0" w:name="_GoBack"/>
      <w:bookmarkEnd w:id="0"/>
    </w:p>
    <w:sectPr w:rsidR="00E95C5A" w:rsidSect="004E3CDD">
      <w:headerReference w:type="even" r:id="rId8"/>
      <w:headerReference w:type="default" r:id="rId9"/>
      <w:pgSz w:w="11906" w:h="16838"/>
      <w:pgMar w:top="1135" w:right="850" w:bottom="993"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7B9" w:rsidRDefault="00BC27B9" w:rsidP="00F963A7">
      <w:pPr>
        <w:spacing w:before="0"/>
      </w:pPr>
      <w:r>
        <w:separator/>
      </w:r>
    </w:p>
  </w:endnote>
  <w:endnote w:type="continuationSeparator" w:id="0">
    <w:p w:rsidR="00BC27B9" w:rsidRDefault="00BC27B9" w:rsidP="00F963A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7B9" w:rsidRDefault="00BC27B9" w:rsidP="00F963A7">
      <w:pPr>
        <w:spacing w:before="0"/>
      </w:pPr>
      <w:r>
        <w:separator/>
      </w:r>
    </w:p>
  </w:footnote>
  <w:footnote w:type="continuationSeparator" w:id="0">
    <w:p w:rsidR="00BC27B9" w:rsidRDefault="00BC27B9" w:rsidP="00F963A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824173"/>
      <w:docPartObj>
        <w:docPartGallery w:val="Page Numbers (Top of Page)"/>
        <w:docPartUnique/>
      </w:docPartObj>
    </w:sdtPr>
    <w:sdtEndPr/>
    <w:sdtContent>
      <w:p w:rsidR="00BC27B9" w:rsidRDefault="00934AC3" w:rsidP="00BE305D">
        <w:pPr>
          <w:pStyle w:val="a6"/>
          <w:ind w:firstLine="0"/>
          <w:jc w:val="center"/>
        </w:pPr>
        <w:r>
          <w:rPr>
            <w:noProof/>
          </w:rPr>
          <w:fldChar w:fldCharType="begin"/>
        </w:r>
        <w:r>
          <w:rPr>
            <w:noProof/>
          </w:rPr>
          <w:instrText>PAGE   \* MERGEFORMAT</w:instrText>
        </w:r>
        <w:r>
          <w:rPr>
            <w:noProof/>
          </w:rPr>
          <w:fldChar w:fldCharType="separate"/>
        </w:r>
        <w:r w:rsidR="00D438BC">
          <w:rPr>
            <w:noProof/>
          </w:rPr>
          <w:t>4</w:t>
        </w:r>
        <w:r>
          <w:rPr>
            <w:noProof/>
          </w:rPr>
          <w:fldChar w:fldCharType="end"/>
        </w:r>
      </w:p>
    </w:sdtContent>
  </w:sdt>
  <w:p w:rsidR="00BC27B9" w:rsidRDefault="00BC27B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91500"/>
      <w:docPartObj>
        <w:docPartGallery w:val="Page Numbers (Top of Page)"/>
        <w:docPartUnique/>
      </w:docPartObj>
    </w:sdtPr>
    <w:sdtEndPr>
      <w:rPr>
        <w:sz w:val="28"/>
        <w:szCs w:val="28"/>
      </w:rPr>
    </w:sdtEndPr>
    <w:sdtContent>
      <w:p w:rsidR="00BC27B9" w:rsidRPr="00405411" w:rsidRDefault="00710554" w:rsidP="00C24037">
        <w:pPr>
          <w:pStyle w:val="a6"/>
          <w:ind w:firstLine="0"/>
          <w:jc w:val="center"/>
          <w:rPr>
            <w:sz w:val="28"/>
            <w:szCs w:val="28"/>
          </w:rPr>
        </w:pPr>
        <w:r w:rsidRPr="0043688B">
          <w:rPr>
            <w:sz w:val="26"/>
            <w:szCs w:val="26"/>
          </w:rPr>
          <w:fldChar w:fldCharType="begin"/>
        </w:r>
        <w:r w:rsidR="00BC27B9" w:rsidRPr="0043688B">
          <w:rPr>
            <w:sz w:val="26"/>
            <w:szCs w:val="26"/>
          </w:rPr>
          <w:instrText>PAGE   \* MERGEFORMAT</w:instrText>
        </w:r>
        <w:r w:rsidRPr="0043688B">
          <w:rPr>
            <w:sz w:val="26"/>
            <w:szCs w:val="26"/>
          </w:rPr>
          <w:fldChar w:fldCharType="separate"/>
        </w:r>
        <w:r w:rsidR="00D438BC">
          <w:rPr>
            <w:noProof/>
            <w:sz w:val="26"/>
            <w:szCs w:val="26"/>
          </w:rPr>
          <w:t>3</w:t>
        </w:r>
        <w:r w:rsidRPr="0043688B">
          <w:rPr>
            <w:sz w:val="26"/>
            <w:szCs w:val="26"/>
          </w:rPr>
          <w:fldChar w:fldCharType="end"/>
        </w:r>
      </w:p>
    </w:sdtContent>
  </w:sdt>
  <w:p w:rsidR="00BC27B9" w:rsidRDefault="00BC27B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C2240"/>
    <w:multiLevelType w:val="hybridMultilevel"/>
    <w:tmpl w:val="C96A9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EF125A"/>
    <w:multiLevelType w:val="hybridMultilevel"/>
    <w:tmpl w:val="F39A19F4"/>
    <w:lvl w:ilvl="0" w:tplc="299470C6">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0176698"/>
    <w:multiLevelType w:val="hybridMultilevel"/>
    <w:tmpl w:val="2556A8F8"/>
    <w:lvl w:ilvl="0" w:tplc="BEE05236">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3" w15:restartNumberingAfterBreak="0">
    <w:nsid w:val="13B95E17"/>
    <w:multiLevelType w:val="hybridMultilevel"/>
    <w:tmpl w:val="C96A9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324B10"/>
    <w:multiLevelType w:val="hybridMultilevel"/>
    <w:tmpl w:val="4C1674D8"/>
    <w:lvl w:ilvl="0" w:tplc="23F4A5CE">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8A61CA"/>
    <w:multiLevelType w:val="hybridMultilevel"/>
    <w:tmpl w:val="28F0EC0A"/>
    <w:lvl w:ilvl="0" w:tplc="983809B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5CC1991"/>
    <w:multiLevelType w:val="hybridMultilevel"/>
    <w:tmpl w:val="C41CEA70"/>
    <w:lvl w:ilvl="0" w:tplc="13DC50A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7" w15:restartNumberingAfterBreak="0">
    <w:nsid w:val="36D95A77"/>
    <w:multiLevelType w:val="hybridMultilevel"/>
    <w:tmpl w:val="8618D1C6"/>
    <w:lvl w:ilvl="0" w:tplc="3DDA2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02B6875"/>
    <w:multiLevelType w:val="hybridMultilevel"/>
    <w:tmpl w:val="C19626AC"/>
    <w:lvl w:ilvl="0" w:tplc="CD62A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14D5BEA"/>
    <w:multiLevelType w:val="hybridMultilevel"/>
    <w:tmpl w:val="B6C06ED0"/>
    <w:lvl w:ilvl="0" w:tplc="BB3C843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0" w15:restartNumberingAfterBreak="0">
    <w:nsid w:val="41C01E6E"/>
    <w:multiLevelType w:val="multilevel"/>
    <w:tmpl w:val="4E30E268"/>
    <w:lvl w:ilvl="0">
      <w:start w:val="1"/>
      <w:numFmt w:val="bullet"/>
      <w:lvlText w:val=""/>
      <w:lvlJc w:val="left"/>
      <w:pPr>
        <w:ind w:left="363" w:hanging="363"/>
      </w:pPr>
      <w:rPr>
        <w:rFonts w:ascii="Symbol" w:hAnsi="Symbol" w:hint="default"/>
        <w:sz w:val="22"/>
      </w:rPr>
    </w:lvl>
    <w:lvl w:ilvl="1">
      <w:start w:val="1"/>
      <w:numFmt w:val="bullet"/>
      <w:lvlText w:val="o"/>
      <w:lvlJc w:val="left"/>
      <w:pPr>
        <w:ind w:left="1440" w:hanging="360"/>
      </w:pPr>
      <w:rPr>
        <w:rFonts w:ascii="Courier New" w:hAnsi="Courier New" w:cs="Times New Roman"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21024A4"/>
    <w:multiLevelType w:val="hybridMultilevel"/>
    <w:tmpl w:val="236C6A1E"/>
    <w:lvl w:ilvl="0" w:tplc="0F4AD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3821E1B"/>
    <w:multiLevelType w:val="hybridMultilevel"/>
    <w:tmpl w:val="6F8265D8"/>
    <w:lvl w:ilvl="0" w:tplc="7CC294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D5150D5"/>
    <w:multiLevelType w:val="hybridMultilevel"/>
    <w:tmpl w:val="C96A9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1831B5"/>
    <w:multiLevelType w:val="hybridMultilevel"/>
    <w:tmpl w:val="BDB6963A"/>
    <w:lvl w:ilvl="0" w:tplc="2E722752">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5" w15:restartNumberingAfterBreak="0">
    <w:nsid w:val="4EBE0B59"/>
    <w:multiLevelType w:val="hybridMultilevel"/>
    <w:tmpl w:val="27B0DD72"/>
    <w:lvl w:ilvl="0" w:tplc="6D4C9BD0">
      <w:start w:val="6"/>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F0F80B4"/>
    <w:multiLevelType w:val="hybridMultilevel"/>
    <w:tmpl w:val="FFFFFFFF"/>
    <w:lvl w:ilvl="0" w:tplc="D1B6CEB4">
      <w:start w:val="1"/>
      <w:numFmt w:val="decimal"/>
      <w:lvlText w:val="%1)"/>
      <w:lvlJc w:val="left"/>
      <w:pPr>
        <w:ind w:left="928" w:hanging="360"/>
      </w:pPr>
      <w:rPr>
        <w:rFonts w:cs="Times New Roman"/>
        <w:color w:val="000000"/>
        <w:sz w:val="28"/>
        <w:szCs w:val="28"/>
      </w:rPr>
    </w:lvl>
    <w:lvl w:ilvl="1" w:tplc="04190019">
      <w:start w:val="1"/>
      <w:numFmt w:val="lowerLetter"/>
      <w:lvlText w:val="%2."/>
      <w:lvlJc w:val="left"/>
      <w:pPr>
        <w:ind w:left="1648" w:hanging="360"/>
      </w:pPr>
      <w:rPr>
        <w:rFonts w:cs="Times New Roman"/>
        <w:color w:val="000000"/>
      </w:rPr>
    </w:lvl>
    <w:lvl w:ilvl="2" w:tplc="0419001B">
      <w:start w:val="1"/>
      <w:numFmt w:val="lowerRoman"/>
      <w:lvlText w:val="%3."/>
      <w:lvlJc w:val="right"/>
      <w:pPr>
        <w:ind w:left="2368" w:hanging="180"/>
      </w:pPr>
      <w:rPr>
        <w:rFonts w:cs="Times New Roman"/>
        <w:color w:val="000000"/>
      </w:rPr>
    </w:lvl>
    <w:lvl w:ilvl="3" w:tplc="D1B6CEB4">
      <w:start w:val="1"/>
      <w:numFmt w:val="decimal"/>
      <w:lvlText w:val="%4."/>
      <w:lvlJc w:val="left"/>
      <w:pPr>
        <w:ind w:left="3088" w:hanging="360"/>
      </w:pPr>
      <w:rPr>
        <w:rFonts w:cs="Times New Roman"/>
        <w:color w:val="000000"/>
      </w:rPr>
    </w:lvl>
    <w:lvl w:ilvl="4" w:tplc="04190019">
      <w:start w:val="1"/>
      <w:numFmt w:val="lowerLetter"/>
      <w:lvlText w:val="%5."/>
      <w:lvlJc w:val="left"/>
      <w:pPr>
        <w:ind w:left="3808" w:hanging="360"/>
      </w:pPr>
      <w:rPr>
        <w:rFonts w:cs="Times New Roman"/>
        <w:color w:val="000000"/>
      </w:rPr>
    </w:lvl>
    <w:lvl w:ilvl="5" w:tplc="0419001B">
      <w:start w:val="1"/>
      <w:numFmt w:val="lowerRoman"/>
      <w:lvlText w:val="%6."/>
      <w:lvlJc w:val="right"/>
      <w:pPr>
        <w:ind w:left="4528" w:hanging="180"/>
      </w:pPr>
      <w:rPr>
        <w:rFonts w:cs="Times New Roman"/>
        <w:color w:val="000000"/>
      </w:rPr>
    </w:lvl>
    <w:lvl w:ilvl="6" w:tplc="D1B6CEB4">
      <w:start w:val="1"/>
      <w:numFmt w:val="decimal"/>
      <w:lvlText w:val="%7."/>
      <w:lvlJc w:val="left"/>
      <w:pPr>
        <w:ind w:left="5248" w:hanging="360"/>
      </w:pPr>
      <w:rPr>
        <w:rFonts w:cs="Times New Roman"/>
        <w:color w:val="000000"/>
      </w:rPr>
    </w:lvl>
    <w:lvl w:ilvl="7" w:tplc="04190019">
      <w:start w:val="1"/>
      <w:numFmt w:val="lowerLetter"/>
      <w:lvlText w:val="%8."/>
      <w:lvlJc w:val="left"/>
      <w:pPr>
        <w:ind w:left="5968" w:hanging="360"/>
      </w:pPr>
      <w:rPr>
        <w:rFonts w:cs="Times New Roman"/>
        <w:color w:val="000000"/>
      </w:rPr>
    </w:lvl>
    <w:lvl w:ilvl="8" w:tplc="0419001B">
      <w:start w:val="1"/>
      <w:numFmt w:val="lowerRoman"/>
      <w:lvlText w:val="%9."/>
      <w:lvlJc w:val="right"/>
      <w:pPr>
        <w:ind w:left="6688" w:hanging="180"/>
      </w:pPr>
      <w:rPr>
        <w:rFonts w:cs="Times New Roman"/>
        <w:color w:val="000000"/>
      </w:rPr>
    </w:lvl>
  </w:abstractNum>
  <w:abstractNum w:abstractNumId="17" w15:restartNumberingAfterBreak="0">
    <w:nsid w:val="513E7C29"/>
    <w:multiLevelType w:val="hybridMultilevel"/>
    <w:tmpl w:val="1632D8FA"/>
    <w:lvl w:ilvl="0" w:tplc="6332FAFA">
      <w:start w:val="1"/>
      <w:numFmt w:val="decimal"/>
      <w:lvlText w:val="%1."/>
      <w:lvlJc w:val="left"/>
      <w:pPr>
        <w:ind w:left="786"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5B560F"/>
    <w:multiLevelType w:val="hybridMultilevel"/>
    <w:tmpl w:val="9DE02974"/>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CDF11EA"/>
    <w:multiLevelType w:val="hybridMultilevel"/>
    <w:tmpl w:val="47F27D88"/>
    <w:lvl w:ilvl="0" w:tplc="04FA534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15704E5"/>
    <w:multiLevelType w:val="hybridMultilevel"/>
    <w:tmpl w:val="AB4861C4"/>
    <w:lvl w:ilvl="0" w:tplc="8D6AA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7CA6D67"/>
    <w:multiLevelType w:val="hybridMultilevel"/>
    <w:tmpl w:val="6C66FD9A"/>
    <w:lvl w:ilvl="0" w:tplc="C2DABE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67ED30A6"/>
    <w:multiLevelType w:val="hybridMultilevel"/>
    <w:tmpl w:val="BA028712"/>
    <w:lvl w:ilvl="0" w:tplc="BB764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EE103C8"/>
    <w:multiLevelType w:val="hybridMultilevel"/>
    <w:tmpl w:val="F1B8C430"/>
    <w:lvl w:ilvl="0" w:tplc="AA08920A">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71EC3CE9"/>
    <w:multiLevelType w:val="hybridMultilevel"/>
    <w:tmpl w:val="3FEA8592"/>
    <w:lvl w:ilvl="0" w:tplc="168EB7F8">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5" w15:restartNumberingAfterBreak="0">
    <w:nsid w:val="72266227"/>
    <w:multiLevelType w:val="hybridMultilevel"/>
    <w:tmpl w:val="86FCD284"/>
    <w:lvl w:ilvl="0" w:tplc="30F4532E">
      <w:start w:val="1"/>
      <w:numFmt w:val="decimal"/>
      <w:lvlText w:val="%1."/>
      <w:lvlJc w:val="left"/>
      <w:pPr>
        <w:ind w:left="1425" w:hanging="57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6" w15:restartNumberingAfterBreak="0">
    <w:nsid w:val="78B03AAF"/>
    <w:multiLevelType w:val="hybridMultilevel"/>
    <w:tmpl w:val="2FA669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CA1999"/>
    <w:multiLevelType w:val="hybridMultilevel"/>
    <w:tmpl w:val="236C6A1E"/>
    <w:lvl w:ilvl="0" w:tplc="0F4AD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617FC9"/>
    <w:multiLevelType w:val="hybridMultilevel"/>
    <w:tmpl w:val="C4AA5112"/>
    <w:lvl w:ilvl="0" w:tplc="35B26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6"/>
  </w:num>
  <w:num w:numId="5">
    <w:abstractNumId w:val="21"/>
  </w:num>
  <w:num w:numId="6">
    <w:abstractNumId w:val="26"/>
  </w:num>
  <w:num w:numId="7">
    <w:abstractNumId w:val="23"/>
  </w:num>
  <w:num w:numId="8">
    <w:abstractNumId w:val="2"/>
  </w:num>
  <w:num w:numId="9">
    <w:abstractNumId w:val="18"/>
  </w:num>
  <w:num w:numId="10">
    <w:abstractNumId w:val="19"/>
  </w:num>
  <w:num w:numId="11">
    <w:abstractNumId w:val="4"/>
  </w:num>
  <w:num w:numId="12">
    <w:abstractNumId w:val="17"/>
  </w:num>
  <w:num w:numId="13">
    <w:abstractNumId w:val="14"/>
  </w:num>
  <w:num w:numId="14">
    <w:abstractNumId w:val="7"/>
  </w:num>
  <w:num w:numId="15">
    <w:abstractNumId w:val="10"/>
  </w:num>
  <w:num w:numId="16">
    <w:abstractNumId w:val="1"/>
  </w:num>
  <w:num w:numId="17">
    <w:abstractNumId w:val="1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5"/>
  </w:num>
  <w:num w:numId="21">
    <w:abstractNumId w:val="22"/>
  </w:num>
  <w:num w:numId="22">
    <w:abstractNumId w:val="0"/>
  </w:num>
  <w:num w:numId="23">
    <w:abstractNumId w:val="3"/>
  </w:num>
  <w:num w:numId="24">
    <w:abstractNumId w:val="12"/>
  </w:num>
  <w:num w:numId="25">
    <w:abstractNumId w:val="28"/>
  </w:num>
  <w:num w:numId="26">
    <w:abstractNumId w:val="20"/>
  </w:num>
  <w:num w:numId="27">
    <w:abstractNumId w:val="8"/>
  </w:num>
  <w:num w:numId="28">
    <w:abstractNumId w:val="27"/>
  </w:num>
  <w:num w:numId="29">
    <w:abstractNumId w:val="1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C2"/>
    <w:rsid w:val="0000118A"/>
    <w:rsid w:val="000020B0"/>
    <w:rsid w:val="0000245A"/>
    <w:rsid w:val="00005A07"/>
    <w:rsid w:val="00006E69"/>
    <w:rsid w:val="000109DD"/>
    <w:rsid w:val="00011D5B"/>
    <w:rsid w:val="0001243E"/>
    <w:rsid w:val="000159D7"/>
    <w:rsid w:val="00017B18"/>
    <w:rsid w:val="000237E9"/>
    <w:rsid w:val="00025063"/>
    <w:rsid w:val="00026BA9"/>
    <w:rsid w:val="000278D2"/>
    <w:rsid w:val="000300F8"/>
    <w:rsid w:val="00030D07"/>
    <w:rsid w:val="00030E1C"/>
    <w:rsid w:val="00035015"/>
    <w:rsid w:val="00035772"/>
    <w:rsid w:val="00036731"/>
    <w:rsid w:val="00036B60"/>
    <w:rsid w:val="000409DB"/>
    <w:rsid w:val="00040DB9"/>
    <w:rsid w:val="00040FC0"/>
    <w:rsid w:val="00041BF6"/>
    <w:rsid w:val="00043090"/>
    <w:rsid w:val="00046C30"/>
    <w:rsid w:val="000474D7"/>
    <w:rsid w:val="000512C2"/>
    <w:rsid w:val="00052EE2"/>
    <w:rsid w:val="00054214"/>
    <w:rsid w:val="0005606B"/>
    <w:rsid w:val="000565E8"/>
    <w:rsid w:val="00061828"/>
    <w:rsid w:val="00061F2C"/>
    <w:rsid w:val="00062E5E"/>
    <w:rsid w:val="000635A1"/>
    <w:rsid w:val="00063FAD"/>
    <w:rsid w:val="00064BF6"/>
    <w:rsid w:val="0006622D"/>
    <w:rsid w:val="00066914"/>
    <w:rsid w:val="0007035A"/>
    <w:rsid w:val="00071804"/>
    <w:rsid w:val="00071930"/>
    <w:rsid w:val="00071A95"/>
    <w:rsid w:val="00072FD4"/>
    <w:rsid w:val="000731DC"/>
    <w:rsid w:val="00075B18"/>
    <w:rsid w:val="00082B2D"/>
    <w:rsid w:val="00083127"/>
    <w:rsid w:val="00086B8E"/>
    <w:rsid w:val="00087C99"/>
    <w:rsid w:val="00087DB8"/>
    <w:rsid w:val="00090552"/>
    <w:rsid w:val="00092502"/>
    <w:rsid w:val="00092637"/>
    <w:rsid w:val="00092FA2"/>
    <w:rsid w:val="000930D5"/>
    <w:rsid w:val="00093A59"/>
    <w:rsid w:val="00093E04"/>
    <w:rsid w:val="00094889"/>
    <w:rsid w:val="00094C0C"/>
    <w:rsid w:val="000964B5"/>
    <w:rsid w:val="0009715E"/>
    <w:rsid w:val="000A183B"/>
    <w:rsid w:val="000A1DBF"/>
    <w:rsid w:val="000A46E2"/>
    <w:rsid w:val="000B1156"/>
    <w:rsid w:val="000B1F25"/>
    <w:rsid w:val="000B32F4"/>
    <w:rsid w:val="000B4AAD"/>
    <w:rsid w:val="000B4ACE"/>
    <w:rsid w:val="000B622C"/>
    <w:rsid w:val="000C19D2"/>
    <w:rsid w:val="000C5FB1"/>
    <w:rsid w:val="000C6B6C"/>
    <w:rsid w:val="000D096E"/>
    <w:rsid w:val="000D12ED"/>
    <w:rsid w:val="000D2788"/>
    <w:rsid w:val="000D278C"/>
    <w:rsid w:val="000D2FFD"/>
    <w:rsid w:val="000D5C39"/>
    <w:rsid w:val="000E051F"/>
    <w:rsid w:val="000E1CF5"/>
    <w:rsid w:val="000E3D64"/>
    <w:rsid w:val="000E7314"/>
    <w:rsid w:val="000F0886"/>
    <w:rsid w:val="000F0BE6"/>
    <w:rsid w:val="000F34F1"/>
    <w:rsid w:val="000F786D"/>
    <w:rsid w:val="00101069"/>
    <w:rsid w:val="0010183C"/>
    <w:rsid w:val="00101B5C"/>
    <w:rsid w:val="0010244B"/>
    <w:rsid w:val="001030D6"/>
    <w:rsid w:val="00105BA7"/>
    <w:rsid w:val="00106B87"/>
    <w:rsid w:val="00111E14"/>
    <w:rsid w:val="00112224"/>
    <w:rsid w:val="001122D0"/>
    <w:rsid w:val="0011357B"/>
    <w:rsid w:val="001155F5"/>
    <w:rsid w:val="0011649D"/>
    <w:rsid w:val="001172C1"/>
    <w:rsid w:val="001214C2"/>
    <w:rsid w:val="001219F5"/>
    <w:rsid w:val="001223DB"/>
    <w:rsid w:val="001232A8"/>
    <w:rsid w:val="00123B80"/>
    <w:rsid w:val="00125A42"/>
    <w:rsid w:val="001278C7"/>
    <w:rsid w:val="0013390A"/>
    <w:rsid w:val="0013390F"/>
    <w:rsid w:val="00134705"/>
    <w:rsid w:val="001352A6"/>
    <w:rsid w:val="001359C9"/>
    <w:rsid w:val="00141666"/>
    <w:rsid w:val="00141BAE"/>
    <w:rsid w:val="00143453"/>
    <w:rsid w:val="00144480"/>
    <w:rsid w:val="00144A89"/>
    <w:rsid w:val="0015114A"/>
    <w:rsid w:val="00151383"/>
    <w:rsid w:val="001544AB"/>
    <w:rsid w:val="00155888"/>
    <w:rsid w:val="001564E3"/>
    <w:rsid w:val="00161559"/>
    <w:rsid w:val="00161E47"/>
    <w:rsid w:val="001620AC"/>
    <w:rsid w:val="00162213"/>
    <w:rsid w:val="001624AD"/>
    <w:rsid w:val="00162F73"/>
    <w:rsid w:val="0016568D"/>
    <w:rsid w:val="00165BFF"/>
    <w:rsid w:val="0016635C"/>
    <w:rsid w:val="00167F8D"/>
    <w:rsid w:val="00170792"/>
    <w:rsid w:val="00170D26"/>
    <w:rsid w:val="0017285F"/>
    <w:rsid w:val="00172C63"/>
    <w:rsid w:val="001730FB"/>
    <w:rsid w:val="00174999"/>
    <w:rsid w:val="0017787C"/>
    <w:rsid w:val="001801B2"/>
    <w:rsid w:val="001804F2"/>
    <w:rsid w:val="001834CE"/>
    <w:rsid w:val="00184A14"/>
    <w:rsid w:val="00184E3C"/>
    <w:rsid w:val="001853F5"/>
    <w:rsid w:val="00192372"/>
    <w:rsid w:val="001932F1"/>
    <w:rsid w:val="001A18A3"/>
    <w:rsid w:val="001B03C3"/>
    <w:rsid w:val="001B118B"/>
    <w:rsid w:val="001B21A7"/>
    <w:rsid w:val="001B2B3A"/>
    <w:rsid w:val="001B3394"/>
    <w:rsid w:val="001B4214"/>
    <w:rsid w:val="001B69FC"/>
    <w:rsid w:val="001C2F47"/>
    <w:rsid w:val="001C4701"/>
    <w:rsid w:val="001C578E"/>
    <w:rsid w:val="001C650C"/>
    <w:rsid w:val="001C6627"/>
    <w:rsid w:val="001C7487"/>
    <w:rsid w:val="001D31D9"/>
    <w:rsid w:val="001D4425"/>
    <w:rsid w:val="001D515A"/>
    <w:rsid w:val="001D5D25"/>
    <w:rsid w:val="001E17FE"/>
    <w:rsid w:val="001E1D86"/>
    <w:rsid w:val="001F55FD"/>
    <w:rsid w:val="001F6041"/>
    <w:rsid w:val="001F693F"/>
    <w:rsid w:val="002037F3"/>
    <w:rsid w:val="002049FA"/>
    <w:rsid w:val="00207CFA"/>
    <w:rsid w:val="002102A0"/>
    <w:rsid w:val="00210A3F"/>
    <w:rsid w:val="0021146F"/>
    <w:rsid w:val="0021414D"/>
    <w:rsid w:val="00216CF2"/>
    <w:rsid w:val="00220436"/>
    <w:rsid w:val="00220450"/>
    <w:rsid w:val="00221FC6"/>
    <w:rsid w:val="0022762C"/>
    <w:rsid w:val="0022762F"/>
    <w:rsid w:val="00227768"/>
    <w:rsid w:val="00227C70"/>
    <w:rsid w:val="00227EE4"/>
    <w:rsid w:val="00227EFA"/>
    <w:rsid w:val="00227F80"/>
    <w:rsid w:val="0023502B"/>
    <w:rsid w:val="00235862"/>
    <w:rsid w:val="0024192E"/>
    <w:rsid w:val="002455CD"/>
    <w:rsid w:val="00245795"/>
    <w:rsid w:val="0024698F"/>
    <w:rsid w:val="00246A4D"/>
    <w:rsid w:val="0024716E"/>
    <w:rsid w:val="00250B23"/>
    <w:rsid w:val="0025116A"/>
    <w:rsid w:val="00253DB5"/>
    <w:rsid w:val="002549B4"/>
    <w:rsid w:val="00254E20"/>
    <w:rsid w:val="00262A68"/>
    <w:rsid w:val="002655C0"/>
    <w:rsid w:val="00265709"/>
    <w:rsid w:val="00266103"/>
    <w:rsid w:val="002661F1"/>
    <w:rsid w:val="00267972"/>
    <w:rsid w:val="002707D5"/>
    <w:rsid w:val="002726E0"/>
    <w:rsid w:val="002738F2"/>
    <w:rsid w:val="00275C4A"/>
    <w:rsid w:val="0027697F"/>
    <w:rsid w:val="00276DE5"/>
    <w:rsid w:val="00283EB4"/>
    <w:rsid w:val="00286ED1"/>
    <w:rsid w:val="002902DF"/>
    <w:rsid w:val="002906CA"/>
    <w:rsid w:val="00290F90"/>
    <w:rsid w:val="0029381E"/>
    <w:rsid w:val="00294100"/>
    <w:rsid w:val="00294C70"/>
    <w:rsid w:val="00295DBC"/>
    <w:rsid w:val="002963C7"/>
    <w:rsid w:val="0029641A"/>
    <w:rsid w:val="00296C2D"/>
    <w:rsid w:val="00296DF0"/>
    <w:rsid w:val="00297A16"/>
    <w:rsid w:val="00297B67"/>
    <w:rsid w:val="002A409E"/>
    <w:rsid w:val="002A5C5A"/>
    <w:rsid w:val="002B08F9"/>
    <w:rsid w:val="002B5445"/>
    <w:rsid w:val="002C0054"/>
    <w:rsid w:val="002C10E5"/>
    <w:rsid w:val="002C3811"/>
    <w:rsid w:val="002C3F15"/>
    <w:rsid w:val="002C53F4"/>
    <w:rsid w:val="002C57F9"/>
    <w:rsid w:val="002C5E90"/>
    <w:rsid w:val="002C6331"/>
    <w:rsid w:val="002C76D7"/>
    <w:rsid w:val="002C7DAA"/>
    <w:rsid w:val="002D13B9"/>
    <w:rsid w:val="002D1ADB"/>
    <w:rsid w:val="002D2033"/>
    <w:rsid w:val="002D20A3"/>
    <w:rsid w:val="002D29D9"/>
    <w:rsid w:val="002D54B9"/>
    <w:rsid w:val="002D5517"/>
    <w:rsid w:val="002E1CF5"/>
    <w:rsid w:val="002E1F44"/>
    <w:rsid w:val="002E2252"/>
    <w:rsid w:val="002E33F1"/>
    <w:rsid w:val="002E5072"/>
    <w:rsid w:val="002F1611"/>
    <w:rsid w:val="002F1953"/>
    <w:rsid w:val="002F488B"/>
    <w:rsid w:val="002F5495"/>
    <w:rsid w:val="00300148"/>
    <w:rsid w:val="00302611"/>
    <w:rsid w:val="003059B2"/>
    <w:rsid w:val="00307536"/>
    <w:rsid w:val="003076DE"/>
    <w:rsid w:val="00310128"/>
    <w:rsid w:val="00310D04"/>
    <w:rsid w:val="0031324E"/>
    <w:rsid w:val="003167DA"/>
    <w:rsid w:val="00317DCE"/>
    <w:rsid w:val="003206D5"/>
    <w:rsid w:val="0032136C"/>
    <w:rsid w:val="003236E0"/>
    <w:rsid w:val="00325A6F"/>
    <w:rsid w:val="003263E7"/>
    <w:rsid w:val="0033020C"/>
    <w:rsid w:val="00330F7A"/>
    <w:rsid w:val="00331F15"/>
    <w:rsid w:val="00331F4B"/>
    <w:rsid w:val="0033263C"/>
    <w:rsid w:val="003327DE"/>
    <w:rsid w:val="00332B47"/>
    <w:rsid w:val="00332E5F"/>
    <w:rsid w:val="003339B8"/>
    <w:rsid w:val="00340B72"/>
    <w:rsid w:val="003435AA"/>
    <w:rsid w:val="00344556"/>
    <w:rsid w:val="00345BAB"/>
    <w:rsid w:val="0034619B"/>
    <w:rsid w:val="003524A6"/>
    <w:rsid w:val="0035358D"/>
    <w:rsid w:val="00354475"/>
    <w:rsid w:val="00356066"/>
    <w:rsid w:val="0035615D"/>
    <w:rsid w:val="00356E41"/>
    <w:rsid w:val="00360393"/>
    <w:rsid w:val="0036166D"/>
    <w:rsid w:val="003619CC"/>
    <w:rsid w:val="00362A71"/>
    <w:rsid w:val="00364AA1"/>
    <w:rsid w:val="003653A1"/>
    <w:rsid w:val="00365D71"/>
    <w:rsid w:val="00366DA1"/>
    <w:rsid w:val="00367234"/>
    <w:rsid w:val="00367742"/>
    <w:rsid w:val="00372928"/>
    <w:rsid w:val="00374202"/>
    <w:rsid w:val="0037548B"/>
    <w:rsid w:val="00376004"/>
    <w:rsid w:val="00376080"/>
    <w:rsid w:val="003814C7"/>
    <w:rsid w:val="00383CCC"/>
    <w:rsid w:val="00384E2C"/>
    <w:rsid w:val="0038586C"/>
    <w:rsid w:val="00390412"/>
    <w:rsid w:val="00390D97"/>
    <w:rsid w:val="00391888"/>
    <w:rsid w:val="00391BE2"/>
    <w:rsid w:val="00392036"/>
    <w:rsid w:val="003923CF"/>
    <w:rsid w:val="0039358F"/>
    <w:rsid w:val="00393602"/>
    <w:rsid w:val="003937C1"/>
    <w:rsid w:val="003942AB"/>
    <w:rsid w:val="00395691"/>
    <w:rsid w:val="00396160"/>
    <w:rsid w:val="003A0F28"/>
    <w:rsid w:val="003A6360"/>
    <w:rsid w:val="003A6D0F"/>
    <w:rsid w:val="003A6F3E"/>
    <w:rsid w:val="003B07D1"/>
    <w:rsid w:val="003B0CAB"/>
    <w:rsid w:val="003B2342"/>
    <w:rsid w:val="003B25AA"/>
    <w:rsid w:val="003B533D"/>
    <w:rsid w:val="003B598F"/>
    <w:rsid w:val="003C0006"/>
    <w:rsid w:val="003C0EA5"/>
    <w:rsid w:val="003C0F83"/>
    <w:rsid w:val="003C2EE6"/>
    <w:rsid w:val="003C3156"/>
    <w:rsid w:val="003C3A89"/>
    <w:rsid w:val="003C5668"/>
    <w:rsid w:val="003C57E2"/>
    <w:rsid w:val="003C5834"/>
    <w:rsid w:val="003C688E"/>
    <w:rsid w:val="003C767F"/>
    <w:rsid w:val="003D2038"/>
    <w:rsid w:val="003D3651"/>
    <w:rsid w:val="003D5844"/>
    <w:rsid w:val="003D7DAE"/>
    <w:rsid w:val="003E36BA"/>
    <w:rsid w:val="003E48E2"/>
    <w:rsid w:val="003E6ABC"/>
    <w:rsid w:val="003F358B"/>
    <w:rsid w:val="003F39A4"/>
    <w:rsid w:val="003F4C03"/>
    <w:rsid w:val="003F5054"/>
    <w:rsid w:val="003F6451"/>
    <w:rsid w:val="004008DE"/>
    <w:rsid w:val="00401B5D"/>
    <w:rsid w:val="004028AD"/>
    <w:rsid w:val="00404537"/>
    <w:rsid w:val="0040510A"/>
    <w:rsid w:val="00405411"/>
    <w:rsid w:val="0040662F"/>
    <w:rsid w:val="00411AF4"/>
    <w:rsid w:val="0041541B"/>
    <w:rsid w:val="0042281F"/>
    <w:rsid w:val="00424F7A"/>
    <w:rsid w:val="00426642"/>
    <w:rsid w:val="004310E4"/>
    <w:rsid w:val="00432796"/>
    <w:rsid w:val="0043688B"/>
    <w:rsid w:val="00437923"/>
    <w:rsid w:val="0044037F"/>
    <w:rsid w:val="00444CF2"/>
    <w:rsid w:val="00445EEF"/>
    <w:rsid w:val="00446681"/>
    <w:rsid w:val="004516EB"/>
    <w:rsid w:val="00452125"/>
    <w:rsid w:val="0045455C"/>
    <w:rsid w:val="00456AA9"/>
    <w:rsid w:val="004600F4"/>
    <w:rsid w:val="00460F04"/>
    <w:rsid w:val="004632E4"/>
    <w:rsid w:val="0046404A"/>
    <w:rsid w:val="00464A41"/>
    <w:rsid w:val="00465387"/>
    <w:rsid w:val="00465F66"/>
    <w:rsid w:val="00471E0B"/>
    <w:rsid w:val="004726A8"/>
    <w:rsid w:val="004743A3"/>
    <w:rsid w:val="004746FB"/>
    <w:rsid w:val="00474848"/>
    <w:rsid w:val="00480EC4"/>
    <w:rsid w:val="00481C22"/>
    <w:rsid w:val="004823DA"/>
    <w:rsid w:val="004830FD"/>
    <w:rsid w:val="00485142"/>
    <w:rsid w:val="00485729"/>
    <w:rsid w:val="00486F38"/>
    <w:rsid w:val="0049129C"/>
    <w:rsid w:val="00492BAA"/>
    <w:rsid w:val="00493C85"/>
    <w:rsid w:val="004961F7"/>
    <w:rsid w:val="0049634D"/>
    <w:rsid w:val="00496D09"/>
    <w:rsid w:val="004A0D47"/>
    <w:rsid w:val="004A2CFD"/>
    <w:rsid w:val="004A31F0"/>
    <w:rsid w:val="004A4CA3"/>
    <w:rsid w:val="004A6424"/>
    <w:rsid w:val="004A709B"/>
    <w:rsid w:val="004A769A"/>
    <w:rsid w:val="004A7A5B"/>
    <w:rsid w:val="004B0471"/>
    <w:rsid w:val="004B208B"/>
    <w:rsid w:val="004B38CC"/>
    <w:rsid w:val="004C07C7"/>
    <w:rsid w:val="004C130E"/>
    <w:rsid w:val="004C1AC2"/>
    <w:rsid w:val="004C5641"/>
    <w:rsid w:val="004C6161"/>
    <w:rsid w:val="004C7A59"/>
    <w:rsid w:val="004D056B"/>
    <w:rsid w:val="004D0B7F"/>
    <w:rsid w:val="004D19A6"/>
    <w:rsid w:val="004D2E8F"/>
    <w:rsid w:val="004D465D"/>
    <w:rsid w:val="004D5D4C"/>
    <w:rsid w:val="004D5FAE"/>
    <w:rsid w:val="004D6D6E"/>
    <w:rsid w:val="004E0C92"/>
    <w:rsid w:val="004E0E2C"/>
    <w:rsid w:val="004E1E30"/>
    <w:rsid w:val="004E3CDD"/>
    <w:rsid w:val="004E4CE9"/>
    <w:rsid w:val="004E535B"/>
    <w:rsid w:val="004E6A0A"/>
    <w:rsid w:val="004E6A46"/>
    <w:rsid w:val="004E730D"/>
    <w:rsid w:val="004F0151"/>
    <w:rsid w:val="004F0A52"/>
    <w:rsid w:val="004F1A5C"/>
    <w:rsid w:val="004F1CEC"/>
    <w:rsid w:val="004F2C01"/>
    <w:rsid w:val="004F5F61"/>
    <w:rsid w:val="00500948"/>
    <w:rsid w:val="00500F24"/>
    <w:rsid w:val="00504288"/>
    <w:rsid w:val="0050573C"/>
    <w:rsid w:val="00507737"/>
    <w:rsid w:val="00507E98"/>
    <w:rsid w:val="00510611"/>
    <w:rsid w:val="00510F7C"/>
    <w:rsid w:val="0051403D"/>
    <w:rsid w:val="005143E8"/>
    <w:rsid w:val="00514FF2"/>
    <w:rsid w:val="00515262"/>
    <w:rsid w:val="00516797"/>
    <w:rsid w:val="00516BBC"/>
    <w:rsid w:val="00521350"/>
    <w:rsid w:val="00522BCF"/>
    <w:rsid w:val="0052355C"/>
    <w:rsid w:val="0052499A"/>
    <w:rsid w:val="005256C8"/>
    <w:rsid w:val="00526218"/>
    <w:rsid w:val="00526CB9"/>
    <w:rsid w:val="00530004"/>
    <w:rsid w:val="00532246"/>
    <w:rsid w:val="00532F22"/>
    <w:rsid w:val="0053459E"/>
    <w:rsid w:val="005403EB"/>
    <w:rsid w:val="0054372D"/>
    <w:rsid w:val="00543918"/>
    <w:rsid w:val="005468C8"/>
    <w:rsid w:val="00546FA9"/>
    <w:rsid w:val="00546FCF"/>
    <w:rsid w:val="00555A8C"/>
    <w:rsid w:val="00555ACA"/>
    <w:rsid w:val="00555FD7"/>
    <w:rsid w:val="00556339"/>
    <w:rsid w:val="00556881"/>
    <w:rsid w:val="0055735B"/>
    <w:rsid w:val="00560F5B"/>
    <w:rsid w:val="00562146"/>
    <w:rsid w:val="00562319"/>
    <w:rsid w:val="00562A5E"/>
    <w:rsid w:val="00563FB3"/>
    <w:rsid w:val="00564FC8"/>
    <w:rsid w:val="005657B4"/>
    <w:rsid w:val="00565913"/>
    <w:rsid w:val="00566713"/>
    <w:rsid w:val="005667A3"/>
    <w:rsid w:val="00566E6A"/>
    <w:rsid w:val="00571D1F"/>
    <w:rsid w:val="00572F70"/>
    <w:rsid w:val="00573D97"/>
    <w:rsid w:val="00574FE2"/>
    <w:rsid w:val="00576E58"/>
    <w:rsid w:val="00582D06"/>
    <w:rsid w:val="005871BC"/>
    <w:rsid w:val="00592981"/>
    <w:rsid w:val="00594E2A"/>
    <w:rsid w:val="00595851"/>
    <w:rsid w:val="00595C75"/>
    <w:rsid w:val="0059764C"/>
    <w:rsid w:val="005A0AED"/>
    <w:rsid w:val="005A0F76"/>
    <w:rsid w:val="005A2324"/>
    <w:rsid w:val="005A6347"/>
    <w:rsid w:val="005A7A01"/>
    <w:rsid w:val="005A7EAF"/>
    <w:rsid w:val="005B319B"/>
    <w:rsid w:val="005B3F07"/>
    <w:rsid w:val="005B6684"/>
    <w:rsid w:val="005C09E7"/>
    <w:rsid w:val="005C0AAC"/>
    <w:rsid w:val="005C74D1"/>
    <w:rsid w:val="005C7E6C"/>
    <w:rsid w:val="005D0A0B"/>
    <w:rsid w:val="005D1433"/>
    <w:rsid w:val="005D1696"/>
    <w:rsid w:val="005D4354"/>
    <w:rsid w:val="005D5E10"/>
    <w:rsid w:val="005D7D45"/>
    <w:rsid w:val="005E0144"/>
    <w:rsid w:val="005E1C86"/>
    <w:rsid w:val="005E23BF"/>
    <w:rsid w:val="005E2A08"/>
    <w:rsid w:val="005E4359"/>
    <w:rsid w:val="005E5268"/>
    <w:rsid w:val="005F0138"/>
    <w:rsid w:val="005F1CFA"/>
    <w:rsid w:val="005F1ED9"/>
    <w:rsid w:val="005F4754"/>
    <w:rsid w:val="005F76A3"/>
    <w:rsid w:val="005F7752"/>
    <w:rsid w:val="00604782"/>
    <w:rsid w:val="00606E91"/>
    <w:rsid w:val="00616BAE"/>
    <w:rsid w:val="006202FD"/>
    <w:rsid w:val="00621540"/>
    <w:rsid w:val="00621D88"/>
    <w:rsid w:val="006225AB"/>
    <w:rsid w:val="006236BF"/>
    <w:rsid w:val="006239BF"/>
    <w:rsid w:val="00625311"/>
    <w:rsid w:val="0062707E"/>
    <w:rsid w:val="00630726"/>
    <w:rsid w:val="006318E9"/>
    <w:rsid w:val="00631B07"/>
    <w:rsid w:val="00631C55"/>
    <w:rsid w:val="00632788"/>
    <w:rsid w:val="00633A90"/>
    <w:rsid w:val="00633B2E"/>
    <w:rsid w:val="00634AB6"/>
    <w:rsid w:val="0063511B"/>
    <w:rsid w:val="006375C7"/>
    <w:rsid w:val="00637D6D"/>
    <w:rsid w:val="00637E05"/>
    <w:rsid w:val="00641531"/>
    <w:rsid w:val="00644270"/>
    <w:rsid w:val="006459EA"/>
    <w:rsid w:val="00645B1F"/>
    <w:rsid w:val="00647530"/>
    <w:rsid w:val="00651541"/>
    <w:rsid w:val="006536A8"/>
    <w:rsid w:val="00655750"/>
    <w:rsid w:val="00655943"/>
    <w:rsid w:val="00656131"/>
    <w:rsid w:val="00656EA5"/>
    <w:rsid w:val="00657981"/>
    <w:rsid w:val="00660281"/>
    <w:rsid w:val="00660561"/>
    <w:rsid w:val="00660DC6"/>
    <w:rsid w:val="00662EB4"/>
    <w:rsid w:val="006644E5"/>
    <w:rsid w:val="00664693"/>
    <w:rsid w:val="00665357"/>
    <w:rsid w:val="0066553F"/>
    <w:rsid w:val="006666DE"/>
    <w:rsid w:val="006667FB"/>
    <w:rsid w:val="00667959"/>
    <w:rsid w:val="00672743"/>
    <w:rsid w:val="006728E4"/>
    <w:rsid w:val="00672D7D"/>
    <w:rsid w:val="006738E0"/>
    <w:rsid w:val="0067493D"/>
    <w:rsid w:val="00675B0B"/>
    <w:rsid w:val="00677B29"/>
    <w:rsid w:val="00682E89"/>
    <w:rsid w:val="00692313"/>
    <w:rsid w:val="00694486"/>
    <w:rsid w:val="00697899"/>
    <w:rsid w:val="00697AD6"/>
    <w:rsid w:val="006A0D34"/>
    <w:rsid w:val="006A0E5B"/>
    <w:rsid w:val="006A0EDE"/>
    <w:rsid w:val="006A1CBC"/>
    <w:rsid w:val="006A333E"/>
    <w:rsid w:val="006A4B58"/>
    <w:rsid w:val="006A5674"/>
    <w:rsid w:val="006A69BF"/>
    <w:rsid w:val="006A6BE3"/>
    <w:rsid w:val="006B273C"/>
    <w:rsid w:val="006B3C6A"/>
    <w:rsid w:val="006B50C4"/>
    <w:rsid w:val="006B55A1"/>
    <w:rsid w:val="006B6110"/>
    <w:rsid w:val="006B6970"/>
    <w:rsid w:val="006B6B0B"/>
    <w:rsid w:val="006C07D5"/>
    <w:rsid w:val="006C39E8"/>
    <w:rsid w:val="006C5B84"/>
    <w:rsid w:val="006D0024"/>
    <w:rsid w:val="006D0BC6"/>
    <w:rsid w:val="006D0E72"/>
    <w:rsid w:val="006D1F7A"/>
    <w:rsid w:val="006D3C90"/>
    <w:rsid w:val="006D79B4"/>
    <w:rsid w:val="006E2C95"/>
    <w:rsid w:val="006E485B"/>
    <w:rsid w:val="006E57C3"/>
    <w:rsid w:val="006E6857"/>
    <w:rsid w:val="006E77EB"/>
    <w:rsid w:val="006F086B"/>
    <w:rsid w:val="006F2577"/>
    <w:rsid w:val="006F26D2"/>
    <w:rsid w:val="006F421E"/>
    <w:rsid w:val="006F5B96"/>
    <w:rsid w:val="00700015"/>
    <w:rsid w:val="00700BEB"/>
    <w:rsid w:val="00702607"/>
    <w:rsid w:val="007026BA"/>
    <w:rsid w:val="00703D2D"/>
    <w:rsid w:val="00703E4F"/>
    <w:rsid w:val="007071EB"/>
    <w:rsid w:val="00710554"/>
    <w:rsid w:val="00712210"/>
    <w:rsid w:val="00713FAC"/>
    <w:rsid w:val="007178D1"/>
    <w:rsid w:val="00723803"/>
    <w:rsid w:val="00723C73"/>
    <w:rsid w:val="00724CED"/>
    <w:rsid w:val="007255A5"/>
    <w:rsid w:val="007272B1"/>
    <w:rsid w:val="00733DF2"/>
    <w:rsid w:val="007368AB"/>
    <w:rsid w:val="00741010"/>
    <w:rsid w:val="00741635"/>
    <w:rsid w:val="007416D1"/>
    <w:rsid w:val="00742AF6"/>
    <w:rsid w:val="0074599B"/>
    <w:rsid w:val="00752059"/>
    <w:rsid w:val="00754628"/>
    <w:rsid w:val="00757A33"/>
    <w:rsid w:val="0076338A"/>
    <w:rsid w:val="00767364"/>
    <w:rsid w:val="00767D5D"/>
    <w:rsid w:val="00770363"/>
    <w:rsid w:val="0077102C"/>
    <w:rsid w:val="00772E1F"/>
    <w:rsid w:val="00773331"/>
    <w:rsid w:val="0077409D"/>
    <w:rsid w:val="00776365"/>
    <w:rsid w:val="00777205"/>
    <w:rsid w:val="00780265"/>
    <w:rsid w:val="00783183"/>
    <w:rsid w:val="00783388"/>
    <w:rsid w:val="00783813"/>
    <w:rsid w:val="007911E3"/>
    <w:rsid w:val="00791733"/>
    <w:rsid w:val="00791F70"/>
    <w:rsid w:val="00792700"/>
    <w:rsid w:val="007940FC"/>
    <w:rsid w:val="00795CCB"/>
    <w:rsid w:val="00797F15"/>
    <w:rsid w:val="007A0452"/>
    <w:rsid w:val="007A5887"/>
    <w:rsid w:val="007B13CB"/>
    <w:rsid w:val="007B1421"/>
    <w:rsid w:val="007B5A9A"/>
    <w:rsid w:val="007B70B8"/>
    <w:rsid w:val="007B717E"/>
    <w:rsid w:val="007C0B56"/>
    <w:rsid w:val="007C0D71"/>
    <w:rsid w:val="007C18E9"/>
    <w:rsid w:val="007C25FF"/>
    <w:rsid w:val="007C60B0"/>
    <w:rsid w:val="007C6F12"/>
    <w:rsid w:val="007D0351"/>
    <w:rsid w:val="007D2B50"/>
    <w:rsid w:val="007D3CAC"/>
    <w:rsid w:val="007D579B"/>
    <w:rsid w:val="007D7509"/>
    <w:rsid w:val="007D77AE"/>
    <w:rsid w:val="007D7FFA"/>
    <w:rsid w:val="007E29A4"/>
    <w:rsid w:val="007E47E6"/>
    <w:rsid w:val="007E607D"/>
    <w:rsid w:val="007E6458"/>
    <w:rsid w:val="007E7232"/>
    <w:rsid w:val="007E769F"/>
    <w:rsid w:val="007F14F4"/>
    <w:rsid w:val="007F4CBA"/>
    <w:rsid w:val="007F6869"/>
    <w:rsid w:val="007F7AE3"/>
    <w:rsid w:val="007F7E2F"/>
    <w:rsid w:val="008048B6"/>
    <w:rsid w:val="008059BC"/>
    <w:rsid w:val="008155B8"/>
    <w:rsid w:val="00817F1A"/>
    <w:rsid w:val="00820ABD"/>
    <w:rsid w:val="00820B7E"/>
    <w:rsid w:val="00824BDD"/>
    <w:rsid w:val="008257CD"/>
    <w:rsid w:val="008277FE"/>
    <w:rsid w:val="00831D9A"/>
    <w:rsid w:val="00832FD8"/>
    <w:rsid w:val="00834242"/>
    <w:rsid w:val="00835B54"/>
    <w:rsid w:val="00836BD9"/>
    <w:rsid w:val="00840483"/>
    <w:rsid w:val="008421DD"/>
    <w:rsid w:val="00842D21"/>
    <w:rsid w:val="00846493"/>
    <w:rsid w:val="00851BE6"/>
    <w:rsid w:val="00855928"/>
    <w:rsid w:val="008566EE"/>
    <w:rsid w:val="00861726"/>
    <w:rsid w:val="0086231B"/>
    <w:rsid w:val="00870783"/>
    <w:rsid w:val="00872484"/>
    <w:rsid w:val="00875F4D"/>
    <w:rsid w:val="00877539"/>
    <w:rsid w:val="008777A4"/>
    <w:rsid w:val="00882C36"/>
    <w:rsid w:val="008868FE"/>
    <w:rsid w:val="008910A3"/>
    <w:rsid w:val="008916B8"/>
    <w:rsid w:val="00893B14"/>
    <w:rsid w:val="008952BC"/>
    <w:rsid w:val="008963DA"/>
    <w:rsid w:val="008971B9"/>
    <w:rsid w:val="008A338C"/>
    <w:rsid w:val="008A5695"/>
    <w:rsid w:val="008B2DFB"/>
    <w:rsid w:val="008B3314"/>
    <w:rsid w:val="008B36C1"/>
    <w:rsid w:val="008B4946"/>
    <w:rsid w:val="008B728A"/>
    <w:rsid w:val="008B76D0"/>
    <w:rsid w:val="008B7822"/>
    <w:rsid w:val="008C16BF"/>
    <w:rsid w:val="008C2B36"/>
    <w:rsid w:val="008C31C7"/>
    <w:rsid w:val="008C3420"/>
    <w:rsid w:val="008C5012"/>
    <w:rsid w:val="008C5F9A"/>
    <w:rsid w:val="008C63A1"/>
    <w:rsid w:val="008C6A3D"/>
    <w:rsid w:val="008C6B1F"/>
    <w:rsid w:val="008D15CD"/>
    <w:rsid w:val="008D1885"/>
    <w:rsid w:val="008D2D4B"/>
    <w:rsid w:val="008D7785"/>
    <w:rsid w:val="008D7D17"/>
    <w:rsid w:val="008E02D8"/>
    <w:rsid w:val="008E7571"/>
    <w:rsid w:val="008E7961"/>
    <w:rsid w:val="008E7ABD"/>
    <w:rsid w:val="008E7BF1"/>
    <w:rsid w:val="008F0B83"/>
    <w:rsid w:val="008F248E"/>
    <w:rsid w:val="008F46E4"/>
    <w:rsid w:val="008F7B86"/>
    <w:rsid w:val="009028E2"/>
    <w:rsid w:val="00905C83"/>
    <w:rsid w:val="009107BE"/>
    <w:rsid w:val="0091135B"/>
    <w:rsid w:val="009121A4"/>
    <w:rsid w:val="00912615"/>
    <w:rsid w:val="009154D5"/>
    <w:rsid w:val="00916953"/>
    <w:rsid w:val="009203DD"/>
    <w:rsid w:val="00921E3E"/>
    <w:rsid w:val="009266C2"/>
    <w:rsid w:val="00926F64"/>
    <w:rsid w:val="00927A1F"/>
    <w:rsid w:val="0093101E"/>
    <w:rsid w:val="00932BD9"/>
    <w:rsid w:val="009333FA"/>
    <w:rsid w:val="00934AC3"/>
    <w:rsid w:val="00936F6D"/>
    <w:rsid w:val="00941C1B"/>
    <w:rsid w:val="00944808"/>
    <w:rsid w:val="009468E0"/>
    <w:rsid w:val="00946DA4"/>
    <w:rsid w:val="00950B97"/>
    <w:rsid w:val="00951E41"/>
    <w:rsid w:val="00952D7C"/>
    <w:rsid w:val="0096131A"/>
    <w:rsid w:val="00961A04"/>
    <w:rsid w:val="0096384A"/>
    <w:rsid w:val="00963A47"/>
    <w:rsid w:val="0096502A"/>
    <w:rsid w:val="0096585B"/>
    <w:rsid w:val="0096636C"/>
    <w:rsid w:val="00966939"/>
    <w:rsid w:val="0097076C"/>
    <w:rsid w:val="00971CEA"/>
    <w:rsid w:val="00971F8E"/>
    <w:rsid w:val="0097352A"/>
    <w:rsid w:val="00983A94"/>
    <w:rsid w:val="009858DE"/>
    <w:rsid w:val="00991E4B"/>
    <w:rsid w:val="009934E8"/>
    <w:rsid w:val="009947C9"/>
    <w:rsid w:val="009979AB"/>
    <w:rsid w:val="009A1C48"/>
    <w:rsid w:val="009A1DFC"/>
    <w:rsid w:val="009A2345"/>
    <w:rsid w:val="009A33C4"/>
    <w:rsid w:val="009A401B"/>
    <w:rsid w:val="009A53CE"/>
    <w:rsid w:val="009A56EF"/>
    <w:rsid w:val="009A5F2D"/>
    <w:rsid w:val="009B13AD"/>
    <w:rsid w:val="009B4E13"/>
    <w:rsid w:val="009B6876"/>
    <w:rsid w:val="009B7D35"/>
    <w:rsid w:val="009C0B68"/>
    <w:rsid w:val="009C119C"/>
    <w:rsid w:val="009C3479"/>
    <w:rsid w:val="009C41A1"/>
    <w:rsid w:val="009C67C1"/>
    <w:rsid w:val="009C6ACF"/>
    <w:rsid w:val="009C7CD4"/>
    <w:rsid w:val="009D23F0"/>
    <w:rsid w:val="009D2D08"/>
    <w:rsid w:val="009D51BB"/>
    <w:rsid w:val="009D638E"/>
    <w:rsid w:val="009E0A50"/>
    <w:rsid w:val="009E1242"/>
    <w:rsid w:val="009E2B0B"/>
    <w:rsid w:val="009E3B3D"/>
    <w:rsid w:val="009E4A0D"/>
    <w:rsid w:val="009E5ADB"/>
    <w:rsid w:val="009E7F94"/>
    <w:rsid w:val="009E7FBB"/>
    <w:rsid w:val="009F13C0"/>
    <w:rsid w:val="009F1C6B"/>
    <w:rsid w:val="009F3421"/>
    <w:rsid w:val="009F3A3B"/>
    <w:rsid w:val="009F4005"/>
    <w:rsid w:val="009F6F1B"/>
    <w:rsid w:val="009F7B6F"/>
    <w:rsid w:val="00A05374"/>
    <w:rsid w:val="00A058D1"/>
    <w:rsid w:val="00A06EBC"/>
    <w:rsid w:val="00A07EDD"/>
    <w:rsid w:val="00A10A5E"/>
    <w:rsid w:val="00A1142A"/>
    <w:rsid w:val="00A158A5"/>
    <w:rsid w:val="00A23263"/>
    <w:rsid w:val="00A25CE3"/>
    <w:rsid w:val="00A26A6F"/>
    <w:rsid w:val="00A30CF6"/>
    <w:rsid w:val="00A31340"/>
    <w:rsid w:val="00A35B7E"/>
    <w:rsid w:val="00A4090C"/>
    <w:rsid w:val="00A41571"/>
    <w:rsid w:val="00A43F99"/>
    <w:rsid w:val="00A455FB"/>
    <w:rsid w:val="00A468CD"/>
    <w:rsid w:val="00A503F1"/>
    <w:rsid w:val="00A530EB"/>
    <w:rsid w:val="00A544D5"/>
    <w:rsid w:val="00A54A57"/>
    <w:rsid w:val="00A56843"/>
    <w:rsid w:val="00A57D33"/>
    <w:rsid w:val="00A61249"/>
    <w:rsid w:val="00A61C48"/>
    <w:rsid w:val="00A624A9"/>
    <w:rsid w:val="00A71347"/>
    <w:rsid w:val="00A74EA4"/>
    <w:rsid w:val="00A75279"/>
    <w:rsid w:val="00A77933"/>
    <w:rsid w:val="00A82319"/>
    <w:rsid w:val="00A82FC9"/>
    <w:rsid w:val="00A84DDF"/>
    <w:rsid w:val="00A85D2B"/>
    <w:rsid w:val="00A86D08"/>
    <w:rsid w:val="00A8731B"/>
    <w:rsid w:val="00A9247C"/>
    <w:rsid w:val="00A92EC2"/>
    <w:rsid w:val="00A92EC7"/>
    <w:rsid w:val="00A94FE6"/>
    <w:rsid w:val="00A963B9"/>
    <w:rsid w:val="00A96F02"/>
    <w:rsid w:val="00AA244E"/>
    <w:rsid w:val="00AA3B8A"/>
    <w:rsid w:val="00AA4448"/>
    <w:rsid w:val="00AA48FE"/>
    <w:rsid w:val="00AA7ABA"/>
    <w:rsid w:val="00AB2B9A"/>
    <w:rsid w:val="00AB6613"/>
    <w:rsid w:val="00AB6F09"/>
    <w:rsid w:val="00AC01FA"/>
    <w:rsid w:val="00AC0A99"/>
    <w:rsid w:val="00AC2DCD"/>
    <w:rsid w:val="00AC3832"/>
    <w:rsid w:val="00AC48CF"/>
    <w:rsid w:val="00AC6819"/>
    <w:rsid w:val="00AC7F22"/>
    <w:rsid w:val="00AD0ACF"/>
    <w:rsid w:val="00AD37A9"/>
    <w:rsid w:val="00AD3B19"/>
    <w:rsid w:val="00AD5831"/>
    <w:rsid w:val="00AD73E5"/>
    <w:rsid w:val="00AE23FD"/>
    <w:rsid w:val="00AE2967"/>
    <w:rsid w:val="00AE73AD"/>
    <w:rsid w:val="00AE7D79"/>
    <w:rsid w:val="00AF049D"/>
    <w:rsid w:val="00AF0D4C"/>
    <w:rsid w:val="00AF0E1D"/>
    <w:rsid w:val="00AF18C2"/>
    <w:rsid w:val="00AF4F0D"/>
    <w:rsid w:val="00AF56BF"/>
    <w:rsid w:val="00AF731C"/>
    <w:rsid w:val="00AF7383"/>
    <w:rsid w:val="00AF7615"/>
    <w:rsid w:val="00AF7647"/>
    <w:rsid w:val="00B0111A"/>
    <w:rsid w:val="00B02693"/>
    <w:rsid w:val="00B02C80"/>
    <w:rsid w:val="00B04AFC"/>
    <w:rsid w:val="00B10351"/>
    <w:rsid w:val="00B11427"/>
    <w:rsid w:val="00B12FC5"/>
    <w:rsid w:val="00B16090"/>
    <w:rsid w:val="00B22896"/>
    <w:rsid w:val="00B228E0"/>
    <w:rsid w:val="00B22C09"/>
    <w:rsid w:val="00B23B36"/>
    <w:rsid w:val="00B25967"/>
    <w:rsid w:val="00B2765D"/>
    <w:rsid w:val="00B27A77"/>
    <w:rsid w:val="00B328C4"/>
    <w:rsid w:val="00B33EAF"/>
    <w:rsid w:val="00B34E3A"/>
    <w:rsid w:val="00B36A62"/>
    <w:rsid w:val="00B36AA6"/>
    <w:rsid w:val="00B371BE"/>
    <w:rsid w:val="00B40808"/>
    <w:rsid w:val="00B417C1"/>
    <w:rsid w:val="00B439B6"/>
    <w:rsid w:val="00B43B5D"/>
    <w:rsid w:val="00B43DB7"/>
    <w:rsid w:val="00B43FD8"/>
    <w:rsid w:val="00B44B09"/>
    <w:rsid w:val="00B4562A"/>
    <w:rsid w:val="00B47786"/>
    <w:rsid w:val="00B47C41"/>
    <w:rsid w:val="00B50C1F"/>
    <w:rsid w:val="00B5112C"/>
    <w:rsid w:val="00B54F39"/>
    <w:rsid w:val="00B5704D"/>
    <w:rsid w:val="00B60185"/>
    <w:rsid w:val="00B634F4"/>
    <w:rsid w:val="00B63D6D"/>
    <w:rsid w:val="00B64014"/>
    <w:rsid w:val="00B70706"/>
    <w:rsid w:val="00B7174A"/>
    <w:rsid w:val="00B75A3D"/>
    <w:rsid w:val="00B7621F"/>
    <w:rsid w:val="00B766CE"/>
    <w:rsid w:val="00B77D11"/>
    <w:rsid w:val="00B83A44"/>
    <w:rsid w:val="00B84B35"/>
    <w:rsid w:val="00B87359"/>
    <w:rsid w:val="00B91F3F"/>
    <w:rsid w:val="00B923B6"/>
    <w:rsid w:val="00B92C52"/>
    <w:rsid w:val="00B94D05"/>
    <w:rsid w:val="00B95FD8"/>
    <w:rsid w:val="00B963A1"/>
    <w:rsid w:val="00BA0F25"/>
    <w:rsid w:val="00BA1B26"/>
    <w:rsid w:val="00BA3793"/>
    <w:rsid w:val="00BA66A9"/>
    <w:rsid w:val="00BB0C96"/>
    <w:rsid w:val="00BB12B9"/>
    <w:rsid w:val="00BB38D7"/>
    <w:rsid w:val="00BB7F1F"/>
    <w:rsid w:val="00BC09E9"/>
    <w:rsid w:val="00BC0A6E"/>
    <w:rsid w:val="00BC27B9"/>
    <w:rsid w:val="00BC3516"/>
    <w:rsid w:val="00BC4C20"/>
    <w:rsid w:val="00BC7FB6"/>
    <w:rsid w:val="00BD1209"/>
    <w:rsid w:val="00BD2A79"/>
    <w:rsid w:val="00BD2F7C"/>
    <w:rsid w:val="00BD408B"/>
    <w:rsid w:val="00BE09FA"/>
    <w:rsid w:val="00BE2F78"/>
    <w:rsid w:val="00BE3042"/>
    <w:rsid w:val="00BE305D"/>
    <w:rsid w:val="00BE6C57"/>
    <w:rsid w:val="00BE6D86"/>
    <w:rsid w:val="00BF2187"/>
    <w:rsid w:val="00BF3556"/>
    <w:rsid w:val="00BF45F2"/>
    <w:rsid w:val="00BF4BA8"/>
    <w:rsid w:val="00C001B1"/>
    <w:rsid w:val="00C04735"/>
    <w:rsid w:val="00C05601"/>
    <w:rsid w:val="00C06053"/>
    <w:rsid w:val="00C100F1"/>
    <w:rsid w:val="00C16979"/>
    <w:rsid w:val="00C22098"/>
    <w:rsid w:val="00C22786"/>
    <w:rsid w:val="00C22E52"/>
    <w:rsid w:val="00C23586"/>
    <w:rsid w:val="00C24037"/>
    <w:rsid w:val="00C267C3"/>
    <w:rsid w:val="00C301BF"/>
    <w:rsid w:val="00C31586"/>
    <w:rsid w:val="00C32509"/>
    <w:rsid w:val="00C34A08"/>
    <w:rsid w:val="00C35E27"/>
    <w:rsid w:val="00C36B70"/>
    <w:rsid w:val="00C37F0C"/>
    <w:rsid w:val="00C41C93"/>
    <w:rsid w:val="00C44868"/>
    <w:rsid w:val="00C50F3D"/>
    <w:rsid w:val="00C52259"/>
    <w:rsid w:val="00C54464"/>
    <w:rsid w:val="00C629B2"/>
    <w:rsid w:val="00C64533"/>
    <w:rsid w:val="00C64AF3"/>
    <w:rsid w:val="00C64B1A"/>
    <w:rsid w:val="00C67FCC"/>
    <w:rsid w:val="00C713E3"/>
    <w:rsid w:val="00C71C2E"/>
    <w:rsid w:val="00C74179"/>
    <w:rsid w:val="00C80B85"/>
    <w:rsid w:val="00C820A5"/>
    <w:rsid w:val="00C850C0"/>
    <w:rsid w:val="00C8583B"/>
    <w:rsid w:val="00C859E6"/>
    <w:rsid w:val="00C85C56"/>
    <w:rsid w:val="00C863FB"/>
    <w:rsid w:val="00C86D59"/>
    <w:rsid w:val="00C90701"/>
    <w:rsid w:val="00C910C5"/>
    <w:rsid w:val="00C918E7"/>
    <w:rsid w:val="00C9487F"/>
    <w:rsid w:val="00C95A9D"/>
    <w:rsid w:val="00C9764C"/>
    <w:rsid w:val="00CA2338"/>
    <w:rsid w:val="00CA5014"/>
    <w:rsid w:val="00CA5DED"/>
    <w:rsid w:val="00CB03C8"/>
    <w:rsid w:val="00CB0C96"/>
    <w:rsid w:val="00CB445A"/>
    <w:rsid w:val="00CB495B"/>
    <w:rsid w:val="00CB4A78"/>
    <w:rsid w:val="00CB6690"/>
    <w:rsid w:val="00CC03AB"/>
    <w:rsid w:val="00CC182A"/>
    <w:rsid w:val="00CC5730"/>
    <w:rsid w:val="00CC77D7"/>
    <w:rsid w:val="00CD0B26"/>
    <w:rsid w:val="00CD1729"/>
    <w:rsid w:val="00CD3F7F"/>
    <w:rsid w:val="00CD4096"/>
    <w:rsid w:val="00CD455C"/>
    <w:rsid w:val="00CD663A"/>
    <w:rsid w:val="00CD6AF3"/>
    <w:rsid w:val="00CD6E74"/>
    <w:rsid w:val="00CE0C2A"/>
    <w:rsid w:val="00CF2925"/>
    <w:rsid w:val="00CF293D"/>
    <w:rsid w:val="00CF59EC"/>
    <w:rsid w:val="00CF7DFE"/>
    <w:rsid w:val="00D00D93"/>
    <w:rsid w:val="00D01637"/>
    <w:rsid w:val="00D03432"/>
    <w:rsid w:val="00D05F17"/>
    <w:rsid w:val="00D06470"/>
    <w:rsid w:val="00D1133A"/>
    <w:rsid w:val="00D126A8"/>
    <w:rsid w:val="00D128A2"/>
    <w:rsid w:val="00D13622"/>
    <w:rsid w:val="00D13858"/>
    <w:rsid w:val="00D14535"/>
    <w:rsid w:val="00D14D08"/>
    <w:rsid w:val="00D16932"/>
    <w:rsid w:val="00D17C70"/>
    <w:rsid w:val="00D2052F"/>
    <w:rsid w:val="00D21EC1"/>
    <w:rsid w:val="00D2324A"/>
    <w:rsid w:val="00D235E5"/>
    <w:rsid w:val="00D23C4A"/>
    <w:rsid w:val="00D24B82"/>
    <w:rsid w:val="00D30830"/>
    <w:rsid w:val="00D30CF0"/>
    <w:rsid w:val="00D31E45"/>
    <w:rsid w:val="00D35F24"/>
    <w:rsid w:val="00D3655E"/>
    <w:rsid w:val="00D37BEC"/>
    <w:rsid w:val="00D402B8"/>
    <w:rsid w:val="00D416CF"/>
    <w:rsid w:val="00D41E43"/>
    <w:rsid w:val="00D4203F"/>
    <w:rsid w:val="00D438BC"/>
    <w:rsid w:val="00D43BA0"/>
    <w:rsid w:val="00D4537E"/>
    <w:rsid w:val="00D474D2"/>
    <w:rsid w:val="00D50DF6"/>
    <w:rsid w:val="00D529C8"/>
    <w:rsid w:val="00D54422"/>
    <w:rsid w:val="00D57790"/>
    <w:rsid w:val="00D62F8B"/>
    <w:rsid w:val="00D640FB"/>
    <w:rsid w:val="00D66A4B"/>
    <w:rsid w:val="00D72E93"/>
    <w:rsid w:val="00D7434B"/>
    <w:rsid w:val="00D760E9"/>
    <w:rsid w:val="00D83857"/>
    <w:rsid w:val="00D85FB4"/>
    <w:rsid w:val="00D8610E"/>
    <w:rsid w:val="00D8730D"/>
    <w:rsid w:val="00D90246"/>
    <w:rsid w:val="00D96D4C"/>
    <w:rsid w:val="00D979CA"/>
    <w:rsid w:val="00DA03B3"/>
    <w:rsid w:val="00DA14A3"/>
    <w:rsid w:val="00DA2A16"/>
    <w:rsid w:val="00DA3A7F"/>
    <w:rsid w:val="00DA554A"/>
    <w:rsid w:val="00DA6241"/>
    <w:rsid w:val="00DA6B5F"/>
    <w:rsid w:val="00DB21D9"/>
    <w:rsid w:val="00DB4732"/>
    <w:rsid w:val="00DC2000"/>
    <w:rsid w:val="00DC38CF"/>
    <w:rsid w:val="00DC45E5"/>
    <w:rsid w:val="00DD1723"/>
    <w:rsid w:val="00DD17AA"/>
    <w:rsid w:val="00DD2777"/>
    <w:rsid w:val="00DD501B"/>
    <w:rsid w:val="00DD5303"/>
    <w:rsid w:val="00DD6FC7"/>
    <w:rsid w:val="00DE0717"/>
    <w:rsid w:val="00DE379D"/>
    <w:rsid w:val="00DE45E9"/>
    <w:rsid w:val="00DE65BE"/>
    <w:rsid w:val="00DE6E51"/>
    <w:rsid w:val="00DF04C5"/>
    <w:rsid w:val="00DF09EC"/>
    <w:rsid w:val="00DF1E39"/>
    <w:rsid w:val="00DF2BD5"/>
    <w:rsid w:val="00DF312A"/>
    <w:rsid w:val="00DF3340"/>
    <w:rsid w:val="00E00FAC"/>
    <w:rsid w:val="00E01AA2"/>
    <w:rsid w:val="00E02E52"/>
    <w:rsid w:val="00E0306E"/>
    <w:rsid w:val="00E038F5"/>
    <w:rsid w:val="00E05BF3"/>
    <w:rsid w:val="00E05DFA"/>
    <w:rsid w:val="00E0648B"/>
    <w:rsid w:val="00E116EA"/>
    <w:rsid w:val="00E11E58"/>
    <w:rsid w:val="00E135F8"/>
    <w:rsid w:val="00E160C9"/>
    <w:rsid w:val="00E17111"/>
    <w:rsid w:val="00E23BB5"/>
    <w:rsid w:val="00E23D3F"/>
    <w:rsid w:val="00E26A31"/>
    <w:rsid w:val="00E31B5A"/>
    <w:rsid w:val="00E31EFE"/>
    <w:rsid w:val="00E35297"/>
    <w:rsid w:val="00E35B1F"/>
    <w:rsid w:val="00E364BA"/>
    <w:rsid w:val="00E37254"/>
    <w:rsid w:val="00E40ADA"/>
    <w:rsid w:val="00E425EF"/>
    <w:rsid w:val="00E42EE5"/>
    <w:rsid w:val="00E47953"/>
    <w:rsid w:val="00E5280A"/>
    <w:rsid w:val="00E52C80"/>
    <w:rsid w:val="00E52FA3"/>
    <w:rsid w:val="00E53649"/>
    <w:rsid w:val="00E55A98"/>
    <w:rsid w:val="00E6119D"/>
    <w:rsid w:val="00E62CA8"/>
    <w:rsid w:val="00E637E0"/>
    <w:rsid w:val="00E65D8A"/>
    <w:rsid w:val="00E705BD"/>
    <w:rsid w:val="00E7092A"/>
    <w:rsid w:val="00E731AD"/>
    <w:rsid w:val="00E73F79"/>
    <w:rsid w:val="00E7530F"/>
    <w:rsid w:val="00E75A55"/>
    <w:rsid w:val="00E774A3"/>
    <w:rsid w:val="00E84D6A"/>
    <w:rsid w:val="00E87867"/>
    <w:rsid w:val="00E9031E"/>
    <w:rsid w:val="00E90912"/>
    <w:rsid w:val="00E92221"/>
    <w:rsid w:val="00E9233E"/>
    <w:rsid w:val="00E945DE"/>
    <w:rsid w:val="00E9529E"/>
    <w:rsid w:val="00E95C5A"/>
    <w:rsid w:val="00E961F3"/>
    <w:rsid w:val="00E97AD3"/>
    <w:rsid w:val="00EA03D7"/>
    <w:rsid w:val="00EA33B9"/>
    <w:rsid w:val="00EA382F"/>
    <w:rsid w:val="00EA5C38"/>
    <w:rsid w:val="00EB1F49"/>
    <w:rsid w:val="00EB48A8"/>
    <w:rsid w:val="00EC00FF"/>
    <w:rsid w:val="00EC0C44"/>
    <w:rsid w:val="00EC1112"/>
    <w:rsid w:val="00EC1601"/>
    <w:rsid w:val="00EC28BD"/>
    <w:rsid w:val="00EC2D48"/>
    <w:rsid w:val="00EC32FF"/>
    <w:rsid w:val="00EC48B3"/>
    <w:rsid w:val="00EC78C7"/>
    <w:rsid w:val="00ED116F"/>
    <w:rsid w:val="00ED1DE1"/>
    <w:rsid w:val="00ED21A0"/>
    <w:rsid w:val="00ED35BE"/>
    <w:rsid w:val="00ED5376"/>
    <w:rsid w:val="00ED643B"/>
    <w:rsid w:val="00ED7881"/>
    <w:rsid w:val="00EE294C"/>
    <w:rsid w:val="00EE55A6"/>
    <w:rsid w:val="00EE660D"/>
    <w:rsid w:val="00EF4DF2"/>
    <w:rsid w:val="00EF5A8C"/>
    <w:rsid w:val="00F02514"/>
    <w:rsid w:val="00F0481A"/>
    <w:rsid w:val="00F12EC6"/>
    <w:rsid w:val="00F14053"/>
    <w:rsid w:val="00F151C7"/>
    <w:rsid w:val="00F1676C"/>
    <w:rsid w:val="00F173D0"/>
    <w:rsid w:val="00F178AB"/>
    <w:rsid w:val="00F17FF9"/>
    <w:rsid w:val="00F213A9"/>
    <w:rsid w:val="00F21918"/>
    <w:rsid w:val="00F22BCA"/>
    <w:rsid w:val="00F231A4"/>
    <w:rsid w:val="00F23740"/>
    <w:rsid w:val="00F23E27"/>
    <w:rsid w:val="00F27146"/>
    <w:rsid w:val="00F308E2"/>
    <w:rsid w:val="00F33C6D"/>
    <w:rsid w:val="00F354E0"/>
    <w:rsid w:val="00F3586F"/>
    <w:rsid w:val="00F36DFB"/>
    <w:rsid w:val="00F3737A"/>
    <w:rsid w:val="00F40077"/>
    <w:rsid w:val="00F407FF"/>
    <w:rsid w:val="00F41FC5"/>
    <w:rsid w:val="00F447B9"/>
    <w:rsid w:val="00F4496D"/>
    <w:rsid w:val="00F47BBF"/>
    <w:rsid w:val="00F47FF4"/>
    <w:rsid w:val="00F503C8"/>
    <w:rsid w:val="00F526E3"/>
    <w:rsid w:val="00F52926"/>
    <w:rsid w:val="00F55FC7"/>
    <w:rsid w:val="00F5685F"/>
    <w:rsid w:val="00F60FBC"/>
    <w:rsid w:val="00F6106A"/>
    <w:rsid w:val="00F62784"/>
    <w:rsid w:val="00F6338D"/>
    <w:rsid w:val="00F63A3E"/>
    <w:rsid w:val="00F67232"/>
    <w:rsid w:val="00F675E3"/>
    <w:rsid w:val="00F71A1B"/>
    <w:rsid w:val="00F72FBA"/>
    <w:rsid w:val="00F74B83"/>
    <w:rsid w:val="00F74C00"/>
    <w:rsid w:val="00F75203"/>
    <w:rsid w:val="00F75D06"/>
    <w:rsid w:val="00F77F82"/>
    <w:rsid w:val="00F80291"/>
    <w:rsid w:val="00F81A74"/>
    <w:rsid w:val="00F830ED"/>
    <w:rsid w:val="00F84301"/>
    <w:rsid w:val="00F853EB"/>
    <w:rsid w:val="00F86E96"/>
    <w:rsid w:val="00F87026"/>
    <w:rsid w:val="00F87286"/>
    <w:rsid w:val="00F911D6"/>
    <w:rsid w:val="00F95A7B"/>
    <w:rsid w:val="00F95F37"/>
    <w:rsid w:val="00F963A7"/>
    <w:rsid w:val="00FA1ED2"/>
    <w:rsid w:val="00FA3E25"/>
    <w:rsid w:val="00FA6D92"/>
    <w:rsid w:val="00FA75E2"/>
    <w:rsid w:val="00FA7A33"/>
    <w:rsid w:val="00FB1455"/>
    <w:rsid w:val="00FB2C40"/>
    <w:rsid w:val="00FB3FA9"/>
    <w:rsid w:val="00FB5EB4"/>
    <w:rsid w:val="00FC056E"/>
    <w:rsid w:val="00FC184D"/>
    <w:rsid w:val="00FC5A81"/>
    <w:rsid w:val="00FC6328"/>
    <w:rsid w:val="00FC6FD0"/>
    <w:rsid w:val="00FC7D31"/>
    <w:rsid w:val="00FD15AA"/>
    <w:rsid w:val="00FD1E6A"/>
    <w:rsid w:val="00FD67D9"/>
    <w:rsid w:val="00FD68EA"/>
    <w:rsid w:val="00FD72F7"/>
    <w:rsid w:val="00FD7A93"/>
    <w:rsid w:val="00FE12BF"/>
    <w:rsid w:val="00FE1777"/>
    <w:rsid w:val="00FE240D"/>
    <w:rsid w:val="00FE343B"/>
    <w:rsid w:val="00FE43E0"/>
    <w:rsid w:val="00FE6F67"/>
    <w:rsid w:val="00FF03C1"/>
    <w:rsid w:val="00FF049F"/>
    <w:rsid w:val="00FF143A"/>
    <w:rsid w:val="00FF27C0"/>
    <w:rsid w:val="00FF365A"/>
    <w:rsid w:val="00FF5A44"/>
    <w:rsid w:val="00FF63C8"/>
    <w:rsid w:val="00FF7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15F5FF-DD3A-4C20-914E-4AFB7172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342"/>
    <w:pPr>
      <w:widowControl w:val="0"/>
      <w:autoSpaceDE w:val="0"/>
      <w:autoSpaceDN w:val="0"/>
      <w:adjustRightInd w:val="0"/>
      <w:spacing w:before="120" w:after="0" w:line="240" w:lineRule="auto"/>
      <w:ind w:firstLine="849"/>
    </w:pPr>
    <w:rPr>
      <w:rFonts w:ascii="Times New Roman" w:eastAsia="Times New Roman" w:hAnsi="Times New Roman" w:cs="Times New Roman"/>
      <w:color w:val="000000"/>
      <w:lang w:eastAsia="ru-RU"/>
    </w:rPr>
  </w:style>
  <w:style w:type="paragraph" w:styleId="1">
    <w:name w:val="heading 1"/>
    <w:basedOn w:val="a"/>
    <w:next w:val="a"/>
    <w:link w:val="10"/>
    <w:uiPriority w:val="9"/>
    <w:qFormat/>
    <w:rsid w:val="002C00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831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BF4BA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1010"/>
    <w:rPr>
      <w:color w:val="0000FF" w:themeColor="hyperlink"/>
      <w:u w:val="single"/>
    </w:rPr>
  </w:style>
  <w:style w:type="paragraph" w:styleId="a4">
    <w:name w:val="List Paragraph"/>
    <w:aliases w:val="Bullet List,FooterText,numbered,Paragraphe de liste1,lp1"/>
    <w:basedOn w:val="a"/>
    <w:link w:val="a5"/>
    <w:uiPriority w:val="34"/>
    <w:qFormat/>
    <w:rsid w:val="00101B5C"/>
    <w:pPr>
      <w:ind w:left="720"/>
      <w:contextualSpacing/>
    </w:pPr>
  </w:style>
  <w:style w:type="paragraph" w:styleId="a6">
    <w:name w:val="header"/>
    <w:basedOn w:val="a"/>
    <w:link w:val="a7"/>
    <w:uiPriority w:val="99"/>
    <w:unhideWhenUsed/>
    <w:rsid w:val="00F963A7"/>
    <w:pPr>
      <w:tabs>
        <w:tab w:val="center" w:pos="4677"/>
        <w:tab w:val="right" w:pos="9355"/>
      </w:tabs>
      <w:spacing w:before="0"/>
    </w:pPr>
  </w:style>
  <w:style w:type="character" w:customStyle="1" w:styleId="a7">
    <w:name w:val="Верхний колонтитул Знак"/>
    <w:basedOn w:val="a0"/>
    <w:link w:val="a6"/>
    <w:uiPriority w:val="99"/>
    <w:rsid w:val="00F963A7"/>
    <w:rPr>
      <w:rFonts w:ascii="Times New Roman" w:eastAsia="Times New Roman" w:hAnsi="Times New Roman" w:cs="Times New Roman"/>
      <w:color w:val="000000"/>
      <w:lang w:eastAsia="ru-RU"/>
    </w:rPr>
  </w:style>
  <w:style w:type="paragraph" w:styleId="a8">
    <w:name w:val="footer"/>
    <w:basedOn w:val="a"/>
    <w:link w:val="a9"/>
    <w:uiPriority w:val="99"/>
    <w:unhideWhenUsed/>
    <w:rsid w:val="00F963A7"/>
    <w:pPr>
      <w:tabs>
        <w:tab w:val="center" w:pos="4677"/>
        <w:tab w:val="right" w:pos="9355"/>
      </w:tabs>
      <w:spacing w:before="0"/>
    </w:pPr>
  </w:style>
  <w:style w:type="character" w:customStyle="1" w:styleId="a9">
    <w:name w:val="Нижний колонтитул Знак"/>
    <w:basedOn w:val="a0"/>
    <w:link w:val="a8"/>
    <w:uiPriority w:val="99"/>
    <w:rsid w:val="00F963A7"/>
    <w:rPr>
      <w:rFonts w:ascii="Times New Roman" w:eastAsia="Times New Roman" w:hAnsi="Times New Roman" w:cs="Times New Roman"/>
      <w:color w:val="000000"/>
      <w:lang w:eastAsia="ru-RU"/>
    </w:rPr>
  </w:style>
  <w:style w:type="paragraph" w:styleId="aa">
    <w:name w:val="Balloon Text"/>
    <w:basedOn w:val="a"/>
    <w:link w:val="ab"/>
    <w:uiPriority w:val="99"/>
    <w:semiHidden/>
    <w:unhideWhenUsed/>
    <w:rsid w:val="004961F7"/>
    <w:pPr>
      <w:spacing w:before="0"/>
    </w:pPr>
    <w:rPr>
      <w:rFonts w:ascii="Tahoma" w:hAnsi="Tahoma" w:cs="Tahoma"/>
      <w:sz w:val="16"/>
      <w:szCs w:val="16"/>
    </w:rPr>
  </w:style>
  <w:style w:type="character" w:customStyle="1" w:styleId="ab">
    <w:name w:val="Текст выноски Знак"/>
    <w:basedOn w:val="a0"/>
    <w:link w:val="aa"/>
    <w:uiPriority w:val="99"/>
    <w:semiHidden/>
    <w:rsid w:val="004961F7"/>
    <w:rPr>
      <w:rFonts w:ascii="Tahoma" w:eastAsia="Times New Roman" w:hAnsi="Tahoma" w:cs="Tahoma"/>
      <w:color w:val="000000"/>
      <w:sz w:val="16"/>
      <w:szCs w:val="16"/>
      <w:lang w:eastAsia="ru-RU"/>
    </w:rPr>
  </w:style>
  <w:style w:type="paragraph" w:customStyle="1" w:styleId="ConsPlusNormal">
    <w:name w:val="ConsPlusNormal"/>
    <w:rsid w:val="00A82FC9"/>
    <w:pPr>
      <w:autoSpaceDE w:val="0"/>
      <w:autoSpaceDN w:val="0"/>
      <w:adjustRightInd w:val="0"/>
      <w:spacing w:after="0" w:line="240" w:lineRule="auto"/>
    </w:pPr>
    <w:rPr>
      <w:rFonts w:ascii="Times New Roman" w:hAnsi="Times New Roman" w:cs="Times New Roman"/>
      <w:sz w:val="26"/>
      <w:szCs w:val="26"/>
    </w:rPr>
  </w:style>
  <w:style w:type="paragraph" w:customStyle="1" w:styleId="12">
    <w:name w:val="Знак Знак Знак1 Знак Знак Знак2 Знак"/>
    <w:basedOn w:val="a"/>
    <w:next w:val="2"/>
    <w:autoRedefine/>
    <w:rsid w:val="00783183"/>
    <w:pPr>
      <w:widowControl/>
      <w:autoSpaceDE/>
      <w:autoSpaceDN/>
      <w:adjustRightInd/>
      <w:spacing w:before="0" w:after="160" w:line="240" w:lineRule="exact"/>
      <w:ind w:firstLine="0"/>
    </w:pPr>
    <w:rPr>
      <w:color w:val="auto"/>
      <w:sz w:val="24"/>
      <w:szCs w:val="20"/>
      <w:lang w:val="en-US" w:eastAsia="en-US"/>
    </w:rPr>
  </w:style>
  <w:style w:type="character" w:customStyle="1" w:styleId="20">
    <w:name w:val="Заголовок 2 Знак"/>
    <w:basedOn w:val="a0"/>
    <w:link w:val="2"/>
    <w:uiPriority w:val="9"/>
    <w:semiHidden/>
    <w:rsid w:val="00783183"/>
    <w:rPr>
      <w:rFonts w:asciiTheme="majorHAnsi" w:eastAsiaTheme="majorEastAsia" w:hAnsiTheme="majorHAnsi" w:cstheme="majorBidi"/>
      <w:b/>
      <w:bCs/>
      <w:color w:val="4F81BD" w:themeColor="accent1"/>
      <w:sz w:val="26"/>
      <w:szCs w:val="26"/>
      <w:lang w:eastAsia="ru-RU"/>
    </w:rPr>
  </w:style>
  <w:style w:type="character" w:customStyle="1" w:styleId="ac">
    <w:name w:val="Основной текст_"/>
    <w:link w:val="7"/>
    <w:locked/>
    <w:rsid w:val="0052355C"/>
    <w:rPr>
      <w:rFonts w:ascii="Times New Roman" w:hAnsi="Times New Roman" w:cs="Times New Roman"/>
      <w:sz w:val="21"/>
      <w:szCs w:val="21"/>
      <w:shd w:val="clear" w:color="auto" w:fill="FFFFFF"/>
    </w:rPr>
  </w:style>
  <w:style w:type="paragraph" w:customStyle="1" w:styleId="7">
    <w:name w:val="Основной текст7"/>
    <w:basedOn w:val="a"/>
    <w:link w:val="ac"/>
    <w:rsid w:val="0052355C"/>
    <w:pPr>
      <w:widowControl/>
      <w:shd w:val="clear" w:color="auto" w:fill="FFFFFF"/>
      <w:autoSpaceDE/>
      <w:autoSpaceDN/>
      <w:adjustRightInd/>
      <w:spacing w:before="6660" w:line="254" w:lineRule="exact"/>
      <w:ind w:firstLine="0"/>
      <w:jc w:val="center"/>
    </w:pPr>
    <w:rPr>
      <w:rFonts w:eastAsiaTheme="minorHAnsi"/>
      <w:color w:val="auto"/>
      <w:sz w:val="21"/>
      <w:szCs w:val="21"/>
      <w:lang w:eastAsia="en-US"/>
    </w:rPr>
  </w:style>
  <w:style w:type="character" w:styleId="ad">
    <w:name w:val="Placeholder Text"/>
    <w:basedOn w:val="a0"/>
    <w:uiPriority w:val="99"/>
    <w:semiHidden/>
    <w:rsid w:val="0010183C"/>
    <w:rPr>
      <w:color w:val="808080"/>
    </w:rPr>
  </w:style>
  <w:style w:type="character" w:customStyle="1" w:styleId="10">
    <w:name w:val="Заголовок 1 Знак"/>
    <w:basedOn w:val="a0"/>
    <w:link w:val="1"/>
    <w:uiPriority w:val="9"/>
    <w:rsid w:val="002C0054"/>
    <w:rPr>
      <w:rFonts w:asciiTheme="majorHAnsi" w:eastAsiaTheme="majorEastAsia" w:hAnsiTheme="majorHAnsi" w:cstheme="majorBidi"/>
      <w:color w:val="365F91" w:themeColor="accent1" w:themeShade="BF"/>
      <w:sz w:val="32"/>
      <w:szCs w:val="32"/>
      <w:lang w:eastAsia="ru-RU"/>
    </w:rPr>
  </w:style>
  <w:style w:type="character" w:customStyle="1" w:styleId="80">
    <w:name w:val="Заголовок 8 Знак"/>
    <w:basedOn w:val="a0"/>
    <w:link w:val="8"/>
    <w:uiPriority w:val="9"/>
    <w:semiHidden/>
    <w:rsid w:val="00BF4BA8"/>
    <w:rPr>
      <w:rFonts w:asciiTheme="majorHAnsi" w:eastAsiaTheme="majorEastAsia" w:hAnsiTheme="majorHAnsi" w:cstheme="majorBidi"/>
      <w:color w:val="272727" w:themeColor="text1" w:themeTint="D8"/>
      <w:sz w:val="21"/>
      <w:szCs w:val="21"/>
      <w:lang w:eastAsia="ru-RU"/>
    </w:rPr>
  </w:style>
  <w:style w:type="paragraph" w:customStyle="1" w:styleId="Default">
    <w:name w:val="Default"/>
    <w:rsid w:val="00F167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Основной шрифт абзаца1"/>
    <w:rsid w:val="00CD3F7F"/>
  </w:style>
  <w:style w:type="character" w:customStyle="1" w:styleId="a5">
    <w:name w:val="Абзац списка Знак"/>
    <w:aliases w:val="Bullet List Знак,FooterText Знак,numbered Знак,Paragraphe de liste1 Знак,lp1 Знак"/>
    <w:link w:val="a4"/>
    <w:uiPriority w:val="34"/>
    <w:rsid w:val="002C10E5"/>
    <w:rPr>
      <w:rFonts w:ascii="Times New Roman" w:eastAsia="Times New Roman" w:hAnsi="Times New Roman" w:cs="Times New Roman"/>
      <w:color w:val="000000"/>
      <w:lang w:eastAsia="ru-RU"/>
    </w:rPr>
  </w:style>
  <w:style w:type="character" w:customStyle="1" w:styleId="normaltextrun">
    <w:name w:val="normaltextrun"/>
    <w:basedOn w:val="a0"/>
    <w:rsid w:val="00F27146"/>
  </w:style>
  <w:style w:type="character" w:customStyle="1" w:styleId="cardmaininfocontent">
    <w:name w:val="cardmaininfo__content"/>
    <w:basedOn w:val="a0"/>
    <w:rsid w:val="00092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410">
      <w:bodyDiv w:val="1"/>
      <w:marLeft w:val="0"/>
      <w:marRight w:val="0"/>
      <w:marTop w:val="0"/>
      <w:marBottom w:val="0"/>
      <w:divBdr>
        <w:top w:val="none" w:sz="0" w:space="0" w:color="auto"/>
        <w:left w:val="none" w:sz="0" w:space="0" w:color="auto"/>
        <w:bottom w:val="none" w:sz="0" w:space="0" w:color="auto"/>
        <w:right w:val="none" w:sz="0" w:space="0" w:color="auto"/>
      </w:divBdr>
    </w:div>
    <w:div w:id="22903001">
      <w:bodyDiv w:val="1"/>
      <w:marLeft w:val="0"/>
      <w:marRight w:val="0"/>
      <w:marTop w:val="0"/>
      <w:marBottom w:val="0"/>
      <w:divBdr>
        <w:top w:val="none" w:sz="0" w:space="0" w:color="auto"/>
        <w:left w:val="none" w:sz="0" w:space="0" w:color="auto"/>
        <w:bottom w:val="none" w:sz="0" w:space="0" w:color="auto"/>
        <w:right w:val="none" w:sz="0" w:space="0" w:color="auto"/>
      </w:divBdr>
    </w:div>
    <w:div w:id="27924463">
      <w:bodyDiv w:val="1"/>
      <w:marLeft w:val="0"/>
      <w:marRight w:val="0"/>
      <w:marTop w:val="0"/>
      <w:marBottom w:val="0"/>
      <w:divBdr>
        <w:top w:val="none" w:sz="0" w:space="0" w:color="auto"/>
        <w:left w:val="none" w:sz="0" w:space="0" w:color="auto"/>
        <w:bottom w:val="none" w:sz="0" w:space="0" w:color="auto"/>
        <w:right w:val="none" w:sz="0" w:space="0" w:color="auto"/>
      </w:divBdr>
    </w:div>
    <w:div w:id="36704776">
      <w:bodyDiv w:val="1"/>
      <w:marLeft w:val="0"/>
      <w:marRight w:val="0"/>
      <w:marTop w:val="0"/>
      <w:marBottom w:val="0"/>
      <w:divBdr>
        <w:top w:val="none" w:sz="0" w:space="0" w:color="auto"/>
        <w:left w:val="none" w:sz="0" w:space="0" w:color="auto"/>
        <w:bottom w:val="none" w:sz="0" w:space="0" w:color="auto"/>
        <w:right w:val="none" w:sz="0" w:space="0" w:color="auto"/>
      </w:divBdr>
    </w:div>
    <w:div w:id="78215693">
      <w:bodyDiv w:val="1"/>
      <w:marLeft w:val="0"/>
      <w:marRight w:val="0"/>
      <w:marTop w:val="0"/>
      <w:marBottom w:val="0"/>
      <w:divBdr>
        <w:top w:val="none" w:sz="0" w:space="0" w:color="auto"/>
        <w:left w:val="none" w:sz="0" w:space="0" w:color="auto"/>
        <w:bottom w:val="none" w:sz="0" w:space="0" w:color="auto"/>
        <w:right w:val="none" w:sz="0" w:space="0" w:color="auto"/>
      </w:divBdr>
    </w:div>
    <w:div w:id="78795309">
      <w:bodyDiv w:val="1"/>
      <w:marLeft w:val="0"/>
      <w:marRight w:val="0"/>
      <w:marTop w:val="0"/>
      <w:marBottom w:val="0"/>
      <w:divBdr>
        <w:top w:val="none" w:sz="0" w:space="0" w:color="auto"/>
        <w:left w:val="none" w:sz="0" w:space="0" w:color="auto"/>
        <w:bottom w:val="none" w:sz="0" w:space="0" w:color="auto"/>
        <w:right w:val="none" w:sz="0" w:space="0" w:color="auto"/>
      </w:divBdr>
    </w:div>
    <w:div w:id="122889885">
      <w:bodyDiv w:val="1"/>
      <w:marLeft w:val="0"/>
      <w:marRight w:val="0"/>
      <w:marTop w:val="0"/>
      <w:marBottom w:val="0"/>
      <w:divBdr>
        <w:top w:val="none" w:sz="0" w:space="0" w:color="auto"/>
        <w:left w:val="none" w:sz="0" w:space="0" w:color="auto"/>
        <w:bottom w:val="none" w:sz="0" w:space="0" w:color="auto"/>
        <w:right w:val="none" w:sz="0" w:space="0" w:color="auto"/>
      </w:divBdr>
    </w:div>
    <w:div w:id="151991358">
      <w:bodyDiv w:val="1"/>
      <w:marLeft w:val="0"/>
      <w:marRight w:val="0"/>
      <w:marTop w:val="0"/>
      <w:marBottom w:val="0"/>
      <w:divBdr>
        <w:top w:val="none" w:sz="0" w:space="0" w:color="auto"/>
        <w:left w:val="none" w:sz="0" w:space="0" w:color="auto"/>
        <w:bottom w:val="none" w:sz="0" w:space="0" w:color="auto"/>
        <w:right w:val="none" w:sz="0" w:space="0" w:color="auto"/>
      </w:divBdr>
    </w:div>
    <w:div w:id="159395053">
      <w:bodyDiv w:val="1"/>
      <w:marLeft w:val="0"/>
      <w:marRight w:val="0"/>
      <w:marTop w:val="0"/>
      <w:marBottom w:val="0"/>
      <w:divBdr>
        <w:top w:val="none" w:sz="0" w:space="0" w:color="auto"/>
        <w:left w:val="none" w:sz="0" w:space="0" w:color="auto"/>
        <w:bottom w:val="none" w:sz="0" w:space="0" w:color="auto"/>
        <w:right w:val="none" w:sz="0" w:space="0" w:color="auto"/>
      </w:divBdr>
    </w:div>
    <w:div w:id="179273515">
      <w:bodyDiv w:val="1"/>
      <w:marLeft w:val="0"/>
      <w:marRight w:val="0"/>
      <w:marTop w:val="0"/>
      <w:marBottom w:val="0"/>
      <w:divBdr>
        <w:top w:val="none" w:sz="0" w:space="0" w:color="auto"/>
        <w:left w:val="none" w:sz="0" w:space="0" w:color="auto"/>
        <w:bottom w:val="none" w:sz="0" w:space="0" w:color="auto"/>
        <w:right w:val="none" w:sz="0" w:space="0" w:color="auto"/>
      </w:divBdr>
    </w:div>
    <w:div w:id="228810286">
      <w:bodyDiv w:val="1"/>
      <w:marLeft w:val="0"/>
      <w:marRight w:val="0"/>
      <w:marTop w:val="0"/>
      <w:marBottom w:val="0"/>
      <w:divBdr>
        <w:top w:val="none" w:sz="0" w:space="0" w:color="auto"/>
        <w:left w:val="none" w:sz="0" w:space="0" w:color="auto"/>
        <w:bottom w:val="none" w:sz="0" w:space="0" w:color="auto"/>
        <w:right w:val="none" w:sz="0" w:space="0" w:color="auto"/>
      </w:divBdr>
    </w:div>
    <w:div w:id="277758948">
      <w:bodyDiv w:val="1"/>
      <w:marLeft w:val="0"/>
      <w:marRight w:val="0"/>
      <w:marTop w:val="0"/>
      <w:marBottom w:val="0"/>
      <w:divBdr>
        <w:top w:val="none" w:sz="0" w:space="0" w:color="auto"/>
        <w:left w:val="none" w:sz="0" w:space="0" w:color="auto"/>
        <w:bottom w:val="none" w:sz="0" w:space="0" w:color="auto"/>
        <w:right w:val="none" w:sz="0" w:space="0" w:color="auto"/>
      </w:divBdr>
    </w:div>
    <w:div w:id="282426325">
      <w:bodyDiv w:val="1"/>
      <w:marLeft w:val="0"/>
      <w:marRight w:val="0"/>
      <w:marTop w:val="0"/>
      <w:marBottom w:val="0"/>
      <w:divBdr>
        <w:top w:val="none" w:sz="0" w:space="0" w:color="auto"/>
        <w:left w:val="none" w:sz="0" w:space="0" w:color="auto"/>
        <w:bottom w:val="none" w:sz="0" w:space="0" w:color="auto"/>
        <w:right w:val="none" w:sz="0" w:space="0" w:color="auto"/>
      </w:divBdr>
    </w:div>
    <w:div w:id="346493495">
      <w:bodyDiv w:val="1"/>
      <w:marLeft w:val="0"/>
      <w:marRight w:val="0"/>
      <w:marTop w:val="0"/>
      <w:marBottom w:val="0"/>
      <w:divBdr>
        <w:top w:val="none" w:sz="0" w:space="0" w:color="auto"/>
        <w:left w:val="none" w:sz="0" w:space="0" w:color="auto"/>
        <w:bottom w:val="none" w:sz="0" w:space="0" w:color="auto"/>
        <w:right w:val="none" w:sz="0" w:space="0" w:color="auto"/>
      </w:divBdr>
    </w:div>
    <w:div w:id="463085146">
      <w:bodyDiv w:val="1"/>
      <w:marLeft w:val="0"/>
      <w:marRight w:val="0"/>
      <w:marTop w:val="0"/>
      <w:marBottom w:val="0"/>
      <w:divBdr>
        <w:top w:val="none" w:sz="0" w:space="0" w:color="auto"/>
        <w:left w:val="none" w:sz="0" w:space="0" w:color="auto"/>
        <w:bottom w:val="none" w:sz="0" w:space="0" w:color="auto"/>
        <w:right w:val="none" w:sz="0" w:space="0" w:color="auto"/>
      </w:divBdr>
    </w:div>
    <w:div w:id="472455356">
      <w:bodyDiv w:val="1"/>
      <w:marLeft w:val="0"/>
      <w:marRight w:val="0"/>
      <w:marTop w:val="0"/>
      <w:marBottom w:val="0"/>
      <w:divBdr>
        <w:top w:val="none" w:sz="0" w:space="0" w:color="auto"/>
        <w:left w:val="none" w:sz="0" w:space="0" w:color="auto"/>
        <w:bottom w:val="none" w:sz="0" w:space="0" w:color="auto"/>
        <w:right w:val="none" w:sz="0" w:space="0" w:color="auto"/>
      </w:divBdr>
    </w:div>
    <w:div w:id="478115721">
      <w:bodyDiv w:val="1"/>
      <w:marLeft w:val="0"/>
      <w:marRight w:val="0"/>
      <w:marTop w:val="0"/>
      <w:marBottom w:val="0"/>
      <w:divBdr>
        <w:top w:val="none" w:sz="0" w:space="0" w:color="auto"/>
        <w:left w:val="none" w:sz="0" w:space="0" w:color="auto"/>
        <w:bottom w:val="none" w:sz="0" w:space="0" w:color="auto"/>
        <w:right w:val="none" w:sz="0" w:space="0" w:color="auto"/>
      </w:divBdr>
    </w:div>
    <w:div w:id="516887556">
      <w:bodyDiv w:val="1"/>
      <w:marLeft w:val="0"/>
      <w:marRight w:val="0"/>
      <w:marTop w:val="0"/>
      <w:marBottom w:val="0"/>
      <w:divBdr>
        <w:top w:val="none" w:sz="0" w:space="0" w:color="auto"/>
        <w:left w:val="none" w:sz="0" w:space="0" w:color="auto"/>
        <w:bottom w:val="none" w:sz="0" w:space="0" w:color="auto"/>
        <w:right w:val="none" w:sz="0" w:space="0" w:color="auto"/>
      </w:divBdr>
    </w:div>
    <w:div w:id="533927811">
      <w:bodyDiv w:val="1"/>
      <w:marLeft w:val="0"/>
      <w:marRight w:val="0"/>
      <w:marTop w:val="0"/>
      <w:marBottom w:val="0"/>
      <w:divBdr>
        <w:top w:val="none" w:sz="0" w:space="0" w:color="auto"/>
        <w:left w:val="none" w:sz="0" w:space="0" w:color="auto"/>
        <w:bottom w:val="none" w:sz="0" w:space="0" w:color="auto"/>
        <w:right w:val="none" w:sz="0" w:space="0" w:color="auto"/>
      </w:divBdr>
    </w:div>
    <w:div w:id="572202925">
      <w:bodyDiv w:val="1"/>
      <w:marLeft w:val="0"/>
      <w:marRight w:val="0"/>
      <w:marTop w:val="0"/>
      <w:marBottom w:val="0"/>
      <w:divBdr>
        <w:top w:val="none" w:sz="0" w:space="0" w:color="auto"/>
        <w:left w:val="none" w:sz="0" w:space="0" w:color="auto"/>
        <w:bottom w:val="none" w:sz="0" w:space="0" w:color="auto"/>
        <w:right w:val="none" w:sz="0" w:space="0" w:color="auto"/>
      </w:divBdr>
    </w:div>
    <w:div w:id="578441423">
      <w:bodyDiv w:val="1"/>
      <w:marLeft w:val="0"/>
      <w:marRight w:val="0"/>
      <w:marTop w:val="0"/>
      <w:marBottom w:val="0"/>
      <w:divBdr>
        <w:top w:val="none" w:sz="0" w:space="0" w:color="auto"/>
        <w:left w:val="none" w:sz="0" w:space="0" w:color="auto"/>
        <w:bottom w:val="none" w:sz="0" w:space="0" w:color="auto"/>
        <w:right w:val="none" w:sz="0" w:space="0" w:color="auto"/>
      </w:divBdr>
    </w:div>
    <w:div w:id="600533886">
      <w:bodyDiv w:val="1"/>
      <w:marLeft w:val="0"/>
      <w:marRight w:val="0"/>
      <w:marTop w:val="0"/>
      <w:marBottom w:val="0"/>
      <w:divBdr>
        <w:top w:val="none" w:sz="0" w:space="0" w:color="auto"/>
        <w:left w:val="none" w:sz="0" w:space="0" w:color="auto"/>
        <w:bottom w:val="none" w:sz="0" w:space="0" w:color="auto"/>
        <w:right w:val="none" w:sz="0" w:space="0" w:color="auto"/>
      </w:divBdr>
    </w:div>
    <w:div w:id="600794388">
      <w:bodyDiv w:val="1"/>
      <w:marLeft w:val="0"/>
      <w:marRight w:val="0"/>
      <w:marTop w:val="0"/>
      <w:marBottom w:val="0"/>
      <w:divBdr>
        <w:top w:val="none" w:sz="0" w:space="0" w:color="auto"/>
        <w:left w:val="none" w:sz="0" w:space="0" w:color="auto"/>
        <w:bottom w:val="none" w:sz="0" w:space="0" w:color="auto"/>
        <w:right w:val="none" w:sz="0" w:space="0" w:color="auto"/>
      </w:divBdr>
    </w:div>
    <w:div w:id="608046107">
      <w:bodyDiv w:val="1"/>
      <w:marLeft w:val="0"/>
      <w:marRight w:val="0"/>
      <w:marTop w:val="0"/>
      <w:marBottom w:val="0"/>
      <w:divBdr>
        <w:top w:val="none" w:sz="0" w:space="0" w:color="auto"/>
        <w:left w:val="none" w:sz="0" w:space="0" w:color="auto"/>
        <w:bottom w:val="none" w:sz="0" w:space="0" w:color="auto"/>
        <w:right w:val="none" w:sz="0" w:space="0" w:color="auto"/>
      </w:divBdr>
    </w:div>
    <w:div w:id="661811487">
      <w:bodyDiv w:val="1"/>
      <w:marLeft w:val="0"/>
      <w:marRight w:val="0"/>
      <w:marTop w:val="0"/>
      <w:marBottom w:val="0"/>
      <w:divBdr>
        <w:top w:val="none" w:sz="0" w:space="0" w:color="auto"/>
        <w:left w:val="none" w:sz="0" w:space="0" w:color="auto"/>
        <w:bottom w:val="none" w:sz="0" w:space="0" w:color="auto"/>
        <w:right w:val="none" w:sz="0" w:space="0" w:color="auto"/>
      </w:divBdr>
    </w:div>
    <w:div w:id="662511903">
      <w:bodyDiv w:val="1"/>
      <w:marLeft w:val="0"/>
      <w:marRight w:val="0"/>
      <w:marTop w:val="0"/>
      <w:marBottom w:val="0"/>
      <w:divBdr>
        <w:top w:val="none" w:sz="0" w:space="0" w:color="auto"/>
        <w:left w:val="none" w:sz="0" w:space="0" w:color="auto"/>
        <w:bottom w:val="none" w:sz="0" w:space="0" w:color="auto"/>
        <w:right w:val="none" w:sz="0" w:space="0" w:color="auto"/>
      </w:divBdr>
    </w:div>
    <w:div w:id="671759198">
      <w:bodyDiv w:val="1"/>
      <w:marLeft w:val="0"/>
      <w:marRight w:val="0"/>
      <w:marTop w:val="0"/>
      <w:marBottom w:val="0"/>
      <w:divBdr>
        <w:top w:val="none" w:sz="0" w:space="0" w:color="auto"/>
        <w:left w:val="none" w:sz="0" w:space="0" w:color="auto"/>
        <w:bottom w:val="none" w:sz="0" w:space="0" w:color="auto"/>
        <w:right w:val="none" w:sz="0" w:space="0" w:color="auto"/>
      </w:divBdr>
    </w:div>
    <w:div w:id="688800738">
      <w:bodyDiv w:val="1"/>
      <w:marLeft w:val="0"/>
      <w:marRight w:val="0"/>
      <w:marTop w:val="0"/>
      <w:marBottom w:val="0"/>
      <w:divBdr>
        <w:top w:val="none" w:sz="0" w:space="0" w:color="auto"/>
        <w:left w:val="none" w:sz="0" w:space="0" w:color="auto"/>
        <w:bottom w:val="none" w:sz="0" w:space="0" w:color="auto"/>
        <w:right w:val="none" w:sz="0" w:space="0" w:color="auto"/>
      </w:divBdr>
    </w:div>
    <w:div w:id="699281626">
      <w:bodyDiv w:val="1"/>
      <w:marLeft w:val="0"/>
      <w:marRight w:val="0"/>
      <w:marTop w:val="0"/>
      <w:marBottom w:val="0"/>
      <w:divBdr>
        <w:top w:val="none" w:sz="0" w:space="0" w:color="auto"/>
        <w:left w:val="none" w:sz="0" w:space="0" w:color="auto"/>
        <w:bottom w:val="none" w:sz="0" w:space="0" w:color="auto"/>
        <w:right w:val="none" w:sz="0" w:space="0" w:color="auto"/>
      </w:divBdr>
    </w:div>
    <w:div w:id="703798462">
      <w:bodyDiv w:val="1"/>
      <w:marLeft w:val="0"/>
      <w:marRight w:val="0"/>
      <w:marTop w:val="0"/>
      <w:marBottom w:val="0"/>
      <w:divBdr>
        <w:top w:val="none" w:sz="0" w:space="0" w:color="auto"/>
        <w:left w:val="none" w:sz="0" w:space="0" w:color="auto"/>
        <w:bottom w:val="none" w:sz="0" w:space="0" w:color="auto"/>
        <w:right w:val="none" w:sz="0" w:space="0" w:color="auto"/>
      </w:divBdr>
    </w:div>
    <w:div w:id="718482559">
      <w:bodyDiv w:val="1"/>
      <w:marLeft w:val="0"/>
      <w:marRight w:val="0"/>
      <w:marTop w:val="0"/>
      <w:marBottom w:val="0"/>
      <w:divBdr>
        <w:top w:val="none" w:sz="0" w:space="0" w:color="auto"/>
        <w:left w:val="none" w:sz="0" w:space="0" w:color="auto"/>
        <w:bottom w:val="none" w:sz="0" w:space="0" w:color="auto"/>
        <w:right w:val="none" w:sz="0" w:space="0" w:color="auto"/>
      </w:divBdr>
    </w:div>
    <w:div w:id="745148644">
      <w:bodyDiv w:val="1"/>
      <w:marLeft w:val="0"/>
      <w:marRight w:val="0"/>
      <w:marTop w:val="0"/>
      <w:marBottom w:val="0"/>
      <w:divBdr>
        <w:top w:val="none" w:sz="0" w:space="0" w:color="auto"/>
        <w:left w:val="none" w:sz="0" w:space="0" w:color="auto"/>
        <w:bottom w:val="none" w:sz="0" w:space="0" w:color="auto"/>
        <w:right w:val="none" w:sz="0" w:space="0" w:color="auto"/>
      </w:divBdr>
    </w:div>
    <w:div w:id="782269359">
      <w:bodyDiv w:val="1"/>
      <w:marLeft w:val="0"/>
      <w:marRight w:val="0"/>
      <w:marTop w:val="0"/>
      <w:marBottom w:val="0"/>
      <w:divBdr>
        <w:top w:val="none" w:sz="0" w:space="0" w:color="auto"/>
        <w:left w:val="none" w:sz="0" w:space="0" w:color="auto"/>
        <w:bottom w:val="none" w:sz="0" w:space="0" w:color="auto"/>
        <w:right w:val="none" w:sz="0" w:space="0" w:color="auto"/>
      </w:divBdr>
    </w:div>
    <w:div w:id="859707730">
      <w:bodyDiv w:val="1"/>
      <w:marLeft w:val="0"/>
      <w:marRight w:val="0"/>
      <w:marTop w:val="0"/>
      <w:marBottom w:val="0"/>
      <w:divBdr>
        <w:top w:val="none" w:sz="0" w:space="0" w:color="auto"/>
        <w:left w:val="none" w:sz="0" w:space="0" w:color="auto"/>
        <w:bottom w:val="none" w:sz="0" w:space="0" w:color="auto"/>
        <w:right w:val="none" w:sz="0" w:space="0" w:color="auto"/>
      </w:divBdr>
    </w:div>
    <w:div w:id="871578396">
      <w:bodyDiv w:val="1"/>
      <w:marLeft w:val="0"/>
      <w:marRight w:val="0"/>
      <w:marTop w:val="0"/>
      <w:marBottom w:val="0"/>
      <w:divBdr>
        <w:top w:val="none" w:sz="0" w:space="0" w:color="auto"/>
        <w:left w:val="none" w:sz="0" w:space="0" w:color="auto"/>
        <w:bottom w:val="none" w:sz="0" w:space="0" w:color="auto"/>
        <w:right w:val="none" w:sz="0" w:space="0" w:color="auto"/>
      </w:divBdr>
    </w:div>
    <w:div w:id="924001071">
      <w:bodyDiv w:val="1"/>
      <w:marLeft w:val="0"/>
      <w:marRight w:val="0"/>
      <w:marTop w:val="0"/>
      <w:marBottom w:val="0"/>
      <w:divBdr>
        <w:top w:val="none" w:sz="0" w:space="0" w:color="auto"/>
        <w:left w:val="none" w:sz="0" w:space="0" w:color="auto"/>
        <w:bottom w:val="none" w:sz="0" w:space="0" w:color="auto"/>
        <w:right w:val="none" w:sz="0" w:space="0" w:color="auto"/>
      </w:divBdr>
    </w:div>
    <w:div w:id="943152620">
      <w:bodyDiv w:val="1"/>
      <w:marLeft w:val="0"/>
      <w:marRight w:val="0"/>
      <w:marTop w:val="0"/>
      <w:marBottom w:val="0"/>
      <w:divBdr>
        <w:top w:val="none" w:sz="0" w:space="0" w:color="auto"/>
        <w:left w:val="none" w:sz="0" w:space="0" w:color="auto"/>
        <w:bottom w:val="none" w:sz="0" w:space="0" w:color="auto"/>
        <w:right w:val="none" w:sz="0" w:space="0" w:color="auto"/>
      </w:divBdr>
    </w:div>
    <w:div w:id="954944856">
      <w:bodyDiv w:val="1"/>
      <w:marLeft w:val="0"/>
      <w:marRight w:val="0"/>
      <w:marTop w:val="0"/>
      <w:marBottom w:val="0"/>
      <w:divBdr>
        <w:top w:val="none" w:sz="0" w:space="0" w:color="auto"/>
        <w:left w:val="none" w:sz="0" w:space="0" w:color="auto"/>
        <w:bottom w:val="none" w:sz="0" w:space="0" w:color="auto"/>
        <w:right w:val="none" w:sz="0" w:space="0" w:color="auto"/>
      </w:divBdr>
    </w:div>
    <w:div w:id="968782956">
      <w:bodyDiv w:val="1"/>
      <w:marLeft w:val="0"/>
      <w:marRight w:val="0"/>
      <w:marTop w:val="0"/>
      <w:marBottom w:val="0"/>
      <w:divBdr>
        <w:top w:val="none" w:sz="0" w:space="0" w:color="auto"/>
        <w:left w:val="none" w:sz="0" w:space="0" w:color="auto"/>
        <w:bottom w:val="none" w:sz="0" w:space="0" w:color="auto"/>
        <w:right w:val="none" w:sz="0" w:space="0" w:color="auto"/>
      </w:divBdr>
    </w:div>
    <w:div w:id="985085020">
      <w:bodyDiv w:val="1"/>
      <w:marLeft w:val="0"/>
      <w:marRight w:val="0"/>
      <w:marTop w:val="0"/>
      <w:marBottom w:val="0"/>
      <w:divBdr>
        <w:top w:val="none" w:sz="0" w:space="0" w:color="auto"/>
        <w:left w:val="none" w:sz="0" w:space="0" w:color="auto"/>
        <w:bottom w:val="none" w:sz="0" w:space="0" w:color="auto"/>
        <w:right w:val="none" w:sz="0" w:space="0" w:color="auto"/>
      </w:divBdr>
    </w:div>
    <w:div w:id="998116485">
      <w:bodyDiv w:val="1"/>
      <w:marLeft w:val="0"/>
      <w:marRight w:val="0"/>
      <w:marTop w:val="0"/>
      <w:marBottom w:val="0"/>
      <w:divBdr>
        <w:top w:val="none" w:sz="0" w:space="0" w:color="auto"/>
        <w:left w:val="none" w:sz="0" w:space="0" w:color="auto"/>
        <w:bottom w:val="none" w:sz="0" w:space="0" w:color="auto"/>
        <w:right w:val="none" w:sz="0" w:space="0" w:color="auto"/>
      </w:divBdr>
    </w:div>
    <w:div w:id="1006715981">
      <w:bodyDiv w:val="1"/>
      <w:marLeft w:val="0"/>
      <w:marRight w:val="0"/>
      <w:marTop w:val="0"/>
      <w:marBottom w:val="0"/>
      <w:divBdr>
        <w:top w:val="none" w:sz="0" w:space="0" w:color="auto"/>
        <w:left w:val="none" w:sz="0" w:space="0" w:color="auto"/>
        <w:bottom w:val="none" w:sz="0" w:space="0" w:color="auto"/>
        <w:right w:val="none" w:sz="0" w:space="0" w:color="auto"/>
      </w:divBdr>
    </w:div>
    <w:div w:id="1051349704">
      <w:bodyDiv w:val="1"/>
      <w:marLeft w:val="0"/>
      <w:marRight w:val="0"/>
      <w:marTop w:val="0"/>
      <w:marBottom w:val="0"/>
      <w:divBdr>
        <w:top w:val="none" w:sz="0" w:space="0" w:color="auto"/>
        <w:left w:val="none" w:sz="0" w:space="0" w:color="auto"/>
        <w:bottom w:val="none" w:sz="0" w:space="0" w:color="auto"/>
        <w:right w:val="none" w:sz="0" w:space="0" w:color="auto"/>
      </w:divBdr>
    </w:div>
    <w:div w:id="1072194057">
      <w:bodyDiv w:val="1"/>
      <w:marLeft w:val="0"/>
      <w:marRight w:val="0"/>
      <w:marTop w:val="0"/>
      <w:marBottom w:val="0"/>
      <w:divBdr>
        <w:top w:val="none" w:sz="0" w:space="0" w:color="auto"/>
        <w:left w:val="none" w:sz="0" w:space="0" w:color="auto"/>
        <w:bottom w:val="none" w:sz="0" w:space="0" w:color="auto"/>
        <w:right w:val="none" w:sz="0" w:space="0" w:color="auto"/>
      </w:divBdr>
    </w:div>
    <w:div w:id="1072504233">
      <w:bodyDiv w:val="1"/>
      <w:marLeft w:val="0"/>
      <w:marRight w:val="0"/>
      <w:marTop w:val="0"/>
      <w:marBottom w:val="0"/>
      <w:divBdr>
        <w:top w:val="none" w:sz="0" w:space="0" w:color="auto"/>
        <w:left w:val="none" w:sz="0" w:space="0" w:color="auto"/>
        <w:bottom w:val="none" w:sz="0" w:space="0" w:color="auto"/>
        <w:right w:val="none" w:sz="0" w:space="0" w:color="auto"/>
      </w:divBdr>
    </w:div>
    <w:div w:id="1129279119">
      <w:bodyDiv w:val="1"/>
      <w:marLeft w:val="0"/>
      <w:marRight w:val="0"/>
      <w:marTop w:val="0"/>
      <w:marBottom w:val="0"/>
      <w:divBdr>
        <w:top w:val="none" w:sz="0" w:space="0" w:color="auto"/>
        <w:left w:val="none" w:sz="0" w:space="0" w:color="auto"/>
        <w:bottom w:val="none" w:sz="0" w:space="0" w:color="auto"/>
        <w:right w:val="none" w:sz="0" w:space="0" w:color="auto"/>
      </w:divBdr>
    </w:div>
    <w:div w:id="1139617507">
      <w:bodyDiv w:val="1"/>
      <w:marLeft w:val="0"/>
      <w:marRight w:val="0"/>
      <w:marTop w:val="0"/>
      <w:marBottom w:val="0"/>
      <w:divBdr>
        <w:top w:val="none" w:sz="0" w:space="0" w:color="auto"/>
        <w:left w:val="none" w:sz="0" w:space="0" w:color="auto"/>
        <w:bottom w:val="none" w:sz="0" w:space="0" w:color="auto"/>
        <w:right w:val="none" w:sz="0" w:space="0" w:color="auto"/>
      </w:divBdr>
    </w:div>
    <w:div w:id="1153369403">
      <w:bodyDiv w:val="1"/>
      <w:marLeft w:val="0"/>
      <w:marRight w:val="0"/>
      <w:marTop w:val="0"/>
      <w:marBottom w:val="0"/>
      <w:divBdr>
        <w:top w:val="none" w:sz="0" w:space="0" w:color="auto"/>
        <w:left w:val="none" w:sz="0" w:space="0" w:color="auto"/>
        <w:bottom w:val="none" w:sz="0" w:space="0" w:color="auto"/>
        <w:right w:val="none" w:sz="0" w:space="0" w:color="auto"/>
      </w:divBdr>
      <w:divsChild>
        <w:div w:id="1533685088">
          <w:marLeft w:val="0"/>
          <w:marRight w:val="0"/>
          <w:marTop w:val="0"/>
          <w:marBottom w:val="0"/>
          <w:divBdr>
            <w:top w:val="none" w:sz="0" w:space="0" w:color="auto"/>
            <w:left w:val="none" w:sz="0" w:space="0" w:color="auto"/>
            <w:bottom w:val="none" w:sz="0" w:space="0" w:color="auto"/>
            <w:right w:val="none" w:sz="0" w:space="0" w:color="auto"/>
          </w:divBdr>
          <w:divsChild>
            <w:div w:id="43143710">
              <w:marLeft w:val="0"/>
              <w:marRight w:val="0"/>
              <w:marTop w:val="0"/>
              <w:marBottom w:val="0"/>
              <w:divBdr>
                <w:top w:val="none" w:sz="0" w:space="0" w:color="auto"/>
                <w:left w:val="none" w:sz="0" w:space="0" w:color="auto"/>
                <w:bottom w:val="none" w:sz="0" w:space="0" w:color="auto"/>
                <w:right w:val="none" w:sz="0" w:space="0" w:color="auto"/>
              </w:divBdr>
              <w:divsChild>
                <w:div w:id="191192648">
                  <w:marLeft w:val="0"/>
                  <w:marRight w:val="0"/>
                  <w:marTop w:val="195"/>
                  <w:marBottom w:val="0"/>
                  <w:divBdr>
                    <w:top w:val="none" w:sz="0" w:space="0" w:color="auto"/>
                    <w:left w:val="none" w:sz="0" w:space="0" w:color="auto"/>
                    <w:bottom w:val="none" w:sz="0" w:space="0" w:color="auto"/>
                    <w:right w:val="none" w:sz="0" w:space="0" w:color="auto"/>
                  </w:divBdr>
                  <w:divsChild>
                    <w:div w:id="2030522297">
                      <w:marLeft w:val="0"/>
                      <w:marRight w:val="0"/>
                      <w:marTop w:val="0"/>
                      <w:marBottom w:val="0"/>
                      <w:divBdr>
                        <w:top w:val="none" w:sz="0" w:space="0" w:color="auto"/>
                        <w:left w:val="none" w:sz="0" w:space="0" w:color="auto"/>
                        <w:bottom w:val="none" w:sz="0" w:space="0" w:color="auto"/>
                        <w:right w:val="none" w:sz="0" w:space="0" w:color="auto"/>
                      </w:divBdr>
                      <w:divsChild>
                        <w:div w:id="1649285065">
                          <w:marLeft w:val="0"/>
                          <w:marRight w:val="0"/>
                          <w:marTop w:val="0"/>
                          <w:marBottom w:val="0"/>
                          <w:divBdr>
                            <w:top w:val="none" w:sz="0" w:space="0" w:color="auto"/>
                            <w:left w:val="none" w:sz="0" w:space="0" w:color="auto"/>
                            <w:bottom w:val="none" w:sz="0" w:space="0" w:color="auto"/>
                            <w:right w:val="none" w:sz="0" w:space="0" w:color="auto"/>
                          </w:divBdr>
                          <w:divsChild>
                            <w:div w:id="11927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397847">
      <w:bodyDiv w:val="1"/>
      <w:marLeft w:val="0"/>
      <w:marRight w:val="0"/>
      <w:marTop w:val="0"/>
      <w:marBottom w:val="0"/>
      <w:divBdr>
        <w:top w:val="none" w:sz="0" w:space="0" w:color="auto"/>
        <w:left w:val="none" w:sz="0" w:space="0" w:color="auto"/>
        <w:bottom w:val="none" w:sz="0" w:space="0" w:color="auto"/>
        <w:right w:val="none" w:sz="0" w:space="0" w:color="auto"/>
      </w:divBdr>
    </w:div>
    <w:div w:id="1183275601">
      <w:bodyDiv w:val="1"/>
      <w:marLeft w:val="0"/>
      <w:marRight w:val="0"/>
      <w:marTop w:val="0"/>
      <w:marBottom w:val="0"/>
      <w:divBdr>
        <w:top w:val="none" w:sz="0" w:space="0" w:color="auto"/>
        <w:left w:val="none" w:sz="0" w:space="0" w:color="auto"/>
        <w:bottom w:val="none" w:sz="0" w:space="0" w:color="auto"/>
        <w:right w:val="none" w:sz="0" w:space="0" w:color="auto"/>
      </w:divBdr>
    </w:div>
    <w:div w:id="1198734585">
      <w:bodyDiv w:val="1"/>
      <w:marLeft w:val="0"/>
      <w:marRight w:val="0"/>
      <w:marTop w:val="0"/>
      <w:marBottom w:val="0"/>
      <w:divBdr>
        <w:top w:val="none" w:sz="0" w:space="0" w:color="auto"/>
        <w:left w:val="none" w:sz="0" w:space="0" w:color="auto"/>
        <w:bottom w:val="none" w:sz="0" w:space="0" w:color="auto"/>
        <w:right w:val="none" w:sz="0" w:space="0" w:color="auto"/>
      </w:divBdr>
    </w:div>
    <w:div w:id="1210990358">
      <w:bodyDiv w:val="1"/>
      <w:marLeft w:val="0"/>
      <w:marRight w:val="0"/>
      <w:marTop w:val="0"/>
      <w:marBottom w:val="0"/>
      <w:divBdr>
        <w:top w:val="none" w:sz="0" w:space="0" w:color="auto"/>
        <w:left w:val="none" w:sz="0" w:space="0" w:color="auto"/>
        <w:bottom w:val="none" w:sz="0" w:space="0" w:color="auto"/>
        <w:right w:val="none" w:sz="0" w:space="0" w:color="auto"/>
      </w:divBdr>
    </w:div>
    <w:div w:id="1224221076">
      <w:bodyDiv w:val="1"/>
      <w:marLeft w:val="0"/>
      <w:marRight w:val="0"/>
      <w:marTop w:val="0"/>
      <w:marBottom w:val="0"/>
      <w:divBdr>
        <w:top w:val="none" w:sz="0" w:space="0" w:color="auto"/>
        <w:left w:val="none" w:sz="0" w:space="0" w:color="auto"/>
        <w:bottom w:val="none" w:sz="0" w:space="0" w:color="auto"/>
        <w:right w:val="none" w:sz="0" w:space="0" w:color="auto"/>
      </w:divBdr>
    </w:div>
    <w:div w:id="1247374667">
      <w:bodyDiv w:val="1"/>
      <w:marLeft w:val="0"/>
      <w:marRight w:val="0"/>
      <w:marTop w:val="0"/>
      <w:marBottom w:val="0"/>
      <w:divBdr>
        <w:top w:val="none" w:sz="0" w:space="0" w:color="auto"/>
        <w:left w:val="none" w:sz="0" w:space="0" w:color="auto"/>
        <w:bottom w:val="none" w:sz="0" w:space="0" w:color="auto"/>
        <w:right w:val="none" w:sz="0" w:space="0" w:color="auto"/>
      </w:divBdr>
    </w:div>
    <w:div w:id="1276519775">
      <w:bodyDiv w:val="1"/>
      <w:marLeft w:val="0"/>
      <w:marRight w:val="0"/>
      <w:marTop w:val="0"/>
      <w:marBottom w:val="0"/>
      <w:divBdr>
        <w:top w:val="none" w:sz="0" w:space="0" w:color="auto"/>
        <w:left w:val="none" w:sz="0" w:space="0" w:color="auto"/>
        <w:bottom w:val="none" w:sz="0" w:space="0" w:color="auto"/>
        <w:right w:val="none" w:sz="0" w:space="0" w:color="auto"/>
      </w:divBdr>
    </w:div>
    <w:div w:id="1324046389">
      <w:bodyDiv w:val="1"/>
      <w:marLeft w:val="0"/>
      <w:marRight w:val="0"/>
      <w:marTop w:val="0"/>
      <w:marBottom w:val="0"/>
      <w:divBdr>
        <w:top w:val="none" w:sz="0" w:space="0" w:color="auto"/>
        <w:left w:val="none" w:sz="0" w:space="0" w:color="auto"/>
        <w:bottom w:val="none" w:sz="0" w:space="0" w:color="auto"/>
        <w:right w:val="none" w:sz="0" w:space="0" w:color="auto"/>
      </w:divBdr>
    </w:div>
    <w:div w:id="1325204344">
      <w:bodyDiv w:val="1"/>
      <w:marLeft w:val="0"/>
      <w:marRight w:val="0"/>
      <w:marTop w:val="0"/>
      <w:marBottom w:val="0"/>
      <w:divBdr>
        <w:top w:val="none" w:sz="0" w:space="0" w:color="auto"/>
        <w:left w:val="none" w:sz="0" w:space="0" w:color="auto"/>
        <w:bottom w:val="none" w:sz="0" w:space="0" w:color="auto"/>
        <w:right w:val="none" w:sz="0" w:space="0" w:color="auto"/>
      </w:divBdr>
    </w:div>
    <w:div w:id="1346790264">
      <w:bodyDiv w:val="1"/>
      <w:marLeft w:val="0"/>
      <w:marRight w:val="0"/>
      <w:marTop w:val="0"/>
      <w:marBottom w:val="0"/>
      <w:divBdr>
        <w:top w:val="none" w:sz="0" w:space="0" w:color="auto"/>
        <w:left w:val="none" w:sz="0" w:space="0" w:color="auto"/>
        <w:bottom w:val="none" w:sz="0" w:space="0" w:color="auto"/>
        <w:right w:val="none" w:sz="0" w:space="0" w:color="auto"/>
      </w:divBdr>
    </w:div>
    <w:div w:id="1355111036">
      <w:bodyDiv w:val="1"/>
      <w:marLeft w:val="0"/>
      <w:marRight w:val="0"/>
      <w:marTop w:val="0"/>
      <w:marBottom w:val="0"/>
      <w:divBdr>
        <w:top w:val="none" w:sz="0" w:space="0" w:color="auto"/>
        <w:left w:val="none" w:sz="0" w:space="0" w:color="auto"/>
        <w:bottom w:val="none" w:sz="0" w:space="0" w:color="auto"/>
        <w:right w:val="none" w:sz="0" w:space="0" w:color="auto"/>
      </w:divBdr>
    </w:div>
    <w:div w:id="1389457366">
      <w:bodyDiv w:val="1"/>
      <w:marLeft w:val="0"/>
      <w:marRight w:val="0"/>
      <w:marTop w:val="0"/>
      <w:marBottom w:val="0"/>
      <w:divBdr>
        <w:top w:val="none" w:sz="0" w:space="0" w:color="auto"/>
        <w:left w:val="none" w:sz="0" w:space="0" w:color="auto"/>
        <w:bottom w:val="none" w:sz="0" w:space="0" w:color="auto"/>
        <w:right w:val="none" w:sz="0" w:space="0" w:color="auto"/>
      </w:divBdr>
    </w:div>
    <w:div w:id="1401364472">
      <w:bodyDiv w:val="1"/>
      <w:marLeft w:val="0"/>
      <w:marRight w:val="0"/>
      <w:marTop w:val="0"/>
      <w:marBottom w:val="0"/>
      <w:divBdr>
        <w:top w:val="none" w:sz="0" w:space="0" w:color="auto"/>
        <w:left w:val="none" w:sz="0" w:space="0" w:color="auto"/>
        <w:bottom w:val="none" w:sz="0" w:space="0" w:color="auto"/>
        <w:right w:val="none" w:sz="0" w:space="0" w:color="auto"/>
      </w:divBdr>
    </w:div>
    <w:div w:id="1433744289">
      <w:bodyDiv w:val="1"/>
      <w:marLeft w:val="0"/>
      <w:marRight w:val="0"/>
      <w:marTop w:val="0"/>
      <w:marBottom w:val="0"/>
      <w:divBdr>
        <w:top w:val="none" w:sz="0" w:space="0" w:color="auto"/>
        <w:left w:val="none" w:sz="0" w:space="0" w:color="auto"/>
        <w:bottom w:val="none" w:sz="0" w:space="0" w:color="auto"/>
        <w:right w:val="none" w:sz="0" w:space="0" w:color="auto"/>
      </w:divBdr>
    </w:div>
    <w:div w:id="1445807943">
      <w:bodyDiv w:val="1"/>
      <w:marLeft w:val="0"/>
      <w:marRight w:val="0"/>
      <w:marTop w:val="0"/>
      <w:marBottom w:val="0"/>
      <w:divBdr>
        <w:top w:val="none" w:sz="0" w:space="0" w:color="auto"/>
        <w:left w:val="none" w:sz="0" w:space="0" w:color="auto"/>
        <w:bottom w:val="none" w:sz="0" w:space="0" w:color="auto"/>
        <w:right w:val="none" w:sz="0" w:space="0" w:color="auto"/>
      </w:divBdr>
    </w:div>
    <w:div w:id="1456096105">
      <w:bodyDiv w:val="1"/>
      <w:marLeft w:val="0"/>
      <w:marRight w:val="0"/>
      <w:marTop w:val="0"/>
      <w:marBottom w:val="0"/>
      <w:divBdr>
        <w:top w:val="none" w:sz="0" w:space="0" w:color="auto"/>
        <w:left w:val="none" w:sz="0" w:space="0" w:color="auto"/>
        <w:bottom w:val="none" w:sz="0" w:space="0" w:color="auto"/>
        <w:right w:val="none" w:sz="0" w:space="0" w:color="auto"/>
      </w:divBdr>
    </w:div>
    <w:div w:id="1468936975">
      <w:bodyDiv w:val="1"/>
      <w:marLeft w:val="0"/>
      <w:marRight w:val="0"/>
      <w:marTop w:val="0"/>
      <w:marBottom w:val="0"/>
      <w:divBdr>
        <w:top w:val="none" w:sz="0" w:space="0" w:color="auto"/>
        <w:left w:val="none" w:sz="0" w:space="0" w:color="auto"/>
        <w:bottom w:val="none" w:sz="0" w:space="0" w:color="auto"/>
        <w:right w:val="none" w:sz="0" w:space="0" w:color="auto"/>
      </w:divBdr>
    </w:div>
    <w:div w:id="1518888832">
      <w:bodyDiv w:val="1"/>
      <w:marLeft w:val="0"/>
      <w:marRight w:val="0"/>
      <w:marTop w:val="0"/>
      <w:marBottom w:val="0"/>
      <w:divBdr>
        <w:top w:val="none" w:sz="0" w:space="0" w:color="auto"/>
        <w:left w:val="none" w:sz="0" w:space="0" w:color="auto"/>
        <w:bottom w:val="none" w:sz="0" w:space="0" w:color="auto"/>
        <w:right w:val="none" w:sz="0" w:space="0" w:color="auto"/>
      </w:divBdr>
    </w:div>
    <w:div w:id="1528834385">
      <w:bodyDiv w:val="1"/>
      <w:marLeft w:val="0"/>
      <w:marRight w:val="0"/>
      <w:marTop w:val="0"/>
      <w:marBottom w:val="0"/>
      <w:divBdr>
        <w:top w:val="none" w:sz="0" w:space="0" w:color="auto"/>
        <w:left w:val="none" w:sz="0" w:space="0" w:color="auto"/>
        <w:bottom w:val="none" w:sz="0" w:space="0" w:color="auto"/>
        <w:right w:val="none" w:sz="0" w:space="0" w:color="auto"/>
      </w:divBdr>
    </w:div>
    <w:div w:id="1529366689">
      <w:bodyDiv w:val="1"/>
      <w:marLeft w:val="0"/>
      <w:marRight w:val="0"/>
      <w:marTop w:val="0"/>
      <w:marBottom w:val="0"/>
      <w:divBdr>
        <w:top w:val="none" w:sz="0" w:space="0" w:color="auto"/>
        <w:left w:val="none" w:sz="0" w:space="0" w:color="auto"/>
        <w:bottom w:val="none" w:sz="0" w:space="0" w:color="auto"/>
        <w:right w:val="none" w:sz="0" w:space="0" w:color="auto"/>
      </w:divBdr>
    </w:div>
    <w:div w:id="1536314042">
      <w:bodyDiv w:val="1"/>
      <w:marLeft w:val="0"/>
      <w:marRight w:val="0"/>
      <w:marTop w:val="0"/>
      <w:marBottom w:val="0"/>
      <w:divBdr>
        <w:top w:val="none" w:sz="0" w:space="0" w:color="auto"/>
        <w:left w:val="none" w:sz="0" w:space="0" w:color="auto"/>
        <w:bottom w:val="none" w:sz="0" w:space="0" w:color="auto"/>
        <w:right w:val="none" w:sz="0" w:space="0" w:color="auto"/>
      </w:divBdr>
    </w:div>
    <w:div w:id="1570730678">
      <w:bodyDiv w:val="1"/>
      <w:marLeft w:val="0"/>
      <w:marRight w:val="0"/>
      <w:marTop w:val="0"/>
      <w:marBottom w:val="0"/>
      <w:divBdr>
        <w:top w:val="none" w:sz="0" w:space="0" w:color="auto"/>
        <w:left w:val="none" w:sz="0" w:space="0" w:color="auto"/>
        <w:bottom w:val="none" w:sz="0" w:space="0" w:color="auto"/>
        <w:right w:val="none" w:sz="0" w:space="0" w:color="auto"/>
      </w:divBdr>
    </w:div>
    <w:div w:id="1634095644">
      <w:bodyDiv w:val="1"/>
      <w:marLeft w:val="0"/>
      <w:marRight w:val="0"/>
      <w:marTop w:val="0"/>
      <w:marBottom w:val="0"/>
      <w:divBdr>
        <w:top w:val="none" w:sz="0" w:space="0" w:color="auto"/>
        <w:left w:val="none" w:sz="0" w:space="0" w:color="auto"/>
        <w:bottom w:val="none" w:sz="0" w:space="0" w:color="auto"/>
        <w:right w:val="none" w:sz="0" w:space="0" w:color="auto"/>
      </w:divBdr>
    </w:div>
    <w:div w:id="1718700334">
      <w:bodyDiv w:val="1"/>
      <w:marLeft w:val="0"/>
      <w:marRight w:val="0"/>
      <w:marTop w:val="0"/>
      <w:marBottom w:val="0"/>
      <w:divBdr>
        <w:top w:val="none" w:sz="0" w:space="0" w:color="auto"/>
        <w:left w:val="none" w:sz="0" w:space="0" w:color="auto"/>
        <w:bottom w:val="none" w:sz="0" w:space="0" w:color="auto"/>
        <w:right w:val="none" w:sz="0" w:space="0" w:color="auto"/>
      </w:divBdr>
    </w:div>
    <w:div w:id="1807964026">
      <w:bodyDiv w:val="1"/>
      <w:marLeft w:val="0"/>
      <w:marRight w:val="0"/>
      <w:marTop w:val="0"/>
      <w:marBottom w:val="0"/>
      <w:divBdr>
        <w:top w:val="none" w:sz="0" w:space="0" w:color="auto"/>
        <w:left w:val="none" w:sz="0" w:space="0" w:color="auto"/>
        <w:bottom w:val="none" w:sz="0" w:space="0" w:color="auto"/>
        <w:right w:val="none" w:sz="0" w:space="0" w:color="auto"/>
      </w:divBdr>
    </w:div>
    <w:div w:id="1824543451">
      <w:bodyDiv w:val="1"/>
      <w:marLeft w:val="0"/>
      <w:marRight w:val="0"/>
      <w:marTop w:val="0"/>
      <w:marBottom w:val="0"/>
      <w:divBdr>
        <w:top w:val="none" w:sz="0" w:space="0" w:color="auto"/>
        <w:left w:val="none" w:sz="0" w:space="0" w:color="auto"/>
        <w:bottom w:val="none" w:sz="0" w:space="0" w:color="auto"/>
        <w:right w:val="none" w:sz="0" w:space="0" w:color="auto"/>
      </w:divBdr>
    </w:div>
    <w:div w:id="1882327507">
      <w:bodyDiv w:val="1"/>
      <w:marLeft w:val="0"/>
      <w:marRight w:val="0"/>
      <w:marTop w:val="0"/>
      <w:marBottom w:val="0"/>
      <w:divBdr>
        <w:top w:val="none" w:sz="0" w:space="0" w:color="auto"/>
        <w:left w:val="none" w:sz="0" w:space="0" w:color="auto"/>
        <w:bottom w:val="none" w:sz="0" w:space="0" w:color="auto"/>
        <w:right w:val="none" w:sz="0" w:space="0" w:color="auto"/>
      </w:divBdr>
    </w:div>
    <w:div w:id="1889142324">
      <w:bodyDiv w:val="1"/>
      <w:marLeft w:val="0"/>
      <w:marRight w:val="0"/>
      <w:marTop w:val="0"/>
      <w:marBottom w:val="0"/>
      <w:divBdr>
        <w:top w:val="none" w:sz="0" w:space="0" w:color="auto"/>
        <w:left w:val="none" w:sz="0" w:space="0" w:color="auto"/>
        <w:bottom w:val="none" w:sz="0" w:space="0" w:color="auto"/>
        <w:right w:val="none" w:sz="0" w:space="0" w:color="auto"/>
      </w:divBdr>
    </w:div>
    <w:div w:id="1931036517">
      <w:bodyDiv w:val="1"/>
      <w:marLeft w:val="0"/>
      <w:marRight w:val="0"/>
      <w:marTop w:val="0"/>
      <w:marBottom w:val="0"/>
      <w:divBdr>
        <w:top w:val="none" w:sz="0" w:space="0" w:color="auto"/>
        <w:left w:val="none" w:sz="0" w:space="0" w:color="auto"/>
        <w:bottom w:val="none" w:sz="0" w:space="0" w:color="auto"/>
        <w:right w:val="none" w:sz="0" w:space="0" w:color="auto"/>
      </w:divBdr>
    </w:div>
    <w:div w:id="1984120245">
      <w:bodyDiv w:val="1"/>
      <w:marLeft w:val="0"/>
      <w:marRight w:val="0"/>
      <w:marTop w:val="0"/>
      <w:marBottom w:val="0"/>
      <w:divBdr>
        <w:top w:val="none" w:sz="0" w:space="0" w:color="auto"/>
        <w:left w:val="none" w:sz="0" w:space="0" w:color="auto"/>
        <w:bottom w:val="none" w:sz="0" w:space="0" w:color="auto"/>
        <w:right w:val="none" w:sz="0" w:space="0" w:color="auto"/>
      </w:divBdr>
    </w:div>
    <w:div w:id="1993368262">
      <w:bodyDiv w:val="1"/>
      <w:marLeft w:val="0"/>
      <w:marRight w:val="0"/>
      <w:marTop w:val="0"/>
      <w:marBottom w:val="0"/>
      <w:divBdr>
        <w:top w:val="none" w:sz="0" w:space="0" w:color="auto"/>
        <w:left w:val="none" w:sz="0" w:space="0" w:color="auto"/>
        <w:bottom w:val="none" w:sz="0" w:space="0" w:color="auto"/>
        <w:right w:val="none" w:sz="0" w:space="0" w:color="auto"/>
      </w:divBdr>
    </w:div>
    <w:div w:id="1999262116">
      <w:bodyDiv w:val="1"/>
      <w:marLeft w:val="0"/>
      <w:marRight w:val="0"/>
      <w:marTop w:val="0"/>
      <w:marBottom w:val="0"/>
      <w:divBdr>
        <w:top w:val="none" w:sz="0" w:space="0" w:color="auto"/>
        <w:left w:val="none" w:sz="0" w:space="0" w:color="auto"/>
        <w:bottom w:val="none" w:sz="0" w:space="0" w:color="auto"/>
        <w:right w:val="none" w:sz="0" w:space="0" w:color="auto"/>
      </w:divBdr>
    </w:div>
    <w:div w:id="2000183846">
      <w:bodyDiv w:val="1"/>
      <w:marLeft w:val="0"/>
      <w:marRight w:val="0"/>
      <w:marTop w:val="0"/>
      <w:marBottom w:val="0"/>
      <w:divBdr>
        <w:top w:val="none" w:sz="0" w:space="0" w:color="auto"/>
        <w:left w:val="none" w:sz="0" w:space="0" w:color="auto"/>
        <w:bottom w:val="none" w:sz="0" w:space="0" w:color="auto"/>
        <w:right w:val="none" w:sz="0" w:space="0" w:color="auto"/>
      </w:divBdr>
    </w:div>
    <w:div w:id="2008049978">
      <w:bodyDiv w:val="1"/>
      <w:marLeft w:val="0"/>
      <w:marRight w:val="0"/>
      <w:marTop w:val="0"/>
      <w:marBottom w:val="0"/>
      <w:divBdr>
        <w:top w:val="none" w:sz="0" w:space="0" w:color="auto"/>
        <w:left w:val="none" w:sz="0" w:space="0" w:color="auto"/>
        <w:bottom w:val="none" w:sz="0" w:space="0" w:color="auto"/>
        <w:right w:val="none" w:sz="0" w:space="0" w:color="auto"/>
      </w:divBdr>
    </w:div>
    <w:div w:id="2017070645">
      <w:bodyDiv w:val="1"/>
      <w:marLeft w:val="0"/>
      <w:marRight w:val="0"/>
      <w:marTop w:val="0"/>
      <w:marBottom w:val="0"/>
      <w:divBdr>
        <w:top w:val="none" w:sz="0" w:space="0" w:color="auto"/>
        <w:left w:val="none" w:sz="0" w:space="0" w:color="auto"/>
        <w:bottom w:val="none" w:sz="0" w:space="0" w:color="auto"/>
        <w:right w:val="none" w:sz="0" w:space="0" w:color="auto"/>
      </w:divBdr>
    </w:div>
    <w:div w:id="2064056938">
      <w:bodyDiv w:val="1"/>
      <w:marLeft w:val="0"/>
      <w:marRight w:val="0"/>
      <w:marTop w:val="0"/>
      <w:marBottom w:val="0"/>
      <w:divBdr>
        <w:top w:val="none" w:sz="0" w:space="0" w:color="auto"/>
        <w:left w:val="none" w:sz="0" w:space="0" w:color="auto"/>
        <w:bottom w:val="none" w:sz="0" w:space="0" w:color="auto"/>
        <w:right w:val="none" w:sz="0" w:space="0" w:color="auto"/>
      </w:divBdr>
    </w:div>
    <w:div w:id="2093355287">
      <w:bodyDiv w:val="1"/>
      <w:marLeft w:val="0"/>
      <w:marRight w:val="0"/>
      <w:marTop w:val="0"/>
      <w:marBottom w:val="0"/>
      <w:divBdr>
        <w:top w:val="none" w:sz="0" w:space="0" w:color="auto"/>
        <w:left w:val="none" w:sz="0" w:space="0" w:color="auto"/>
        <w:bottom w:val="none" w:sz="0" w:space="0" w:color="auto"/>
        <w:right w:val="none" w:sz="0" w:space="0" w:color="auto"/>
      </w:divBdr>
    </w:div>
    <w:div w:id="2127460422">
      <w:bodyDiv w:val="1"/>
      <w:marLeft w:val="0"/>
      <w:marRight w:val="0"/>
      <w:marTop w:val="0"/>
      <w:marBottom w:val="0"/>
      <w:divBdr>
        <w:top w:val="none" w:sz="0" w:space="0" w:color="auto"/>
        <w:left w:val="none" w:sz="0" w:space="0" w:color="auto"/>
        <w:bottom w:val="none" w:sz="0" w:space="0" w:color="auto"/>
        <w:right w:val="none" w:sz="0" w:space="0" w:color="auto"/>
      </w:divBdr>
    </w:div>
    <w:div w:id="213594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EDC3F-9FDA-4BF9-A332-8487F444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5</Pages>
  <Words>1404</Words>
  <Characters>8007</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Мироненко П.А.</dc:creator>
  <cp:lastModifiedBy>Просина Мария Сергеевна</cp:lastModifiedBy>
  <cp:revision>40</cp:revision>
  <cp:lastPrinted>2021-02-25T20:26:00Z</cp:lastPrinted>
  <dcterms:created xsi:type="dcterms:W3CDTF">2021-03-01T19:08:00Z</dcterms:created>
  <dcterms:modified xsi:type="dcterms:W3CDTF">2021-11-11T20:12:00Z</dcterms:modified>
</cp:coreProperties>
</file>