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DE6" w:rsidRDefault="006A4DE6" w:rsidP="005E40FC">
      <w:pPr>
        <w:spacing w:before="0"/>
        <w:ind w:firstLine="0"/>
        <w:rPr>
          <w:bCs/>
          <w:sz w:val="26"/>
          <w:szCs w:val="26"/>
        </w:rPr>
      </w:pPr>
    </w:p>
    <w:p w:rsidR="00AE21B7" w:rsidRDefault="00AE21B7" w:rsidP="004555FE">
      <w:pPr>
        <w:spacing w:before="0"/>
        <w:ind w:left="4962" w:firstLine="0"/>
        <w:rPr>
          <w:bCs/>
          <w:sz w:val="26"/>
          <w:szCs w:val="26"/>
        </w:rPr>
      </w:pPr>
    </w:p>
    <w:p w:rsidR="00AE21B7" w:rsidRDefault="00AE21B7" w:rsidP="004555FE">
      <w:pPr>
        <w:spacing w:before="0"/>
        <w:ind w:left="4962"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Заказчик:</w:t>
      </w:r>
    </w:p>
    <w:p w:rsidR="00ED7589" w:rsidRPr="00ED7589" w:rsidRDefault="00ED7589" w:rsidP="00ED7589">
      <w:pPr>
        <w:spacing w:before="0"/>
        <w:ind w:left="4962" w:firstLine="0"/>
        <w:rPr>
          <w:bCs/>
          <w:sz w:val="26"/>
          <w:szCs w:val="26"/>
          <w:lang w:val="ru"/>
        </w:rPr>
      </w:pPr>
      <w:r w:rsidRPr="00ED7589">
        <w:rPr>
          <w:bCs/>
          <w:sz w:val="26"/>
          <w:szCs w:val="26"/>
          <w:lang w:val="ru"/>
        </w:rPr>
        <w:t xml:space="preserve">Управление благоустройства Администрации городского округа Чехов </w:t>
      </w:r>
    </w:p>
    <w:p w:rsidR="00ED7589" w:rsidRPr="00ED7589" w:rsidRDefault="00ED7589" w:rsidP="00ED7589">
      <w:pPr>
        <w:spacing w:before="0"/>
        <w:ind w:left="4962" w:firstLine="0"/>
        <w:rPr>
          <w:bCs/>
          <w:sz w:val="26"/>
          <w:szCs w:val="26"/>
          <w:lang w:val="ru"/>
        </w:rPr>
      </w:pPr>
      <w:r w:rsidRPr="00ED7589">
        <w:rPr>
          <w:bCs/>
          <w:sz w:val="26"/>
          <w:szCs w:val="26"/>
          <w:lang w:val="ru"/>
        </w:rPr>
        <w:t xml:space="preserve">142300, </w:t>
      </w:r>
      <w:proofErr w:type="gramStart"/>
      <w:r w:rsidRPr="00ED7589">
        <w:rPr>
          <w:bCs/>
          <w:sz w:val="26"/>
          <w:szCs w:val="26"/>
          <w:lang w:val="ru"/>
        </w:rPr>
        <w:t>Московская</w:t>
      </w:r>
      <w:proofErr w:type="gramEnd"/>
      <w:r w:rsidRPr="00ED7589">
        <w:rPr>
          <w:bCs/>
          <w:sz w:val="26"/>
          <w:szCs w:val="26"/>
          <w:lang w:val="ru"/>
        </w:rPr>
        <w:t xml:space="preserve"> обл., г. Чехов,               ул. Полиграфистов, д. 13 б, пом. 307,</w:t>
      </w:r>
    </w:p>
    <w:p w:rsidR="00ED7589" w:rsidRPr="00ED7589" w:rsidRDefault="00ED7589" w:rsidP="00ED7589">
      <w:pPr>
        <w:spacing w:before="0"/>
        <w:ind w:left="4962" w:firstLine="0"/>
        <w:rPr>
          <w:bCs/>
          <w:sz w:val="26"/>
          <w:szCs w:val="26"/>
        </w:rPr>
      </w:pPr>
      <w:r w:rsidRPr="00ED7589">
        <w:rPr>
          <w:bCs/>
          <w:sz w:val="26"/>
          <w:szCs w:val="26"/>
          <w:lang w:val="ru"/>
        </w:rPr>
        <w:t>chehov-ter@mosreg.ru</w:t>
      </w:r>
      <w:r w:rsidRPr="00ED7589">
        <w:rPr>
          <w:bCs/>
          <w:sz w:val="26"/>
          <w:szCs w:val="26"/>
        </w:rPr>
        <w:t xml:space="preserve"> </w:t>
      </w:r>
    </w:p>
    <w:p w:rsidR="000A6972" w:rsidRDefault="000A6972" w:rsidP="004555FE">
      <w:pPr>
        <w:spacing w:before="0"/>
        <w:ind w:left="4962" w:firstLine="0"/>
        <w:rPr>
          <w:bCs/>
          <w:sz w:val="26"/>
          <w:szCs w:val="26"/>
        </w:rPr>
      </w:pPr>
    </w:p>
    <w:p w:rsidR="000A6972" w:rsidRPr="000A6972" w:rsidRDefault="000A6972" w:rsidP="000A6972">
      <w:pPr>
        <w:spacing w:before="0"/>
        <w:ind w:left="4962" w:firstLine="0"/>
        <w:rPr>
          <w:bCs/>
          <w:sz w:val="26"/>
          <w:szCs w:val="26"/>
        </w:rPr>
      </w:pPr>
      <w:r w:rsidRPr="000A6972">
        <w:rPr>
          <w:bCs/>
          <w:sz w:val="26"/>
          <w:szCs w:val="26"/>
        </w:rPr>
        <w:t>Уполномоченное учреждение:</w:t>
      </w:r>
    </w:p>
    <w:p w:rsidR="00ED7589" w:rsidRPr="00ED7589" w:rsidRDefault="00ED7589" w:rsidP="00ED7589">
      <w:pPr>
        <w:spacing w:before="0"/>
        <w:ind w:left="4962" w:firstLine="0"/>
        <w:rPr>
          <w:bCs/>
          <w:sz w:val="26"/>
          <w:szCs w:val="26"/>
        </w:rPr>
      </w:pPr>
      <w:r w:rsidRPr="00ED7589">
        <w:rPr>
          <w:bCs/>
          <w:sz w:val="26"/>
          <w:szCs w:val="26"/>
        </w:rPr>
        <w:t>Муниципальное казенное учреждение городского округа Чехов «Центр конкурентных закупок»</w:t>
      </w:r>
    </w:p>
    <w:p w:rsidR="00ED7589" w:rsidRPr="00ED7589" w:rsidRDefault="00ED7589" w:rsidP="00ED7589">
      <w:pPr>
        <w:spacing w:before="0"/>
        <w:ind w:left="4962" w:firstLine="0"/>
        <w:rPr>
          <w:bCs/>
          <w:sz w:val="26"/>
          <w:szCs w:val="26"/>
        </w:rPr>
      </w:pPr>
      <w:r w:rsidRPr="00ED7589">
        <w:rPr>
          <w:bCs/>
          <w:sz w:val="26"/>
          <w:szCs w:val="26"/>
        </w:rPr>
        <w:t xml:space="preserve">142301, Московская область, г. Чехов, </w:t>
      </w:r>
    </w:p>
    <w:p w:rsidR="00ED7589" w:rsidRPr="00ED7589" w:rsidRDefault="00ED7589" w:rsidP="00ED7589">
      <w:pPr>
        <w:spacing w:before="0"/>
        <w:ind w:left="4962" w:firstLine="0"/>
        <w:rPr>
          <w:bCs/>
          <w:sz w:val="26"/>
          <w:szCs w:val="26"/>
        </w:rPr>
      </w:pPr>
      <w:r w:rsidRPr="00ED7589">
        <w:rPr>
          <w:bCs/>
          <w:sz w:val="26"/>
          <w:szCs w:val="26"/>
        </w:rPr>
        <w:t>ул. Новослободская, д. 7</w:t>
      </w:r>
    </w:p>
    <w:p w:rsidR="0003087C" w:rsidRDefault="00ED7589" w:rsidP="00ED7589">
      <w:pPr>
        <w:spacing w:before="0"/>
        <w:ind w:left="4962" w:firstLine="0"/>
        <w:rPr>
          <w:bCs/>
          <w:sz w:val="26"/>
          <w:szCs w:val="26"/>
        </w:rPr>
      </w:pPr>
      <w:r w:rsidRPr="00ED7589">
        <w:rPr>
          <w:bCs/>
          <w:sz w:val="26"/>
          <w:szCs w:val="26"/>
        </w:rPr>
        <w:t>chehov-zakaz@mosreg.ru</w:t>
      </w:r>
    </w:p>
    <w:p w:rsidR="00ED7589" w:rsidRDefault="00ED7589" w:rsidP="004555FE">
      <w:pPr>
        <w:spacing w:before="0"/>
        <w:ind w:left="4962"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Оператор электронной площадки:</w:t>
      </w:r>
    </w:p>
    <w:p w:rsidR="00083C0F" w:rsidRPr="00083C0F" w:rsidRDefault="00083C0F" w:rsidP="00083C0F">
      <w:pPr>
        <w:spacing w:before="0"/>
        <w:ind w:left="4962" w:firstLine="0"/>
        <w:rPr>
          <w:bCs/>
          <w:sz w:val="26"/>
          <w:szCs w:val="26"/>
        </w:rPr>
      </w:pPr>
      <w:r w:rsidRPr="00083C0F">
        <w:rPr>
          <w:bCs/>
          <w:sz w:val="26"/>
          <w:szCs w:val="26"/>
        </w:rPr>
        <w:t>ООО «РТС-тендер»</w:t>
      </w:r>
    </w:p>
    <w:p w:rsidR="00083C0F" w:rsidRPr="00083C0F" w:rsidRDefault="00083C0F" w:rsidP="00083C0F">
      <w:pPr>
        <w:spacing w:before="0"/>
        <w:ind w:left="4962" w:firstLine="0"/>
        <w:rPr>
          <w:bCs/>
          <w:sz w:val="26"/>
          <w:szCs w:val="26"/>
        </w:rPr>
      </w:pPr>
      <w:proofErr w:type="spellStart"/>
      <w:r w:rsidRPr="00083C0F">
        <w:rPr>
          <w:bCs/>
          <w:sz w:val="26"/>
          <w:szCs w:val="26"/>
        </w:rPr>
        <w:t>Долгоруковская</w:t>
      </w:r>
      <w:proofErr w:type="spellEnd"/>
      <w:r w:rsidRPr="00083C0F">
        <w:rPr>
          <w:bCs/>
          <w:sz w:val="26"/>
          <w:szCs w:val="26"/>
        </w:rPr>
        <w:t xml:space="preserve"> ул., д. 38, стр. 1, </w:t>
      </w:r>
    </w:p>
    <w:p w:rsidR="00083C0F" w:rsidRPr="00083C0F" w:rsidRDefault="00083C0F" w:rsidP="00083C0F">
      <w:pPr>
        <w:spacing w:before="0"/>
        <w:ind w:left="4962" w:firstLine="0"/>
        <w:rPr>
          <w:bCs/>
          <w:sz w:val="26"/>
          <w:szCs w:val="26"/>
        </w:rPr>
      </w:pPr>
      <w:r w:rsidRPr="00083C0F">
        <w:rPr>
          <w:bCs/>
          <w:sz w:val="26"/>
          <w:szCs w:val="26"/>
        </w:rPr>
        <w:t>Москва, 127006</w:t>
      </w:r>
    </w:p>
    <w:p w:rsidR="00083C0F" w:rsidRPr="00083C0F" w:rsidRDefault="00083C0F" w:rsidP="00083C0F">
      <w:pPr>
        <w:spacing w:before="0"/>
        <w:ind w:left="4962" w:firstLine="0"/>
        <w:rPr>
          <w:bCs/>
          <w:sz w:val="26"/>
          <w:szCs w:val="26"/>
        </w:rPr>
      </w:pPr>
      <w:r w:rsidRPr="00083C0F">
        <w:rPr>
          <w:bCs/>
          <w:sz w:val="26"/>
          <w:szCs w:val="26"/>
        </w:rPr>
        <w:t>ko@rts-tender.ru</w:t>
      </w:r>
    </w:p>
    <w:p w:rsidR="009C5BC7" w:rsidRPr="009C5BC7" w:rsidRDefault="009C5BC7" w:rsidP="004555FE">
      <w:pPr>
        <w:spacing w:before="0"/>
        <w:ind w:left="4962"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 xml:space="preserve">Заявитель: </w:t>
      </w:r>
    </w:p>
    <w:p w:rsidR="00083C0F" w:rsidRPr="00083C0F" w:rsidRDefault="00083C0F" w:rsidP="00083C0F">
      <w:pPr>
        <w:spacing w:before="0"/>
        <w:ind w:firstLine="4962"/>
        <w:rPr>
          <w:bCs/>
          <w:sz w:val="26"/>
          <w:szCs w:val="26"/>
        </w:rPr>
      </w:pPr>
      <w:r w:rsidRPr="00083C0F">
        <w:rPr>
          <w:bCs/>
          <w:sz w:val="26"/>
          <w:szCs w:val="26"/>
        </w:rPr>
        <w:t>ООО «КРУГ ПЛЮС»</w:t>
      </w:r>
    </w:p>
    <w:p w:rsidR="00A71340" w:rsidRDefault="00083C0F" w:rsidP="00083C0F">
      <w:pPr>
        <w:spacing w:before="0"/>
        <w:ind w:firstLine="4962"/>
        <w:rPr>
          <w:b/>
          <w:color w:val="auto"/>
          <w:sz w:val="26"/>
          <w:szCs w:val="26"/>
        </w:rPr>
      </w:pPr>
      <w:r w:rsidRPr="00083C0F">
        <w:rPr>
          <w:bCs/>
          <w:sz w:val="26"/>
          <w:szCs w:val="26"/>
        </w:rPr>
        <w:t>plyuskrug@yandex.ru</w:t>
      </w:r>
    </w:p>
    <w:p w:rsidR="005E40FC" w:rsidRDefault="005E40FC" w:rsidP="005E40FC">
      <w:pPr>
        <w:spacing w:before="0"/>
        <w:ind w:firstLine="0"/>
        <w:rPr>
          <w:b/>
          <w:color w:val="auto"/>
          <w:sz w:val="26"/>
          <w:szCs w:val="26"/>
        </w:rPr>
      </w:pPr>
    </w:p>
    <w:p w:rsidR="006A4DE6" w:rsidRDefault="006A4DE6" w:rsidP="005E40FC">
      <w:pPr>
        <w:spacing w:before="0"/>
        <w:ind w:firstLine="0"/>
        <w:rPr>
          <w:b/>
          <w:color w:val="auto"/>
          <w:sz w:val="26"/>
          <w:szCs w:val="26"/>
        </w:rPr>
      </w:pPr>
    </w:p>
    <w:p w:rsidR="00424BC9" w:rsidRPr="00404A74" w:rsidRDefault="00367164" w:rsidP="004555FE">
      <w:pPr>
        <w:spacing w:before="0"/>
        <w:ind w:firstLine="0"/>
        <w:jc w:val="center"/>
        <w:rPr>
          <w:b/>
          <w:color w:val="auto"/>
          <w:sz w:val="26"/>
          <w:szCs w:val="26"/>
        </w:rPr>
      </w:pPr>
      <w:r w:rsidRPr="00404A74">
        <w:rPr>
          <w:b/>
          <w:color w:val="auto"/>
          <w:sz w:val="26"/>
          <w:szCs w:val="26"/>
        </w:rPr>
        <w:t>РЕШЕНИЕ</w:t>
      </w:r>
    </w:p>
    <w:p w:rsidR="00B95ADA" w:rsidRDefault="00577531" w:rsidP="004555FE">
      <w:pPr>
        <w:spacing w:before="0"/>
        <w:ind w:firstLine="0"/>
        <w:jc w:val="center"/>
        <w:rPr>
          <w:color w:val="auto"/>
          <w:sz w:val="26"/>
          <w:szCs w:val="26"/>
        </w:rPr>
      </w:pPr>
      <w:r>
        <w:rPr>
          <w:color w:val="auto"/>
          <w:sz w:val="26"/>
          <w:szCs w:val="26"/>
        </w:rPr>
        <w:t>по делу</w:t>
      </w:r>
      <w:r w:rsidR="00367164" w:rsidRPr="00404A74">
        <w:rPr>
          <w:color w:val="auto"/>
          <w:sz w:val="26"/>
          <w:szCs w:val="26"/>
        </w:rPr>
        <w:t xml:space="preserve"> </w:t>
      </w:r>
      <w:r w:rsidR="00083C0F" w:rsidRPr="00083C0F">
        <w:rPr>
          <w:color w:val="auto"/>
          <w:sz w:val="26"/>
          <w:szCs w:val="26"/>
        </w:rPr>
        <w:t xml:space="preserve">№ </w:t>
      </w:r>
      <w:r w:rsidR="00ED7589" w:rsidRPr="00ED7589">
        <w:rPr>
          <w:bCs/>
          <w:color w:val="auto"/>
          <w:sz w:val="26"/>
          <w:szCs w:val="26"/>
        </w:rPr>
        <w:t>50/06/42338эп/21</w:t>
      </w:r>
    </w:p>
    <w:p w:rsidR="00367164" w:rsidRPr="00404A74" w:rsidRDefault="00367164" w:rsidP="004555FE">
      <w:pPr>
        <w:spacing w:before="0"/>
        <w:ind w:firstLine="0"/>
        <w:jc w:val="center"/>
        <w:rPr>
          <w:color w:val="auto"/>
          <w:sz w:val="26"/>
          <w:szCs w:val="26"/>
        </w:rPr>
      </w:pPr>
      <w:r w:rsidRPr="00404A74">
        <w:rPr>
          <w:color w:val="auto"/>
          <w:sz w:val="26"/>
          <w:szCs w:val="26"/>
        </w:rPr>
        <w:t>о нарушении</w:t>
      </w:r>
      <w:r w:rsidR="00592ED9">
        <w:rPr>
          <w:color w:val="auto"/>
          <w:sz w:val="26"/>
          <w:szCs w:val="26"/>
        </w:rPr>
        <w:t xml:space="preserve"> </w:t>
      </w:r>
      <w:r w:rsidRPr="00404A74">
        <w:rPr>
          <w:color w:val="auto"/>
          <w:sz w:val="26"/>
          <w:szCs w:val="26"/>
        </w:rPr>
        <w:t>законодательства Российской Федерации</w:t>
      </w:r>
    </w:p>
    <w:p w:rsidR="00515931" w:rsidRDefault="00367164" w:rsidP="004555FE">
      <w:pPr>
        <w:spacing w:before="0"/>
        <w:ind w:firstLine="0"/>
        <w:jc w:val="center"/>
        <w:rPr>
          <w:color w:val="auto"/>
          <w:sz w:val="26"/>
          <w:szCs w:val="26"/>
        </w:rPr>
      </w:pPr>
      <w:r w:rsidRPr="00404A74">
        <w:rPr>
          <w:color w:val="auto"/>
          <w:sz w:val="26"/>
          <w:szCs w:val="26"/>
        </w:rPr>
        <w:t>о кон</w:t>
      </w:r>
      <w:r w:rsidR="001F53BE" w:rsidRPr="00404A74">
        <w:rPr>
          <w:color w:val="auto"/>
          <w:sz w:val="26"/>
          <w:szCs w:val="26"/>
        </w:rPr>
        <w:t>трактной системе в сфере закупок</w:t>
      </w:r>
    </w:p>
    <w:p w:rsidR="006B5E8F" w:rsidRPr="00404A74" w:rsidRDefault="006B5E8F" w:rsidP="004555FE">
      <w:pPr>
        <w:spacing w:before="0"/>
        <w:ind w:firstLine="709"/>
        <w:jc w:val="center"/>
        <w:rPr>
          <w:color w:val="auto"/>
          <w:sz w:val="26"/>
          <w:szCs w:val="26"/>
        </w:rPr>
      </w:pPr>
    </w:p>
    <w:tbl>
      <w:tblPr>
        <w:tblW w:w="9464" w:type="dxa"/>
        <w:tblLayout w:type="fixed"/>
        <w:tblLook w:val="04A0" w:firstRow="1" w:lastRow="0" w:firstColumn="1" w:lastColumn="0" w:noHBand="0" w:noVBand="1"/>
      </w:tblPr>
      <w:tblGrid>
        <w:gridCol w:w="4842"/>
        <w:gridCol w:w="4622"/>
      </w:tblGrid>
      <w:tr w:rsidR="00367164" w:rsidRPr="00404A74" w:rsidTr="001D1E31">
        <w:tc>
          <w:tcPr>
            <w:tcW w:w="4842" w:type="dxa"/>
            <w:hideMark/>
          </w:tcPr>
          <w:p w:rsidR="00367164" w:rsidRPr="00404A74" w:rsidRDefault="00ED7589" w:rsidP="00ED7589">
            <w:pPr>
              <w:spacing w:before="0"/>
              <w:ind w:firstLine="0"/>
              <w:rPr>
                <w:color w:val="auto"/>
                <w:sz w:val="26"/>
                <w:szCs w:val="26"/>
              </w:rPr>
            </w:pPr>
            <w:r>
              <w:rPr>
                <w:color w:val="auto"/>
                <w:sz w:val="26"/>
                <w:szCs w:val="26"/>
              </w:rPr>
              <w:t>08</w:t>
            </w:r>
            <w:r w:rsidR="00F82560" w:rsidRPr="00F84C18">
              <w:rPr>
                <w:color w:val="auto"/>
                <w:sz w:val="26"/>
                <w:szCs w:val="26"/>
              </w:rPr>
              <w:t>.</w:t>
            </w:r>
            <w:r>
              <w:rPr>
                <w:color w:val="auto"/>
                <w:sz w:val="26"/>
                <w:szCs w:val="26"/>
              </w:rPr>
              <w:t>11</w:t>
            </w:r>
            <w:r w:rsidR="005B5295" w:rsidRPr="00F84C18">
              <w:rPr>
                <w:color w:val="auto"/>
                <w:sz w:val="26"/>
                <w:szCs w:val="26"/>
              </w:rPr>
              <w:t>.</w:t>
            </w:r>
            <w:r w:rsidR="00B241E0" w:rsidRPr="00F84C18">
              <w:rPr>
                <w:color w:val="auto"/>
                <w:sz w:val="26"/>
                <w:szCs w:val="26"/>
              </w:rPr>
              <w:t>20</w:t>
            </w:r>
            <w:r w:rsidR="004A1509" w:rsidRPr="00F84C18">
              <w:rPr>
                <w:color w:val="auto"/>
                <w:sz w:val="26"/>
                <w:szCs w:val="26"/>
              </w:rPr>
              <w:t>2</w:t>
            </w:r>
            <w:r w:rsidR="003D3993" w:rsidRPr="00F84C18">
              <w:rPr>
                <w:color w:val="auto"/>
                <w:sz w:val="26"/>
                <w:szCs w:val="26"/>
              </w:rPr>
              <w:t>1</w:t>
            </w:r>
          </w:p>
        </w:tc>
        <w:tc>
          <w:tcPr>
            <w:tcW w:w="4622" w:type="dxa"/>
            <w:hideMark/>
          </w:tcPr>
          <w:p w:rsidR="00367164" w:rsidRPr="00404A74" w:rsidRDefault="004B3BB4" w:rsidP="004555FE">
            <w:pPr>
              <w:spacing w:before="0"/>
              <w:ind w:right="-72" w:firstLine="709"/>
              <w:jc w:val="right"/>
              <w:rPr>
                <w:color w:val="auto"/>
                <w:sz w:val="26"/>
                <w:szCs w:val="26"/>
              </w:rPr>
            </w:pPr>
            <w:r w:rsidRPr="00404A74">
              <w:rPr>
                <w:color w:val="auto"/>
                <w:sz w:val="26"/>
                <w:szCs w:val="26"/>
              </w:rPr>
              <w:t xml:space="preserve">г. </w:t>
            </w:r>
            <w:r w:rsidR="00367164" w:rsidRPr="00404A74">
              <w:rPr>
                <w:color w:val="auto"/>
                <w:sz w:val="26"/>
                <w:szCs w:val="26"/>
              </w:rPr>
              <w:t>Москва</w:t>
            </w:r>
          </w:p>
        </w:tc>
      </w:tr>
      <w:tr w:rsidR="00874DE9" w:rsidRPr="00404A74" w:rsidTr="001D1E31">
        <w:tc>
          <w:tcPr>
            <w:tcW w:w="4842" w:type="dxa"/>
          </w:tcPr>
          <w:p w:rsidR="00874DE9" w:rsidRDefault="00874DE9" w:rsidP="004555FE">
            <w:pPr>
              <w:spacing w:before="0"/>
              <w:ind w:firstLine="0"/>
              <w:rPr>
                <w:color w:val="auto"/>
                <w:sz w:val="26"/>
                <w:szCs w:val="26"/>
                <w:lang w:val="en-US"/>
              </w:rPr>
            </w:pPr>
          </w:p>
        </w:tc>
        <w:tc>
          <w:tcPr>
            <w:tcW w:w="4622" w:type="dxa"/>
          </w:tcPr>
          <w:p w:rsidR="00874DE9" w:rsidRPr="00404A74" w:rsidRDefault="00874DE9" w:rsidP="004555FE">
            <w:pPr>
              <w:spacing w:before="0"/>
              <w:ind w:right="-72" w:firstLine="709"/>
              <w:jc w:val="right"/>
              <w:rPr>
                <w:color w:val="auto"/>
                <w:sz w:val="26"/>
                <w:szCs w:val="26"/>
              </w:rPr>
            </w:pPr>
          </w:p>
        </w:tc>
      </w:tr>
    </w:tbl>
    <w:p w:rsidR="00393C02" w:rsidRPr="006B5E8F" w:rsidRDefault="00367164" w:rsidP="005E40FC">
      <w:pPr>
        <w:spacing w:before="0" w:line="276" w:lineRule="auto"/>
        <w:ind w:firstLine="709"/>
        <w:jc w:val="both"/>
        <w:rPr>
          <w:color w:val="auto"/>
          <w:sz w:val="26"/>
          <w:szCs w:val="26"/>
        </w:rPr>
      </w:pPr>
      <w:proofErr w:type="gramStart"/>
      <w:r w:rsidRPr="006B5E8F">
        <w:rPr>
          <w:color w:val="auto"/>
          <w:sz w:val="26"/>
          <w:szCs w:val="26"/>
        </w:rPr>
        <w:t>Комиссия Московского областного УФАС России в сфере закупок товаров, работ, услуг для обесп</w:t>
      </w:r>
      <w:bookmarkStart w:id="0" w:name="_GoBack"/>
      <w:bookmarkEnd w:id="0"/>
      <w:r w:rsidRPr="006B5E8F">
        <w:rPr>
          <w:color w:val="auto"/>
          <w:sz w:val="26"/>
          <w:szCs w:val="26"/>
        </w:rPr>
        <w:t>ечения государственных и муниципальных нужд</w:t>
      </w:r>
      <w:r w:rsidR="007C5724" w:rsidRPr="006B5E8F">
        <w:rPr>
          <w:color w:val="auto"/>
          <w:sz w:val="26"/>
          <w:szCs w:val="26"/>
        </w:rPr>
        <w:t xml:space="preserve"> </w:t>
      </w:r>
      <w:r w:rsidR="006C3349" w:rsidRPr="006B5E8F">
        <w:rPr>
          <w:color w:val="auto"/>
          <w:sz w:val="26"/>
          <w:szCs w:val="26"/>
        </w:rPr>
        <w:br/>
      </w:r>
      <w:r w:rsidR="007C5724" w:rsidRPr="006B5E8F">
        <w:rPr>
          <w:color w:val="auto"/>
          <w:sz w:val="26"/>
          <w:szCs w:val="26"/>
        </w:rPr>
        <w:t xml:space="preserve">(далее – Управление, Комиссия), </w:t>
      </w:r>
      <w:proofErr w:type="gramEnd"/>
    </w:p>
    <w:p w:rsidR="00D27E33" w:rsidRDefault="00906FAB" w:rsidP="005E40FC">
      <w:pPr>
        <w:spacing w:before="0" w:line="276" w:lineRule="auto"/>
        <w:ind w:firstLine="709"/>
        <w:jc w:val="both"/>
        <w:rPr>
          <w:color w:val="auto"/>
          <w:sz w:val="26"/>
          <w:szCs w:val="26"/>
        </w:rPr>
      </w:pPr>
      <w:proofErr w:type="gramStart"/>
      <w:r w:rsidRPr="006B5E8F">
        <w:rPr>
          <w:color w:val="auto"/>
          <w:sz w:val="26"/>
          <w:szCs w:val="26"/>
        </w:rPr>
        <w:t>рассмотрев жалоб</w:t>
      </w:r>
      <w:r w:rsidR="00CE54DD" w:rsidRPr="006B5E8F">
        <w:rPr>
          <w:color w:val="auto"/>
          <w:sz w:val="26"/>
          <w:szCs w:val="26"/>
        </w:rPr>
        <w:t>у</w:t>
      </w:r>
      <w:r w:rsidRPr="006B5E8F">
        <w:rPr>
          <w:color w:val="auto"/>
          <w:sz w:val="26"/>
          <w:szCs w:val="26"/>
        </w:rPr>
        <w:t xml:space="preserve"> </w:t>
      </w:r>
      <w:r w:rsidR="00ED7589" w:rsidRPr="00ED7589">
        <w:rPr>
          <w:sz w:val="26"/>
          <w:szCs w:val="26"/>
        </w:rPr>
        <w:t>ООО «</w:t>
      </w:r>
      <w:r w:rsidR="00ED7589" w:rsidRPr="00ED7589">
        <w:rPr>
          <w:bCs/>
          <w:sz w:val="26"/>
          <w:szCs w:val="26"/>
        </w:rPr>
        <w:t>КРУГ ПЛЮС</w:t>
      </w:r>
      <w:r w:rsidR="00ED7589" w:rsidRPr="00ED7589">
        <w:rPr>
          <w:sz w:val="26"/>
          <w:szCs w:val="26"/>
        </w:rPr>
        <w:t xml:space="preserve">» (далее – Заявитель) на действия (бездействие) Управления благоустройства Администрации городского округа Чехов  (далее – Заказчик), Муниципального казенного учреждения городского округа Чехов «Центр конкурентных закупок» (далее – Уполномоченное учреждение) при определении поставщика (подрядчика, исполнителя) путем проведения </w:t>
      </w:r>
      <w:r w:rsidR="00ED7589" w:rsidRPr="00ED7589">
        <w:rPr>
          <w:bCs/>
          <w:sz w:val="26"/>
          <w:szCs w:val="26"/>
        </w:rPr>
        <w:t xml:space="preserve">ООО «РТС-тендер» </w:t>
      </w:r>
      <w:r w:rsidR="00ED7589" w:rsidRPr="00ED7589">
        <w:rPr>
          <w:sz w:val="26"/>
          <w:szCs w:val="26"/>
        </w:rPr>
        <w:t>(далее – Оператор электронной площадки) открытого конкурса в электронной форме на выполнение работ в части разработки мероприятий по обеспечению безопасности дорожного движения</w:t>
      </w:r>
      <w:proofErr w:type="gramEnd"/>
      <w:r w:rsidR="00ED7589" w:rsidRPr="00ED7589">
        <w:rPr>
          <w:sz w:val="26"/>
          <w:szCs w:val="26"/>
        </w:rPr>
        <w:t xml:space="preserve"> </w:t>
      </w:r>
      <w:proofErr w:type="gramStart"/>
      <w:r w:rsidR="00ED7589" w:rsidRPr="00ED7589">
        <w:rPr>
          <w:sz w:val="26"/>
          <w:szCs w:val="26"/>
        </w:rPr>
        <w:t xml:space="preserve">в рамках </w:t>
      </w:r>
      <w:r w:rsidR="00ED7589" w:rsidRPr="00ED7589">
        <w:rPr>
          <w:sz w:val="26"/>
          <w:szCs w:val="26"/>
        </w:rPr>
        <w:lastRenderedPageBreak/>
        <w:t xml:space="preserve">комплексной схемы организации дорожного движения городского округа Чехов </w:t>
      </w:r>
      <w:r w:rsidR="00ED7589">
        <w:rPr>
          <w:sz w:val="26"/>
          <w:szCs w:val="26"/>
        </w:rPr>
        <w:t xml:space="preserve">(извещение </w:t>
      </w:r>
      <w:r w:rsidR="00ED7589" w:rsidRPr="00ED7589">
        <w:rPr>
          <w:sz w:val="26"/>
          <w:szCs w:val="26"/>
        </w:rPr>
        <w:t>№ 0848300016521000603</w:t>
      </w:r>
      <w:r w:rsidR="00ED7589">
        <w:rPr>
          <w:sz w:val="26"/>
          <w:szCs w:val="26"/>
        </w:rPr>
        <w:t xml:space="preserve"> </w:t>
      </w:r>
      <w:r w:rsidR="00526CDB" w:rsidRPr="006B5E8F">
        <w:rPr>
          <w:sz w:val="26"/>
          <w:szCs w:val="26"/>
        </w:rPr>
        <w:t>на официальном сайте Единой информационной системы в сфере закупок – www.zakupki.gov.ru (далее – Официальный сайт) (далее –</w:t>
      </w:r>
      <w:r w:rsidR="005F2E72" w:rsidRPr="006B5E8F">
        <w:rPr>
          <w:sz w:val="26"/>
          <w:szCs w:val="26"/>
        </w:rPr>
        <w:t xml:space="preserve"> </w:t>
      </w:r>
      <w:r w:rsidR="00526CDB" w:rsidRPr="006B5E8F">
        <w:rPr>
          <w:sz w:val="26"/>
          <w:szCs w:val="26"/>
        </w:rPr>
        <w:t>Конкурс</w:t>
      </w:r>
      <w:r w:rsidR="00271CCA" w:rsidRPr="006B5E8F">
        <w:rPr>
          <w:bCs/>
          <w:sz w:val="26"/>
          <w:szCs w:val="26"/>
        </w:rPr>
        <w:t>)</w:t>
      </w:r>
      <w:r w:rsidR="00AE705F" w:rsidRPr="006B5E8F">
        <w:rPr>
          <w:color w:val="auto"/>
          <w:sz w:val="26"/>
          <w:szCs w:val="26"/>
        </w:rPr>
        <w:t>,</w:t>
      </w:r>
      <w:r w:rsidR="00DD229C" w:rsidRPr="006B5E8F">
        <w:rPr>
          <w:color w:val="auto"/>
          <w:sz w:val="26"/>
          <w:szCs w:val="26"/>
        </w:rPr>
        <w:t xml:space="preserve"> и в </w:t>
      </w:r>
      <w:r w:rsidR="00A722DC" w:rsidRPr="006B5E8F">
        <w:rPr>
          <w:color w:val="auto"/>
          <w:sz w:val="26"/>
          <w:szCs w:val="26"/>
        </w:rPr>
        <w:t xml:space="preserve">результате осуществления внеплановой проверки </w:t>
      </w:r>
      <w:r w:rsidR="00660A14" w:rsidRPr="006B5E8F">
        <w:rPr>
          <w:color w:val="auto"/>
          <w:sz w:val="26"/>
          <w:szCs w:val="26"/>
        </w:rPr>
        <w:t xml:space="preserve">в части доводов жалобы Заявителя </w:t>
      </w:r>
      <w:r w:rsidR="00A722DC" w:rsidRPr="006B5E8F">
        <w:rPr>
          <w:color w:val="auto"/>
          <w:sz w:val="26"/>
          <w:szCs w:val="26"/>
        </w:rPr>
        <w:t>в</w:t>
      </w:r>
      <w:r w:rsidR="004E669C" w:rsidRPr="006B5E8F">
        <w:rPr>
          <w:color w:val="auto"/>
          <w:sz w:val="26"/>
          <w:szCs w:val="26"/>
        </w:rPr>
        <w:t xml:space="preserve"> соответствии с </w:t>
      </w:r>
      <w:r w:rsidR="00A722DC" w:rsidRPr="006B5E8F">
        <w:rPr>
          <w:color w:val="auto"/>
          <w:sz w:val="26"/>
          <w:szCs w:val="26"/>
        </w:rPr>
        <w:t>пунктом 1 части 15 статьи</w:t>
      </w:r>
      <w:r w:rsidR="00740AD6" w:rsidRPr="006B5E8F">
        <w:rPr>
          <w:color w:val="auto"/>
          <w:sz w:val="26"/>
          <w:szCs w:val="26"/>
        </w:rPr>
        <w:t xml:space="preserve"> </w:t>
      </w:r>
      <w:r w:rsidR="00A722DC" w:rsidRPr="006B5E8F">
        <w:rPr>
          <w:color w:val="auto"/>
          <w:sz w:val="26"/>
          <w:szCs w:val="26"/>
        </w:rPr>
        <w:t xml:space="preserve">99 Федерального закона </w:t>
      </w:r>
      <w:r w:rsidR="00717CAC" w:rsidRPr="006B5E8F">
        <w:rPr>
          <w:color w:val="auto"/>
          <w:sz w:val="26"/>
          <w:szCs w:val="26"/>
        </w:rPr>
        <w:t>от 05.04.2013 № </w:t>
      </w:r>
      <w:r w:rsidR="004E669C" w:rsidRPr="006B5E8F">
        <w:rPr>
          <w:color w:val="auto"/>
          <w:sz w:val="26"/>
          <w:szCs w:val="26"/>
        </w:rPr>
        <w:t xml:space="preserve">44-ФЗ «О </w:t>
      </w:r>
      <w:r w:rsidR="00A722DC" w:rsidRPr="006B5E8F">
        <w:rPr>
          <w:color w:val="auto"/>
          <w:sz w:val="26"/>
          <w:szCs w:val="26"/>
        </w:rPr>
        <w:t>контрактной системе в сфере</w:t>
      </w:r>
      <w:proofErr w:type="gramEnd"/>
      <w:r w:rsidR="00A722DC" w:rsidRPr="006B5E8F">
        <w:rPr>
          <w:color w:val="auto"/>
          <w:sz w:val="26"/>
          <w:szCs w:val="26"/>
        </w:rPr>
        <w:t xml:space="preserve"> закупок товаров, работ, услуг для обеспечения государственных</w:t>
      </w:r>
      <w:r w:rsidR="00740AD6" w:rsidRPr="006B5E8F">
        <w:rPr>
          <w:color w:val="auto"/>
          <w:sz w:val="26"/>
          <w:szCs w:val="26"/>
        </w:rPr>
        <w:t xml:space="preserve"> и муниципальных нужд» (далее</w:t>
      </w:r>
      <w:r w:rsidR="00605163" w:rsidRPr="006B5E8F">
        <w:rPr>
          <w:color w:val="auto"/>
          <w:sz w:val="26"/>
          <w:szCs w:val="26"/>
        </w:rPr>
        <w:t xml:space="preserve"> </w:t>
      </w:r>
      <w:r w:rsidR="002428F9" w:rsidRPr="006B5E8F">
        <w:rPr>
          <w:color w:val="auto"/>
          <w:sz w:val="26"/>
          <w:szCs w:val="26"/>
        </w:rPr>
        <w:noBreakHyphen/>
        <w:t xml:space="preserve"> Закон о </w:t>
      </w:r>
      <w:r w:rsidR="00A722DC" w:rsidRPr="006B5E8F">
        <w:rPr>
          <w:color w:val="auto"/>
          <w:sz w:val="26"/>
          <w:szCs w:val="26"/>
        </w:rPr>
        <w:t>контракт</w:t>
      </w:r>
      <w:r w:rsidR="001F050D" w:rsidRPr="006B5E8F">
        <w:rPr>
          <w:color w:val="auto"/>
          <w:sz w:val="26"/>
          <w:szCs w:val="26"/>
        </w:rPr>
        <w:t>ной системе) и в соответстви</w:t>
      </w:r>
      <w:r w:rsidR="00A42616" w:rsidRPr="006B5E8F">
        <w:rPr>
          <w:color w:val="auto"/>
          <w:sz w:val="26"/>
          <w:szCs w:val="26"/>
        </w:rPr>
        <w:t>и с </w:t>
      </w:r>
      <w:r w:rsidR="00A722DC" w:rsidRPr="006B5E8F">
        <w:rPr>
          <w:color w:val="auto"/>
          <w:sz w:val="26"/>
          <w:szCs w:val="26"/>
        </w:rPr>
        <w:t>Административным регламентом, утве</w:t>
      </w:r>
      <w:r w:rsidR="004E669C" w:rsidRPr="006B5E8F">
        <w:rPr>
          <w:color w:val="auto"/>
          <w:sz w:val="26"/>
          <w:szCs w:val="26"/>
        </w:rPr>
        <w:t>ржденным приказом ФАС России от </w:t>
      </w:r>
      <w:r w:rsidR="00A722DC" w:rsidRPr="006B5E8F">
        <w:rPr>
          <w:color w:val="auto"/>
          <w:sz w:val="26"/>
          <w:szCs w:val="26"/>
        </w:rPr>
        <w:t>19.11.2014 № 727/14,</w:t>
      </w:r>
    </w:p>
    <w:p w:rsidR="006B5E8F" w:rsidRPr="006B5E8F" w:rsidRDefault="006B5E8F" w:rsidP="005C767F">
      <w:pPr>
        <w:spacing w:before="0" w:line="276" w:lineRule="auto"/>
        <w:ind w:firstLine="0"/>
        <w:jc w:val="both"/>
        <w:rPr>
          <w:szCs w:val="26"/>
        </w:rPr>
      </w:pPr>
    </w:p>
    <w:p w:rsidR="00393C02" w:rsidRPr="006B5E8F" w:rsidRDefault="00393C02" w:rsidP="005E40FC">
      <w:pPr>
        <w:spacing w:before="0" w:line="276" w:lineRule="auto"/>
        <w:ind w:firstLine="709"/>
        <w:jc w:val="center"/>
        <w:outlineLvl w:val="0"/>
        <w:rPr>
          <w:sz w:val="26"/>
          <w:szCs w:val="26"/>
        </w:rPr>
      </w:pPr>
      <w:r w:rsidRPr="006B5E8F">
        <w:rPr>
          <w:b/>
          <w:sz w:val="26"/>
          <w:szCs w:val="26"/>
        </w:rPr>
        <w:t>УСТАНОВИЛА</w:t>
      </w:r>
      <w:r w:rsidRPr="006B5E8F">
        <w:rPr>
          <w:sz w:val="26"/>
          <w:szCs w:val="26"/>
        </w:rPr>
        <w:t>:</w:t>
      </w:r>
    </w:p>
    <w:p w:rsidR="00393C02" w:rsidRPr="006B5E8F" w:rsidRDefault="00393C02" w:rsidP="005E40FC">
      <w:pPr>
        <w:spacing w:before="0" w:line="276" w:lineRule="auto"/>
        <w:ind w:firstLine="709"/>
        <w:jc w:val="both"/>
        <w:rPr>
          <w:sz w:val="26"/>
          <w:szCs w:val="26"/>
        </w:rPr>
      </w:pPr>
    </w:p>
    <w:p w:rsidR="00041A83" w:rsidRPr="006B5E8F" w:rsidRDefault="00F24955" w:rsidP="005E40FC">
      <w:pPr>
        <w:widowControl/>
        <w:tabs>
          <w:tab w:val="left" w:pos="993"/>
        </w:tabs>
        <w:spacing w:before="0" w:line="276" w:lineRule="auto"/>
        <w:ind w:firstLine="709"/>
        <w:jc w:val="both"/>
        <w:rPr>
          <w:sz w:val="26"/>
          <w:szCs w:val="26"/>
        </w:rPr>
      </w:pPr>
      <w:r w:rsidRPr="006B5E8F">
        <w:rPr>
          <w:sz w:val="26"/>
          <w:szCs w:val="26"/>
        </w:rPr>
        <w:t>В Управление поступила жалоба</w:t>
      </w:r>
      <w:r w:rsidR="003210F2" w:rsidRPr="006B5E8F">
        <w:rPr>
          <w:sz w:val="26"/>
          <w:szCs w:val="26"/>
        </w:rPr>
        <w:t xml:space="preserve"> </w:t>
      </w:r>
      <w:r w:rsidR="009C03F9" w:rsidRPr="006B5E8F">
        <w:rPr>
          <w:sz w:val="26"/>
          <w:szCs w:val="26"/>
        </w:rPr>
        <w:t xml:space="preserve">Заявителя на действия </w:t>
      </w:r>
      <w:r w:rsidR="0038114A" w:rsidRPr="006B5E8F">
        <w:rPr>
          <w:sz w:val="26"/>
          <w:szCs w:val="26"/>
        </w:rPr>
        <w:t>Заказчика</w:t>
      </w:r>
      <w:r w:rsidR="005F62F0" w:rsidRPr="006B5E8F">
        <w:rPr>
          <w:sz w:val="26"/>
          <w:szCs w:val="26"/>
        </w:rPr>
        <w:t xml:space="preserve">, </w:t>
      </w:r>
      <w:r w:rsidR="0038114A" w:rsidRPr="006B5E8F">
        <w:rPr>
          <w:sz w:val="26"/>
          <w:szCs w:val="26"/>
        </w:rPr>
        <w:br/>
      </w:r>
      <w:r w:rsidR="009C03F9" w:rsidRPr="006B5E8F">
        <w:rPr>
          <w:sz w:val="26"/>
          <w:szCs w:val="26"/>
        </w:rPr>
        <w:t xml:space="preserve">при проведении </w:t>
      </w:r>
      <w:r w:rsidR="0038114A" w:rsidRPr="006B5E8F">
        <w:rPr>
          <w:sz w:val="26"/>
          <w:szCs w:val="26"/>
        </w:rPr>
        <w:t>Заказчиком</w:t>
      </w:r>
      <w:r w:rsidR="005F62F0" w:rsidRPr="006B5E8F">
        <w:rPr>
          <w:sz w:val="26"/>
          <w:szCs w:val="26"/>
        </w:rPr>
        <w:t xml:space="preserve">, </w:t>
      </w:r>
      <w:r w:rsidR="003F3B23" w:rsidRPr="006B5E8F">
        <w:rPr>
          <w:sz w:val="26"/>
          <w:szCs w:val="26"/>
        </w:rPr>
        <w:t>Уполномоченным учреждением</w:t>
      </w:r>
      <w:r w:rsidR="00041A83" w:rsidRPr="006B5E8F">
        <w:rPr>
          <w:sz w:val="26"/>
          <w:szCs w:val="26"/>
        </w:rPr>
        <w:t>, Оператор</w:t>
      </w:r>
      <w:r w:rsidR="00660DEC" w:rsidRPr="006B5E8F">
        <w:rPr>
          <w:sz w:val="26"/>
          <w:szCs w:val="26"/>
        </w:rPr>
        <w:t>о</w:t>
      </w:r>
      <w:r w:rsidR="009C03F9" w:rsidRPr="006B5E8F">
        <w:rPr>
          <w:sz w:val="26"/>
          <w:szCs w:val="26"/>
        </w:rPr>
        <w:t>м электронной площадки Конкурс</w:t>
      </w:r>
      <w:r w:rsidRPr="006B5E8F">
        <w:rPr>
          <w:sz w:val="26"/>
          <w:szCs w:val="26"/>
        </w:rPr>
        <w:t>а</w:t>
      </w:r>
      <w:r w:rsidR="00041A83" w:rsidRPr="006B5E8F">
        <w:rPr>
          <w:sz w:val="26"/>
          <w:szCs w:val="26"/>
        </w:rPr>
        <w:t>.</w:t>
      </w:r>
    </w:p>
    <w:p w:rsidR="00041A83" w:rsidRPr="006B5E8F" w:rsidRDefault="00041A83" w:rsidP="005E40FC">
      <w:pPr>
        <w:widowControl/>
        <w:tabs>
          <w:tab w:val="left" w:pos="993"/>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По мнению</w:t>
      </w:r>
      <w:r w:rsidR="00660DEC" w:rsidRPr="006B5E8F">
        <w:rPr>
          <w:rFonts w:eastAsiaTheme="minorHAnsi"/>
          <w:color w:val="auto"/>
          <w:sz w:val="26"/>
          <w:szCs w:val="26"/>
          <w:lang w:eastAsia="en-US"/>
        </w:rPr>
        <w:t xml:space="preserve"> Заявителя, </w:t>
      </w:r>
      <w:r w:rsidR="002D7733" w:rsidRPr="006B5E8F">
        <w:rPr>
          <w:rFonts w:eastAsiaTheme="minorHAnsi"/>
          <w:color w:val="auto"/>
          <w:sz w:val="26"/>
          <w:szCs w:val="26"/>
          <w:lang w:eastAsia="en-US"/>
        </w:rPr>
        <w:t xml:space="preserve">его права и законные интересы нарушены </w:t>
      </w:r>
      <w:r w:rsidR="007451AC" w:rsidRPr="006B5E8F">
        <w:rPr>
          <w:rFonts w:eastAsiaTheme="minorHAnsi"/>
          <w:color w:val="auto"/>
          <w:sz w:val="26"/>
          <w:szCs w:val="26"/>
          <w:lang w:eastAsia="en-US"/>
        </w:rPr>
        <w:t xml:space="preserve">действиями </w:t>
      </w:r>
      <w:r w:rsidR="0038114A" w:rsidRPr="006B5E8F">
        <w:rPr>
          <w:sz w:val="26"/>
          <w:szCs w:val="26"/>
        </w:rPr>
        <w:t>Заказчика</w:t>
      </w:r>
      <w:r w:rsidR="002D7733" w:rsidRPr="006B5E8F">
        <w:rPr>
          <w:rFonts w:eastAsiaTheme="minorHAnsi"/>
          <w:color w:val="auto"/>
          <w:sz w:val="26"/>
          <w:szCs w:val="26"/>
          <w:lang w:eastAsia="en-US"/>
        </w:rPr>
        <w:t xml:space="preserve">, неправомерно утвердившим </w:t>
      </w:r>
      <w:r w:rsidR="007451AC" w:rsidRPr="006B5E8F">
        <w:rPr>
          <w:rFonts w:eastAsiaTheme="minorHAnsi"/>
          <w:color w:val="auto"/>
          <w:sz w:val="26"/>
          <w:szCs w:val="26"/>
          <w:lang w:eastAsia="en-US"/>
        </w:rPr>
        <w:t>положения Конкурсной документации</w:t>
      </w:r>
      <w:r w:rsidRPr="006B5E8F">
        <w:rPr>
          <w:rFonts w:eastAsiaTheme="minorHAnsi"/>
          <w:color w:val="auto"/>
          <w:sz w:val="26"/>
          <w:szCs w:val="26"/>
          <w:lang w:eastAsia="en-US"/>
        </w:rPr>
        <w:t xml:space="preserve"> </w:t>
      </w:r>
      <w:r w:rsidR="002E7780">
        <w:rPr>
          <w:rFonts w:eastAsiaTheme="minorHAnsi"/>
          <w:color w:val="auto"/>
          <w:sz w:val="26"/>
          <w:szCs w:val="26"/>
          <w:lang w:eastAsia="en-US"/>
        </w:rPr>
        <w:br/>
      </w:r>
      <w:r w:rsidR="0038114A" w:rsidRPr="006B5E8F">
        <w:rPr>
          <w:rFonts w:eastAsiaTheme="minorHAnsi"/>
          <w:color w:val="auto"/>
          <w:sz w:val="26"/>
          <w:szCs w:val="26"/>
          <w:lang w:eastAsia="en-US"/>
        </w:rPr>
        <w:t xml:space="preserve">в противоречие </w:t>
      </w:r>
      <w:r w:rsidRPr="006B5E8F">
        <w:rPr>
          <w:rFonts w:eastAsiaTheme="minorHAnsi"/>
          <w:color w:val="auto"/>
          <w:sz w:val="26"/>
          <w:szCs w:val="26"/>
          <w:lang w:eastAsia="en-US"/>
        </w:rPr>
        <w:t>требованиям Закона о контрактной системе.</w:t>
      </w:r>
    </w:p>
    <w:p w:rsidR="00F24955" w:rsidRPr="006B5E8F" w:rsidRDefault="00F24955" w:rsidP="005E40FC">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В соответствии с извещением о проведении Конкурса, Конкурсной документацией, протоколами, составленными при осуществлении закупки:</w:t>
      </w:r>
    </w:p>
    <w:p w:rsidR="00F24955" w:rsidRPr="009C5BC7" w:rsidRDefault="00F24955" w:rsidP="005E40FC">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 xml:space="preserve">- начальная (максимальная) цена контракта </w:t>
      </w:r>
      <w:r w:rsidRPr="002E7780">
        <w:rPr>
          <w:rFonts w:eastAsiaTheme="minorHAnsi"/>
          <w:color w:val="auto"/>
          <w:sz w:val="26"/>
          <w:szCs w:val="26"/>
          <w:lang w:eastAsia="en-US"/>
        </w:rPr>
        <w:t xml:space="preserve">- </w:t>
      </w:r>
      <w:r w:rsidR="001E4923" w:rsidRPr="001E4923">
        <w:rPr>
          <w:rStyle w:val="cardmaininfocontent"/>
          <w:sz w:val="26"/>
          <w:szCs w:val="26"/>
        </w:rPr>
        <w:t>1 530 000,00</w:t>
      </w:r>
      <w:r w:rsidR="001E4923">
        <w:rPr>
          <w:rStyle w:val="cardmaininfocontent"/>
          <w:sz w:val="26"/>
          <w:szCs w:val="26"/>
        </w:rPr>
        <w:t xml:space="preserve"> </w:t>
      </w:r>
      <w:r w:rsidRPr="009C5BC7">
        <w:rPr>
          <w:rFonts w:eastAsiaTheme="minorHAnsi"/>
          <w:color w:val="auto"/>
          <w:sz w:val="26"/>
          <w:szCs w:val="26"/>
          <w:lang w:eastAsia="en-US"/>
        </w:rPr>
        <w:t>руб.,</w:t>
      </w:r>
      <w:r w:rsidR="00083C0F">
        <w:rPr>
          <w:rFonts w:eastAsiaTheme="minorHAnsi"/>
          <w:color w:val="auto"/>
          <w:sz w:val="26"/>
          <w:szCs w:val="26"/>
          <w:lang w:eastAsia="en-US"/>
        </w:rPr>
        <w:t xml:space="preserve"> </w:t>
      </w:r>
    </w:p>
    <w:p w:rsidR="00083C0F" w:rsidRDefault="00F24955"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9C5BC7">
        <w:rPr>
          <w:rFonts w:eastAsiaTheme="minorHAnsi"/>
          <w:color w:val="auto"/>
          <w:sz w:val="26"/>
          <w:szCs w:val="26"/>
          <w:lang w:eastAsia="en-US"/>
        </w:rPr>
        <w:t xml:space="preserve">- дата окончания подачи заявок на участие в Конкурсе - </w:t>
      </w:r>
      <w:r w:rsidR="001E4923">
        <w:rPr>
          <w:rFonts w:eastAsiaTheme="minorHAnsi"/>
          <w:color w:val="auto"/>
          <w:sz w:val="26"/>
          <w:szCs w:val="26"/>
          <w:lang w:eastAsia="en-US"/>
        </w:rPr>
        <w:t>25</w:t>
      </w:r>
      <w:r w:rsidR="009C5BC7" w:rsidRPr="009C5BC7">
        <w:rPr>
          <w:rFonts w:eastAsiaTheme="minorHAnsi"/>
          <w:color w:val="auto"/>
          <w:sz w:val="26"/>
          <w:szCs w:val="26"/>
          <w:lang w:eastAsia="en-US"/>
        </w:rPr>
        <w:t>.</w:t>
      </w:r>
      <w:r w:rsidR="00083C0F">
        <w:rPr>
          <w:rFonts w:eastAsiaTheme="minorHAnsi"/>
          <w:color w:val="auto"/>
          <w:sz w:val="26"/>
          <w:szCs w:val="26"/>
          <w:lang w:eastAsia="en-US"/>
        </w:rPr>
        <w:t>10</w:t>
      </w:r>
      <w:r w:rsidR="009C5BC7" w:rsidRPr="009C5BC7">
        <w:rPr>
          <w:rFonts w:eastAsiaTheme="minorHAnsi"/>
          <w:color w:val="auto"/>
          <w:sz w:val="26"/>
          <w:szCs w:val="26"/>
          <w:lang w:eastAsia="en-US"/>
        </w:rPr>
        <w:t>.2021</w:t>
      </w:r>
      <w:r w:rsidR="00AB74AA">
        <w:rPr>
          <w:rFonts w:eastAsiaTheme="minorHAnsi"/>
          <w:color w:val="auto"/>
          <w:sz w:val="26"/>
          <w:szCs w:val="26"/>
          <w:lang w:eastAsia="en-US"/>
        </w:rPr>
        <w:t>;</w:t>
      </w:r>
    </w:p>
    <w:p w:rsidR="00AB74AA" w:rsidRPr="00AB74AA" w:rsidRDefault="00AB74AA" w:rsidP="00AB74AA">
      <w:pPr>
        <w:widowControl/>
        <w:tabs>
          <w:tab w:val="left" w:pos="1078"/>
          <w:tab w:val="left" w:pos="133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w:t>
      </w:r>
      <w:r w:rsidRPr="00AB74AA">
        <w:rPr>
          <w:rFonts w:eastAsiaTheme="minorHAnsi"/>
          <w:color w:val="auto"/>
          <w:sz w:val="26"/>
          <w:szCs w:val="26"/>
          <w:lang w:eastAsia="en-US"/>
        </w:rPr>
        <w:t>на участие в Конкурсе подано 2 заявки от участников закупки;</w:t>
      </w:r>
    </w:p>
    <w:p w:rsidR="00AB74AA" w:rsidRDefault="00AB74AA" w:rsidP="00AB74AA">
      <w:pPr>
        <w:widowControl/>
        <w:tabs>
          <w:tab w:val="left" w:pos="1078"/>
          <w:tab w:val="left" w:pos="1330"/>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B74AA">
        <w:rPr>
          <w:rFonts w:eastAsiaTheme="minorHAnsi"/>
          <w:color w:val="auto"/>
          <w:sz w:val="26"/>
          <w:szCs w:val="26"/>
          <w:lang w:eastAsia="en-US"/>
        </w:rPr>
        <w:t xml:space="preserve"> к участию в Конкурсе допущено 2 заявки от участников закупки.</w:t>
      </w:r>
    </w:p>
    <w:p w:rsidR="007C34D8" w:rsidRPr="00083C0F" w:rsidRDefault="007C34D8"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6B5E8F">
        <w:rPr>
          <w:rFonts w:eastAsia="Calibri"/>
          <w:bCs/>
          <w:color w:val="auto"/>
          <w:sz w:val="26"/>
          <w:szCs w:val="26"/>
          <w:lang w:eastAsia="en-US"/>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6B5E8F">
        <w:rPr>
          <w:rFonts w:eastAsia="Calibri"/>
          <w:bCs/>
          <w:color w:val="auto"/>
          <w:sz w:val="26"/>
          <w:szCs w:val="26"/>
          <w:lang w:eastAsia="en-US"/>
        </w:rPr>
        <w:br/>
        <w:t>в электронной форме в соответствии с настоящим Федеральным законом.</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1 статьи 32 Закона о контрактной системе </w:t>
      </w:r>
      <w:r w:rsidRPr="006B5E8F">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B5E8F">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B5E8F">
        <w:rPr>
          <w:rFonts w:eastAsia="Calibri"/>
          <w:bCs/>
          <w:color w:val="auto"/>
          <w:sz w:val="26"/>
          <w:szCs w:val="26"/>
          <w:lang w:eastAsia="en-US"/>
        </w:rPr>
        <w:br/>
        <w:t xml:space="preserve">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B5E8F">
        <w:rPr>
          <w:rFonts w:eastAsia="Calibri"/>
          <w:bCs/>
          <w:color w:val="auto"/>
          <w:sz w:val="26"/>
          <w:szCs w:val="26"/>
          <w:lang w:eastAsia="en-US"/>
        </w:rPr>
        <w:br/>
        <w:t>с предметом контракта, и деловой репутации, специалистов и иных работников определенного уровня квалификации.</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w:t>
      </w:r>
      <w:r w:rsidRPr="006B5E8F">
        <w:rPr>
          <w:rFonts w:eastAsia="Calibri"/>
          <w:bCs/>
          <w:color w:val="auto"/>
          <w:sz w:val="26"/>
          <w:szCs w:val="26"/>
          <w:lang w:eastAsia="en-US"/>
        </w:rPr>
        <w:lastRenderedPageBreak/>
        <w:t>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При этом, согласно пункту 3 Правил «оценка» - процесс выявления </w:t>
      </w:r>
      <w:r w:rsidRPr="006B5E8F">
        <w:rPr>
          <w:rFonts w:eastAsia="Calibri"/>
          <w:bCs/>
          <w:color w:val="auto"/>
          <w:sz w:val="26"/>
          <w:szCs w:val="26"/>
          <w:lang w:eastAsia="en-US"/>
        </w:rPr>
        <w:br/>
        <w:t xml:space="preserve">в соответствии с условиями определения поставщиков (подрядчиков, исполнителей) по критериям оценки и в порядке, установленном в документации </w:t>
      </w:r>
      <w:r w:rsidRPr="006B5E8F">
        <w:rPr>
          <w:rFonts w:eastAsia="Calibri"/>
          <w:bCs/>
          <w:color w:val="auto"/>
          <w:sz w:val="26"/>
          <w:szCs w:val="26"/>
          <w:lang w:eastAsia="en-US"/>
        </w:rPr>
        <w:br/>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30EFA" w:rsidRPr="006B5E8F" w:rsidRDefault="00030EFA" w:rsidP="005E40FC">
      <w:pPr>
        <w:spacing w:before="0" w:line="276" w:lineRule="auto"/>
        <w:ind w:firstLine="709"/>
        <w:jc w:val="both"/>
        <w:rPr>
          <w:rFonts w:eastAsia="Calibri"/>
          <w:bCs/>
          <w:color w:val="auto"/>
          <w:sz w:val="26"/>
          <w:szCs w:val="26"/>
          <w:lang w:eastAsia="en-US"/>
        </w:rPr>
      </w:pPr>
      <w:proofErr w:type="gramStart"/>
      <w:r w:rsidRPr="006B5E8F">
        <w:rPr>
          <w:rFonts w:eastAsia="Calibri"/>
          <w:bCs/>
          <w:color w:val="auto"/>
          <w:sz w:val="26"/>
          <w:szCs w:val="26"/>
          <w:lang w:eastAsia="en-US"/>
        </w:rPr>
        <w:t xml:space="preserve">Пунктом 27 Правил установлено, что Показателями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roofErr w:type="gramEnd"/>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г) обеспеченность участника закупки трудовыми ресурсами;</w:t>
      </w:r>
    </w:p>
    <w:p w:rsidR="00030EFA"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д) деловая репутация участника закупки.</w:t>
      </w:r>
    </w:p>
    <w:p w:rsidR="00165A44" w:rsidRDefault="002C48BF" w:rsidP="005E40FC">
      <w:pPr>
        <w:spacing w:before="0" w:line="276" w:lineRule="auto"/>
        <w:ind w:firstLine="709"/>
        <w:jc w:val="both"/>
        <w:rPr>
          <w:rFonts w:eastAsia="Calibri"/>
          <w:color w:val="auto"/>
          <w:sz w:val="26"/>
          <w:szCs w:val="26"/>
          <w:lang w:eastAsia="en-US"/>
        </w:rPr>
      </w:pPr>
      <w:proofErr w:type="gramStart"/>
      <w:r>
        <w:rPr>
          <w:rFonts w:eastAsia="Calibri"/>
          <w:color w:val="auto"/>
          <w:sz w:val="26"/>
          <w:szCs w:val="26"/>
          <w:lang w:eastAsia="en-US"/>
        </w:rPr>
        <w:t>Согласно довод</w:t>
      </w:r>
      <w:r w:rsidR="004E4B3B">
        <w:rPr>
          <w:rFonts w:eastAsia="Calibri"/>
          <w:color w:val="auto"/>
          <w:sz w:val="26"/>
          <w:szCs w:val="26"/>
          <w:lang w:eastAsia="en-US"/>
        </w:rPr>
        <w:t>ам</w:t>
      </w:r>
      <w:r>
        <w:rPr>
          <w:rFonts w:eastAsia="Calibri"/>
          <w:color w:val="auto"/>
          <w:sz w:val="26"/>
          <w:szCs w:val="26"/>
          <w:lang w:eastAsia="en-US"/>
        </w:rPr>
        <w:t xml:space="preserve"> жалоб</w:t>
      </w:r>
      <w:r w:rsidR="00165A44">
        <w:rPr>
          <w:rFonts w:eastAsia="Calibri"/>
          <w:color w:val="auto"/>
          <w:sz w:val="26"/>
          <w:szCs w:val="26"/>
          <w:lang w:eastAsia="en-US"/>
        </w:rPr>
        <w:t>ы</w:t>
      </w:r>
      <w:r>
        <w:rPr>
          <w:rFonts w:eastAsia="Calibri"/>
          <w:color w:val="auto"/>
          <w:sz w:val="26"/>
          <w:szCs w:val="26"/>
          <w:lang w:eastAsia="en-US"/>
        </w:rPr>
        <w:t xml:space="preserve"> Заявителя, Заказчик</w:t>
      </w:r>
      <w:r w:rsidR="00083C0F">
        <w:rPr>
          <w:rFonts w:eastAsia="Calibri"/>
          <w:color w:val="auto"/>
          <w:sz w:val="26"/>
          <w:szCs w:val="26"/>
          <w:lang w:eastAsia="en-US"/>
        </w:rPr>
        <w:t>ом</w:t>
      </w:r>
      <w:r>
        <w:rPr>
          <w:rFonts w:eastAsia="Calibri"/>
          <w:color w:val="auto"/>
          <w:sz w:val="26"/>
          <w:szCs w:val="26"/>
          <w:lang w:eastAsia="en-US"/>
        </w:rPr>
        <w:t xml:space="preserve"> ненадлежащим образом установлен порядок</w:t>
      </w:r>
      <w:r w:rsidR="00165A44">
        <w:rPr>
          <w:rFonts w:eastAsia="Calibri"/>
          <w:color w:val="auto"/>
          <w:sz w:val="26"/>
          <w:szCs w:val="26"/>
          <w:lang w:eastAsia="en-US"/>
        </w:rPr>
        <w:t xml:space="preserve"> оценки </w:t>
      </w:r>
      <w:r w:rsidR="00A71340">
        <w:rPr>
          <w:rFonts w:eastAsia="Calibri"/>
          <w:color w:val="auto"/>
          <w:sz w:val="26"/>
          <w:szCs w:val="26"/>
          <w:lang w:eastAsia="en-US"/>
        </w:rPr>
        <w:t xml:space="preserve">по </w:t>
      </w:r>
      <w:proofErr w:type="spellStart"/>
      <w:r w:rsidR="001E4923">
        <w:rPr>
          <w:rFonts w:eastAsia="Calibri"/>
          <w:color w:val="auto"/>
          <w:sz w:val="26"/>
          <w:szCs w:val="26"/>
          <w:lang w:eastAsia="en-US"/>
        </w:rPr>
        <w:t>под</w:t>
      </w:r>
      <w:r>
        <w:rPr>
          <w:rFonts w:eastAsia="Calibri"/>
          <w:color w:val="auto"/>
          <w:sz w:val="26"/>
          <w:szCs w:val="26"/>
          <w:lang w:eastAsia="en-US"/>
        </w:rPr>
        <w:t>показател</w:t>
      </w:r>
      <w:r w:rsidR="00A71340">
        <w:rPr>
          <w:rFonts w:eastAsia="Calibri"/>
          <w:color w:val="auto"/>
          <w:sz w:val="26"/>
          <w:szCs w:val="26"/>
          <w:lang w:eastAsia="en-US"/>
        </w:rPr>
        <w:t>ю</w:t>
      </w:r>
      <w:proofErr w:type="spellEnd"/>
      <w:r>
        <w:rPr>
          <w:rFonts w:eastAsia="Calibri"/>
          <w:color w:val="auto"/>
          <w:sz w:val="26"/>
          <w:szCs w:val="26"/>
          <w:lang w:eastAsia="en-US"/>
        </w:rPr>
        <w:t xml:space="preserve"> «</w:t>
      </w:r>
      <w:r w:rsidR="001E4923" w:rsidRPr="001E4923">
        <w:rPr>
          <w:rFonts w:eastAsia="Calibri"/>
          <w:color w:val="auto"/>
          <w:sz w:val="26"/>
          <w:szCs w:val="26"/>
          <w:lang w:eastAsia="en-US"/>
        </w:rPr>
        <w:t>Общая стоимость исполненных контрактов (договоров)</w:t>
      </w:r>
      <w:r>
        <w:rPr>
          <w:rFonts w:eastAsia="Calibri"/>
          <w:color w:val="auto"/>
          <w:sz w:val="26"/>
          <w:szCs w:val="26"/>
          <w:lang w:eastAsia="en-US"/>
        </w:rPr>
        <w:t xml:space="preserve">» </w:t>
      </w:r>
      <w:proofErr w:type="spellStart"/>
      <w:r>
        <w:rPr>
          <w:rFonts w:eastAsia="Calibri"/>
          <w:color w:val="auto"/>
          <w:sz w:val="26"/>
          <w:szCs w:val="26"/>
          <w:lang w:eastAsia="en-US"/>
        </w:rPr>
        <w:t>нестоимостного</w:t>
      </w:r>
      <w:proofErr w:type="spellEnd"/>
      <w:r>
        <w:rPr>
          <w:rFonts w:eastAsia="Calibri"/>
          <w:color w:val="auto"/>
          <w:sz w:val="26"/>
          <w:szCs w:val="26"/>
          <w:lang w:eastAsia="en-US"/>
        </w:rPr>
        <w:t xml:space="preserve"> критерия «</w:t>
      </w:r>
      <w:r w:rsidR="001E4923" w:rsidRPr="001E4923">
        <w:rPr>
          <w:rFonts w:eastAsia="Calibri"/>
          <w:color w:val="auto"/>
          <w:sz w:val="26"/>
          <w:szCs w:val="26"/>
          <w:lang w:eastAsia="en-US"/>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w:t>
      </w:r>
      <w:proofErr w:type="gramEnd"/>
      <w:r w:rsidR="001E4923" w:rsidRPr="001E4923">
        <w:rPr>
          <w:rFonts w:eastAsia="Calibri"/>
          <w:color w:val="auto"/>
          <w:sz w:val="26"/>
          <w:szCs w:val="26"/>
          <w:lang w:eastAsia="en-US"/>
        </w:rPr>
        <w:t xml:space="preserve"> квалификации</w:t>
      </w:r>
      <w:r>
        <w:rPr>
          <w:rFonts w:eastAsia="Calibri"/>
          <w:color w:val="auto"/>
          <w:sz w:val="26"/>
          <w:szCs w:val="26"/>
          <w:lang w:eastAsia="en-US"/>
        </w:rPr>
        <w:t>» (далее – «Квалификация участников закупки»).</w:t>
      </w:r>
    </w:p>
    <w:p w:rsidR="005F4E3E" w:rsidRPr="005F4E3E" w:rsidRDefault="001E4923" w:rsidP="005E40FC">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1) </w:t>
      </w:r>
      <w:r w:rsidR="005F4E3E">
        <w:rPr>
          <w:rFonts w:eastAsia="Calibri"/>
          <w:bCs/>
          <w:color w:val="auto"/>
          <w:sz w:val="26"/>
          <w:szCs w:val="26"/>
          <w:lang w:eastAsia="en-US"/>
        </w:rPr>
        <w:t>В</w:t>
      </w:r>
      <w:r w:rsidR="005F4E3E" w:rsidRPr="005F4E3E">
        <w:rPr>
          <w:rFonts w:eastAsia="Calibri"/>
          <w:bCs/>
          <w:color w:val="auto"/>
          <w:sz w:val="26"/>
          <w:szCs w:val="26"/>
          <w:lang w:eastAsia="en-US"/>
        </w:rPr>
        <w:t xml:space="preserve"> Критериях оценки заявок на участие в Конкурсе Заказчиком по </w:t>
      </w:r>
      <w:proofErr w:type="spellStart"/>
      <w:r>
        <w:rPr>
          <w:rFonts w:eastAsia="Calibri"/>
          <w:bCs/>
          <w:color w:val="auto"/>
          <w:sz w:val="26"/>
          <w:szCs w:val="26"/>
          <w:lang w:eastAsia="en-US"/>
        </w:rPr>
        <w:t>под</w:t>
      </w:r>
      <w:r w:rsidR="005F4E3E" w:rsidRPr="005F4E3E">
        <w:rPr>
          <w:rFonts w:eastAsia="Calibri"/>
          <w:bCs/>
          <w:color w:val="auto"/>
          <w:sz w:val="26"/>
          <w:szCs w:val="26"/>
          <w:lang w:eastAsia="en-US"/>
        </w:rPr>
        <w:t>показателю</w:t>
      </w:r>
      <w:proofErr w:type="spellEnd"/>
      <w:r w:rsidR="005F4E3E" w:rsidRPr="005F4E3E">
        <w:rPr>
          <w:rFonts w:eastAsia="Calibri"/>
          <w:bCs/>
          <w:color w:val="auto"/>
          <w:sz w:val="26"/>
          <w:szCs w:val="26"/>
          <w:lang w:eastAsia="en-US"/>
        </w:rPr>
        <w:t xml:space="preserve"> «</w:t>
      </w:r>
      <w:r w:rsidR="004E4B3B" w:rsidRPr="004E4B3B">
        <w:rPr>
          <w:rFonts w:eastAsia="Calibri"/>
          <w:color w:val="auto"/>
          <w:sz w:val="26"/>
          <w:szCs w:val="26"/>
          <w:lang w:eastAsia="en-US"/>
        </w:rPr>
        <w:t>Общая стоимость исполненных контрактов (договоров)</w:t>
      </w:r>
      <w:r w:rsidR="004555FE">
        <w:rPr>
          <w:rFonts w:eastAsia="Calibri"/>
          <w:bCs/>
          <w:color w:val="auto"/>
          <w:sz w:val="26"/>
          <w:szCs w:val="26"/>
          <w:lang w:eastAsia="en-US"/>
        </w:rPr>
        <w:t>»</w:t>
      </w:r>
      <w:r w:rsidR="004E4B3B">
        <w:rPr>
          <w:rFonts w:eastAsia="Calibri"/>
          <w:bCs/>
          <w:color w:val="auto"/>
          <w:sz w:val="26"/>
          <w:szCs w:val="26"/>
          <w:lang w:eastAsia="en-US"/>
        </w:rPr>
        <w:t xml:space="preserve"> </w:t>
      </w:r>
      <w:proofErr w:type="spellStart"/>
      <w:r w:rsidR="004555FE">
        <w:rPr>
          <w:rFonts w:eastAsia="Calibri"/>
          <w:bCs/>
          <w:color w:val="auto"/>
          <w:sz w:val="26"/>
          <w:szCs w:val="26"/>
          <w:lang w:eastAsia="en-US"/>
        </w:rPr>
        <w:t>нестоимостного</w:t>
      </w:r>
      <w:proofErr w:type="spellEnd"/>
      <w:r w:rsidR="004555FE">
        <w:rPr>
          <w:rFonts w:eastAsia="Calibri"/>
          <w:bCs/>
          <w:color w:val="auto"/>
          <w:sz w:val="26"/>
          <w:szCs w:val="26"/>
          <w:lang w:eastAsia="en-US"/>
        </w:rPr>
        <w:t xml:space="preserve"> критерия «</w:t>
      </w:r>
      <w:r w:rsidR="004555FE">
        <w:rPr>
          <w:rFonts w:eastAsia="Calibri"/>
          <w:color w:val="auto"/>
          <w:sz w:val="26"/>
          <w:szCs w:val="26"/>
          <w:lang w:eastAsia="en-US"/>
        </w:rPr>
        <w:t xml:space="preserve">Квалификация участников закупки» </w:t>
      </w:r>
      <w:r w:rsidR="005F4E3E" w:rsidRPr="005F4E3E">
        <w:rPr>
          <w:rFonts w:eastAsia="Calibri"/>
          <w:bCs/>
          <w:color w:val="auto"/>
          <w:sz w:val="26"/>
          <w:szCs w:val="26"/>
          <w:lang w:eastAsia="en-US"/>
        </w:rPr>
        <w:t>установлено</w:t>
      </w:r>
      <w:r w:rsidR="00E16FEC">
        <w:rPr>
          <w:rFonts w:eastAsia="Calibri"/>
          <w:bCs/>
          <w:color w:val="auto"/>
          <w:sz w:val="26"/>
          <w:szCs w:val="26"/>
          <w:lang w:eastAsia="en-US"/>
        </w:rPr>
        <w:t>,</w:t>
      </w:r>
      <w:r w:rsidR="005F4E3E" w:rsidRPr="005F4E3E">
        <w:rPr>
          <w:rFonts w:eastAsia="Calibri"/>
          <w:bCs/>
          <w:color w:val="auto"/>
          <w:sz w:val="26"/>
          <w:szCs w:val="26"/>
          <w:lang w:eastAsia="en-US"/>
        </w:rPr>
        <w:t xml:space="preserve"> в том числе следующее:</w:t>
      </w:r>
    </w:p>
    <w:p w:rsidR="001E4923" w:rsidRPr="004E7DF5" w:rsidRDefault="005F4E3E" w:rsidP="004E7DF5">
      <w:pPr>
        <w:spacing w:before="0" w:line="276" w:lineRule="auto"/>
        <w:ind w:firstLine="709"/>
        <w:jc w:val="both"/>
        <w:rPr>
          <w:rFonts w:eastAsia="Calibri"/>
          <w:bCs/>
          <w:color w:val="auto"/>
          <w:sz w:val="26"/>
          <w:szCs w:val="26"/>
          <w:lang w:eastAsia="en-US"/>
        </w:rPr>
      </w:pPr>
      <w:r w:rsidRPr="005F4E3E">
        <w:rPr>
          <w:rFonts w:eastAsia="Calibri"/>
          <w:bCs/>
          <w:color w:val="auto"/>
          <w:sz w:val="26"/>
          <w:szCs w:val="26"/>
          <w:lang w:eastAsia="en-US"/>
        </w:rPr>
        <w:t>«</w:t>
      </w:r>
      <w:r w:rsidR="001E4923" w:rsidRPr="001E4923">
        <w:rPr>
          <w:rFonts w:eastAsia="Calibri"/>
          <w:bCs/>
          <w:color w:val="auto"/>
          <w:sz w:val="26"/>
          <w:szCs w:val="26"/>
          <w:lang w:eastAsia="en-US"/>
        </w:rPr>
        <w:t xml:space="preserve">Комиссией будет оцениваться суммарный объём выполненных работ, исчисляемых в рублях успешно исполненных контрактов (договоров), сопоставимого характера и объема за последние 2 года до даты подачи заявки на участие в данной закупке (в которых участник закупки выступает генеральным </w:t>
      </w:r>
      <w:r w:rsidR="001E4923" w:rsidRPr="001E4923">
        <w:rPr>
          <w:rFonts w:eastAsia="Calibri"/>
          <w:bCs/>
          <w:color w:val="auto"/>
          <w:sz w:val="26"/>
          <w:szCs w:val="26"/>
          <w:lang w:eastAsia="en-US"/>
        </w:rPr>
        <w:lastRenderedPageBreak/>
        <w:t>подрядчиком)</w:t>
      </w:r>
      <w:r w:rsidR="001E4923">
        <w:rPr>
          <w:rFonts w:eastAsia="Calibri"/>
          <w:bCs/>
          <w:color w:val="auto"/>
          <w:sz w:val="26"/>
          <w:szCs w:val="26"/>
          <w:lang w:eastAsia="en-US"/>
        </w:rPr>
        <w:t>»</w:t>
      </w:r>
      <w:r w:rsidR="001E4923" w:rsidRPr="001E4923">
        <w:rPr>
          <w:rFonts w:eastAsia="Calibri"/>
          <w:bCs/>
          <w:color w:val="auto"/>
          <w:sz w:val="26"/>
          <w:szCs w:val="26"/>
          <w:lang w:eastAsia="en-US"/>
        </w:rPr>
        <w:t>.</w:t>
      </w:r>
    </w:p>
    <w:p w:rsidR="001E4923" w:rsidRDefault="004E7DF5" w:rsidP="0068721A">
      <w:pPr>
        <w:widowControl/>
        <w:tabs>
          <w:tab w:val="left" w:pos="851"/>
          <w:tab w:val="left" w:pos="902"/>
          <w:tab w:val="left" w:pos="993"/>
        </w:tabs>
        <w:spacing w:before="0" w:line="276" w:lineRule="auto"/>
        <w:ind w:firstLine="709"/>
        <w:jc w:val="both"/>
        <w:rPr>
          <w:rFonts w:eastAsia="Calibri"/>
          <w:color w:val="auto"/>
          <w:sz w:val="26"/>
          <w:szCs w:val="26"/>
          <w:lang w:eastAsia="en-US"/>
        </w:rPr>
      </w:pPr>
      <w:r w:rsidRPr="004E7DF5">
        <w:rPr>
          <w:rFonts w:eastAsia="Calibri"/>
          <w:color w:val="auto"/>
          <w:sz w:val="26"/>
          <w:szCs w:val="26"/>
          <w:lang w:eastAsia="en-US"/>
        </w:rPr>
        <w:t>При этом</w:t>
      </w:r>
      <w:proofErr w:type="gramStart"/>
      <w:r w:rsidRPr="004E7DF5">
        <w:rPr>
          <w:rFonts w:eastAsia="Calibri"/>
          <w:color w:val="auto"/>
          <w:sz w:val="26"/>
          <w:szCs w:val="26"/>
          <w:lang w:eastAsia="en-US"/>
        </w:rPr>
        <w:t>,</w:t>
      </w:r>
      <w:proofErr w:type="gramEnd"/>
      <w:r w:rsidRPr="004E7DF5">
        <w:rPr>
          <w:rFonts w:eastAsia="Calibri"/>
          <w:color w:val="auto"/>
          <w:sz w:val="26"/>
          <w:szCs w:val="26"/>
          <w:lang w:eastAsia="en-US"/>
        </w:rPr>
        <w:t xml:space="preserve"> Комиссия приходит к выводу, что установление требований о представлении сведений об исполненных контрактов (договоров) за последние два года до даты окончания подачи заявки на участие в Конкурсе, приводит к необоснованному ограничению количества участников закупки, имеющих исполненные контракты (договоры) ранее указанного срока.</w:t>
      </w:r>
    </w:p>
    <w:p w:rsidR="001E4923" w:rsidRDefault="004E7DF5" w:rsidP="004E7DF5">
      <w:pPr>
        <w:widowControl/>
        <w:tabs>
          <w:tab w:val="left" w:pos="851"/>
          <w:tab w:val="left" w:pos="902"/>
          <w:tab w:val="left" w:pos="993"/>
        </w:tabs>
        <w:spacing w:before="0" w:line="276" w:lineRule="auto"/>
        <w:ind w:firstLine="709"/>
        <w:jc w:val="both"/>
        <w:rPr>
          <w:rFonts w:eastAsia="Calibri"/>
          <w:color w:val="auto"/>
          <w:sz w:val="26"/>
          <w:szCs w:val="26"/>
          <w:lang w:eastAsia="en-US"/>
        </w:rPr>
      </w:pPr>
      <w:r w:rsidRPr="004E7DF5">
        <w:rPr>
          <w:rFonts w:eastAsia="Calibri"/>
          <w:color w:val="auto"/>
          <w:sz w:val="26"/>
          <w:szCs w:val="26"/>
          <w:lang w:eastAsia="en-US"/>
        </w:rPr>
        <w:t>Следовательно, довод жалобы Заявителя является обоснованным.</w:t>
      </w:r>
    </w:p>
    <w:p w:rsidR="006A4DE6" w:rsidRPr="00C30242" w:rsidRDefault="006A4DE6"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sidRPr="006A4DE6">
        <w:rPr>
          <w:rFonts w:eastAsia="Calibri"/>
          <w:color w:val="auto"/>
          <w:sz w:val="26"/>
          <w:szCs w:val="26"/>
          <w:lang w:eastAsia="en-US"/>
        </w:rPr>
        <w:t>Комиссия приходит к выводу, что вышеуказанные действия Заказчик</w:t>
      </w:r>
      <w:r>
        <w:rPr>
          <w:rFonts w:eastAsia="Calibri"/>
          <w:color w:val="auto"/>
          <w:sz w:val="26"/>
          <w:szCs w:val="26"/>
          <w:lang w:eastAsia="en-US"/>
        </w:rPr>
        <w:t>а</w:t>
      </w:r>
      <w:r w:rsidRPr="006A4DE6">
        <w:rPr>
          <w:rFonts w:eastAsia="Calibri"/>
          <w:color w:val="auto"/>
          <w:sz w:val="26"/>
          <w:szCs w:val="26"/>
          <w:lang w:eastAsia="en-US"/>
        </w:rPr>
        <w:t xml:space="preserve">, Уполномоченного </w:t>
      </w:r>
      <w:r>
        <w:rPr>
          <w:rFonts w:eastAsia="Calibri"/>
          <w:color w:val="auto"/>
          <w:sz w:val="26"/>
          <w:szCs w:val="26"/>
          <w:lang w:eastAsia="en-US"/>
        </w:rPr>
        <w:t>учреждения</w:t>
      </w:r>
      <w:r w:rsidRPr="006A4DE6">
        <w:rPr>
          <w:rFonts w:eastAsia="Calibri"/>
          <w:color w:val="auto"/>
          <w:sz w:val="26"/>
          <w:szCs w:val="26"/>
          <w:lang w:eastAsia="en-US"/>
        </w:rPr>
        <w:t xml:space="preserve"> нарушают пункт 8 части 1 статьи 54.3 Закона </w:t>
      </w:r>
      <w:r>
        <w:rPr>
          <w:rFonts w:eastAsia="Calibri"/>
          <w:color w:val="auto"/>
          <w:sz w:val="26"/>
          <w:szCs w:val="26"/>
          <w:lang w:eastAsia="en-US"/>
        </w:rPr>
        <w:br/>
      </w:r>
      <w:r w:rsidRPr="006A4DE6">
        <w:rPr>
          <w:rFonts w:eastAsia="Calibri"/>
          <w:color w:val="auto"/>
          <w:sz w:val="26"/>
          <w:szCs w:val="26"/>
          <w:lang w:eastAsia="en-US"/>
        </w:rPr>
        <w:t xml:space="preserve">о контрактной системе и содержат признаки состава административного </w:t>
      </w:r>
      <w:r w:rsidRPr="005C767F">
        <w:rPr>
          <w:rFonts w:eastAsia="Calibri"/>
          <w:color w:val="auto"/>
          <w:sz w:val="26"/>
          <w:szCs w:val="26"/>
          <w:lang w:eastAsia="en-US"/>
        </w:rPr>
        <w:t xml:space="preserve">правонарушения, предусмотренного частью 4.2 статьи 7.30 Кодекса Российской Федерации </w:t>
      </w:r>
      <w:r w:rsidRPr="00C30242">
        <w:rPr>
          <w:rFonts w:eastAsia="Calibri"/>
          <w:color w:val="auto"/>
          <w:sz w:val="26"/>
          <w:szCs w:val="26"/>
          <w:lang w:eastAsia="en-US"/>
        </w:rPr>
        <w:t>об административных правонарушениях</w:t>
      </w:r>
    </w:p>
    <w:p w:rsidR="001E4923" w:rsidRDefault="00E16FEC" w:rsidP="00E16FEC">
      <w:pPr>
        <w:widowControl/>
        <w:tabs>
          <w:tab w:val="left" w:pos="1078"/>
          <w:tab w:val="left" w:pos="1330"/>
        </w:tabs>
        <w:spacing w:before="0" w:line="276" w:lineRule="auto"/>
        <w:ind w:firstLine="709"/>
        <w:jc w:val="both"/>
        <w:rPr>
          <w:rFonts w:eastAsia="Calibri"/>
          <w:color w:val="auto"/>
          <w:sz w:val="26"/>
          <w:szCs w:val="26"/>
          <w:lang w:eastAsia="en-US"/>
        </w:rPr>
      </w:pPr>
      <w:r w:rsidRPr="00E16FEC">
        <w:rPr>
          <w:rFonts w:eastAsia="Calibri"/>
          <w:color w:val="auto"/>
          <w:sz w:val="26"/>
          <w:szCs w:val="26"/>
          <w:lang w:eastAsia="en-US"/>
        </w:rPr>
        <w:t xml:space="preserve">Аналогичное нарушение допущено Заказчиком при установлении порядка оценки по </w:t>
      </w:r>
      <w:proofErr w:type="spellStart"/>
      <w:r>
        <w:rPr>
          <w:rFonts w:eastAsia="Calibri"/>
          <w:color w:val="auto"/>
          <w:sz w:val="26"/>
          <w:szCs w:val="26"/>
          <w:lang w:eastAsia="en-US"/>
        </w:rPr>
        <w:t>под</w:t>
      </w:r>
      <w:r w:rsidRPr="00E16FEC">
        <w:rPr>
          <w:rFonts w:eastAsia="Calibri"/>
          <w:color w:val="auto"/>
          <w:sz w:val="26"/>
          <w:szCs w:val="26"/>
          <w:lang w:eastAsia="en-US"/>
        </w:rPr>
        <w:t>показателю</w:t>
      </w:r>
      <w:proofErr w:type="spellEnd"/>
      <w:r w:rsidRPr="00E16FEC">
        <w:rPr>
          <w:rFonts w:eastAsia="Calibri"/>
          <w:color w:val="auto"/>
          <w:sz w:val="26"/>
          <w:szCs w:val="26"/>
          <w:lang w:eastAsia="en-US"/>
        </w:rPr>
        <w:t xml:space="preserve"> «Общее количество исполненных контрактов (договоров)».</w:t>
      </w:r>
    </w:p>
    <w:p w:rsidR="00203720" w:rsidRDefault="00203720" w:rsidP="00AE21B7">
      <w:pPr>
        <w:widowControl/>
        <w:tabs>
          <w:tab w:val="left" w:pos="1078"/>
          <w:tab w:val="left" w:pos="1330"/>
        </w:tabs>
        <w:spacing w:before="0" w:line="276" w:lineRule="auto"/>
        <w:ind w:firstLine="709"/>
        <w:jc w:val="both"/>
        <w:rPr>
          <w:rFonts w:eastAsia="Calibri"/>
          <w:bCs/>
          <w:color w:val="auto"/>
          <w:sz w:val="26"/>
          <w:szCs w:val="26"/>
          <w:lang w:eastAsia="en-US"/>
        </w:rPr>
      </w:pPr>
      <w:r w:rsidRPr="00AE21B7">
        <w:rPr>
          <w:rFonts w:eastAsia="Calibri"/>
          <w:bCs/>
          <w:color w:val="auto"/>
          <w:sz w:val="26"/>
          <w:szCs w:val="26"/>
          <w:lang w:eastAsia="en-US"/>
        </w:rPr>
        <w:t xml:space="preserve">Вместе с тем, </w:t>
      </w:r>
      <w:r w:rsidR="00AE21B7" w:rsidRPr="00AE21B7">
        <w:rPr>
          <w:rFonts w:eastAsia="Calibri"/>
          <w:bCs/>
          <w:color w:val="auto"/>
          <w:sz w:val="26"/>
          <w:szCs w:val="26"/>
          <w:lang w:eastAsia="en-US"/>
        </w:rPr>
        <w:t>Комиссия приходит к выводу, что указанные нарушения не повлияли на результат определения постав</w:t>
      </w:r>
      <w:r w:rsidR="00AE21B7">
        <w:rPr>
          <w:rFonts w:eastAsia="Calibri"/>
          <w:bCs/>
          <w:color w:val="auto"/>
          <w:sz w:val="26"/>
          <w:szCs w:val="26"/>
          <w:lang w:eastAsia="en-US"/>
        </w:rPr>
        <w:t>щика (подрядчика, исполнителя).</w:t>
      </w:r>
    </w:p>
    <w:p w:rsidR="001E4923" w:rsidRPr="001E4923" w:rsidRDefault="001E4923" w:rsidP="001E4923">
      <w:pPr>
        <w:widowControl/>
        <w:tabs>
          <w:tab w:val="left" w:pos="1078"/>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2</w:t>
      </w:r>
      <w:r w:rsidRPr="001E4923">
        <w:rPr>
          <w:rFonts w:eastAsia="Calibri"/>
          <w:bCs/>
          <w:color w:val="auto"/>
          <w:sz w:val="26"/>
          <w:szCs w:val="26"/>
          <w:lang w:eastAsia="en-US"/>
        </w:rPr>
        <w:t xml:space="preserve">) В Критериях оценки заявок на участие в Конкурсе Заказчиком по </w:t>
      </w:r>
      <w:proofErr w:type="spellStart"/>
      <w:r w:rsidRPr="001E4923">
        <w:rPr>
          <w:rFonts w:eastAsia="Calibri"/>
          <w:bCs/>
          <w:color w:val="auto"/>
          <w:sz w:val="26"/>
          <w:szCs w:val="26"/>
          <w:lang w:eastAsia="en-US"/>
        </w:rPr>
        <w:t>подпоказателю</w:t>
      </w:r>
      <w:proofErr w:type="spellEnd"/>
      <w:r w:rsidRPr="001E4923">
        <w:rPr>
          <w:rFonts w:eastAsia="Calibri"/>
          <w:bCs/>
          <w:color w:val="auto"/>
          <w:sz w:val="26"/>
          <w:szCs w:val="26"/>
          <w:lang w:eastAsia="en-US"/>
        </w:rPr>
        <w:t xml:space="preserve"> «</w:t>
      </w:r>
      <w:r w:rsidRPr="001E4923">
        <w:rPr>
          <w:rFonts w:eastAsia="Calibri"/>
          <w:color w:val="auto"/>
          <w:sz w:val="26"/>
          <w:szCs w:val="26"/>
          <w:lang w:eastAsia="en-US"/>
        </w:rPr>
        <w:t>Общая стоимость исполненных контрактов (договоров)</w:t>
      </w:r>
      <w:r w:rsidRPr="001E4923">
        <w:rPr>
          <w:rFonts w:eastAsia="Calibri"/>
          <w:bCs/>
          <w:color w:val="auto"/>
          <w:sz w:val="26"/>
          <w:szCs w:val="26"/>
          <w:lang w:eastAsia="en-US"/>
        </w:rPr>
        <w:t xml:space="preserve">» </w:t>
      </w:r>
      <w:proofErr w:type="spellStart"/>
      <w:r w:rsidRPr="001E4923">
        <w:rPr>
          <w:rFonts w:eastAsia="Calibri"/>
          <w:bCs/>
          <w:color w:val="auto"/>
          <w:sz w:val="26"/>
          <w:szCs w:val="26"/>
          <w:lang w:eastAsia="en-US"/>
        </w:rPr>
        <w:t>нестоимостного</w:t>
      </w:r>
      <w:proofErr w:type="spellEnd"/>
      <w:r w:rsidRPr="001E4923">
        <w:rPr>
          <w:rFonts w:eastAsia="Calibri"/>
          <w:bCs/>
          <w:color w:val="auto"/>
          <w:sz w:val="26"/>
          <w:szCs w:val="26"/>
          <w:lang w:eastAsia="en-US"/>
        </w:rPr>
        <w:t xml:space="preserve"> критерия «</w:t>
      </w:r>
      <w:r w:rsidRPr="001E4923">
        <w:rPr>
          <w:rFonts w:eastAsia="Calibri"/>
          <w:color w:val="auto"/>
          <w:sz w:val="26"/>
          <w:szCs w:val="26"/>
          <w:lang w:eastAsia="en-US"/>
        </w:rPr>
        <w:t xml:space="preserve">Квалификация участников закупки» </w:t>
      </w:r>
      <w:r w:rsidRPr="001E4923">
        <w:rPr>
          <w:rFonts w:eastAsia="Calibri"/>
          <w:bCs/>
          <w:color w:val="auto"/>
          <w:sz w:val="26"/>
          <w:szCs w:val="26"/>
          <w:lang w:eastAsia="en-US"/>
        </w:rPr>
        <w:t>установлено</w:t>
      </w:r>
      <w:r w:rsidR="00E16FEC">
        <w:rPr>
          <w:rFonts w:eastAsia="Calibri"/>
          <w:bCs/>
          <w:color w:val="auto"/>
          <w:sz w:val="26"/>
          <w:szCs w:val="26"/>
          <w:lang w:eastAsia="en-US"/>
        </w:rPr>
        <w:t>,</w:t>
      </w:r>
      <w:r w:rsidRPr="001E4923">
        <w:rPr>
          <w:rFonts w:eastAsia="Calibri"/>
          <w:bCs/>
          <w:color w:val="auto"/>
          <w:sz w:val="26"/>
          <w:szCs w:val="26"/>
          <w:lang w:eastAsia="en-US"/>
        </w:rPr>
        <w:t xml:space="preserve"> в том числе следующее:</w:t>
      </w:r>
    </w:p>
    <w:p w:rsidR="001E4923" w:rsidRPr="001E4923" w:rsidRDefault="001E4923" w:rsidP="001E4923">
      <w:pPr>
        <w:widowControl/>
        <w:tabs>
          <w:tab w:val="left" w:pos="1078"/>
          <w:tab w:val="left" w:pos="1330"/>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w:t>
      </w:r>
      <w:r w:rsidRPr="001E4923">
        <w:rPr>
          <w:rFonts w:eastAsia="Calibri"/>
          <w:color w:val="auto"/>
          <w:sz w:val="26"/>
          <w:szCs w:val="26"/>
          <w:lang w:eastAsia="en-US"/>
        </w:rPr>
        <w:t xml:space="preserve">Под выполнением работ сопоставимого объема понимается разработку мероприятий по обеспечению безопасности дорожного движения; К учету принимаются договоры (контракты), стоимость которого составляет не менее 50 % от начальной (максимальной) цены контракта на </w:t>
      </w:r>
      <w:proofErr w:type="gramStart"/>
      <w:r w:rsidRPr="001E4923">
        <w:rPr>
          <w:rFonts w:eastAsia="Calibri"/>
          <w:color w:val="auto"/>
          <w:sz w:val="26"/>
          <w:szCs w:val="26"/>
          <w:lang w:eastAsia="en-US"/>
        </w:rPr>
        <w:t>право</w:t>
      </w:r>
      <w:proofErr w:type="gramEnd"/>
      <w:r w:rsidRPr="001E4923">
        <w:rPr>
          <w:rFonts w:eastAsia="Calibri"/>
          <w:color w:val="auto"/>
          <w:sz w:val="26"/>
          <w:szCs w:val="26"/>
          <w:lang w:eastAsia="en-US"/>
        </w:rPr>
        <w:t xml:space="preserve"> заключить которого проводится данная закупка</w:t>
      </w:r>
      <w:r>
        <w:rPr>
          <w:rFonts w:eastAsia="Calibri"/>
          <w:color w:val="auto"/>
          <w:sz w:val="26"/>
          <w:szCs w:val="26"/>
          <w:lang w:eastAsia="en-US"/>
        </w:rPr>
        <w:t>»</w:t>
      </w:r>
      <w:r w:rsidRPr="001E4923">
        <w:rPr>
          <w:rFonts w:eastAsia="Calibri"/>
          <w:color w:val="auto"/>
          <w:sz w:val="26"/>
          <w:szCs w:val="26"/>
          <w:lang w:eastAsia="en-US"/>
        </w:rPr>
        <w:t>.</w:t>
      </w:r>
    </w:p>
    <w:p w:rsidR="00203720" w:rsidRPr="00203720" w:rsidRDefault="00203720" w:rsidP="00203720">
      <w:pPr>
        <w:widowControl/>
        <w:tabs>
          <w:tab w:val="left" w:pos="1078"/>
          <w:tab w:val="left" w:pos="1330"/>
        </w:tabs>
        <w:spacing w:before="0" w:line="276" w:lineRule="auto"/>
        <w:ind w:firstLine="709"/>
        <w:jc w:val="both"/>
        <w:rPr>
          <w:rFonts w:eastAsia="Calibri"/>
          <w:bCs/>
          <w:color w:val="auto"/>
          <w:sz w:val="26"/>
          <w:szCs w:val="26"/>
          <w:lang w:eastAsia="en-US"/>
        </w:rPr>
      </w:pPr>
      <w:r w:rsidRPr="00203720">
        <w:rPr>
          <w:rFonts w:eastAsia="Calibri"/>
          <w:bCs/>
          <w:color w:val="auto"/>
          <w:sz w:val="26"/>
          <w:szCs w:val="26"/>
          <w:lang w:eastAsia="en-US"/>
        </w:rPr>
        <w:t>Изучив Критерии оценки заявок на участие в Конкурсе, Комиссия приходит к выводу, что указанный порядок оценки заявок участников закупки не ограничивает количество участников закупки и не противоречит положениям Закона о контрактной системе.</w:t>
      </w:r>
    </w:p>
    <w:p w:rsidR="001E4923" w:rsidRPr="00203720" w:rsidRDefault="00203720" w:rsidP="00203720">
      <w:pPr>
        <w:widowControl/>
        <w:tabs>
          <w:tab w:val="left" w:pos="1078"/>
          <w:tab w:val="left" w:pos="1330"/>
        </w:tabs>
        <w:spacing w:before="0" w:line="276" w:lineRule="auto"/>
        <w:ind w:firstLine="709"/>
        <w:jc w:val="both"/>
        <w:rPr>
          <w:rFonts w:eastAsia="Calibri"/>
          <w:bCs/>
          <w:color w:val="auto"/>
          <w:sz w:val="26"/>
          <w:szCs w:val="26"/>
          <w:lang w:eastAsia="en-US"/>
        </w:rPr>
      </w:pPr>
      <w:r w:rsidRPr="00203720">
        <w:rPr>
          <w:rFonts w:eastAsia="Calibri"/>
          <w:bCs/>
          <w:color w:val="auto"/>
          <w:sz w:val="26"/>
          <w:szCs w:val="26"/>
          <w:lang w:eastAsia="en-US"/>
        </w:rPr>
        <w:t>Следовательно, довод жалобы Заявителя не нашел своего подтверждения.</w:t>
      </w:r>
    </w:p>
    <w:p w:rsidR="009012AC" w:rsidRPr="005C767F" w:rsidRDefault="00393C02" w:rsidP="005C767F">
      <w:pPr>
        <w:widowControl/>
        <w:tabs>
          <w:tab w:val="left" w:pos="1078"/>
          <w:tab w:val="left" w:pos="1330"/>
        </w:tabs>
        <w:spacing w:before="0" w:line="276" w:lineRule="auto"/>
        <w:ind w:firstLine="709"/>
        <w:jc w:val="both"/>
        <w:rPr>
          <w:rFonts w:eastAsiaTheme="minorHAnsi"/>
          <w:color w:val="auto"/>
          <w:sz w:val="26"/>
          <w:szCs w:val="26"/>
          <w:lang w:eastAsia="en-US"/>
        </w:rPr>
      </w:pPr>
      <w:r w:rsidRPr="00C30242">
        <w:rPr>
          <w:rFonts w:eastAsia="Calibri"/>
          <w:color w:val="auto"/>
          <w:sz w:val="26"/>
          <w:szCs w:val="26"/>
          <w:lang w:eastAsia="en-US"/>
        </w:rPr>
        <w:t>На основании изложенного и руководствуясь</w:t>
      </w:r>
      <w:r w:rsidRPr="006B5E8F">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5E40FC" w:rsidRDefault="005E40FC" w:rsidP="004555FE">
      <w:pPr>
        <w:spacing w:before="0"/>
        <w:ind w:firstLine="0"/>
        <w:jc w:val="center"/>
        <w:rPr>
          <w:b/>
          <w:sz w:val="26"/>
          <w:szCs w:val="26"/>
        </w:rPr>
      </w:pPr>
    </w:p>
    <w:p w:rsidR="0088366C" w:rsidRDefault="00167224" w:rsidP="004555FE">
      <w:pPr>
        <w:spacing w:before="0"/>
        <w:ind w:firstLine="0"/>
        <w:jc w:val="center"/>
        <w:rPr>
          <w:b/>
          <w:sz w:val="26"/>
          <w:szCs w:val="26"/>
        </w:rPr>
      </w:pPr>
      <w:r w:rsidRPr="006B5E8F">
        <w:rPr>
          <w:b/>
          <w:sz w:val="26"/>
          <w:szCs w:val="26"/>
        </w:rPr>
        <w:t>РЕШИЛА:</w:t>
      </w:r>
    </w:p>
    <w:p w:rsidR="005E40FC" w:rsidRDefault="005E40FC" w:rsidP="004555FE">
      <w:pPr>
        <w:spacing w:before="0"/>
        <w:ind w:firstLine="0"/>
        <w:jc w:val="center"/>
        <w:rPr>
          <w:b/>
          <w:sz w:val="26"/>
          <w:szCs w:val="26"/>
        </w:rPr>
      </w:pPr>
    </w:p>
    <w:p w:rsidR="00167224" w:rsidRPr="005C767F" w:rsidRDefault="004C7A1C" w:rsidP="005E40FC">
      <w:pPr>
        <w:pStyle w:val="a8"/>
        <w:widowControl/>
        <w:numPr>
          <w:ilvl w:val="0"/>
          <w:numId w:val="17"/>
        </w:numPr>
        <w:tabs>
          <w:tab w:val="left" w:pos="851"/>
          <w:tab w:val="left" w:pos="1134"/>
        </w:tabs>
        <w:spacing w:before="0" w:line="276" w:lineRule="auto"/>
        <w:ind w:left="0" w:firstLine="709"/>
        <w:jc w:val="both"/>
        <w:rPr>
          <w:bCs/>
          <w:sz w:val="26"/>
          <w:szCs w:val="26"/>
        </w:rPr>
      </w:pPr>
      <w:r w:rsidRPr="005C767F">
        <w:rPr>
          <w:bCs/>
          <w:sz w:val="26"/>
          <w:szCs w:val="26"/>
        </w:rPr>
        <w:t xml:space="preserve">Признать </w:t>
      </w:r>
      <w:r w:rsidR="00F24955" w:rsidRPr="005C767F">
        <w:rPr>
          <w:bCs/>
          <w:sz w:val="26"/>
          <w:szCs w:val="26"/>
        </w:rPr>
        <w:t>жалоб</w:t>
      </w:r>
      <w:proofErr w:type="gramStart"/>
      <w:r w:rsidR="00F24955" w:rsidRPr="005C767F">
        <w:rPr>
          <w:bCs/>
          <w:sz w:val="26"/>
          <w:szCs w:val="26"/>
        </w:rPr>
        <w:t>у</w:t>
      </w:r>
      <w:r w:rsidR="00167224" w:rsidRPr="005C767F">
        <w:rPr>
          <w:bCs/>
          <w:sz w:val="26"/>
          <w:szCs w:val="26"/>
        </w:rPr>
        <w:t xml:space="preserve"> </w:t>
      </w:r>
      <w:r w:rsidR="00A43934" w:rsidRPr="005C767F">
        <w:rPr>
          <w:bCs/>
          <w:sz w:val="26"/>
          <w:szCs w:val="26"/>
        </w:rPr>
        <w:t>ООО</w:t>
      </w:r>
      <w:proofErr w:type="gramEnd"/>
      <w:r w:rsidR="00A43934" w:rsidRPr="005C767F">
        <w:rPr>
          <w:bCs/>
          <w:sz w:val="26"/>
          <w:szCs w:val="26"/>
        </w:rPr>
        <w:t xml:space="preserve"> «</w:t>
      </w:r>
      <w:r w:rsidR="001F4234" w:rsidRPr="005C767F">
        <w:rPr>
          <w:bCs/>
          <w:sz w:val="26"/>
          <w:szCs w:val="26"/>
        </w:rPr>
        <w:t>КРУГ ПЛЮС</w:t>
      </w:r>
      <w:r w:rsidR="00A43934" w:rsidRPr="005C767F">
        <w:rPr>
          <w:bCs/>
          <w:sz w:val="26"/>
          <w:szCs w:val="26"/>
        </w:rPr>
        <w:t>»</w:t>
      </w:r>
      <w:r w:rsidR="00072EED">
        <w:rPr>
          <w:bCs/>
          <w:sz w:val="26"/>
          <w:szCs w:val="26"/>
        </w:rPr>
        <w:t xml:space="preserve"> частично </w:t>
      </w:r>
      <w:r w:rsidR="007C6D66" w:rsidRPr="005C767F">
        <w:rPr>
          <w:bCs/>
          <w:sz w:val="26"/>
          <w:szCs w:val="26"/>
        </w:rPr>
        <w:t xml:space="preserve"> </w:t>
      </w:r>
      <w:r w:rsidR="00F24955" w:rsidRPr="005C767F">
        <w:rPr>
          <w:bCs/>
          <w:sz w:val="26"/>
          <w:szCs w:val="26"/>
        </w:rPr>
        <w:t>обоснованной</w:t>
      </w:r>
      <w:r w:rsidR="00167224" w:rsidRPr="005C767F">
        <w:rPr>
          <w:bCs/>
          <w:sz w:val="26"/>
          <w:szCs w:val="26"/>
        </w:rPr>
        <w:t>.</w:t>
      </w:r>
    </w:p>
    <w:p w:rsidR="00167224" w:rsidRPr="005C767F" w:rsidRDefault="00415643" w:rsidP="005E40FC">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bCs/>
          <w:sz w:val="26"/>
          <w:szCs w:val="26"/>
        </w:rPr>
        <w:t>Признать в</w:t>
      </w:r>
      <w:r w:rsidR="009417EC" w:rsidRPr="005C767F">
        <w:rPr>
          <w:bCs/>
          <w:sz w:val="26"/>
          <w:szCs w:val="26"/>
        </w:rPr>
        <w:t xml:space="preserve"> д</w:t>
      </w:r>
      <w:r w:rsidR="00577531" w:rsidRPr="005C767F">
        <w:rPr>
          <w:bCs/>
          <w:sz w:val="26"/>
          <w:szCs w:val="26"/>
        </w:rPr>
        <w:t xml:space="preserve">ействиях </w:t>
      </w:r>
      <w:r w:rsidR="00F24955" w:rsidRPr="005C767F">
        <w:rPr>
          <w:bCs/>
          <w:sz w:val="26"/>
          <w:szCs w:val="26"/>
        </w:rPr>
        <w:t>Заказчика</w:t>
      </w:r>
      <w:r w:rsidR="005F62F0" w:rsidRPr="005C767F">
        <w:rPr>
          <w:bCs/>
          <w:sz w:val="26"/>
          <w:szCs w:val="26"/>
        </w:rPr>
        <w:t xml:space="preserve">, </w:t>
      </w:r>
      <w:r w:rsidR="003F3B23" w:rsidRPr="005C767F">
        <w:rPr>
          <w:sz w:val="26"/>
          <w:szCs w:val="26"/>
        </w:rPr>
        <w:t>Уполномоченного учреждения</w:t>
      </w:r>
      <w:r w:rsidR="003F3B23" w:rsidRPr="005C767F">
        <w:rPr>
          <w:bCs/>
          <w:sz w:val="26"/>
          <w:szCs w:val="26"/>
        </w:rPr>
        <w:t xml:space="preserve"> </w:t>
      </w:r>
      <w:r w:rsidR="008C7950" w:rsidRPr="005C767F">
        <w:rPr>
          <w:bCs/>
          <w:sz w:val="26"/>
          <w:szCs w:val="26"/>
        </w:rPr>
        <w:t>нарушения</w:t>
      </w:r>
      <w:r w:rsidR="005B5462" w:rsidRPr="005C767F">
        <w:rPr>
          <w:bCs/>
          <w:sz w:val="26"/>
          <w:szCs w:val="26"/>
        </w:rPr>
        <w:t xml:space="preserve"> </w:t>
      </w:r>
      <w:r w:rsidR="00167224" w:rsidRPr="005C767F">
        <w:rPr>
          <w:bCs/>
          <w:sz w:val="26"/>
          <w:szCs w:val="26"/>
        </w:rPr>
        <w:t>пункт</w:t>
      </w:r>
      <w:r w:rsidR="00763FDB" w:rsidRPr="005C767F">
        <w:rPr>
          <w:bCs/>
          <w:sz w:val="26"/>
          <w:szCs w:val="26"/>
        </w:rPr>
        <w:t>а</w:t>
      </w:r>
      <w:r w:rsidR="00A50C81" w:rsidRPr="005C767F">
        <w:rPr>
          <w:bCs/>
          <w:sz w:val="26"/>
          <w:szCs w:val="26"/>
        </w:rPr>
        <w:t xml:space="preserve"> 8</w:t>
      </w:r>
      <w:r w:rsidR="00121A28" w:rsidRPr="005C767F">
        <w:rPr>
          <w:bCs/>
          <w:sz w:val="26"/>
          <w:szCs w:val="26"/>
        </w:rPr>
        <w:t xml:space="preserve"> </w:t>
      </w:r>
      <w:r w:rsidR="00C47CA6" w:rsidRPr="005C767F">
        <w:rPr>
          <w:bCs/>
          <w:sz w:val="26"/>
          <w:szCs w:val="26"/>
        </w:rPr>
        <w:t>части 1</w:t>
      </w:r>
      <w:r w:rsidR="009E575F" w:rsidRPr="005C767F">
        <w:rPr>
          <w:bCs/>
          <w:sz w:val="26"/>
          <w:szCs w:val="26"/>
        </w:rPr>
        <w:t xml:space="preserve"> </w:t>
      </w:r>
      <w:r w:rsidR="008C7950" w:rsidRPr="005C767F">
        <w:rPr>
          <w:bCs/>
          <w:sz w:val="26"/>
          <w:szCs w:val="26"/>
        </w:rPr>
        <w:t>статьи</w:t>
      </w:r>
      <w:r w:rsidR="005C767F" w:rsidRPr="005C767F">
        <w:rPr>
          <w:bCs/>
          <w:sz w:val="26"/>
          <w:szCs w:val="26"/>
        </w:rPr>
        <w:t xml:space="preserve"> </w:t>
      </w:r>
      <w:r w:rsidR="00121A28" w:rsidRPr="005C767F">
        <w:rPr>
          <w:bCs/>
          <w:sz w:val="26"/>
          <w:szCs w:val="26"/>
        </w:rPr>
        <w:t>54.3</w:t>
      </w:r>
      <w:r w:rsidR="00167224" w:rsidRPr="005C767F">
        <w:rPr>
          <w:bCs/>
          <w:sz w:val="26"/>
          <w:szCs w:val="26"/>
        </w:rPr>
        <w:t xml:space="preserve"> Закона о контрактной системе. </w:t>
      </w:r>
    </w:p>
    <w:p w:rsidR="00DA02D0" w:rsidRPr="005C767F" w:rsidRDefault="00A50C81" w:rsidP="005E40FC">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sz w:val="26"/>
          <w:szCs w:val="26"/>
        </w:rPr>
        <w:t>Заказчику</w:t>
      </w:r>
      <w:r w:rsidR="005F62F0" w:rsidRPr="005C767F">
        <w:rPr>
          <w:sz w:val="26"/>
          <w:szCs w:val="26"/>
        </w:rPr>
        <w:t xml:space="preserve">, </w:t>
      </w:r>
      <w:r w:rsidR="003F3B23" w:rsidRPr="005C767F">
        <w:rPr>
          <w:sz w:val="26"/>
          <w:szCs w:val="26"/>
        </w:rPr>
        <w:t>Уполномоченному учреждению</w:t>
      </w:r>
      <w:r w:rsidR="00DA02D0" w:rsidRPr="005C767F">
        <w:rPr>
          <w:bCs/>
          <w:color w:val="auto"/>
          <w:sz w:val="26"/>
          <w:szCs w:val="26"/>
        </w:rPr>
        <w:t>,</w:t>
      </w:r>
      <w:r w:rsidR="00C47CA6" w:rsidRPr="005C767F">
        <w:rPr>
          <w:bCs/>
          <w:color w:val="auto"/>
          <w:sz w:val="26"/>
          <w:szCs w:val="26"/>
        </w:rPr>
        <w:t xml:space="preserve"> </w:t>
      </w:r>
      <w:r w:rsidR="00DA02D0" w:rsidRPr="005C767F">
        <w:rPr>
          <w:bCs/>
          <w:sz w:val="26"/>
          <w:szCs w:val="26"/>
        </w:rPr>
        <w:t>Конкурсной комиссии</w:t>
      </w:r>
      <w:r w:rsidR="00E44314" w:rsidRPr="005C767F">
        <w:rPr>
          <w:bCs/>
          <w:sz w:val="26"/>
          <w:szCs w:val="26"/>
        </w:rPr>
        <w:t>, Оператору электронной площадки</w:t>
      </w:r>
      <w:r w:rsidR="00DA02D0" w:rsidRPr="005C767F">
        <w:rPr>
          <w:bCs/>
          <w:sz w:val="26"/>
          <w:szCs w:val="26"/>
        </w:rPr>
        <w:t xml:space="preserve"> </w:t>
      </w:r>
      <w:r w:rsidR="00167224" w:rsidRPr="005C767F">
        <w:rPr>
          <w:bCs/>
          <w:color w:val="auto"/>
          <w:sz w:val="26"/>
          <w:szCs w:val="26"/>
        </w:rPr>
        <w:t xml:space="preserve">обязательное для исполнения предписание об устранении допущенных нарушений </w:t>
      </w:r>
      <w:r w:rsidR="00167224" w:rsidRPr="005C767F">
        <w:rPr>
          <w:sz w:val="26"/>
          <w:szCs w:val="26"/>
        </w:rPr>
        <w:t>Закона о контрактной системе</w:t>
      </w:r>
      <w:r w:rsidR="005C767F" w:rsidRPr="005C767F">
        <w:rPr>
          <w:bCs/>
          <w:sz w:val="26"/>
          <w:szCs w:val="26"/>
        </w:rPr>
        <w:t xml:space="preserve"> не выдавать.</w:t>
      </w:r>
    </w:p>
    <w:p w:rsidR="00B50A61" w:rsidRPr="005C767F" w:rsidRDefault="00075903" w:rsidP="005E40FC">
      <w:pPr>
        <w:pStyle w:val="a8"/>
        <w:widowControl/>
        <w:numPr>
          <w:ilvl w:val="0"/>
          <w:numId w:val="17"/>
        </w:numPr>
        <w:tabs>
          <w:tab w:val="left" w:pos="426"/>
          <w:tab w:val="left" w:pos="1134"/>
        </w:tabs>
        <w:autoSpaceDE/>
        <w:adjustRightInd/>
        <w:spacing w:before="0" w:line="276" w:lineRule="auto"/>
        <w:ind w:left="0" w:firstLine="709"/>
        <w:jc w:val="both"/>
        <w:rPr>
          <w:color w:val="auto"/>
          <w:sz w:val="26"/>
          <w:szCs w:val="26"/>
        </w:rPr>
      </w:pPr>
      <w:r w:rsidRPr="005C767F">
        <w:rPr>
          <w:sz w:val="26"/>
          <w:szCs w:val="26"/>
        </w:rPr>
        <w:lastRenderedPageBreak/>
        <w:t>М</w:t>
      </w:r>
      <w:r w:rsidR="00E372F6" w:rsidRPr="005C767F">
        <w:rPr>
          <w:sz w:val="26"/>
          <w:szCs w:val="26"/>
        </w:rPr>
        <w:t>атериалы дел</w:t>
      </w:r>
      <w:r w:rsidR="006C3349" w:rsidRPr="005C767F">
        <w:rPr>
          <w:sz w:val="26"/>
          <w:szCs w:val="26"/>
        </w:rPr>
        <w:t>а</w:t>
      </w:r>
      <w:r w:rsidR="009E575F" w:rsidRPr="005C767F">
        <w:rPr>
          <w:sz w:val="26"/>
          <w:szCs w:val="26"/>
        </w:rPr>
        <w:t xml:space="preserve"> от </w:t>
      </w:r>
      <w:r w:rsidR="00072EED">
        <w:rPr>
          <w:sz w:val="26"/>
          <w:szCs w:val="26"/>
        </w:rPr>
        <w:t>08</w:t>
      </w:r>
      <w:r w:rsidR="009E575F" w:rsidRPr="005C767F">
        <w:rPr>
          <w:sz w:val="26"/>
          <w:szCs w:val="26"/>
        </w:rPr>
        <w:t>.</w:t>
      </w:r>
      <w:r w:rsidR="00072EED">
        <w:rPr>
          <w:sz w:val="26"/>
          <w:szCs w:val="26"/>
        </w:rPr>
        <w:t>11</w:t>
      </w:r>
      <w:r w:rsidR="00DA02D0" w:rsidRPr="005C767F">
        <w:rPr>
          <w:sz w:val="26"/>
          <w:szCs w:val="26"/>
        </w:rPr>
        <w:t>.202</w:t>
      </w:r>
      <w:r w:rsidR="00763FDB" w:rsidRPr="005C767F">
        <w:rPr>
          <w:sz w:val="26"/>
          <w:szCs w:val="26"/>
        </w:rPr>
        <w:t>1</w:t>
      </w:r>
      <w:r w:rsidR="009E575F" w:rsidRPr="005C767F">
        <w:rPr>
          <w:sz w:val="26"/>
          <w:szCs w:val="26"/>
        </w:rPr>
        <w:t xml:space="preserve"> </w:t>
      </w:r>
      <w:r w:rsidR="005C767F" w:rsidRPr="005C767F">
        <w:rPr>
          <w:color w:val="auto"/>
          <w:sz w:val="26"/>
          <w:szCs w:val="26"/>
        </w:rPr>
        <w:t>№ 50/06/</w:t>
      </w:r>
      <w:r w:rsidR="00072EED">
        <w:rPr>
          <w:color w:val="auto"/>
          <w:sz w:val="26"/>
          <w:szCs w:val="26"/>
        </w:rPr>
        <w:t>42338эп/</w:t>
      </w:r>
      <w:r w:rsidR="005C767F" w:rsidRPr="005C767F">
        <w:rPr>
          <w:color w:val="auto"/>
          <w:sz w:val="26"/>
          <w:szCs w:val="26"/>
        </w:rPr>
        <w:t xml:space="preserve">21 </w:t>
      </w:r>
      <w:r w:rsidR="00167224" w:rsidRPr="005C767F">
        <w:rPr>
          <w:sz w:val="26"/>
          <w:szCs w:val="26"/>
        </w:rPr>
        <w:t xml:space="preserve">по выявленным нарушениям Закона о контрактной системе </w:t>
      </w:r>
      <w:r w:rsidR="00B50A61" w:rsidRPr="005C767F">
        <w:rPr>
          <w:sz w:val="26"/>
          <w:szCs w:val="26"/>
        </w:rPr>
        <w:t xml:space="preserve">передать </w:t>
      </w:r>
      <w:r w:rsidR="00167224" w:rsidRPr="005C767F">
        <w:rPr>
          <w:sz w:val="26"/>
          <w:szCs w:val="26"/>
        </w:rPr>
        <w:t xml:space="preserve">соответствующему должностному лицу Управления для рассмотрения вопроса о возбуждении дел </w:t>
      </w:r>
      <w:r w:rsidR="00F24955" w:rsidRPr="005C767F">
        <w:rPr>
          <w:sz w:val="26"/>
          <w:szCs w:val="26"/>
        </w:rPr>
        <w:br/>
      </w:r>
      <w:r w:rsidR="00167224" w:rsidRPr="005C767F">
        <w:rPr>
          <w:sz w:val="26"/>
          <w:szCs w:val="26"/>
        </w:rPr>
        <w:t>об а</w:t>
      </w:r>
      <w:r w:rsidRPr="005C767F">
        <w:rPr>
          <w:sz w:val="26"/>
          <w:szCs w:val="26"/>
        </w:rPr>
        <w:t>дминистративных правонарушениях</w:t>
      </w:r>
      <w:r w:rsidR="00B50A61" w:rsidRPr="005C767F">
        <w:rPr>
          <w:sz w:val="26"/>
          <w:szCs w:val="26"/>
        </w:rPr>
        <w:t>.</w:t>
      </w:r>
    </w:p>
    <w:p w:rsidR="0088366C" w:rsidRPr="006B5E8F" w:rsidRDefault="00167224" w:rsidP="005E40FC">
      <w:pPr>
        <w:pStyle w:val="a8"/>
        <w:widowControl/>
        <w:tabs>
          <w:tab w:val="left" w:pos="851"/>
          <w:tab w:val="left" w:pos="1134"/>
        </w:tabs>
        <w:autoSpaceDE/>
        <w:adjustRightInd/>
        <w:spacing w:before="0" w:line="276" w:lineRule="auto"/>
        <w:ind w:left="0" w:firstLine="709"/>
        <w:jc w:val="both"/>
        <w:rPr>
          <w:color w:val="auto"/>
          <w:sz w:val="26"/>
          <w:szCs w:val="26"/>
        </w:rPr>
      </w:pPr>
      <w:r w:rsidRPr="005C767F">
        <w:rPr>
          <w:color w:val="auto"/>
          <w:sz w:val="26"/>
          <w:szCs w:val="26"/>
        </w:rPr>
        <w:t xml:space="preserve">Настоящее решение может быть обжаловано в суде, арбитражном суде </w:t>
      </w:r>
      <w:r w:rsidR="00860A6D" w:rsidRPr="005C767F">
        <w:rPr>
          <w:color w:val="auto"/>
          <w:sz w:val="26"/>
          <w:szCs w:val="26"/>
        </w:rPr>
        <w:br/>
      </w:r>
      <w:r w:rsidRPr="005C767F">
        <w:rPr>
          <w:color w:val="auto"/>
          <w:sz w:val="26"/>
          <w:szCs w:val="26"/>
        </w:rPr>
        <w:t>в течение трех месяцев в установленном законом порядке.</w:t>
      </w:r>
    </w:p>
    <w:p w:rsidR="006C3349" w:rsidRDefault="006C3349" w:rsidP="004555FE">
      <w:pPr>
        <w:widowControl/>
        <w:spacing w:before="0"/>
        <w:ind w:firstLine="0"/>
        <w:jc w:val="both"/>
        <w:rPr>
          <w:rFonts w:eastAsiaTheme="minorHAnsi"/>
          <w:color w:val="auto"/>
          <w:sz w:val="26"/>
          <w:szCs w:val="26"/>
          <w:lang w:eastAsia="en-US"/>
        </w:rPr>
      </w:pPr>
    </w:p>
    <w:p w:rsidR="00D84DF1" w:rsidRPr="00D84DF1" w:rsidRDefault="00D84DF1" w:rsidP="004555FE">
      <w:pPr>
        <w:spacing w:before="0"/>
        <w:ind w:firstLine="0"/>
        <w:rPr>
          <w:bCs/>
          <w:sz w:val="16"/>
          <w:szCs w:val="16"/>
        </w:rPr>
      </w:pPr>
    </w:p>
    <w:sectPr w:rsidR="00D84DF1" w:rsidRPr="00D84DF1" w:rsidSect="005C767F">
      <w:headerReference w:type="default" r:id="rId9"/>
      <w:pgSz w:w="11906" w:h="16838"/>
      <w:pgMar w:top="567"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225078"/>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4A4C51">
          <w:rPr>
            <w:noProof/>
          </w:rPr>
          <w:t>5</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6CF5465"/>
    <w:multiLevelType w:val="hybridMultilevel"/>
    <w:tmpl w:val="8EE08D8A"/>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9"/>
  </w:num>
  <w:num w:numId="4">
    <w:abstractNumId w:val="8"/>
  </w:num>
  <w:num w:numId="5">
    <w:abstractNumId w:val="21"/>
  </w:num>
  <w:num w:numId="6">
    <w:abstractNumId w:val="16"/>
  </w:num>
  <w:num w:numId="7">
    <w:abstractNumId w:val="10"/>
  </w:num>
  <w:num w:numId="8">
    <w:abstractNumId w:val="26"/>
  </w:num>
  <w:num w:numId="9">
    <w:abstractNumId w:val="2"/>
  </w:num>
  <w:num w:numId="10">
    <w:abstractNumId w:val="27"/>
  </w:num>
  <w:num w:numId="11">
    <w:abstractNumId w:val="23"/>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4"/>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31"/>
  </w:num>
  <w:num w:numId="21">
    <w:abstractNumId w:val="6"/>
  </w:num>
  <w:num w:numId="22">
    <w:abstractNumId w:val="3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7"/>
  </w:num>
  <w:num w:numId="27">
    <w:abstractNumId w:val="14"/>
  </w:num>
  <w:num w:numId="28">
    <w:abstractNumId w:val="28"/>
  </w:num>
  <w:num w:numId="29">
    <w:abstractNumId w:val="1"/>
  </w:num>
  <w:num w:numId="30">
    <w:abstractNumId w:val="11"/>
  </w:num>
  <w:num w:numId="31">
    <w:abstractNumId w:val="32"/>
  </w:num>
  <w:num w:numId="32">
    <w:abstractNumId w:val="3"/>
  </w:num>
  <w:num w:numId="33">
    <w:abstractNumId w:val="19"/>
  </w:num>
  <w:num w:numId="34">
    <w:abstractNumId w:val="12"/>
  </w:num>
  <w:num w:numId="35">
    <w:abstractNumId w:val="15"/>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19D"/>
    <w:rsid w:val="00005E35"/>
    <w:rsid w:val="00006E69"/>
    <w:rsid w:val="000114C8"/>
    <w:rsid w:val="000130AB"/>
    <w:rsid w:val="000143DE"/>
    <w:rsid w:val="000147E2"/>
    <w:rsid w:val="0001525E"/>
    <w:rsid w:val="000161A7"/>
    <w:rsid w:val="00017303"/>
    <w:rsid w:val="00017588"/>
    <w:rsid w:val="000204EF"/>
    <w:rsid w:val="000208D2"/>
    <w:rsid w:val="00020ECA"/>
    <w:rsid w:val="00021986"/>
    <w:rsid w:val="00022022"/>
    <w:rsid w:val="00024FF3"/>
    <w:rsid w:val="00026482"/>
    <w:rsid w:val="00030114"/>
    <w:rsid w:val="0003087C"/>
    <w:rsid w:val="00030A7B"/>
    <w:rsid w:val="00030EFA"/>
    <w:rsid w:val="00032CDD"/>
    <w:rsid w:val="0003342B"/>
    <w:rsid w:val="0003527D"/>
    <w:rsid w:val="00035543"/>
    <w:rsid w:val="0003703A"/>
    <w:rsid w:val="00040261"/>
    <w:rsid w:val="000408D5"/>
    <w:rsid w:val="00041A83"/>
    <w:rsid w:val="00042EF4"/>
    <w:rsid w:val="00047A41"/>
    <w:rsid w:val="0005123C"/>
    <w:rsid w:val="00051504"/>
    <w:rsid w:val="000520FE"/>
    <w:rsid w:val="000537A8"/>
    <w:rsid w:val="0005423C"/>
    <w:rsid w:val="00055350"/>
    <w:rsid w:val="00056810"/>
    <w:rsid w:val="00056C4D"/>
    <w:rsid w:val="000574A9"/>
    <w:rsid w:val="00061E92"/>
    <w:rsid w:val="00070DD8"/>
    <w:rsid w:val="00071DB3"/>
    <w:rsid w:val="00072EB7"/>
    <w:rsid w:val="00072EED"/>
    <w:rsid w:val="0007472D"/>
    <w:rsid w:val="00075114"/>
    <w:rsid w:val="00075903"/>
    <w:rsid w:val="00083460"/>
    <w:rsid w:val="00083C0F"/>
    <w:rsid w:val="00083C87"/>
    <w:rsid w:val="00084F6D"/>
    <w:rsid w:val="000851A5"/>
    <w:rsid w:val="00087D08"/>
    <w:rsid w:val="00090E01"/>
    <w:rsid w:val="00091C82"/>
    <w:rsid w:val="000A0027"/>
    <w:rsid w:val="000A00DB"/>
    <w:rsid w:val="000A25F0"/>
    <w:rsid w:val="000A38D5"/>
    <w:rsid w:val="000A5FDD"/>
    <w:rsid w:val="000A6972"/>
    <w:rsid w:val="000A7DC3"/>
    <w:rsid w:val="000B17DD"/>
    <w:rsid w:val="000B2A52"/>
    <w:rsid w:val="000B437F"/>
    <w:rsid w:val="000B64D8"/>
    <w:rsid w:val="000C287C"/>
    <w:rsid w:val="000C2A22"/>
    <w:rsid w:val="000C3A43"/>
    <w:rsid w:val="000C4ECA"/>
    <w:rsid w:val="000C75BC"/>
    <w:rsid w:val="000C7871"/>
    <w:rsid w:val="000D2120"/>
    <w:rsid w:val="000D25D6"/>
    <w:rsid w:val="000D439C"/>
    <w:rsid w:val="000D451A"/>
    <w:rsid w:val="000D4B73"/>
    <w:rsid w:val="000D5E48"/>
    <w:rsid w:val="000D6524"/>
    <w:rsid w:val="000D79B3"/>
    <w:rsid w:val="000E0CBE"/>
    <w:rsid w:val="000E10A8"/>
    <w:rsid w:val="000E1D91"/>
    <w:rsid w:val="000E232F"/>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37133"/>
    <w:rsid w:val="00140C1C"/>
    <w:rsid w:val="0014136D"/>
    <w:rsid w:val="001431EE"/>
    <w:rsid w:val="0014438D"/>
    <w:rsid w:val="00146587"/>
    <w:rsid w:val="001474B6"/>
    <w:rsid w:val="0015006A"/>
    <w:rsid w:val="0015014F"/>
    <w:rsid w:val="0015207F"/>
    <w:rsid w:val="00152AC2"/>
    <w:rsid w:val="00152BFE"/>
    <w:rsid w:val="00154C00"/>
    <w:rsid w:val="00155DCB"/>
    <w:rsid w:val="0015730D"/>
    <w:rsid w:val="00157EBB"/>
    <w:rsid w:val="00165A44"/>
    <w:rsid w:val="00165B6D"/>
    <w:rsid w:val="00167224"/>
    <w:rsid w:val="001730FB"/>
    <w:rsid w:val="001731A3"/>
    <w:rsid w:val="00173316"/>
    <w:rsid w:val="001734D8"/>
    <w:rsid w:val="0017531B"/>
    <w:rsid w:val="0017546A"/>
    <w:rsid w:val="001768C3"/>
    <w:rsid w:val="00177CC1"/>
    <w:rsid w:val="00180ED1"/>
    <w:rsid w:val="00180F91"/>
    <w:rsid w:val="001834A7"/>
    <w:rsid w:val="0018691F"/>
    <w:rsid w:val="00191A5B"/>
    <w:rsid w:val="001973AB"/>
    <w:rsid w:val="00197A6C"/>
    <w:rsid w:val="001A2401"/>
    <w:rsid w:val="001A3F91"/>
    <w:rsid w:val="001A6148"/>
    <w:rsid w:val="001A6592"/>
    <w:rsid w:val="001B0E8A"/>
    <w:rsid w:val="001B1984"/>
    <w:rsid w:val="001B2EEC"/>
    <w:rsid w:val="001B32E2"/>
    <w:rsid w:val="001B7BB8"/>
    <w:rsid w:val="001B7E83"/>
    <w:rsid w:val="001C078A"/>
    <w:rsid w:val="001C1662"/>
    <w:rsid w:val="001C2A05"/>
    <w:rsid w:val="001C75E0"/>
    <w:rsid w:val="001C7B0A"/>
    <w:rsid w:val="001C7CEB"/>
    <w:rsid w:val="001D13F8"/>
    <w:rsid w:val="001D1E31"/>
    <w:rsid w:val="001D732F"/>
    <w:rsid w:val="001E0C66"/>
    <w:rsid w:val="001E4923"/>
    <w:rsid w:val="001E6CE9"/>
    <w:rsid w:val="001F03E0"/>
    <w:rsid w:val="001F050D"/>
    <w:rsid w:val="001F0B88"/>
    <w:rsid w:val="001F10B8"/>
    <w:rsid w:val="001F3171"/>
    <w:rsid w:val="001F4234"/>
    <w:rsid w:val="001F4714"/>
    <w:rsid w:val="001F485A"/>
    <w:rsid w:val="001F4D58"/>
    <w:rsid w:val="001F53BE"/>
    <w:rsid w:val="00201FF3"/>
    <w:rsid w:val="00203720"/>
    <w:rsid w:val="0020376C"/>
    <w:rsid w:val="00205FC0"/>
    <w:rsid w:val="0020660A"/>
    <w:rsid w:val="00210B36"/>
    <w:rsid w:val="00211673"/>
    <w:rsid w:val="0021167E"/>
    <w:rsid w:val="002128A6"/>
    <w:rsid w:val="00214326"/>
    <w:rsid w:val="00216F86"/>
    <w:rsid w:val="00217F1D"/>
    <w:rsid w:val="00224D85"/>
    <w:rsid w:val="00225F30"/>
    <w:rsid w:val="00226C0D"/>
    <w:rsid w:val="00230FF1"/>
    <w:rsid w:val="00231734"/>
    <w:rsid w:val="002327A2"/>
    <w:rsid w:val="00233673"/>
    <w:rsid w:val="00234D52"/>
    <w:rsid w:val="0023502B"/>
    <w:rsid w:val="00237189"/>
    <w:rsid w:val="00241DED"/>
    <w:rsid w:val="0024213B"/>
    <w:rsid w:val="002428F9"/>
    <w:rsid w:val="002456B2"/>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539"/>
    <w:rsid w:val="0027184B"/>
    <w:rsid w:val="00271CCA"/>
    <w:rsid w:val="00272A6E"/>
    <w:rsid w:val="00275F9E"/>
    <w:rsid w:val="00277CE3"/>
    <w:rsid w:val="00280478"/>
    <w:rsid w:val="00280F0C"/>
    <w:rsid w:val="0028111A"/>
    <w:rsid w:val="00282902"/>
    <w:rsid w:val="00284B9B"/>
    <w:rsid w:val="00285702"/>
    <w:rsid w:val="0028579A"/>
    <w:rsid w:val="00287F0B"/>
    <w:rsid w:val="00290B3E"/>
    <w:rsid w:val="002927D6"/>
    <w:rsid w:val="00294501"/>
    <w:rsid w:val="002975BA"/>
    <w:rsid w:val="002A15AF"/>
    <w:rsid w:val="002A2FD5"/>
    <w:rsid w:val="002A3774"/>
    <w:rsid w:val="002A4558"/>
    <w:rsid w:val="002A4B2B"/>
    <w:rsid w:val="002A6D81"/>
    <w:rsid w:val="002A72A1"/>
    <w:rsid w:val="002B11D9"/>
    <w:rsid w:val="002B2C8E"/>
    <w:rsid w:val="002B3763"/>
    <w:rsid w:val="002B3C8D"/>
    <w:rsid w:val="002B46B0"/>
    <w:rsid w:val="002B5B83"/>
    <w:rsid w:val="002C0738"/>
    <w:rsid w:val="002C1918"/>
    <w:rsid w:val="002C48BF"/>
    <w:rsid w:val="002C4B1F"/>
    <w:rsid w:val="002C7F51"/>
    <w:rsid w:val="002D36FD"/>
    <w:rsid w:val="002D3A08"/>
    <w:rsid w:val="002D44ED"/>
    <w:rsid w:val="002D7733"/>
    <w:rsid w:val="002E0E06"/>
    <w:rsid w:val="002E204E"/>
    <w:rsid w:val="002E3BB5"/>
    <w:rsid w:val="002E6700"/>
    <w:rsid w:val="002E6A0B"/>
    <w:rsid w:val="002E6FD3"/>
    <w:rsid w:val="002E7780"/>
    <w:rsid w:val="002F0FEF"/>
    <w:rsid w:val="002F340E"/>
    <w:rsid w:val="002F5A93"/>
    <w:rsid w:val="002F67B2"/>
    <w:rsid w:val="002F7928"/>
    <w:rsid w:val="00302152"/>
    <w:rsid w:val="0030707D"/>
    <w:rsid w:val="00313886"/>
    <w:rsid w:val="00313E29"/>
    <w:rsid w:val="00314C2B"/>
    <w:rsid w:val="00314DAA"/>
    <w:rsid w:val="003160C6"/>
    <w:rsid w:val="00316544"/>
    <w:rsid w:val="003174A6"/>
    <w:rsid w:val="003207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3994"/>
    <w:rsid w:val="00334322"/>
    <w:rsid w:val="00341A33"/>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EDC"/>
    <w:rsid w:val="00372254"/>
    <w:rsid w:val="00374202"/>
    <w:rsid w:val="00375565"/>
    <w:rsid w:val="0038114A"/>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0EE1"/>
    <w:rsid w:val="003A350F"/>
    <w:rsid w:val="003A3D53"/>
    <w:rsid w:val="003A4668"/>
    <w:rsid w:val="003B0FAF"/>
    <w:rsid w:val="003B20EB"/>
    <w:rsid w:val="003B251F"/>
    <w:rsid w:val="003B3954"/>
    <w:rsid w:val="003B3B33"/>
    <w:rsid w:val="003B5800"/>
    <w:rsid w:val="003C0006"/>
    <w:rsid w:val="003C13B0"/>
    <w:rsid w:val="003C16DC"/>
    <w:rsid w:val="003C2A6E"/>
    <w:rsid w:val="003C34C1"/>
    <w:rsid w:val="003C3647"/>
    <w:rsid w:val="003C371E"/>
    <w:rsid w:val="003C5136"/>
    <w:rsid w:val="003C5B4D"/>
    <w:rsid w:val="003C6580"/>
    <w:rsid w:val="003D2794"/>
    <w:rsid w:val="003D334A"/>
    <w:rsid w:val="003D3993"/>
    <w:rsid w:val="003D5E50"/>
    <w:rsid w:val="003D600A"/>
    <w:rsid w:val="003D6536"/>
    <w:rsid w:val="003D738E"/>
    <w:rsid w:val="003E0D93"/>
    <w:rsid w:val="003E14B1"/>
    <w:rsid w:val="003E204D"/>
    <w:rsid w:val="003E326B"/>
    <w:rsid w:val="003E63D4"/>
    <w:rsid w:val="003F0E63"/>
    <w:rsid w:val="003F2608"/>
    <w:rsid w:val="003F3951"/>
    <w:rsid w:val="003F3B23"/>
    <w:rsid w:val="003F57A6"/>
    <w:rsid w:val="00404359"/>
    <w:rsid w:val="00404892"/>
    <w:rsid w:val="00404A74"/>
    <w:rsid w:val="00404CFB"/>
    <w:rsid w:val="00405C97"/>
    <w:rsid w:val="00407287"/>
    <w:rsid w:val="004126DE"/>
    <w:rsid w:val="00412C6B"/>
    <w:rsid w:val="00412FA3"/>
    <w:rsid w:val="00415643"/>
    <w:rsid w:val="0041709A"/>
    <w:rsid w:val="00420367"/>
    <w:rsid w:val="004230E4"/>
    <w:rsid w:val="00424BC9"/>
    <w:rsid w:val="004250DA"/>
    <w:rsid w:val="00425C3E"/>
    <w:rsid w:val="004264D4"/>
    <w:rsid w:val="00426DE9"/>
    <w:rsid w:val="00426F67"/>
    <w:rsid w:val="00430661"/>
    <w:rsid w:val="004310CD"/>
    <w:rsid w:val="00433782"/>
    <w:rsid w:val="00434D54"/>
    <w:rsid w:val="0043567F"/>
    <w:rsid w:val="00436293"/>
    <w:rsid w:val="0043667B"/>
    <w:rsid w:val="004409B8"/>
    <w:rsid w:val="00442042"/>
    <w:rsid w:val="00444385"/>
    <w:rsid w:val="00450476"/>
    <w:rsid w:val="00451B7C"/>
    <w:rsid w:val="00452C9E"/>
    <w:rsid w:val="004555FE"/>
    <w:rsid w:val="00460F5D"/>
    <w:rsid w:val="0046321F"/>
    <w:rsid w:val="00464FEE"/>
    <w:rsid w:val="0046577C"/>
    <w:rsid w:val="00470FE4"/>
    <w:rsid w:val="00471638"/>
    <w:rsid w:val="00474848"/>
    <w:rsid w:val="00476417"/>
    <w:rsid w:val="00477A90"/>
    <w:rsid w:val="00481C78"/>
    <w:rsid w:val="00482592"/>
    <w:rsid w:val="00482B98"/>
    <w:rsid w:val="00484F33"/>
    <w:rsid w:val="004851C9"/>
    <w:rsid w:val="00486889"/>
    <w:rsid w:val="004875B1"/>
    <w:rsid w:val="00490062"/>
    <w:rsid w:val="00491246"/>
    <w:rsid w:val="00492889"/>
    <w:rsid w:val="004A0920"/>
    <w:rsid w:val="004A1509"/>
    <w:rsid w:val="004A1F64"/>
    <w:rsid w:val="004A2C53"/>
    <w:rsid w:val="004A341E"/>
    <w:rsid w:val="004A3827"/>
    <w:rsid w:val="004A4C51"/>
    <w:rsid w:val="004A59CD"/>
    <w:rsid w:val="004A5F2D"/>
    <w:rsid w:val="004A710B"/>
    <w:rsid w:val="004B055C"/>
    <w:rsid w:val="004B18D2"/>
    <w:rsid w:val="004B1BE9"/>
    <w:rsid w:val="004B361C"/>
    <w:rsid w:val="004B3BB4"/>
    <w:rsid w:val="004B561D"/>
    <w:rsid w:val="004C2519"/>
    <w:rsid w:val="004C2A83"/>
    <w:rsid w:val="004C3E9B"/>
    <w:rsid w:val="004C7A1C"/>
    <w:rsid w:val="004C7D42"/>
    <w:rsid w:val="004D323C"/>
    <w:rsid w:val="004D399A"/>
    <w:rsid w:val="004D4401"/>
    <w:rsid w:val="004D5CEB"/>
    <w:rsid w:val="004D6583"/>
    <w:rsid w:val="004D68A3"/>
    <w:rsid w:val="004D7308"/>
    <w:rsid w:val="004D7C0D"/>
    <w:rsid w:val="004E0B19"/>
    <w:rsid w:val="004E0E30"/>
    <w:rsid w:val="004E2160"/>
    <w:rsid w:val="004E3AE2"/>
    <w:rsid w:val="004E46E9"/>
    <w:rsid w:val="004E4B3B"/>
    <w:rsid w:val="004E669C"/>
    <w:rsid w:val="004E6C10"/>
    <w:rsid w:val="004E6CAB"/>
    <w:rsid w:val="004E7DF5"/>
    <w:rsid w:val="004F5DAC"/>
    <w:rsid w:val="005000C7"/>
    <w:rsid w:val="00501645"/>
    <w:rsid w:val="0050611F"/>
    <w:rsid w:val="00507280"/>
    <w:rsid w:val="00511A09"/>
    <w:rsid w:val="00512400"/>
    <w:rsid w:val="00512B56"/>
    <w:rsid w:val="00513610"/>
    <w:rsid w:val="00513D28"/>
    <w:rsid w:val="005150B2"/>
    <w:rsid w:val="00515931"/>
    <w:rsid w:val="005209F7"/>
    <w:rsid w:val="00522B81"/>
    <w:rsid w:val="005234C8"/>
    <w:rsid w:val="00524698"/>
    <w:rsid w:val="0052525C"/>
    <w:rsid w:val="00525937"/>
    <w:rsid w:val="00525BB5"/>
    <w:rsid w:val="00526CDB"/>
    <w:rsid w:val="005315FA"/>
    <w:rsid w:val="005330C5"/>
    <w:rsid w:val="005330E7"/>
    <w:rsid w:val="00533C64"/>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B6D"/>
    <w:rsid w:val="005611AB"/>
    <w:rsid w:val="00566BA7"/>
    <w:rsid w:val="005755D5"/>
    <w:rsid w:val="00575C4A"/>
    <w:rsid w:val="00577531"/>
    <w:rsid w:val="00580435"/>
    <w:rsid w:val="0058051B"/>
    <w:rsid w:val="005819C6"/>
    <w:rsid w:val="00583181"/>
    <w:rsid w:val="00583991"/>
    <w:rsid w:val="00592ED9"/>
    <w:rsid w:val="005933AA"/>
    <w:rsid w:val="0059380E"/>
    <w:rsid w:val="00594F33"/>
    <w:rsid w:val="00595367"/>
    <w:rsid w:val="005A126E"/>
    <w:rsid w:val="005A2A7F"/>
    <w:rsid w:val="005A3BB7"/>
    <w:rsid w:val="005A68BB"/>
    <w:rsid w:val="005A7F3F"/>
    <w:rsid w:val="005B1EE1"/>
    <w:rsid w:val="005B270E"/>
    <w:rsid w:val="005B4D5B"/>
    <w:rsid w:val="005B4ED8"/>
    <w:rsid w:val="005B5295"/>
    <w:rsid w:val="005B5462"/>
    <w:rsid w:val="005C34DB"/>
    <w:rsid w:val="005C373B"/>
    <w:rsid w:val="005C3A8A"/>
    <w:rsid w:val="005C3C43"/>
    <w:rsid w:val="005C3CC0"/>
    <w:rsid w:val="005C4CE9"/>
    <w:rsid w:val="005C54BD"/>
    <w:rsid w:val="005C767F"/>
    <w:rsid w:val="005D2297"/>
    <w:rsid w:val="005D4783"/>
    <w:rsid w:val="005D5664"/>
    <w:rsid w:val="005D69C5"/>
    <w:rsid w:val="005E16FF"/>
    <w:rsid w:val="005E2040"/>
    <w:rsid w:val="005E206A"/>
    <w:rsid w:val="005E40FC"/>
    <w:rsid w:val="005E4359"/>
    <w:rsid w:val="005E6CA6"/>
    <w:rsid w:val="005F0734"/>
    <w:rsid w:val="005F209C"/>
    <w:rsid w:val="005F2E72"/>
    <w:rsid w:val="005F45C2"/>
    <w:rsid w:val="005F4E3E"/>
    <w:rsid w:val="005F52C2"/>
    <w:rsid w:val="005F62F0"/>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DDA"/>
    <w:rsid w:val="00626291"/>
    <w:rsid w:val="006276F1"/>
    <w:rsid w:val="00627DCA"/>
    <w:rsid w:val="0063079E"/>
    <w:rsid w:val="006319B9"/>
    <w:rsid w:val="006330A1"/>
    <w:rsid w:val="00633CC8"/>
    <w:rsid w:val="0063464B"/>
    <w:rsid w:val="00636150"/>
    <w:rsid w:val="006379BF"/>
    <w:rsid w:val="00642679"/>
    <w:rsid w:val="00642AD3"/>
    <w:rsid w:val="006501F5"/>
    <w:rsid w:val="0065143C"/>
    <w:rsid w:val="00651541"/>
    <w:rsid w:val="00651803"/>
    <w:rsid w:val="00660A14"/>
    <w:rsid w:val="00660DEC"/>
    <w:rsid w:val="00660F39"/>
    <w:rsid w:val="006611E0"/>
    <w:rsid w:val="00662C77"/>
    <w:rsid w:val="006646B0"/>
    <w:rsid w:val="0066537B"/>
    <w:rsid w:val="00666650"/>
    <w:rsid w:val="006715FC"/>
    <w:rsid w:val="00671E5F"/>
    <w:rsid w:val="00680B65"/>
    <w:rsid w:val="00681D49"/>
    <w:rsid w:val="006852AA"/>
    <w:rsid w:val="0068721A"/>
    <w:rsid w:val="00690577"/>
    <w:rsid w:val="00690E2C"/>
    <w:rsid w:val="00691373"/>
    <w:rsid w:val="00693660"/>
    <w:rsid w:val="00694486"/>
    <w:rsid w:val="0069542C"/>
    <w:rsid w:val="00696D99"/>
    <w:rsid w:val="0069705F"/>
    <w:rsid w:val="00697072"/>
    <w:rsid w:val="0069772C"/>
    <w:rsid w:val="006A1189"/>
    <w:rsid w:val="006A2DCB"/>
    <w:rsid w:val="006A3529"/>
    <w:rsid w:val="006A425D"/>
    <w:rsid w:val="006A4380"/>
    <w:rsid w:val="006A4DE6"/>
    <w:rsid w:val="006B0314"/>
    <w:rsid w:val="006B1C93"/>
    <w:rsid w:val="006B5E8F"/>
    <w:rsid w:val="006B645C"/>
    <w:rsid w:val="006C0B92"/>
    <w:rsid w:val="006C2CD9"/>
    <w:rsid w:val="006C3349"/>
    <w:rsid w:val="006C5DB6"/>
    <w:rsid w:val="006C5F0C"/>
    <w:rsid w:val="006C6F1B"/>
    <w:rsid w:val="006D14B2"/>
    <w:rsid w:val="006D416A"/>
    <w:rsid w:val="006D5EE6"/>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4A24"/>
    <w:rsid w:val="00704A2E"/>
    <w:rsid w:val="00704EFD"/>
    <w:rsid w:val="00707413"/>
    <w:rsid w:val="00710F76"/>
    <w:rsid w:val="007112A6"/>
    <w:rsid w:val="00711535"/>
    <w:rsid w:val="00712357"/>
    <w:rsid w:val="007123DF"/>
    <w:rsid w:val="00712DF4"/>
    <w:rsid w:val="0071441C"/>
    <w:rsid w:val="007145FD"/>
    <w:rsid w:val="00716156"/>
    <w:rsid w:val="007178D1"/>
    <w:rsid w:val="00717CAC"/>
    <w:rsid w:val="0072352F"/>
    <w:rsid w:val="0072650B"/>
    <w:rsid w:val="00727734"/>
    <w:rsid w:val="00731A11"/>
    <w:rsid w:val="00732287"/>
    <w:rsid w:val="0073237D"/>
    <w:rsid w:val="00737182"/>
    <w:rsid w:val="00737437"/>
    <w:rsid w:val="00740AD6"/>
    <w:rsid w:val="00740F48"/>
    <w:rsid w:val="007421DC"/>
    <w:rsid w:val="00742285"/>
    <w:rsid w:val="00742DA2"/>
    <w:rsid w:val="00743577"/>
    <w:rsid w:val="007441A8"/>
    <w:rsid w:val="007451AC"/>
    <w:rsid w:val="00745B0C"/>
    <w:rsid w:val="0074704B"/>
    <w:rsid w:val="00751FFC"/>
    <w:rsid w:val="00752B6E"/>
    <w:rsid w:val="00752E72"/>
    <w:rsid w:val="00753128"/>
    <w:rsid w:val="00753DE2"/>
    <w:rsid w:val="0076212E"/>
    <w:rsid w:val="00762803"/>
    <w:rsid w:val="00763FDB"/>
    <w:rsid w:val="00763FEB"/>
    <w:rsid w:val="00766078"/>
    <w:rsid w:val="00770176"/>
    <w:rsid w:val="007702E0"/>
    <w:rsid w:val="007719B4"/>
    <w:rsid w:val="007730D6"/>
    <w:rsid w:val="0077584F"/>
    <w:rsid w:val="007773B6"/>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24E4"/>
    <w:rsid w:val="007C34D8"/>
    <w:rsid w:val="007C4BE7"/>
    <w:rsid w:val="007C5724"/>
    <w:rsid w:val="007C6D66"/>
    <w:rsid w:val="007D11FC"/>
    <w:rsid w:val="007D2A5A"/>
    <w:rsid w:val="007D2CF0"/>
    <w:rsid w:val="007D4998"/>
    <w:rsid w:val="007D7C4B"/>
    <w:rsid w:val="007D7DC0"/>
    <w:rsid w:val="007E0DAF"/>
    <w:rsid w:val="007E15F5"/>
    <w:rsid w:val="007E1F4F"/>
    <w:rsid w:val="007E21E1"/>
    <w:rsid w:val="007E2AC3"/>
    <w:rsid w:val="007E6C2D"/>
    <w:rsid w:val="007E7A03"/>
    <w:rsid w:val="007F1418"/>
    <w:rsid w:val="007F1E36"/>
    <w:rsid w:val="007F4D58"/>
    <w:rsid w:val="007F535A"/>
    <w:rsid w:val="007F6E43"/>
    <w:rsid w:val="007F706F"/>
    <w:rsid w:val="007F713F"/>
    <w:rsid w:val="008008BA"/>
    <w:rsid w:val="00802BC2"/>
    <w:rsid w:val="008054C0"/>
    <w:rsid w:val="00805A4D"/>
    <w:rsid w:val="008113D3"/>
    <w:rsid w:val="00812673"/>
    <w:rsid w:val="008154FB"/>
    <w:rsid w:val="00815CB9"/>
    <w:rsid w:val="00815E4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4A7"/>
    <w:rsid w:val="00855B5C"/>
    <w:rsid w:val="008568DF"/>
    <w:rsid w:val="00857BD8"/>
    <w:rsid w:val="00860A6D"/>
    <w:rsid w:val="00861AC3"/>
    <w:rsid w:val="00863A32"/>
    <w:rsid w:val="00865D32"/>
    <w:rsid w:val="00865D49"/>
    <w:rsid w:val="00867C59"/>
    <w:rsid w:val="00872048"/>
    <w:rsid w:val="008731AA"/>
    <w:rsid w:val="00873205"/>
    <w:rsid w:val="00874DE9"/>
    <w:rsid w:val="00877298"/>
    <w:rsid w:val="00881462"/>
    <w:rsid w:val="00882F16"/>
    <w:rsid w:val="0088307A"/>
    <w:rsid w:val="0088366C"/>
    <w:rsid w:val="008841CD"/>
    <w:rsid w:val="008853BD"/>
    <w:rsid w:val="008910CA"/>
    <w:rsid w:val="00892316"/>
    <w:rsid w:val="0089346E"/>
    <w:rsid w:val="00893831"/>
    <w:rsid w:val="008952BC"/>
    <w:rsid w:val="008964C2"/>
    <w:rsid w:val="00897A19"/>
    <w:rsid w:val="008A236D"/>
    <w:rsid w:val="008A3688"/>
    <w:rsid w:val="008A42D1"/>
    <w:rsid w:val="008A54E0"/>
    <w:rsid w:val="008A58D2"/>
    <w:rsid w:val="008B2ABD"/>
    <w:rsid w:val="008B522D"/>
    <w:rsid w:val="008B6BD4"/>
    <w:rsid w:val="008C149E"/>
    <w:rsid w:val="008C34A3"/>
    <w:rsid w:val="008C4125"/>
    <w:rsid w:val="008C5C35"/>
    <w:rsid w:val="008C6A9F"/>
    <w:rsid w:val="008C6E50"/>
    <w:rsid w:val="008C7950"/>
    <w:rsid w:val="008D15CD"/>
    <w:rsid w:val="008D185F"/>
    <w:rsid w:val="008D3EF2"/>
    <w:rsid w:val="008D71D9"/>
    <w:rsid w:val="008E0288"/>
    <w:rsid w:val="008E33AD"/>
    <w:rsid w:val="008E34C1"/>
    <w:rsid w:val="008E3A5E"/>
    <w:rsid w:val="008E47EB"/>
    <w:rsid w:val="008F1A41"/>
    <w:rsid w:val="008F34C0"/>
    <w:rsid w:val="00900B3D"/>
    <w:rsid w:val="009012AC"/>
    <w:rsid w:val="00904368"/>
    <w:rsid w:val="00904E12"/>
    <w:rsid w:val="00906FAB"/>
    <w:rsid w:val="00906FB0"/>
    <w:rsid w:val="009075B0"/>
    <w:rsid w:val="00910917"/>
    <w:rsid w:val="00911CE8"/>
    <w:rsid w:val="00913869"/>
    <w:rsid w:val="00915E16"/>
    <w:rsid w:val="009175AC"/>
    <w:rsid w:val="009203DD"/>
    <w:rsid w:val="0092445C"/>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3278"/>
    <w:rsid w:val="009436A5"/>
    <w:rsid w:val="00943713"/>
    <w:rsid w:val="00945602"/>
    <w:rsid w:val="00945B76"/>
    <w:rsid w:val="00947294"/>
    <w:rsid w:val="009529B2"/>
    <w:rsid w:val="00953D0E"/>
    <w:rsid w:val="009551E2"/>
    <w:rsid w:val="0095540B"/>
    <w:rsid w:val="0095598C"/>
    <w:rsid w:val="00955DB3"/>
    <w:rsid w:val="0096131A"/>
    <w:rsid w:val="0096171A"/>
    <w:rsid w:val="00961E40"/>
    <w:rsid w:val="00967767"/>
    <w:rsid w:val="00970B3A"/>
    <w:rsid w:val="00970ED9"/>
    <w:rsid w:val="00972E50"/>
    <w:rsid w:val="009737D6"/>
    <w:rsid w:val="00973C4C"/>
    <w:rsid w:val="00975595"/>
    <w:rsid w:val="009774DE"/>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403F"/>
    <w:rsid w:val="009C427E"/>
    <w:rsid w:val="009C4395"/>
    <w:rsid w:val="009C5BC7"/>
    <w:rsid w:val="009D12EB"/>
    <w:rsid w:val="009D5024"/>
    <w:rsid w:val="009D5189"/>
    <w:rsid w:val="009E0C0D"/>
    <w:rsid w:val="009E0CA4"/>
    <w:rsid w:val="009E33E0"/>
    <w:rsid w:val="009E575F"/>
    <w:rsid w:val="009E6A02"/>
    <w:rsid w:val="009E6AD6"/>
    <w:rsid w:val="009F2AAB"/>
    <w:rsid w:val="009F3D87"/>
    <w:rsid w:val="009F7329"/>
    <w:rsid w:val="00A01CDF"/>
    <w:rsid w:val="00A03DC7"/>
    <w:rsid w:val="00A0636B"/>
    <w:rsid w:val="00A143AD"/>
    <w:rsid w:val="00A16711"/>
    <w:rsid w:val="00A17AC7"/>
    <w:rsid w:val="00A21369"/>
    <w:rsid w:val="00A220A0"/>
    <w:rsid w:val="00A24565"/>
    <w:rsid w:val="00A26980"/>
    <w:rsid w:val="00A27AEF"/>
    <w:rsid w:val="00A316B1"/>
    <w:rsid w:val="00A31BB0"/>
    <w:rsid w:val="00A32DC7"/>
    <w:rsid w:val="00A33301"/>
    <w:rsid w:val="00A42616"/>
    <w:rsid w:val="00A42864"/>
    <w:rsid w:val="00A43934"/>
    <w:rsid w:val="00A44EF5"/>
    <w:rsid w:val="00A45440"/>
    <w:rsid w:val="00A50C81"/>
    <w:rsid w:val="00A5125F"/>
    <w:rsid w:val="00A5136C"/>
    <w:rsid w:val="00A545DC"/>
    <w:rsid w:val="00A54691"/>
    <w:rsid w:val="00A55853"/>
    <w:rsid w:val="00A61B01"/>
    <w:rsid w:val="00A649E2"/>
    <w:rsid w:val="00A65DBE"/>
    <w:rsid w:val="00A70421"/>
    <w:rsid w:val="00A71340"/>
    <w:rsid w:val="00A722DC"/>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3868"/>
    <w:rsid w:val="00A95540"/>
    <w:rsid w:val="00A95785"/>
    <w:rsid w:val="00AA341E"/>
    <w:rsid w:val="00AA4104"/>
    <w:rsid w:val="00AA6B3B"/>
    <w:rsid w:val="00AB19E4"/>
    <w:rsid w:val="00AB2F41"/>
    <w:rsid w:val="00AB38A2"/>
    <w:rsid w:val="00AB6F09"/>
    <w:rsid w:val="00AB74AA"/>
    <w:rsid w:val="00AC5AE7"/>
    <w:rsid w:val="00AC5E1E"/>
    <w:rsid w:val="00AC6D65"/>
    <w:rsid w:val="00AC7164"/>
    <w:rsid w:val="00AC7A8B"/>
    <w:rsid w:val="00AD1BD0"/>
    <w:rsid w:val="00AD2EE8"/>
    <w:rsid w:val="00AD3122"/>
    <w:rsid w:val="00AD42F3"/>
    <w:rsid w:val="00AD6DC4"/>
    <w:rsid w:val="00AE01DF"/>
    <w:rsid w:val="00AE1484"/>
    <w:rsid w:val="00AE21B7"/>
    <w:rsid w:val="00AE23FD"/>
    <w:rsid w:val="00AE3861"/>
    <w:rsid w:val="00AE501E"/>
    <w:rsid w:val="00AE56ED"/>
    <w:rsid w:val="00AE705F"/>
    <w:rsid w:val="00AE7E7C"/>
    <w:rsid w:val="00AF0640"/>
    <w:rsid w:val="00AF0E7A"/>
    <w:rsid w:val="00AF30DB"/>
    <w:rsid w:val="00AF3625"/>
    <w:rsid w:val="00AF7349"/>
    <w:rsid w:val="00B00A5A"/>
    <w:rsid w:val="00B00ADA"/>
    <w:rsid w:val="00B03449"/>
    <w:rsid w:val="00B05F25"/>
    <w:rsid w:val="00B07B43"/>
    <w:rsid w:val="00B07E5B"/>
    <w:rsid w:val="00B07F35"/>
    <w:rsid w:val="00B13049"/>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1C9"/>
    <w:rsid w:val="00B50894"/>
    <w:rsid w:val="00B5092D"/>
    <w:rsid w:val="00B50994"/>
    <w:rsid w:val="00B50A61"/>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3724"/>
    <w:rsid w:val="00B74343"/>
    <w:rsid w:val="00B74AD2"/>
    <w:rsid w:val="00B81E51"/>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B1B55"/>
    <w:rsid w:val="00BB28B4"/>
    <w:rsid w:val="00BB3D76"/>
    <w:rsid w:val="00BB6534"/>
    <w:rsid w:val="00BB7B56"/>
    <w:rsid w:val="00BC2106"/>
    <w:rsid w:val="00BC37EA"/>
    <w:rsid w:val="00BC456B"/>
    <w:rsid w:val="00BC4957"/>
    <w:rsid w:val="00BC544C"/>
    <w:rsid w:val="00BC56B6"/>
    <w:rsid w:val="00BC6B7A"/>
    <w:rsid w:val="00BC7C2B"/>
    <w:rsid w:val="00BD24EE"/>
    <w:rsid w:val="00BD37FC"/>
    <w:rsid w:val="00BD6263"/>
    <w:rsid w:val="00BE1015"/>
    <w:rsid w:val="00BE19FA"/>
    <w:rsid w:val="00BE2DB8"/>
    <w:rsid w:val="00BE2E27"/>
    <w:rsid w:val="00BE7890"/>
    <w:rsid w:val="00BF15FC"/>
    <w:rsid w:val="00BF1BE9"/>
    <w:rsid w:val="00BF243C"/>
    <w:rsid w:val="00BF3540"/>
    <w:rsid w:val="00BF6879"/>
    <w:rsid w:val="00BF7E12"/>
    <w:rsid w:val="00C00320"/>
    <w:rsid w:val="00C01E21"/>
    <w:rsid w:val="00C027AA"/>
    <w:rsid w:val="00C05FE8"/>
    <w:rsid w:val="00C07885"/>
    <w:rsid w:val="00C07DF5"/>
    <w:rsid w:val="00C1044A"/>
    <w:rsid w:val="00C1109A"/>
    <w:rsid w:val="00C1135A"/>
    <w:rsid w:val="00C11E93"/>
    <w:rsid w:val="00C12958"/>
    <w:rsid w:val="00C14679"/>
    <w:rsid w:val="00C158D2"/>
    <w:rsid w:val="00C160B1"/>
    <w:rsid w:val="00C162DC"/>
    <w:rsid w:val="00C1735B"/>
    <w:rsid w:val="00C173BD"/>
    <w:rsid w:val="00C17623"/>
    <w:rsid w:val="00C2292B"/>
    <w:rsid w:val="00C22C3F"/>
    <w:rsid w:val="00C25F87"/>
    <w:rsid w:val="00C263B5"/>
    <w:rsid w:val="00C26D30"/>
    <w:rsid w:val="00C27BA4"/>
    <w:rsid w:val="00C30242"/>
    <w:rsid w:val="00C34057"/>
    <w:rsid w:val="00C35BC7"/>
    <w:rsid w:val="00C362E9"/>
    <w:rsid w:val="00C370AA"/>
    <w:rsid w:val="00C41050"/>
    <w:rsid w:val="00C4186B"/>
    <w:rsid w:val="00C42B0E"/>
    <w:rsid w:val="00C44203"/>
    <w:rsid w:val="00C46F43"/>
    <w:rsid w:val="00C47CA6"/>
    <w:rsid w:val="00C52482"/>
    <w:rsid w:val="00C52814"/>
    <w:rsid w:val="00C54CA4"/>
    <w:rsid w:val="00C550C5"/>
    <w:rsid w:val="00C555F6"/>
    <w:rsid w:val="00C56257"/>
    <w:rsid w:val="00C57119"/>
    <w:rsid w:val="00C57ACC"/>
    <w:rsid w:val="00C607E1"/>
    <w:rsid w:val="00C60AC1"/>
    <w:rsid w:val="00C61115"/>
    <w:rsid w:val="00C649B9"/>
    <w:rsid w:val="00C66A23"/>
    <w:rsid w:val="00C721E9"/>
    <w:rsid w:val="00C7431F"/>
    <w:rsid w:val="00C765C8"/>
    <w:rsid w:val="00C820A5"/>
    <w:rsid w:val="00C83FA3"/>
    <w:rsid w:val="00C846D9"/>
    <w:rsid w:val="00C86408"/>
    <w:rsid w:val="00C8717D"/>
    <w:rsid w:val="00C91545"/>
    <w:rsid w:val="00C9169E"/>
    <w:rsid w:val="00C92890"/>
    <w:rsid w:val="00C94152"/>
    <w:rsid w:val="00C95416"/>
    <w:rsid w:val="00C976DD"/>
    <w:rsid w:val="00CA06F6"/>
    <w:rsid w:val="00CA306E"/>
    <w:rsid w:val="00CA7688"/>
    <w:rsid w:val="00CB0590"/>
    <w:rsid w:val="00CB1D56"/>
    <w:rsid w:val="00CB3381"/>
    <w:rsid w:val="00CB70B5"/>
    <w:rsid w:val="00CC13E3"/>
    <w:rsid w:val="00CC1BFF"/>
    <w:rsid w:val="00CC2360"/>
    <w:rsid w:val="00CC2E59"/>
    <w:rsid w:val="00CC2ECD"/>
    <w:rsid w:val="00CC5730"/>
    <w:rsid w:val="00CC6972"/>
    <w:rsid w:val="00CC7AFA"/>
    <w:rsid w:val="00CD2BD8"/>
    <w:rsid w:val="00CD2E86"/>
    <w:rsid w:val="00CD43EE"/>
    <w:rsid w:val="00CD57A6"/>
    <w:rsid w:val="00CD5E6F"/>
    <w:rsid w:val="00CE0F90"/>
    <w:rsid w:val="00CE1251"/>
    <w:rsid w:val="00CE39F7"/>
    <w:rsid w:val="00CE54DD"/>
    <w:rsid w:val="00CF12A4"/>
    <w:rsid w:val="00CF4186"/>
    <w:rsid w:val="00CF665A"/>
    <w:rsid w:val="00CF6CAC"/>
    <w:rsid w:val="00CF6CE4"/>
    <w:rsid w:val="00CF7611"/>
    <w:rsid w:val="00CF79BE"/>
    <w:rsid w:val="00CF7E44"/>
    <w:rsid w:val="00D00C90"/>
    <w:rsid w:val="00D01E5B"/>
    <w:rsid w:val="00D03588"/>
    <w:rsid w:val="00D0394E"/>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1A73"/>
    <w:rsid w:val="00D42BA0"/>
    <w:rsid w:val="00D46686"/>
    <w:rsid w:val="00D46836"/>
    <w:rsid w:val="00D46BB8"/>
    <w:rsid w:val="00D477B5"/>
    <w:rsid w:val="00D5069E"/>
    <w:rsid w:val="00D53FB1"/>
    <w:rsid w:val="00D54809"/>
    <w:rsid w:val="00D626D2"/>
    <w:rsid w:val="00D63C19"/>
    <w:rsid w:val="00D64029"/>
    <w:rsid w:val="00D65ADC"/>
    <w:rsid w:val="00D70DA8"/>
    <w:rsid w:val="00D7186E"/>
    <w:rsid w:val="00D74157"/>
    <w:rsid w:val="00D75159"/>
    <w:rsid w:val="00D760E9"/>
    <w:rsid w:val="00D761C5"/>
    <w:rsid w:val="00D76DE8"/>
    <w:rsid w:val="00D81844"/>
    <w:rsid w:val="00D83583"/>
    <w:rsid w:val="00D84615"/>
    <w:rsid w:val="00D84DF1"/>
    <w:rsid w:val="00D92847"/>
    <w:rsid w:val="00D9295D"/>
    <w:rsid w:val="00D9460B"/>
    <w:rsid w:val="00D946EF"/>
    <w:rsid w:val="00D95F76"/>
    <w:rsid w:val="00D968B6"/>
    <w:rsid w:val="00D96AB7"/>
    <w:rsid w:val="00D97A12"/>
    <w:rsid w:val="00DA02D0"/>
    <w:rsid w:val="00DA15FD"/>
    <w:rsid w:val="00DA20E6"/>
    <w:rsid w:val="00DA248C"/>
    <w:rsid w:val="00DA4981"/>
    <w:rsid w:val="00DA5CA8"/>
    <w:rsid w:val="00DB3D26"/>
    <w:rsid w:val="00DB4002"/>
    <w:rsid w:val="00DB66B9"/>
    <w:rsid w:val="00DB7D65"/>
    <w:rsid w:val="00DC12E4"/>
    <w:rsid w:val="00DC14C2"/>
    <w:rsid w:val="00DC4344"/>
    <w:rsid w:val="00DC5C54"/>
    <w:rsid w:val="00DC6E15"/>
    <w:rsid w:val="00DD21C7"/>
    <w:rsid w:val="00DD229C"/>
    <w:rsid w:val="00DD254D"/>
    <w:rsid w:val="00DD28BD"/>
    <w:rsid w:val="00DD693D"/>
    <w:rsid w:val="00DD6B35"/>
    <w:rsid w:val="00DD78BB"/>
    <w:rsid w:val="00DD7D32"/>
    <w:rsid w:val="00DE03FF"/>
    <w:rsid w:val="00DE0A51"/>
    <w:rsid w:val="00DE0D87"/>
    <w:rsid w:val="00DE4251"/>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115"/>
    <w:rsid w:val="00E06F79"/>
    <w:rsid w:val="00E078E4"/>
    <w:rsid w:val="00E1380D"/>
    <w:rsid w:val="00E157F8"/>
    <w:rsid w:val="00E16FEC"/>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B63"/>
    <w:rsid w:val="00E36FB4"/>
    <w:rsid w:val="00E372F6"/>
    <w:rsid w:val="00E405D4"/>
    <w:rsid w:val="00E41810"/>
    <w:rsid w:val="00E44314"/>
    <w:rsid w:val="00E44A6A"/>
    <w:rsid w:val="00E45CEA"/>
    <w:rsid w:val="00E46A70"/>
    <w:rsid w:val="00E50AEC"/>
    <w:rsid w:val="00E50EAE"/>
    <w:rsid w:val="00E52047"/>
    <w:rsid w:val="00E5280A"/>
    <w:rsid w:val="00E5459C"/>
    <w:rsid w:val="00E55ECA"/>
    <w:rsid w:val="00E57221"/>
    <w:rsid w:val="00E57A96"/>
    <w:rsid w:val="00E57C54"/>
    <w:rsid w:val="00E57D66"/>
    <w:rsid w:val="00E57DB2"/>
    <w:rsid w:val="00E6088E"/>
    <w:rsid w:val="00E6193E"/>
    <w:rsid w:val="00E62F78"/>
    <w:rsid w:val="00E640F3"/>
    <w:rsid w:val="00E644E0"/>
    <w:rsid w:val="00E65138"/>
    <w:rsid w:val="00E659BE"/>
    <w:rsid w:val="00E67AA4"/>
    <w:rsid w:val="00E713DC"/>
    <w:rsid w:val="00E739BF"/>
    <w:rsid w:val="00E74205"/>
    <w:rsid w:val="00E7636A"/>
    <w:rsid w:val="00E769A0"/>
    <w:rsid w:val="00E777AA"/>
    <w:rsid w:val="00E80DBF"/>
    <w:rsid w:val="00E84AD8"/>
    <w:rsid w:val="00E850F3"/>
    <w:rsid w:val="00E87478"/>
    <w:rsid w:val="00E909DC"/>
    <w:rsid w:val="00E92D1B"/>
    <w:rsid w:val="00E92F7D"/>
    <w:rsid w:val="00E931A9"/>
    <w:rsid w:val="00E94811"/>
    <w:rsid w:val="00EA0330"/>
    <w:rsid w:val="00EA1B78"/>
    <w:rsid w:val="00EA38AC"/>
    <w:rsid w:val="00EA4F70"/>
    <w:rsid w:val="00EB0315"/>
    <w:rsid w:val="00EB16C8"/>
    <w:rsid w:val="00EB3307"/>
    <w:rsid w:val="00EB372C"/>
    <w:rsid w:val="00EB3CBD"/>
    <w:rsid w:val="00EB4C73"/>
    <w:rsid w:val="00EC3056"/>
    <w:rsid w:val="00EC4436"/>
    <w:rsid w:val="00EC5407"/>
    <w:rsid w:val="00ED1A19"/>
    <w:rsid w:val="00ED1DE1"/>
    <w:rsid w:val="00ED2CBF"/>
    <w:rsid w:val="00ED3AD8"/>
    <w:rsid w:val="00ED49D7"/>
    <w:rsid w:val="00ED5E3B"/>
    <w:rsid w:val="00ED7589"/>
    <w:rsid w:val="00EE1E76"/>
    <w:rsid w:val="00EE3D8A"/>
    <w:rsid w:val="00EE3DCF"/>
    <w:rsid w:val="00EE436D"/>
    <w:rsid w:val="00EE4843"/>
    <w:rsid w:val="00EE4F15"/>
    <w:rsid w:val="00EE7E2B"/>
    <w:rsid w:val="00EF1EB9"/>
    <w:rsid w:val="00EF425A"/>
    <w:rsid w:val="00EF5AE1"/>
    <w:rsid w:val="00EF6C39"/>
    <w:rsid w:val="00EF7053"/>
    <w:rsid w:val="00EF792D"/>
    <w:rsid w:val="00F02FB0"/>
    <w:rsid w:val="00F03086"/>
    <w:rsid w:val="00F03113"/>
    <w:rsid w:val="00F04B16"/>
    <w:rsid w:val="00F04CBF"/>
    <w:rsid w:val="00F127BC"/>
    <w:rsid w:val="00F13B3A"/>
    <w:rsid w:val="00F14427"/>
    <w:rsid w:val="00F1553C"/>
    <w:rsid w:val="00F15BB0"/>
    <w:rsid w:val="00F1634C"/>
    <w:rsid w:val="00F17590"/>
    <w:rsid w:val="00F23F4D"/>
    <w:rsid w:val="00F24336"/>
    <w:rsid w:val="00F24955"/>
    <w:rsid w:val="00F2565E"/>
    <w:rsid w:val="00F266A6"/>
    <w:rsid w:val="00F30F5F"/>
    <w:rsid w:val="00F327D7"/>
    <w:rsid w:val="00F33ACD"/>
    <w:rsid w:val="00F33DAE"/>
    <w:rsid w:val="00F365C7"/>
    <w:rsid w:val="00F36F7A"/>
    <w:rsid w:val="00F37390"/>
    <w:rsid w:val="00F407FF"/>
    <w:rsid w:val="00F420B3"/>
    <w:rsid w:val="00F4233D"/>
    <w:rsid w:val="00F43484"/>
    <w:rsid w:val="00F43D20"/>
    <w:rsid w:val="00F451FF"/>
    <w:rsid w:val="00F5459F"/>
    <w:rsid w:val="00F54EB7"/>
    <w:rsid w:val="00F55865"/>
    <w:rsid w:val="00F55A0A"/>
    <w:rsid w:val="00F56BB8"/>
    <w:rsid w:val="00F56FC7"/>
    <w:rsid w:val="00F5740D"/>
    <w:rsid w:val="00F575B4"/>
    <w:rsid w:val="00F60807"/>
    <w:rsid w:val="00F60DCA"/>
    <w:rsid w:val="00F61642"/>
    <w:rsid w:val="00F6343C"/>
    <w:rsid w:val="00F63712"/>
    <w:rsid w:val="00F63C9A"/>
    <w:rsid w:val="00F64E0B"/>
    <w:rsid w:val="00F655F4"/>
    <w:rsid w:val="00F7052C"/>
    <w:rsid w:val="00F75CDB"/>
    <w:rsid w:val="00F76602"/>
    <w:rsid w:val="00F80291"/>
    <w:rsid w:val="00F807F7"/>
    <w:rsid w:val="00F80DE3"/>
    <w:rsid w:val="00F82560"/>
    <w:rsid w:val="00F830BA"/>
    <w:rsid w:val="00F84C18"/>
    <w:rsid w:val="00F858CD"/>
    <w:rsid w:val="00F86017"/>
    <w:rsid w:val="00F86574"/>
    <w:rsid w:val="00F87EBA"/>
    <w:rsid w:val="00F95972"/>
    <w:rsid w:val="00F95C76"/>
    <w:rsid w:val="00FA1C7D"/>
    <w:rsid w:val="00FA28DD"/>
    <w:rsid w:val="00FA312F"/>
    <w:rsid w:val="00FA4193"/>
    <w:rsid w:val="00FA7C19"/>
    <w:rsid w:val="00FB3005"/>
    <w:rsid w:val="00FB6C6E"/>
    <w:rsid w:val="00FB78A3"/>
    <w:rsid w:val="00FC0C2C"/>
    <w:rsid w:val="00FC20E8"/>
    <w:rsid w:val="00FC5D1F"/>
    <w:rsid w:val="00FD677E"/>
    <w:rsid w:val="00FD67FB"/>
    <w:rsid w:val="00FE0788"/>
    <w:rsid w:val="00FE07F0"/>
    <w:rsid w:val="00FE2AE8"/>
    <w:rsid w:val="00FE7303"/>
    <w:rsid w:val="00FE7E16"/>
    <w:rsid w:val="00FF1A4E"/>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it_List1"/>
    <w:basedOn w:val="a"/>
    <w:link w:val="a9"/>
    <w:uiPriority w:val="99"/>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it_List1"/>
    <w:basedOn w:val="a"/>
    <w:link w:val="a9"/>
    <w:uiPriority w:val="99"/>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64764280">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166287835">
      <w:bodyDiv w:val="1"/>
      <w:marLeft w:val="0"/>
      <w:marRight w:val="0"/>
      <w:marTop w:val="0"/>
      <w:marBottom w:val="0"/>
      <w:divBdr>
        <w:top w:val="none" w:sz="0" w:space="0" w:color="auto"/>
        <w:left w:val="none" w:sz="0" w:space="0" w:color="auto"/>
        <w:bottom w:val="none" w:sz="0" w:space="0" w:color="auto"/>
        <w:right w:val="none" w:sz="0" w:space="0" w:color="auto"/>
      </w:divBdr>
    </w:div>
    <w:div w:id="192307743">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56182800">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73827169">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18380751">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1148689">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55670928">
      <w:bodyDiv w:val="1"/>
      <w:marLeft w:val="0"/>
      <w:marRight w:val="0"/>
      <w:marTop w:val="0"/>
      <w:marBottom w:val="0"/>
      <w:divBdr>
        <w:top w:val="none" w:sz="0" w:space="0" w:color="auto"/>
        <w:left w:val="none" w:sz="0" w:space="0" w:color="auto"/>
        <w:bottom w:val="none" w:sz="0" w:space="0" w:color="auto"/>
        <w:right w:val="none" w:sz="0" w:space="0" w:color="auto"/>
      </w:divBdr>
    </w:div>
    <w:div w:id="958339970">
      <w:bodyDiv w:val="1"/>
      <w:marLeft w:val="0"/>
      <w:marRight w:val="0"/>
      <w:marTop w:val="0"/>
      <w:marBottom w:val="0"/>
      <w:divBdr>
        <w:top w:val="none" w:sz="0" w:space="0" w:color="auto"/>
        <w:left w:val="none" w:sz="0" w:space="0" w:color="auto"/>
        <w:bottom w:val="none" w:sz="0" w:space="0" w:color="auto"/>
        <w:right w:val="none" w:sz="0" w:space="0" w:color="auto"/>
      </w:divBdr>
    </w:div>
    <w:div w:id="959920348">
      <w:bodyDiv w:val="1"/>
      <w:marLeft w:val="0"/>
      <w:marRight w:val="0"/>
      <w:marTop w:val="0"/>
      <w:marBottom w:val="0"/>
      <w:divBdr>
        <w:top w:val="none" w:sz="0" w:space="0" w:color="auto"/>
        <w:left w:val="none" w:sz="0" w:space="0" w:color="auto"/>
        <w:bottom w:val="none" w:sz="0" w:space="0" w:color="auto"/>
        <w:right w:val="none" w:sz="0" w:space="0" w:color="auto"/>
      </w:divBdr>
    </w:div>
    <w:div w:id="96045791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8580019">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24468202">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7205817">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611428741">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784224754">
      <w:bodyDiv w:val="1"/>
      <w:marLeft w:val="0"/>
      <w:marRight w:val="0"/>
      <w:marTop w:val="0"/>
      <w:marBottom w:val="0"/>
      <w:divBdr>
        <w:top w:val="none" w:sz="0" w:space="0" w:color="auto"/>
        <w:left w:val="none" w:sz="0" w:space="0" w:color="auto"/>
        <w:bottom w:val="none" w:sz="0" w:space="0" w:color="auto"/>
        <w:right w:val="none" w:sz="0" w:space="0" w:color="auto"/>
      </w:divBdr>
    </w:div>
    <w:div w:id="1788501739">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35822030">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4648447">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199972672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14878">
      <w:bodyDiv w:val="1"/>
      <w:marLeft w:val="0"/>
      <w:marRight w:val="0"/>
      <w:marTop w:val="0"/>
      <w:marBottom w:val="0"/>
      <w:divBdr>
        <w:top w:val="none" w:sz="0" w:space="0" w:color="auto"/>
        <w:left w:val="none" w:sz="0" w:space="0" w:color="auto"/>
        <w:bottom w:val="none" w:sz="0" w:space="0" w:color="auto"/>
        <w:right w:val="none" w:sz="0" w:space="0" w:color="auto"/>
      </w:divBdr>
    </w:div>
    <w:div w:id="2065182107">
      <w:bodyDiv w:val="1"/>
      <w:marLeft w:val="0"/>
      <w:marRight w:val="0"/>
      <w:marTop w:val="0"/>
      <w:marBottom w:val="0"/>
      <w:divBdr>
        <w:top w:val="none" w:sz="0" w:space="0" w:color="auto"/>
        <w:left w:val="none" w:sz="0" w:space="0" w:color="auto"/>
        <w:bottom w:val="none" w:sz="0" w:space="0" w:color="auto"/>
        <w:right w:val="none" w:sz="0" w:space="0" w:color="auto"/>
      </w:divBdr>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1222048">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4043C5-31EE-4D0D-859C-E6CD9922B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Pages>
  <Words>1446</Words>
  <Characters>8245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Алина Азатовна Гиззатуллина</cp:lastModifiedBy>
  <cp:revision>26</cp:revision>
  <cp:lastPrinted>2021-09-07T17:53:00Z</cp:lastPrinted>
  <dcterms:created xsi:type="dcterms:W3CDTF">2021-09-07T18:51:00Z</dcterms:created>
  <dcterms:modified xsi:type="dcterms:W3CDTF">2021-11-11T09:37:00Z</dcterms:modified>
</cp:coreProperties>
</file>