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7071" w:rsidRPr="00333901" w:rsidRDefault="005C7071" w:rsidP="005C7071">
      <w:pPr>
        <w:ind w:left="4536"/>
        <w:rPr>
          <w:szCs w:val="24"/>
        </w:rPr>
      </w:pPr>
      <w:r w:rsidRPr="00333901">
        <w:rPr>
          <w:szCs w:val="24"/>
        </w:rPr>
        <w:t>ООО «</w:t>
      </w:r>
      <w:proofErr w:type="spellStart"/>
      <w:r w:rsidRPr="00333901">
        <w:rPr>
          <w:szCs w:val="24"/>
        </w:rPr>
        <w:t>Стройтраст</w:t>
      </w:r>
      <w:proofErr w:type="spellEnd"/>
      <w:r w:rsidRPr="00333901">
        <w:rPr>
          <w:szCs w:val="24"/>
        </w:rPr>
        <w:t>» ______________________________________</w:t>
      </w:r>
    </w:p>
    <w:p w:rsidR="005C7071" w:rsidRPr="00333901" w:rsidRDefault="005C7071" w:rsidP="005C7071">
      <w:pPr>
        <w:ind w:left="4536"/>
        <w:jc w:val="both"/>
        <w:rPr>
          <w:szCs w:val="24"/>
        </w:rPr>
      </w:pPr>
      <w:r w:rsidRPr="00333901">
        <w:rPr>
          <w:szCs w:val="24"/>
        </w:rPr>
        <w:t>1-й Смоленский пер., д. 5стр. 1, этаж/</w:t>
      </w:r>
      <w:proofErr w:type="spellStart"/>
      <w:r w:rsidRPr="00333901">
        <w:rPr>
          <w:szCs w:val="24"/>
        </w:rPr>
        <w:t>помещ</w:t>
      </w:r>
      <w:proofErr w:type="spellEnd"/>
      <w:r w:rsidRPr="00333901">
        <w:rPr>
          <w:szCs w:val="24"/>
        </w:rPr>
        <w:t>. 4/1 ком</w:t>
      </w:r>
      <w:proofErr w:type="gramStart"/>
      <w:r w:rsidRPr="00333901">
        <w:rPr>
          <w:szCs w:val="24"/>
        </w:rPr>
        <w:t>.</w:t>
      </w:r>
      <w:r>
        <w:rPr>
          <w:szCs w:val="24"/>
        </w:rPr>
        <w:t>,</w:t>
      </w:r>
      <w:r w:rsidRPr="00F85A36">
        <w:rPr>
          <w:szCs w:val="24"/>
        </w:rPr>
        <w:t xml:space="preserve"> </w:t>
      </w:r>
      <w:proofErr w:type="gramEnd"/>
      <w:r w:rsidRPr="00333901">
        <w:rPr>
          <w:szCs w:val="24"/>
        </w:rPr>
        <w:t>г. Москва,</w:t>
      </w:r>
      <w:r w:rsidRPr="00F85A36">
        <w:rPr>
          <w:szCs w:val="24"/>
        </w:rPr>
        <w:t xml:space="preserve"> </w:t>
      </w:r>
      <w:r>
        <w:rPr>
          <w:szCs w:val="24"/>
        </w:rPr>
        <w:t>121099</w:t>
      </w:r>
    </w:p>
    <w:p w:rsidR="005C7071" w:rsidRPr="00333901" w:rsidRDefault="005C7071" w:rsidP="005C7071">
      <w:pPr>
        <w:ind w:left="4536"/>
        <w:jc w:val="right"/>
        <w:rPr>
          <w:szCs w:val="24"/>
        </w:rPr>
      </w:pPr>
      <w:r w:rsidRPr="00333901">
        <w:rPr>
          <w:szCs w:val="24"/>
        </w:rPr>
        <w:t>Тел. 8903012047</w:t>
      </w:r>
    </w:p>
    <w:p w:rsidR="005C7071" w:rsidRPr="00333901" w:rsidRDefault="002E3805" w:rsidP="005C7071">
      <w:pPr>
        <w:ind w:left="4536"/>
        <w:jc w:val="right"/>
        <w:rPr>
          <w:szCs w:val="24"/>
        </w:rPr>
      </w:pPr>
      <w:hyperlink r:id="rId8" w:history="1">
        <w:r w:rsidR="005C7071" w:rsidRPr="00333901">
          <w:rPr>
            <w:szCs w:val="24"/>
          </w:rPr>
          <w:t>Stroytrast.msk@mail.ru</w:t>
        </w:r>
      </w:hyperlink>
    </w:p>
    <w:p w:rsidR="005C7071" w:rsidRPr="002971DA" w:rsidRDefault="005C7071" w:rsidP="005C7071">
      <w:pPr>
        <w:ind w:left="4536"/>
        <w:jc w:val="right"/>
        <w:rPr>
          <w:rFonts w:eastAsia="Times New Roman"/>
          <w:sz w:val="23"/>
          <w:szCs w:val="23"/>
          <w:lang w:eastAsia="ru-RU"/>
        </w:rPr>
      </w:pPr>
    </w:p>
    <w:p w:rsidR="005C7071" w:rsidRPr="00152C3E" w:rsidRDefault="005C7071" w:rsidP="005C7071">
      <w:pPr>
        <w:ind w:left="4536"/>
        <w:jc w:val="both"/>
        <w:rPr>
          <w:sz w:val="23"/>
          <w:szCs w:val="23"/>
        </w:rPr>
      </w:pPr>
      <w:r w:rsidRPr="00152C3E">
        <w:rPr>
          <w:sz w:val="23"/>
          <w:szCs w:val="23"/>
        </w:rPr>
        <w:t>ФГБОУ ВО «СГМУ им. В.И. Разумовского» Министерства здравоохранения РФ</w:t>
      </w:r>
    </w:p>
    <w:p w:rsidR="005C7071" w:rsidRPr="00152C3E" w:rsidRDefault="005C7071" w:rsidP="005C7071">
      <w:pPr>
        <w:ind w:left="4536"/>
        <w:jc w:val="both"/>
        <w:rPr>
          <w:bCs/>
          <w:sz w:val="22"/>
        </w:rPr>
      </w:pPr>
      <w:r w:rsidRPr="00152C3E">
        <w:rPr>
          <w:bCs/>
          <w:sz w:val="22"/>
        </w:rPr>
        <w:t>_________________________________________</w:t>
      </w:r>
    </w:p>
    <w:p w:rsidR="005C7071" w:rsidRPr="00152C3E" w:rsidRDefault="005C7071" w:rsidP="005C7071">
      <w:pPr>
        <w:ind w:left="4536"/>
        <w:jc w:val="both"/>
      </w:pPr>
      <w:r>
        <w:t>У</w:t>
      </w:r>
      <w:r w:rsidRPr="00152C3E">
        <w:t>л. Б.</w:t>
      </w:r>
      <w:proofErr w:type="gramStart"/>
      <w:r w:rsidRPr="00152C3E">
        <w:t>Казачья</w:t>
      </w:r>
      <w:proofErr w:type="gramEnd"/>
      <w:r w:rsidRPr="00152C3E">
        <w:t>, 112</w:t>
      </w:r>
      <w:r>
        <w:t xml:space="preserve">, </w:t>
      </w:r>
      <w:r w:rsidRPr="00152C3E">
        <w:t>г. Саратов,</w:t>
      </w:r>
      <w:r w:rsidRPr="004620B7">
        <w:t xml:space="preserve"> </w:t>
      </w:r>
      <w:r>
        <w:t>410012</w:t>
      </w:r>
    </w:p>
    <w:p w:rsidR="005C7071" w:rsidRPr="00152C3E" w:rsidRDefault="005C7071" w:rsidP="005C7071">
      <w:pPr>
        <w:ind w:left="4536"/>
        <w:jc w:val="right"/>
      </w:pPr>
      <w:r w:rsidRPr="00152C3E">
        <w:t xml:space="preserve">Тел.: </w:t>
      </w:r>
      <w:r w:rsidRPr="00152C3E">
        <w:tab/>
        <w:t>7-8452-496136</w:t>
      </w:r>
    </w:p>
    <w:p w:rsidR="005C7071" w:rsidRPr="00152C3E" w:rsidRDefault="002E3805" w:rsidP="005C7071">
      <w:pPr>
        <w:ind w:left="4536"/>
        <w:jc w:val="right"/>
      </w:pPr>
      <w:hyperlink r:id="rId9" w:history="1">
        <w:r w:rsidR="005C7071" w:rsidRPr="00152C3E">
          <w:rPr>
            <w:color w:val="0000FF"/>
            <w:u w:val="single"/>
          </w:rPr>
          <w:t>zakupki.sgmu@yandex.ru</w:t>
        </w:r>
      </w:hyperlink>
    </w:p>
    <w:p w:rsidR="005C7071" w:rsidRPr="00152C3E" w:rsidRDefault="005C7071" w:rsidP="005C7071">
      <w:pPr>
        <w:ind w:left="4536"/>
        <w:jc w:val="both"/>
        <w:rPr>
          <w:sz w:val="23"/>
          <w:szCs w:val="23"/>
        </w:rPr>
      </w:pPr>
    </w:p>
    <w:p w:rsidR="005C7071" w:rsidRPr="00152C3E" w:rsidRDefault="005C7071" w:rsidP="005C7071">
      <w:pPr>
        <w:ind w:left="4536"/>
        <w:jc w:val="both"/>
        <w:rPr>
          <w:sz w:val="23"/>
          <w:szCs w:val="23"/>
        </w:rPr>
      </w:pPr>
      <w:r w:rsidRPr="00152C3E">
        <w:rPr>
          <w:sz w:val="23"/>
          <w:szCs w:val="23"/>
        </w:rPr>
        <w:t>Единая комиссия ФГБОУ ВО «СГМУ им. В.И. Разумовского» Министерства здравоохранения РФ</w:t>
      </w:r>
    </w:p>
    <w:p w:rsidR="005C7071" w:rsidRPr="00152C3E" w:rsidRDefault="005C7071" w:rsidP="005C7071">
      <w:pPr>
        <w:ind w:left="4536"/>
        <w:jc w:val="both"/>
        <w:rPr>
          <w:sz w:val="23"/>
          <w:szCs w:val="23"/>
        </w:rPr>
      </w:pPr>
      <w:r w:rsidRPr="00152C3E">
        <w:rPr>
          <w:sz w:val="23"/>
          <w:szCs w:val="23"/>
        </w:rPr>
        <w:t>________________________________________</w:t>
      </w:r>
    </w:p>
    <w:p w:rsidR="005C7071" w:rsidRPr="00152C3E" w:rsidRDefault="005C7071" w:rsidP="005C7071">
      <w:pPr>
        <w:ind w:left="4536"/>
        <w:jc w:val="both"/>
      </w:pPr>
      <w:r>
        <w:t>У</w:t>
      </w:r>
      <w:r w:rsidRPr="00152C3E">
        <w:t>л. Б.</w:t>
      </w:r>
      <w:proofErr w:type="gramStart"/>
      <w:r w:rsidRPr="00152C3E">
        <w:t>Казачья</w:t>
      </w:r>
      <w:proofErr w:type="gramEnd"/>
      <w:r w:rsidRPr="00152C3E">
        <w:t>, 112</w:t>
      </w:r>
      <w:r>
        <w:t xml:space="preserve">, </w:t>
      </w:r>
      <w:r w:rsidRPr="00152C3E">
        <w:t>г. Саратов,</w:t>
      </w:r>
      <w:r w:rsidRPr="004620B7">
        <w:t xml:space="preserve"> </w:t>
      </w:r>
      <w:r>
        <w:t>410012</w:t>
      </w:r>
    </w:p>
    <w:p w:rsidR="005C7071" w:rsidRPr="00152C3E" w:rsidRDefault="005C7071" w:rsidP="005C7071">
      <w:pPr>
        <w:ind w:left="4536"/>
        <w:jc w:val="right"/>
      </w:pPr>
      <w:r w:rsidRPr="00152C3E">
        <w:t xml:space="preserve">Тел.: </w:t>
      </w:r>
      <w:r w:rsidRPr="00152C3E">
        <w:tab/>
        <w:t>7-8452-496136</w:t>
      </w:r>
    </w:p>
    <w:p w:rsidR="005C7071" w:rsidRPr="00152C3E" w:rsidRDefault="002E3805" w:rsidP="005C7071">
      <w:pPr>
        <w:ind w:left="4536"/>
        <w:jc w:val="right"/>
      </w:pPr>
      <w:hyperlink r:id="rId10" w:history="1">
        <w:r w:rsidR="005C7071" w:rsidRPr="00152C3E">
          <w:rPr>
            <w:color w:val="0000FF"/>
            <w:u w:val="single"/>
          </w:rPr>
          <w:t>zakupki.sgmu@yandex.ru</w:t>
        </w:r>
      </w:hyperlink>
    </w:p>
    <w:p w:rsidR="005C7071" w:rsidRPr="00152C3E" w:rsidRDefault="005C7071" w:rsidP="005C7071">
      <w:pPr>
        <w:ind w:left="4536"/>
        <w:rPr>
          <w:bCs/>
          <w:sz w:val="23"/>
          <w:szCs w:val="23"/>
          <w:highlight w:val="yellow"/>
        </w:rPr>
      </w:pPr>
    </w:p>
    <w:p w:rsidR="005C7071" w:rsidRPr="00752710" w:rsidRDefault="005C7071" w:rsidP="005C7071">
      <w:pPr>
        <w:ind w:left="4536"/>
        <w:rPr>
          <w:bCs/>
          <w:sz w:val="23"/>
          <w:szCs w:val="23"/>
        </w:rPr>
      </w:pPr>
      <w:r w:rsidRPr="00752710">
        <w:rPr>
          <w:bCs/>
          <w:sz w:val="23"/>
          <w:szCs w:val="23"/>
        </w:rPr>
        <w:t>АО «</w:t>
      </w:r>
      <w:proofErr w:type="spellStart"/>
      <w:r w:rsidRPr="00752710">
        <w:rPr>
          <w:bCs/>
          <w:sz w:val="23"/>
          <w:szCs w:val="23"/>
        </w:rPr>
        <w:t>Сбербанк-АСТ</w:t>
      </w:r>
      <w:proofErr w:type="spellEnd"/>
      <w:r w:rsidRPr="00752710">
        <w:rPr>
          <w:bCs/>
          <w:sz w:val="23"/>
          <w:szCs w:val="23"/>
        </w:rPr>
        <w:t xml:space="preserve">» </w:t>
      </w:r>
    </w:p>
    <w:p w:rsidR="005C7071" w:rsidRPr="00752710" w:rsidRDefault="005C7071" w:rsidP="005C7071">
      <w:pPr>
        <w:ind w:left="4536"/>
        <w:rPr>
          <w:bCs/>
          <w:sz w:val="23"/>
          <w:szCs w:val="23"/>
        </w:rPr>
      </w:pPr>
      <w:r w:rsidRPr="00752710">
        <w:rPr>
          <w:bCs/>
          <w:sz w:val="23"/>
          <w:szCs w:val="23"/>
        </w:rPr>
        <w:t>________________________________________</w:t>
      </w:r>
    </w:p>
    <w:p w:rsidR="005C7071" w:rsidRPr="00752710" w:rsidRDefault="005C7071" w:rsidP="005C7071">
      <w:pPr>
        <w:ind w:left="4536"/>
        <w:rPr>
          <w:bCs/>
          <w:sz w:val="23"/>
          <w:szCs w:val="23"/>
        </w:rPr>
      </w:pPr>
      <w:r>
        <w:rPr>
          <w:bCs/>
          <w:sz w:val="23"/>
          <w:szCs w:val="23"/>
        </w:rPr>
        <w:t xml:space="preserve">ул. </w:t>
      </w:r>
      <w:r w:rsidRPr="00752710">
        <w:rPr>
          <w:bCs/>
          <w:sz w:val="23"/>
          <w:szCs w:val="23"/>
        </w:rPr>
        <w:t>Большой Саввин</w:t>
      </w:r>
      <w:r>
        <w:rPr>
          <w:bCs/>
          <w:sz w:val="23"/>
          <w:szCs w:val="23"/>
        </w:rPr>
        <w:t xml:space="preserve">ский переулок, д.12, строение 9, </w:t>
      </w:r>
      <w:r w:rsidRPr="00752710">
        <w:rPr>
          <w:bCs/>
          <w:sz w:val="23"/>
          <w:szCs w:val="23"/>
        </w:rPr>
        <w:t>г. Москва</w:t>
      </w:r>
      <w:r>
        <w:rPr>
          <w:bCs/>
          <w:sz w:val="23"/>
          <w:szCs w:val="23"/>
        </w:rPr>
        <w:t>,</w:t>
      </w:r>
      <w:r w:rsidRPr="00752710">
        <w:rPr>
          <w:bCs/>
          <w:sz w:val="23"/>
          <w:szCs w:val="23"/>
        </w:rPr>
        <w:t>119435,</w:t>
      </w:r>
    </w:p>
    <w:p w:rsidR="005C7071" w:rsidRPr="00752710" w:rsidRDefault="005C7071" w:rsidP="005C7071">
      <w:pPr>
        <w:ind w:left="4536"/>
        <w:jc w:val="right"/>
        <w:rPr>
          <w:bCs/>
          <w:sz w:val="23"/>
          <w:szCs w:val="23"/>
        </w:rPr>
      </w:pPr>
      <w:r w:rsidRPr="00752710">
        <w:rPr>
          <w:bCs/>
          <w:sz w:val="23"/>
          <w:szCs w:val="23"/>
        </w:rPr>
        <w:t>Тел./факс: 8 (495) 787-29-97, 787-29-98</w:t>
      </w:r>
    </w:p>
    <w:p w:rsidR="005C7071" w:rsidRPr="00752710" w:rsidRDefault="005C7071" w:rsidP="005C7071">
      <w:pPr>
        <w:ind w:left="4536"/>
        <w:jc w:val="right"/>
        <w:rPr>
          <w:bCs/>
          <w:sz w:val="23"/>
          <w:szCs w:val="23"/>
        </w:rPr>
      </w:pPr>
      <w:r w:rsidRPr="00752710">
        <w:rPr>
          <w:bCs/>
          <w:sz w:val="23"/>
          <w:szCs w:val="23"/>
        </w:rPr>
        <w:t>ko@sberbank-ast.ru</w:t>
      </w:r>
    </w:p>
    <w:p w:rsidR="007057D2" w:rsidRDefault="007057D2" w:rsidP="007057D2">
      <w:pPr>
        <w:pStyle w:val="5"/>
        <w:rPr>
          <w:sz w:val="23"/>
          <w:szCs w:val="23"/>
          <w:highlight w:val="yellow"/>
        </w:rPr>
      </w:pPr>
    </w:p>
    <w:p w:rsidR="00FE6D57" w:rsidRDefault="00FE6D57" w:rsidP="0016602B">
      <w:pPr>
        <w:rPr>
          <w:sz w:val="22"/>
        </w:rPr>
      </w:pPr>
    </w:p>
    <w:p w:rsidR="00FE6D57" w:rsidRPr="00BF2520" w:rsidRDefault="00FE6D57" w:rsidP="0016602B">
      <w:pPr>
        <w:rPr>
          <w:sz w:val="22"/>
        </w:rPr>
      </w:pPr>
    </w:p>
    <w:p w:rsidR="00F77C23" w:rsidRPr="004575B7" w:rsidRDefault="001A0CD3" w:rsidP="00F77C23">
      <w:pPr>
        <w:jc w:val="center"/>
        <w:rPr>
          <w:b/>
          <w:bCs/>
          <w:szCs w:val="24"/>
        </w:rPr>
      </w:pPr>
      <w:proofErr w:type="gramStart"/>
      <w:r w:rsidRPr="004575B7">
        <w:rPr>
          <w:b/>
          <w:bCs/>
          <w:szCs w:val="24"/>
        </w:rPr>
        <w:t>Р</w:t>
      </w:r>
      <w:proofErr w:type="gramEnd"/>
      <w:r w:rsidRPr="004575B7">
        <w:rPr>
          <w:b/>
          <w:bCs/>
          <w:szCs w:val="24"/>
        </w:rPr>
        <w:t xml:space="preserve"> Е Ш Е Н И Е</w:t>
      </w:r>
      <w:r w:rsidR="00666E83" w:rsidRPr="004575B7">
        <w:rPr>
          <w:b/>
          <w:bCs/>
          <w:szCs w:val="24"/>
        </w:rPr>
        <w:t xml:space="preserve"> №</w:t>
      </w:r>
      <w:r w:rsidR="0014582E" w:rsidRPr="004575B7">
        <w:rPr>
          <w:b/>
          <w:bCs/>
          <w:szCs w:val="24"/>
        </w:rPr>
        <w:t xml:space="preserve"> </w:t>
      </w:r>
      <w:r w:rsidR="00EC63CD" w:rsidRPr="00EC63CD">
        <w:rPr>
          <w:b/>
          <w:bCs/>
          <w:szCs w:val="24"/>
        </w:rPr>
        <w:t>064/06/34-12</w:t>
      </w:r>
      <w:r w:rsidR="00F6702E">
        <w:rPr>
          <w:b/>
          <w:bCs/>
          <w:szCs w:val="24"/>
        </w:rPr>
        <w:t>9</w:t>
      </w:r>
      <w:r w:rsidR="005C7071">
        <w:rPr>
          <w:b/>
          <w:bCs/>
          <w:szCs w:val="24"/>
        </w:rPr>
        <w:t>8</w:t>
      </w:r>
      <w:r w:rsidR="00EC63CD" w:rsidRPr="00EC63CD">
        <w:rPr>
          <w:b/>
          <w:bCs/>
          <w:szCs w:val="24"/>
        </w:rPr>
        <w:t>/2021</w:t>
      </w:r>
    </w:p>
    <w:p w:rsidR="00F77C23" w:rsidRPr="004575B7" w:rsidRDefault="00F77C23" w:rsidP="00F77C23">
      <w:pPr>
        <w:jc w:val="center"/>
        <w:rPr>
          <w:b/>
          <w:bCs/>
          <w:szCs w:val="24"/>
        </w:rPr>
      </w:pPr>
      <w:r w:rsidRPr="004575B7">
        <w:rPr>
          <w:b/>
          <w:bCs/>
          <w:szCs w:val="24"/>
        </w:rPr>
        <w:t xml:space="preserve">о признании жалобы </w:t>
      </w:r>
      <w:r w:rsidR="001A0CD3" w:rsidRPr="004575B7">
        <w:rPr>
          <w:b/>
          <w:bCs/>
          <w:szCs w:val="24"/>
        </w:rPr>
        <w:t>не</w:t>
      </w:r>
      <w:r w:rsidRPr="004575B7">
        <w:rPr>
          <w:b/>
          <w:bCs/>
          <w:szCs w:val="24"/>
        </w:rPr>
        <w:t>обоснованной</w:t>
      </w:r>
    </w:p>
    <w:p w:rsidR="00F77C23" w:rsidRPr="004575B7" w:rsidRDefault="00F77C23" w:rsidP="00F77C23">
      <w:pPr>
        <w:jc w:val="both"/>
        <w:rPr>
          <w:szCs w:val="24"/>
        </w:rPr>
      </w:pPr>
    </w:p>
    <w:p w:rsidR="00F77C23" w:rsidRPr="004575B7" w:rsidRDefault="005C7071" w:rsidP="00F77C23">
      <w:pPr>
        <w:ind w:firstLine="709"/>
        <w:jc w:val="both"/>
        <w:rPr>
          <w:szCs w:val="24"/>
        </w:rPr>
      </w:pPr>
      <w:r>
        <w:rPr>
          <w:szCs w:val="24"/>
        </w:rPr>
        <w:t>9</w:t>
      </w:r>
      <w:r w:rsidR="00DD29D8" w:rsidRPr="004575B7">
        <w:rPr>
          <w:szCs w:val="24"/>
        </w:rPr>
        <w:t xml:space="preserve"> </w:t>
      </w:r>
      <w:r w:rsidR="007057D2">
        <w:rPr>
          <w:szCs w:val="24"/>
        </w:rPr>
        <w:t>ноября</w:t>
      </w:r>
      <w:r w:rsidR="00F77C23" w:rsidRPr="004575B7">
        <w:rPr>
          <w:szCs w:val="24"/>
        </w:rPr>
        <w:t xml:space="preserve"> 2021 года          </w:t>
      </w:r>
      <w:r w:rsidR="00F77C23" w:rsidRPr="004575B7">
        <w:rPr>
          <w:szCs w:val="24"/>
        </w:rPr>
        <w:tab/>
      </w:r>
      <w:r w:rsidR="00F77C23" w:rsidRPr="004575B7">
        <w:rPr>
          <w:szCs w:val="24"/>
        </w:rPr>
        <w:tab/>
        <w:t xml:space="preserve">                                                 </w:t>
      </w:r>
      <w:r w:rsidR="001A0CD3" w:rsidRPr="004575B7">
        <w:rPr>
          <w:szCs w:val="24"/>
        </w:rPr>
        <w:t xml:space="preserve">           </w:t>
      </w:r>
      <w:r w:rsidR="00F77C23" w:rsidRPr="004575B7">
        <w:rPr>
          <w:szCs w:val="24"/>
        </w:rPr>
        <w:t xml:space="preserve">  </w:t>
      </w:r>
      <w:proofErr w:type="gramStart"/>
      <w:r w:rsidR="00F77C23" w:rsidRPr="004575B7">
        <w:rPr>
          <w:szCs w:val="24"/>
        </w:rPr>
        <w:t>г</w:t>
      </w:r>
      <w:proofErr w:type="gramEnd"/>
      <w:r w:rsidR="00F77C23" w:rsidRPr="004575B7">
        <w:rPr>
          <w:szCs w:val="24"/>
        </w:rPr>
        <w:t>. Саратов</w:t>
      </w:r>
    </w:p>
    <w:p w:rsidR="00F77C23" w:rsidRPr="004575B7" w:rsidRDefault="00F77C23" w:rsidP="00F77C23">
      <w:pPr>
        <w:ind w:firstLine="709"/>
        <w:jc w:val="both"/>
        <w:rPr>
          <w:szCs w:val="24"/>
        </w:rPr>
      </w:pPr>
    </w:p>
    <w:p w:rsidR="00F77C23" w:rsidRPr="004575B7" w:rsidRDefault="00F77C23" w:rsidP="00F77C23">
      <w:pPr>
        <w:ind w:firstLine="708"/>
        <w:jc w:val="both"/>
        <w:rPr>
          <w:szCs w:val="24"/>
        </w:rPr>
      </w:pPr>
      <w:r w:rsidRPr="004575B7">
        <w:rPr>
          <w:szCs w:val="24"/>
        </w:rPr>
        <w:t xml:space="preserve">Комиссия Управления Федеральной антимонопольной службы по Саратовской области по контролю в сфере закупок на поставки товаров, выполнение работ, оказание услуг для государственных и муниципальных нужд (далее – Комиссия) в составе: </w:t>
      </w:r>
    </w:p>
    <w:tbl>
      <w:tblPr>
        <w:tblW w:w="9782" w:type="dxa"/>
        <w:tblInd w:w="-34" w:type="dxa"/>
        <w:tblLayout w:type="fixed"/>
        <w:tblLook w:val="01E0"/>
      </w:tblPr>
      <w:tblGrid>
        <w:gridCol w:w="426"/>
        <w:gridCol w:w="2126"/>
        <w:gridCol w:w="7230"/>
      </w:tblGrid>
      <w:tr w:rsidR="00F77C23" w:rsidRPr="004575B7" w:rsidTr="004575B7">
        <w:trPr>
          <w:trHeight w:val="205"/>
        </w:trPr>
        <w:tc>
          <w:tcPr>
            <w:tcW w:w="426" w:type="dxa"/>
          </w:tcPr>
          <w:p w:rsidR="00F77C23" w:rsidRPr="004575B7" w:rsidRDefault="00F77C23" w:rsidP="007057D2">
            <w:pPr>
              <w:ind w:right="-2"/>
              <w:jc w:val="both"/>
              <w:rPr>
                <w:szCs w:val="24"/>
              </w:rPr>
            </w:pPr>
            <w:r w:rsidRPr="004575B7">
              <w:rPr>
                <w:szCs w:val="24"/>
              </w:rPr>
              <w:t xml:space="preserve">1. </w:t>
            </w:r>
          </w:p>
        </w:tc>
        <w:tc>
          <w:tcPr>
            <w:tcW w:w="2126" w:type="dxa"/>
          </w:tcPr>
          <w:p w:rsidR="00F77C23" w:rsidRPr="004575B7" w:rsidRDefault="00EC63CD" w:rsidP="007057D2">
            <w:pPr>
              <w:ind w:right="-270"/>
              <w:jc w:val="both"/>
              <w:rPr>
                <w:szCs w:val="24"/>
              </w:rPr>
            </w:pPr>
            <w:r>
              <w:rPr>
                <w:szCs w:val="24"/>
              </w:rPr>
              <w:t>Кошманов П.Э.</w:t>
            </w:r>
          </w:p>
        </w:tc>
        <w:tc>
          <w:tcPr>
            <w:tcW w:w="7230" w:type="dxa"/>
          </w:tcPr>
          <w:p w:rsidR="00F77C23" w:rsidRPr="004575B7" w:rsidRDefault="00F77C23" w:rsidP="00EC63CD">
            <w:pPr>
              <w:ind w:left="337" w:right="-2" w:hanging="141"/>
              <w:jc w:val="both"/>
              <w:rPr>
                <w:szCs w:val="24"/>
              </w:rPr>
            </w:pPr>
            <w:r w:rsidRPr="004575B7">
              <w:rPr>
                <w:szCs w:val="24"/>
              </w:rPr>
              <w:t>-</w:t>
            </w:r>
            <w:r w:rsidR="001D0377" w:rsidRPr="004575B7">
              <w:rPr>
                <w:szCs w:val="24"/>
              </w:rPr>
              <w:t xml:space="preserve"> </w:t>
            </w:r>
            <w:r w:rsidR="00EC63CD">
              <w:rPr>
                <w:szCs w:val="24"/>
              </w:rPr>
              <w:t>заместитель руководителя управления</w:t>
            </w:r>
            <w:r w:rsidRPr="004575B7">
              <w:rPr>
                <w:szCs w:val="24"/>
              </w:rPr>
              <w:t>, председатель Комиссии;</w:t>
            </w:r>
          </w:p>
        </w:tc>
      </w:tr>
      <w:tr w:rsidR="00F77C23" w:rsidRPr="004575B7" w:rsidTr="004575B7">
        <w:trPr>
          <w:trHeight w:val="217"/>
        </w:trPr>
        <w:tc>
          <w:tcPr>
            <w:tcW w:w="426" w:type="dxa"/>
          </w:tcPr>
          <w:p w:rsidR="00F77C23" w:rsidRPr="004575B7" w:rsidRDefault="00F77C23" w:rsidP="007057D2">
            <w:pPr>
              <w:ind w:right="-2"/>
              <w:jc w:val="both"/>
              <w:rPr>
                <w:szCs w:val="24"/>
              </w:rPr>
            </w:pPr>
            <w:r w:rsidRPr="004575B7">
              <w:rPr>
                <w:szCs w:val="24"/>
              </w:rPr>
              <w:t>2.</w:t>
            </w:r>
          </w:p>
        </w:tc>
        <w:tc>
          <w:tcPr>
            <w:tcW w:w="2126" w:type="dxa"/>
          </w:tcPr>
          <w:p w:rsidR="00F77C23" w:rsidRPr="004575B7" w:rsidRDefault="00EC63CD" w:rsidP="007057D2">
            <w:pPr>
              <w:ind w:right="-270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Нуфер</w:t>
            </w:r>
            <w:proofErr w:type="spellEnd"/>
            <w:r>
              <w:rPr>
                <w:szCs w:val="24"/>
              </w:rPr>
              <w:t xml:space="preserve"> Ю.А.</w:t>
            </w:r>
          </w:p>
        </w:tc>
        <w:tc>
          <w:tcPr>
            <w:tcW w:w="7230" w:type="dxa"/>
          </w:tcPr>
          <w:p w:rsidR="00F77C23" w:rsidRPr="004575B7" w:rsidRDefault="00F77C23" w:rsidP="00EC63CD">
            <w:pPr>
              <w:ind w:left="337" w:right="-2" w:hanging="141"/>
              <w:jc w:val="both"/>
              <w:rPr>
                <w:szCs w:val="24"/>
              </w:rPr>
            </w:pPr>
            <w:r w:rsidRPr="004575B7">
              <w:rPr>
                <w:szCs w:val="24"/>
              </w:rPr>
              <w:t>-</w:t>
            </w:r>
            <w:r w:rsidR="001D0377" w:rsidRPr="004575B7">
              <w:rPr>
                <w:szCs w:val="24"/>
              </w:rPr>
              <w:t xml:space="preserve"> </w:t>
            </w:r>
            <w:r w:rsidR="00EC63CD">
              <w:rPr>
                <w:szCs w:val="24"/>
              </w:rPr>
              <w:t>начальник</w:t>
            </w:r>
            <w:r w:rsidR="002B5DAF" w:rsidRPr="004575B7">
              <w:rPr>
                <w:szCs w:val="24"/>
              </w:rPr>
              <w:t xml:space="preserve"> отдела контроля закупок</w:t>
            </w:r>
            <w:r w:rsidR="001D0377" w:rsidRPr="004575B7">
              <w:rPr>
                <w:szCs w:val="24"/>
              </w:rPr>
              <w:t xml:space="preserve">, </w:t>
            </w:r>
            <w:r w:rsidRPr="004575B7">
              <w:rPr>
                <w:szCs w:val="24"/>
              </w:rPr>
              <w:t>член Комиссии;</w:t>
            </w:r>
          </w:p>
        </w:tc>
      </w:tr>
      <w:tr w:rsidR="00F77C23" w:rsidRPr="004575B7" w:rsidTr="004575B7">
        <w:trPr>
          <w:trHeight w:val="241"/>
        </w:trPr>
        <w:tc>
          <w:tcPr>
            <w:tcW w:w="426" w:type="dxa"/>
          </w:tcPr>
          <w:p w:rsidR="00F77C23" w:rsidRPr="004575B7" w:rsidRDefault="00F77C23" w:rsidP="007057D2">
            <w:pPr>
              <w:ind w:right="-2"/>
              <w:jc w:val="both"/>
              <w:rPr>
                <w:szCs w:val="24"/>
              </w:rPr>
            </w:pPr>
            <w:r w:rsidRPr="004575B7">
              <w:rPr>
                <w:szCs w:val="24"/>
              </w:rPr>
              <w:t>3.</w:t>
            </w:r>
          </w:p>
        </w:tc>
        <w:tc>
          <w:tcPr>
            <w:tcW w:w="2126" w:type="dxa"/>
          </w:tcPr>
          <w:p w:rsidR="00F77C23" w:rsidRPr="004575B7" w:rsidRDefault="007057D2" w:rsidP="007057D2">
            <w:pPr>
              <w:ind w:right="-270"/>
              <w:jc w:val="both"/>
              <w:rPr>
                <w:szCs w:val="24"/>
              </w:rPr>
            </w:pPr>
            <w:r>
              <w:rPr>
                <w:szCs w:val="24"/>
              </w:rPr>
              <w:t>Буракова И.К.</w:t>
            </w:r>
          </w:p>
          <w:p w:rsidR="00F77C23" w:rsidRPr="004575B7" w:rsidRDefault="00F77C23" w:rsidP="007057D2">
            <w:pPr>
              <w:ind w:right="-270"/>
              <w:jc w:val="both"/>
              <w:rPr>
                <w:szCs w:val="24"/>
              </w:rPr>
            </w:pPr>
            <w:r w:rsidRPr="004575B7">
              <w:rPr>
                <w:szCs w:val="24"/>
              </w:rPr>
              <w:t>в присутствии:</w:t>
            </w:r>
          </w:p>
          <w:p w:rsidR="007057D2" w:rsidRPr="004575B7" w:rsidRDefault="005C7071" w:rsidP="004575B7">
            <w:pPr>
              <w:ind w:right="-358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Лельчука</w:t>
            </w:r>
            <w:proofErr w:type="spellEnd"/>
            <w:r>
              <w:rPr>
                <w:szCs w:val="24"/>
              </w:rPr>
              <w:t xml:space="preserve"> Д.И.</w:t>
            </w:r>
            <w:r w:rsidR="007057D2">
              <w:rPr>
                <w:szCs w:val="24"/>
              </w:rPr>
              <w:t xml:space="preserve"> </w:t>
            </w:r>
          </w:p>
        </w:tc>
        <w:tc>
          <w:tcPr>
            <w:tcW w:w="7230" w:type="dxa"/>
          </w:tcPr>
          <w:p w:rsidR="00F77C23" w:rsidRPr="004575B7" w:rsidRDefault="00F77C23" w:rsidP="007057D2">
            <w:pPr>
              <w:ind w:left="337" w:right="-2" w:hanging="141"/>
              <w:jc w:val="both"/>
              <w:rPr>
                <w:szCs w:val="24"/>
              </w:rPr>
            </w:pPr>
            <w:r w:rsidRPr="004575B7">
              <w:rPr>
                <w:szCs w:val="24"/>
              </w:rPr>
              <w:t xml:space="preserve">- </w:t>
            </w:r>
            <w:r w:rsidR="00674EAE" w:rsidRPr="004575B7">
              <w:rPr>
                <w:szCs w:val="24"/>
              </w:rPr>
              <w:t>специалист - эксперт</w:t>
            </w:r>
            <w:r w:rsidRPr="004575B7">
              <w:rPr>
                <w:szCs w:val="24"/>
              </w:rPr>
              <w:t xml:space="preserve"> отдела контроля закупок, член Комиссии.</w:t>
            </w:r>
          </w:p>
          <w:p w:rsidR="00674EAE" w:rsidRPr="004575B7" w:rsidRDefault="00674EAE" w:rsidP="001D0377">
            <w:pPr>
              <w:ind w:right="-2"/>
              <w:jc w:val="both"/>
              <w:rPr>
                <w:szCs w:val="24"/>
              </w:rPr>
            </w:pPr>
          </w:p>
          <w:p w:rsidR="007057D2" w:rsidRPr="004575B7" w:rsidRDefault="007057D2" w:rsidP="005C7071">
            <w:pPr>
              <w:ind w:left="337" w:right="-2" w:hanging="141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- представителя </w:t>
            </w:r>
            <w:r w:rsidR="005C7071" w:rsidRPr="005C7071">
              <w:rPr>
                <w:rFonts w:eastAsia="Times New Roman"/>
                <w:szCs w:val="24"/>
                <w:lang w:eastAsia="ru-RU"/>
              </w:rPr>
              <w:t>ФГБОУ ВО «СГМУ им. В.И. Разумовского» Министерства здравоохранения РФ</w:t>
            </w:r>
            <w:r>
              <w:rPr>
                <w:rFonts w:eastAsia="Times New Roman"/>
                <w:szCs w:val="24"/>
                <w:lang w:eastAsia="ru-RU"/>
              </w:rPr>
              <w:t xml:space="preserve"> (доверенность от </w:t>
            </w:r>
            <w:r w:rsidR="005C7071">
              <w:rPr>
                <w:rFonts w:eastAsia="Times New Roman"/>
                <w:szCs w:val="24"/>
                <w:lang w:eastAsia="ru-RU"/>
              </w:rPr>
              <w:t>30</w:t>
            </w:r>
            <w:r>
              <w:rPr>
                <w:rFonts w:eastAsia="Times New Roman"/>
                <w:szCs w:val="24"/>
                <w:lang w:eastAsia="ru-RU"/>
              </w:rPr>
              <w:t>.0</w:t>
            </w:r>
            <w:r w:rsidR="005C7071">
              <w:rPr>
                <w:rFonts w:eastAsia="Times New Roman"/>
                <w:szCs w:val="24"/>
                <w:lang w:eastAsia="ru-RU"/>
              </w:rPr>
              <w:t>3</w:t>
            </w:r>
            <w:r>
              <w:rPr>
                <w:rFonts w:eastAsia="Times New Roman"/>
                <w:szCs w:val="24"/>
                <w:lang w:eastAsia="ru-RU"/>
              </w:rPr>
              <w:t>.2021),</w:t>
            </w:r>
          </w:p>
        </w:tc>
      </w:tr>
    </w:tbl>
    <w:p w:rsidR="00F77C23" w:rsidRPr="00EC63CD" w:rsidRDefault="00F77C23" w:rsidP="00541B5A">
      <w:pPr>
        <w:ind w:right="-2"/>
        <w:jc w:val="both"/>
        <w:rPr>
          <w:b/>
          <w:color w:val="000000"/>
          <w:szCs w:val="24"/>
        </w:rPr>
      </w:pPr>
      <w:r w:rsidRPr="00EC63CD">
        <w:rPr>
          <w:szCs w:val="24"/>
        </w:rPr>
        <w:t xml:space="preserve">рассмотрев жалобу </w:t>
      </w:r>
      <w:r w:rsidR="005C7071" w:rsidRPr="005C7071">
        <w:rPr>
          <w:rFonts w:eastAsia="Times New Roman"/>
          <w:szCs w:val="24"/>
          <w:lang w:eastAsia="ru-RU"/>
        </w:rPr>
        <w:t>ООО «</w:t>
      </w:r>
      <w:proofErr w:type="spellStart"/>
      <w:r w:rsidR="005C7071" w:rsidRPr="005C7071">
        <w:rPr>
          <w:rFonts w:eastAsia="Times New Roman"/>
          <w:szCs w:val="24"/>
          <w:lang w:eastAsia="ru-RU"/>
        </w:rPr>
        <w:t>Стройтраст</w:t>
      </w:r>
      <w:proofErr w:type="spellEnd"/>
      <w:r w:rsidR="005C7071" w:rsidRPr="005C7071">
        <w:rPr>
          <w:rFonts w:eastAsia="Times New Roman"/>
          <w:szCs w:val="24"/>
          <w:lang w:eastAsia="ru-RU"/>
        </w:rPr>
        <w:t>»  на действия Заказчика ФГБОУ ВО «СГМУ им. В.И. Разумовского» Министерства здравоохранения РФ при проведении электронного аукциона № 0360100030521000884 «Выполнение работ по текущему ремонту здания учебного корпуса №6/2 СГМУ»</w:t>
      </w:r>
      <w:r w:rsidRPr="00EC63CD">
        <w:rPr>
          <w:szCs w:val="24"/>
        </w:rPr>
        <w:t>,</w:t>
      </w:r>
    </w:p>
    <w:p w:rsidR="007057D2" w:rsidRDefault="007057D2" w:rsidP="00F77C23">
      <w:pPr>
        <w:ind w:hanging="3"/>
        <w:jc w:val="center"/>
        <w:rPr>
          <w:b/>
          <w:color w:val="000000"/>
          <w:szCs w:val="24"/>
        </w:rPr>
      </w:pPr>
    </w:p>
    <w:p w:rsidR="008104B5" w:rsidRDefault="008104B5" w:rsidP="00F77C23">
      <w:pPr>
        <w:ind w:hanging="3"/>
        <w:jc w:val="center"/>
        <w:rPr>
          <w:b/>
          <w:color w:val="000000"/>
          <w:szCs w:val="24"/>
        </w:rPr>
      </w:pPr>
    </w:p>
    <w:p w:rsidR="00F77C23" w:rsidRDefault="00F77C23" w:rsidP="00F6702E">
      <w:pPr>
        <w:ind w:hanging="3"/>
        <w:jc w:val="center"/>
        <w:rPr>
          <w:b/>
          <w:color w:val="000000"/>
          <w:szCs w:val="24"/>
        </w:rPr>
      </w:pPr>
      <w:r w:rsidRPr="00EC63CD">
        <w:rPr>
          <w:b/>
          <w:color w:val="000000"/>
          <w:szCs w:val="24"/>
        </w:rPr>
        <w:lastRenderedPageBreak/>
        <w:t>УСТАНОВИЛА:</w:t>
      </w:r>
    </w:p>
    <w:p w:rsidR="008104B5" w:rsidRPr="00F6702E" w:rsidRDefault="008104B5" w:rsidP="00F6702E">
      <w:pPr>
        <w:ind w:hanging="3"/>
        <w:jc w:val="center"/>
        <w:rPr>
          <w:b/>
          <w:color w:val="000000"/>
          <w:szCs w:val="24"/>
        </w:rPr>
      </w:pPr>
    </w:p>
    <w:p w:rsidR="00F77C23" w:rsidRPr="008104B5" w:rsidRDefault="00EC63CD" w:rsidP="00A749BA">
      <w:pPr>
        <w:ind w:firstLine="708"/>
        <w:jc w:val="both"/>
        <w:rPr>
          <w:sz w:val="25"/>
          <w:szCs w:val="25"/>
          <w:highlight w:val="yellow"/>
        </w:rPr>
      </w:pPr>
      <w:r w:rsidRPr="008104B5">
        <w:rPr>
          <w:sz w:val="25"/>
          <w:szCs w:val="25"/>
        </w:rPr>
        <w:t>2</w:t>
      </w:r>
      <w:r w:rsidR="005C7071" w:rsidRPr="008104B5">
        <w:rPr>
          <w:sz w:val="25"/>
          <w:szCs w:val="25"/>
        </w:rPr>
        <w:t>2</w:t>
      </w:r>
      <w:r w:rsidR="00F77C23" w:rsidRPr="008104B5">
        <w:rPr>
          <w:sz w:val="25"/>
          <w:szCs w:val="25"/>
        </w:rPr>
        <w:t>.</w:t>
      </w:r>
      <w:r w:rsidR="0029142C" w:rsidRPr="008104B5">
        <w:rPr>
          <w:sz w:val="25"/>
          <w:szCs w:val="25"/>
        </w:rPr>
        <w:t>10</w:t>
      </w:r>
      <w:r w:rsidR="00F77C23" w:rsidRPr="008104B5">
        <w:rPr>
          <w:sz w:val="25"/>
          <w:szCs w:val="25"/>
        </w:rPr>
        <w:t xml:space="preserve">.2021 в Саратовское УФАС России поступила жалоба </w:t>
      </w:r>
      <w:r w:rsidR="005C7071" w:rsidRPr="008104B5">
        <w:rPr>
          <w:rFonts w:eastAsia="Times New Roman"/>
          <w:sz w:val="25"/>
          <w:szCs w:val="25"/>
          <w:lang w:eastAsia="ru-RU"/>
        </w:rPr>
        <w:t>ООО «</w:t>
      </w:r>
      <w:proofErr w:type="spellStart"/>
      <w:r w:rsidR="005C7071" w:rsidRPr="008104B5">
        <w:rPr>
          <w:rFonts w:eastAsia="Times New Roman"/>
          <w:sz w:val="25"/>
          <w:szCs w:val="25"/>
          <w:lang w:eastAsia="ru-RU"/>
        </w:rPr>
        <w:t>Стройтраст</w:t>
      </w:r>
      <w:proofErr w:type="spellEnd"/>
      <w:r w:rsidR="005C7071" w:rsidRPr="008104B5">
        <w:rPr>
          <w:rFonts w:eastAsia="Times New Roman"/>
          <w:sz w:val="25"/>
          <w:szCs w:val="25"/>
          <w:lang w:eastAsia="ru-RU"/>
        </w:rPr>
        <w:t>»</w:t>
      </w:r>
      <w:r w:rsidR="007057D2" w:rsidRPr="008104B5">
        <w:rPr>
          <w:rFonts w:eastAsia="Times New Roman"/>
          <w:sz w:val="25"/>
          <w:szCs w:val="25"/>
          <w:lang w:eastAsia="ru-RU"/>
        </w:rPr>
        <w:t xml:space="preserve"> </w:t>
      </w:r>
      <w:r w:rsidR="00491511" w:rsidRPr="008104B5">
        <w:rPr>
          <w:sz w:val="25"/>
          <w:szCs w:val="25"/>
        </w:rPr>
        <w:t xml:space="preserve"> </w:t>
      </w:r>
      <w:r w:rsidR="00674EAE" w:rsidRPr="008104B5">
        <w:rPr>
          <w:rFonts w:eastAsia="Times New Roman"/>
          <w:sz w:val="25"/>
          <w:szCs w:val="25"/>
          <w:lang w:eastAsia="ru-RU"/>
        </w:rPr>
        <w:t xml:space="preserve"> </w:t>
      </w:r>
      <w:r w:rsidR="00A749BA" w:rsidRPr="008104B5">
        <w:rPr>
          <w:sz w:val="25"/>
          <w:szCs w:val="25"/>
        </w:rPr>
        <w:t xml:space="preserve"> </w:t>
      </w:r>
      <w:r w:rsidR="00F77C23" w:rsidRPr="008104B5">
        <w:rPr>
          <w:sz w:val="25"/>
          <w:szCs w:val="25"/>
        </w:rPr>
        <w:t xml:space="preserve">(далее – Заявитель) </w:t>
      </w:r>
      <w:r w:rsidR="004575B7" w:rsidRPr="008104B5">
        <w:rPr>
          <w:sz w:val="25"/>
          <w:szCs w:val="25"/>
        </w:rPr>
        <w:t xml:space="preserve">на </w:t>
      </w:r>
      <w:r w:rsidR="007057D2" w:rsidRPr="008104B5">
        <w:rPr>
          <w:rFonts w:eastAsia="Times New Roman"/>
          <w:sz w:val="25"/>
          <w:szCs w:val="25"/>
          <w:lang w:eastAsia="ru-RU"/>
        </w:rPr>
        <w:t xml:space="preserve">действия </w:t>
      </w:r>
      <w:r w:rsidR="005C7071" w:rsidRPr="008104B5">
        <w:rPr>
          <w:rFonts w:eastAsia="Times New Roman"/>
          <w:sz w:val="25"/>
          <w:szCs w:val="25"/>
          <w:lang w:eastAsia="ru-RU"/>
        </w:rPr>
        <w:t>Заказчика ФГБОУ ВО «СГМУ им. В.И. Разумовского» Министерства здравоохранения РФ при проведении электронного аукциона № 0360100030521000884 «Выполнение работ по текущему ремонту здания учебного корпуса №6/2 СГМУ»</w:t>
      </w:r>
      <w:r w:rsidR="007057D2" w:rsidRPr="008104B5">
        <w:rPr>
          <w:sz w:val="25"/>
          <w:szCs w:val="25"/>
        </w:rPr>
        <w:t xml:space="preserve"> </w:t>
      </w:r>
      <w:r w:rsidR="00F77C23" w:rsidRPr="008104B5">
        <w:rPr>
          <w:sz w:val="25"/>
          <w:szCs w:val="25"/>
        </w:rPr>
        <w:t>(далее - Аукцион).</w:t>
      </w:r>
    </w:p>
    <w:p w:rsidR="00F77C23" w:rsidRPr="008104B5" w:rsidRDefault="00315BB5" w:rsidP="00F77C23">
      <w:pPr>
        <w:ind w:firstLine="709"/>
        <w:jc w:val="both"/>
        <w:rPr>
          <w:sz w:val="25"/>
          <w:szCs w:val="25"/>
        </w:rPr>
      </w:pPr>
      <w:r w:rsidRPr="008104B5">
        <w:rPr>
          <w:sz w:val="25"/>
          <w:szCs w:val="25"/>
        </w:rPr>
        <w:t>15</w:t>
      </w:r>
      <w:r w:rsidR="00674EAE" w:rsidRPr="008104B5">
        <w:rPr>
          <w:sz w:val="25"/>
          <w:szCs w:val="25"/>
        </w:rPr>
        <w:t>.</w:t>
      </w:r>
      <w:r w:rsidRPr="008104B5">
        <w:rPr>
          <w:sz w:val="25"/>
          <w:szCs w:val="25"/>
        </w:rPr>
        <w:t>10</w:t>
      </w:r>
      <w:r w:rsidR="00F77C23" w:rsidRPr="008104B5">
        <w:rPr>
          <w:sz w:val="25"/>
          <w:szCs w:val="25"/>
        </w:rPr>
        <w:t>.2021 в Единой информационной системе в сфере закупок были размещены извещение о проведен</w:t>
      </w:r>
      <w:proofErr w:type="gramStart"/>
      <w:r w:rsidR="00F77C23" w:rsidRPr="008104B5">
        <w:rPr>
          <w:sz w:val="25"/>
          <w:szCs w:val="25"/>
        </w:rPr>
        <w:t>ии Ау</w:t>
      </w:r>
      <w:proofErr w:type="gramEnd"/>
      <w:r w:rsidR="00F77C23" w:rsidRPr="008104B5">
        <w:rPr>
          <w:sz w:val="25"/>
          <w:szCs w:val="25"/>
        </w:rPr>
        <w:t>кциона и документация об Аукционе.</w:t>
      </w:r>
    </w:p>
    <w:p w:rsidR="00F77C23" w:rsidRPr="008104B5" w:rsidRDefault="001D0377" w:rsidP="00F77C23">
      <w:pPr>
        <w:ind w:firstLine="709"/>
        <w:jc w:val="both"/>
        <w:rPr>
          <w:sz w:val="25"/>
          <w:szCs w:val="25"/>
        </w:rPr>
      </w:pPr>
      <w:r w:rsidRPr="008104B5">
        <w:rPr>
          <w:sz w:val="25"/>
          <w:szCs w:val="25"/>
        </w:rPr>
        <w:t>Заказчиком Аукциона являе</w:t>
      </w:r>
      <w:r w:rsidR="00F77C23" w:rsidRPr="008104B5">
        <w:rPr>
          <w:sz w:val="25"/>
          <w:szCs w:val="25"/>
        </w:rPr>
        <w:t xml:space="preserve">тся </w:t>
      </w:r>
      <w:r w:rsidR="00315BB5" w:rsidRPr="008104B5">
        <w:rPr>
          <w:rFonts w:eastAsia="Times New Roman"/>
          <w:sz w:val="25"/>
          <w:szCs w:val="25"/>
          <w:lang w:eastAsia="ru-RU"/>
        </w:rPr>
        <w:t>ФГБОУ ВО «СГМУ им. В.И. Разумовского» Министерства здравоохранения РФ</w:t>
      </w:r>
      <w:r w:rsidR="004575B7" w:rsidRPr="008104B5">
        <w:rPr>
          <w:sz w:val="25"/>
          <w:szCs w:val="25"/>
        </w:rPr>
        <w:t xml:space="preserve"> </w:t>
      </w:r>
      <w:r w:rsidR="00F77C23" w:rsidRPr="008104B5">
        <w:rPr>
          <w:sz w:val="25"/>
          <w:szCs w:val="25"/>
        </w:rPr>
        <w:t>(далее – Заказчик).</w:t>
      </w:r>
    </w:p>
    <w:p w:rsidR="00F77C23" w:rsidRPr="008104B5" w:rsidRDefault="00F77C23" w:rsidP="00F77C23">
      <w:pPr>
        <w:ind w:firstLine="709"/>
        <w:jc w:val="both"/>
        <w:rPr>
          <w:sz w:val="25"/>
          <w:szCs w:val="25"/>
        </w:rPr>
      </w:pPr>
      <w:r w:rsidRPr="008104B5">
        <w:rPr>
          <w:sz w:val="25"/>
          <w:szCs w:val="25"/>
        </w:rPr>
        <w:t xml:space="preserve">Начальная (максимальная) цена контракта составляет </w:t>
      </w:r>
      <w:r w:rsidR="00315BB5" w:rsidRPr="008104B5">
        <w:rPr>
          <w:sz w:val="25"/>
          <w:szCs w:val="25"/>
        </w:rPr>
        <w:t xml:space="preserve">5 995 848,10 </w:t>
      </w:r>
      <w:r w:rsidRPr="008104B5">
        <w:rPr>
          <w:sz w:val="25"/>
          <w:szCs w:val="25"/>
        </w:rPr>
        <w:t>рубл</w:t>
      </w:r>
      <w:r w:rsidR="00174DD9" w:rsidRPr="008104B5">
        <w:rPr>
          <w:sz w:val="25"/>
          <w:szCs w:val="25"/>
        </w:rPr>
        <w:t>ей</w:t>
      </w:r>
      <w:r w:rsidR="00DF5F0A" w:rsidRPr="008104B5">
        <w:rPr>
          <w:sz w:val="25"/>
          <w:szCs w:val="25"/>
        </w:rPr>
        <w:t>.</w:t>
      </w:r>
    </w:p>
    <w:p w:rsidR="00315BB5" w:rsidRPr="008104B5" w:rsidRDefault="00315BB5" w:rsidP="00315BB5">
      <w:pPr>
        <w:pStyle w:val="3"/>
        <w:tabs>
          <w:tab w:val="left" w:pos="2595"/>
          <w:tab w:val="left" w:pos="3060"/>
        </w:tabs>
        <w:ind w:firstLine="709"/>
        <w:rPr>
          <w:rFonts w:eastAsia="Calibri"/>
          <w:sz w:val="25"/>
          <w:szCs w:val="25"/>
          <w:lang w:eastAsia="en-US"/>
        </w:rPr>
      </w:pPr>
      <w:r w:rsidRPr="008104B5">
        <w:rPr>
          <w:rFonts w:eastAsia="Calibri"/>
          <w:sz w:val="25"/>
          <w:szCs w:val="25"/>
          <w:lang w:eastAsia="en-US"/>
        </w:rPr>
        <w:t xml:space="preserve">Из жалобы Заявителя следует, что Заказчиком при формировании проекта контракта не установлены типовые условия </w:t>
      </w:r>
      <w:proofErr w:type="gramStart"/>
      <w:r w:rsidRPr="008104B5">
        <w:rPr>
          <w:rFonts w:eastAsia="Calibri"/>
          <w:sz w:val="25"/>
          <w:szCs w:val="25"/>
          <w:lang w:eastAsia="en-US"/>
        </w:rPr>
        <w:t>контракта</w:t>
      </w:r>
      <w:proofErr w:type="gramEnd"/>
      <w:r w:rsidRPr="008104B5">
        <w:rPr>
          <w:rFonts w:eastAsia="Calibri"/>
          <w:sz w:val="25"/>
          <w:szCs w:val="25"/>
          <w:lang w:eastAsia="en-US"/>
        </w:rPr>
        <w:t xml:space="preserve"> утвержденные Постановлением Правительства РФ от 23.12.2016 № 1466 «Об утверждении типовых условий контрактов, предусматривающих привлечение к исполнению контрактов субподрядчиков, соисполнителей из числа субъектов малого предпринимательства, социально ориентированных некоммерческих организаций».</w:t>
      </w:r>
    </w:p>
    <w:p w:rsidR="00315BB5" w:rsidRPr="008104B5" w:rsidRDefault="00315BB5" w:rsidP="00315BB5">
      <w:pPr>
        <w:pStyle w:val="3"/>
        <w:tabs>
          <w:tab w:val="left" w:pos="2595"/>
          <w:tab w:val="left" w:pos="3060"/>
        </w:tabs>
        <w:ind w:firstLine="709"/>
        <w:rPr>
          <w:rFonts w:eastAsia="Calibri"/>
          <w:sz w:val="25"/>
          <w:szCs w:val="25"/>
          <w:lang w:eastAsia="en-US"/>
        </w:rPr>
      </w:pPr>
      <w:r w:rsidRPr="008104B5">
        <w:rPr>
          <w:rFonts w:eastAsia="Calibri"/>
          <w:sz w:val="25"/>
          <w:szCs w:val="25"/>
          <w:lang w:eastAsia="en-US"/>
        </w:rPr>
        <w:t xml:space="preserve">Заявитель надлежащим образом уведомлен о месте и времени рассмотрения жалобы, на заседании Комиссии Саратовского УФАС России не присутствовал. </w:t>
      </w:r>
    </w:p>
    <w:p w:rsidR="00EC63CD" w:rsidRPr="008104B5" w:rsidRDefault="00EC63CD" w:rsidP="00EC63CD">
      <w:pPr>
        <w:pStyle w:val="3"/>
        <w:tabs>
          <w:tab w:val="left" w:pos="2595"/>
          <w:tab w:val="left" w:pos="3060"/>
        </w:tabs>
        <w:ind w:firstLine="709"/>
        <w:rPr>
          <w:rFonts w:eastAsia="Calibri"/>
          <w:sz w:val="25"/>
          <w:szCs w:val="25"/>
          <w:lang w:eastAsia="en-US"/>
        </w:rPr>
      </w:pPr>
      <w:r w:rsidRPr="008104B5">
        <w:rPr>
          <w:rFonts w:eastAsia="Calibri"/>
          <w:sz w:val="25"/>
          <w:szCs w:val="25"/>
          <w:lang w:eastAsia="en-US"/>
        </w:rPr>
        <w:t>Представител</w:t>
      </w:r>
      <w:r w:rsidR="00AF0199" w:rsidRPr="008104B5">
        <w:rPr>
          <w:rFonts w:eastAsia="Calibri"/>
          <w:sz w:val="25"/>
          <w:szCs w:val="25"/>
          <w:lang w:eastAsia="en-US"/>
        </w:rPr>
        <w:t>ь</w:t>
      </w:r>
      <w:r w:rsidRPr="008104B5">
        <w:rPr>
          <w:rFonts w:eastAsia="Calibri"/>
          <w:sz w:val="25"/>
          <w:szCs w:val="25"/>
          <w:lang w:eastAsia="en-US"/>
        </w:rPr>
        <w:t xml:space="preserve"> </w:t>
      </w:r>
      <w:r w:rsidR="00315BB5" w:rsidRPr="008104B5">
        <w:rPr>
          <w:rFonts w:eastAsia="Calibri"/>
          <w:sz w:val="25"/>
          <w:szCs w:val="25"/>
          <w:lang w:eastAsia="en-US"/>
        </w:rPr>
        <w:t>Заказчика</w:t>
      </w:r>
      <w:r w:rsidRPr="008104B5">
        <w:rPr>
          <w:rFonts w:eastAsia="Calibri"/>
          <w:sz w:val="25"/>
          <w:szCs w:val="25"/>
          <w:lang w:eastAsia="en-US"/>
        </w:rPr>
        <w:t>, присутствующи</w:t>
      </w:r>
      <w:r w:rsidR="00AF0199" w:rsidRPr="008104B5">
        <w:rPr>
          <w:rFonts w:eastAsia="Calibri"/>
          <w:sz w:val="25"/>
          <w:szCs w:val="25"/>
          <w:lang w:eastAsia="en-US"/>
        </w:rPr>
        <w:t>й</w:t>
      </w:r>
      <w:r w:rsidRPr="008104B5">
        <w:rPr>
          <w:rFonts w:eastAsia="Calibri"/>
          <w:sz w:val="25"/>
          <w:szCs w:val="25"/>
          <w:lang w:eastAsia="en-US"/>
        </w:rPr>
        <w:t xml:space="preserve"> на рассмотрении жалобы, счита</w:t>
      </w:r>
      <w:r w:rsidR="00AF0199" w:rsidRPr="008104B5">
        <w:rPr>
          <w:rFonts w:eastAsia="Calibri"/>
          <w:sz w:val="25"/>
          <w:szCs w:val="25"/>
          <w:lang w:eastAsia="en-US"/>
        </w:rPr>
        <w:t>е</w:t>
      </w:r>
      <w:r w:rsidRPr="008104B5">
        <w:rPr>
          <w:rFonts w:eastAsia="Calibri"/>
          <w:sz w:val="25"/>
          <w:szCs w:val="25"/>
          <w:lang w:eastAsia="en-US"/>
        </w:rPr>
        <w:t>т жалобу необоснованной и не подлежащей удовлетворению.</w:t>
      </w:r>
    </w:p>
    <w:p w:rsidR="00EC63CD" w:rsidRPr="008104B5" w:rsidRDefault="00EC63CD" w:rsidP="00EC63CD">
      <w:pPr>
        <w:pStyle w:val="3"/>
        <w:tabs>
          <w:tab w:val="left" w:pos="2595"/>
          <w:tab w:val="left" w:pos="3060"/>
        </w:tabs>
        <w:ind w:firstLine="709"/>
        <w:rPr>
          <w:rFonts w:eastAsia="Calibri"/>
          <w:i/>
          <w:sz w:val="25"/>
          <w:szCs w:val="25"/>
          <w:highlight w:val="yellow"/>
          <w:lang w:eastAsia="en-US"/>
        </w:rPr>
      </w:pPr>
      <w:r w:rsidRPr="008104B5">
        <w:rPr>
          <w:rFonts w:eastAsia="Calibri"/>
          <w:i/>
          <w:sz w:val="25"/>
          <w:szCs w:val="25"/>
          <w:lang w:eastAsia="en-US"/>
        </w:rPr>
        <w:t>Изучив представленные сведения и документы, проведя внеплановую проверку, Комиссия пришла к следующим выводам:</w:t>
      </w:r>
    </w:p>
    <w:p w:rsidR="00315BB5" w:rsidRPr="008104B5" w:rsidRDefault="00315BB5" w:rsidP="00315BB5">
      <w:pPr>
        <w:pStyle w:val="3"/>
        <w:tabs>
          <w:tab w:val="left" w:pos="2595"/>
          <w:tab w:val="left" w:pos="3060"/>
        </w:tabs>
        <w:ind w:firstLine="709"/>
        <w:rPr>
          <w:rFonts w:eastAsia="Calibri"/>
          <w:sz w:val="25"/>
          <w:szCs w:val="25"/>
          <w:lang w:eastAsia="en-US"/>
        </w:rPr>
      </w:pPr>
      <w:proofErr w:type="gramStart"/>
      <w:r w:rsidRPr="008104B5">
        <w:rPr>
          <w:rFonts w:eastAsia="Calibri"/>
          <w:sz w:val="25"/>
          <w:szCs w:val="25"/>
          <w:lang w:eastAsia="en-US"/>
        </w:rPr>
        <w:t xml:space="preserve">В соответствии с ч. 5 ст. 30 </w:t>
      </w:r>
      <w:r w:rsidR="008104B5" w:rsidRPr="008104B5">
        <w:rPr>
          <w:rFonts w:eastAsia="Calibri"/>
          <w:sz w:val="25"/>
          <w:szCs w:val="25"/>
          <w:lang w:eastAsia="en-US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</w:t>
      </w:r>
      <w:r w:rsidRPr="008104B5">
        <w:rPr>
          <w:rFonts w:eastAsia="Calibri"/>
          <w:sz w:val="25"/>
          <w:szCs w:val="25"/>
          <w:lang w:eastAsia="en-US"/>
        </w:rPr>
        <w:t>, заказчик при определении поставщика (подрядчика, исполнителя) вправе установить в извещении об осуществлении закупки требование к поставщику (подрядчику, исполнителю), не являющемуся субъектом малого предпринимательства или социально ориентированной некоммерческой организацией</w:t>
      </w:r>
      <w:proofErr w:type="gramEnd"/>
      <w:r w:rsidRPr="008104B5">
        <w:rPr>
          <w:rFonts w:eastAsia="Calibri"/>
          <w:sz w:val="25"/>
          <w:szCs w:val="25"/>
          <w:lang w:eastAsia="en-US"/>
        </w:rPr>
        <w:t>, о привлечении к исполнению контракта субподрядчиков, соисполнителей из числа субъектов малого предпринимательства, социально ориентированных некоммерческих организаций.</w:t>
      </w:r>
    </w:p>
    <w:p w:rsidR="00315BB5" w:rsidRPr="008104B5" w:rsidRDefault="00315BB5" w:rsidP="00315BB5">
      <w:pPr>
        <w:pStyle w:val="3"/>
        <w:tabs>
          <w:tab w:val="left" w:pos="2595"/>
          <w:tab w:val="left" w:pos="3060"/>
        </w:tabs>
        <w:ind w:firstLine="709"/>
        <w:rPr>
          <w:rFonts w:eastAsia="Calibri"/>
          <w:sz w:val="25"/>
          <w:szCs w:val="25"/>
          <w:lang w:eastAsia="en-US"/>
        </w:rPr>
      </w:pPr>
      <w:r w:rsidRPr="008104B5">
        <w:rPr>
          <w:rFonts w:eastAsia="Calibri"/>
          <w:sz w:val="25"/>
          <w:szCs w:val="25"/>
          <w:lang w:eastAsia="en-US"/>
        </w:rPr>
        <w:t xml:space="preserve">В соответствии с </w:t>
      </w:r>
      <w:proofErr w:type="gramStart"/>
      <w:r w:rsidRPr="008104B5">
        <w:rPr>
          <w:rFonts w:eastAsia="Calibri"/>
          <w:sz w:val="25"/>
          <w:szCs w:val="25"/>
          <w:lang w:eastAsia="en-US"/>
        </w:rPr>
        <w:t>ч</w:t>
      </w:r>
      <w:proofErr w:type="gramEnd"/>
      <w:r w:rsidRPr="008104B5">
        <w:rPr>
          <w:rFonts w:eastAsia="Calibri"/>
          <w:sz w:val="25"/>
          <w:szCs w:val="25"/>
          <w:lang w:eastAsia="en-US"/>
        </w:rPr>
        <w:t>. 6 ст. 30 Закона о контрактной системе, условие о привлечении к исполнению контрактов субподрядчиков, соисполнителей из числа субъектов малого предпринимательства, социально ориентированных некоммерческих организаций в случае, предусмотренном частью 5 настоящей статьи, включается в контракты с указанием объема такого привлечения, установленного в виде процента от цены контракта. Указанный объем учитывается в объеме закупок, осуществленных заказчиками у субъектов малого предпринимательства, социально ориентированных некоммерческих организаций в соответствии с частью 1 настоящей статьи, и включается в отчет, указанный в части 4 настоящей статьи. В контракты также должно быть включено обязательное условие о гражданско-правовой ответственности поставщиков (подрядчиков, исполнителей) за неисполнение условия о привлечении к исполнению контрактов субподрядчиков, соисполнителей из числа субъектов малого предпринимательства, социально ориентированных некоммерческих организаций.</w:t>
      </w:r>
    </w:p>
    <w:p w:rsidR="00315BB5" w:rsidRPr="008104B5" w:rsidRDefault="00315BB5" w:rsidP="00315BB5">
      <w:pPr>
        <w:pStyle w:val="3"/>
        <w:tabs>
          <w:tab w:val="left" w:pos="2595"/>
          <w:tab w:val="left" w:pos="3060"/>
        </w:tabs>
        <w:ind w:firstLine="709"/>
        <w:rPr>
          <w:rFonts w:eastAsia="Calibri"/>
          <w:sz w:val="25"/>
          <w:szCs w:val="25"/>
          <w:lang w:eastAsia="en-US"/>
        </w:rPr>
      </w:pPr>
      <w:r w:rsidRPr="008104B5">
        <w:rPr>
          <w:rFonts w:eastAsia="Calibri"/>
          <w:sz w:val="25"/>
          <w:szCs w:val="25"/>
          <w:lang w:eastAsia="en-US"/>
        </w:rPr>
        <w:t xml:space="preserve">В соответствии с </w:t>
      </w:r>
      <w:proofErr w:type="gramStart"/>
      <w:r w:rsidRPr="008104B5">
        <w:rPr>
          <w:rFonts w:eastAsia="Calibri"/>
          <w:sz w:val="25"/>
          <w:szCs w:val="25"/>
          <w:lang w:eastAsia="en-US"/>
        </w:rPr>
        <w:t>ч</w:t>
      </w:r>
      <w:proofErr w:type="gramEnd"/>
      <w:r w:rsidRPr="008104B5">
        <w:rPr>
          <w:rFonts w:eastAsia="Calibri"/>
          <w:sz w:val="25"/>
          <w:szCs w:val="25"/>
          <w:lang w:eastAsia="en-US"/>
        </w:rPr>
        <w:t xml:space="preserve">. 7 ст. 30 Закона о контрактной системе, типовые условия контрактов, предусматривающих привлечение к исполнению контрактов субподрядчиков, соисполнителей из числа субъектов малого предпринимательства, </w:t>
      </w:r>
      <w:r w:rsidRPr="008104B5">
        <w:rPr>
          <w:rFonts w:eastAsia="Calibri"/>
          <w:sz w:val="25"/>
          <w:szCs w:val="25"/>
          <w:lang w:eastAsia="en-US"/>
        </w:rPr>
        <w:lastRenderedPageBreak/>
        <w:t>социально ориентированных некоммерческих организаций могут устанавливаться Правительством Российской Федерации.</w:t>
      </w:r>
    </w:p>
    <w:p w:rsidR="00315BB5" w:rsidRPr="008104B5" w:rsidRDefault="00315BB5" w:rsidP="00315BB5">
      <w:pPr>
        <w:pStyle w:val="3"/>
        <w:tabs>
          <w:tab w:val="left" w:pos="2595"/>
          <w:tab w:val="left" w:pos="3060"/>
        </w:tabs>
        <w:ind w:firstLine="709"/>
        <w:rPr>
          <w:rFonts w:eastAsia="Calibri"/>
          <w:sz w:val="25"/>
          <w:szCs w:val="25"/>
          <w:lang w:eastAsia="en-US"/>
        </w:rPr>
      </w:pPr>
      <w:r w:rsidRPr="008104B5">
        <w:rPr>
          <w:rFonts w:eastAsia="Calibri"/>
          <w:sz w:val="25"/>
          <w:szCs w:val="25"/>
          <w:lang w:eastAsia="en-US"/>
        </w:rPr>
        <w:t xml:space="preserve">Постановлением Правительства РФ от 23.12.2016 </w:t>
      </w:r>
      <w:r w:rsidR="008104B5" w:rsidRPr="008104B5">
        <w:rPr>
          <w:rFonts w:eastAsia="Calibri"/>
          <w:sz w:val="25"/>
          <w:szCs w:val="25"/>
          <w:lang w:eastAsia="en-US"/>
        </w:rPr>
        <w:t>№ 1466 «</w:t>
      </w:r>
      <w:r w:rsidRPr="008104B5">
        <w:rPr>
          <w:rFonts w:eastAsia="Calibri"/>
          <w:sz w:val="25"/>
          <w:szCs w:val="25"/>
          <w:lang w:eastAsia="en-US"/>
        </w:rPr>
        <w:t>Об утверждении типовых условий контрактов, предусматривающих привлечение к исполнению контрактов субподрядчиков, соисполнителей из числа субъектов малого предпринимательства, социально ориентированных некоммерчес</w:t>
      </w:r>
      <w:r w:rsidR="008104B5" w:rsidRPr="008104B5">
        <w:rPr>
          <w:rFonts w:eastAsia="Calibri"/>
          <w:sz w:val="25"/>
          <w:szCs w:val="25"/>
          <w:lang w:eastAsia="en-US"/>
        </w:rPr>
        <w:t>ких организаций»</w:t>
      </w:r>
      <w:r w:rsidRPr="008104B5">
        <w:rPr>
          <w:rFonts w:eastAsia="Calibri"/>
          <w:sz w:val="25"/>
          <w:szCs w:val="25"/>
          <w:lang w:eastAsia="en-US"/>
        </w:rPr>
        <w:t xml:space="preserve"> (далее - Постановление </w:t>
      </w:r>
      <w:r w:rsidR="008104B5" w:rsidRPr="008104B5">
        <w:rPr>
          <w:rFonts w:eastAsia="Calibri"/>
          <w:sz w:val="25"/>
          <w:szCs w:val="25"/>
          <w:lang w:eastAsia="en-US"/>
        </w:rPr>
        <w:t>№</w:t>
      </w:r>
      <w:r w:rsidRPr="008104B5">
        <w:rPr>
          <w:rFonts w:eastAsia="Calibri"/>
          <w:sz w:val="25"/>
          <w:szCs w:val="25"/>
          <w:lang w:eastAsia="en-US"/>
        </w:rPr>
        <w:t xml:space="preserve"> 1466) утверждены типовые условия контрактов, предусматривающих привлечение к исполнению контрактов субподрядчиков, соисполнителей из числа субъектов малого предпринимательства, социально ориентированных некоммерческих организаций.</w:t>
      </w:r>
    </w:p>
    <w:p w:rsidR="00315BB5" w:rsidRPr="008104B5" w:rsidRDefault="00315BB5" w:rsidP="00315BB5">
      <w:pPr>
        <w:pStyle w:val="3"/>
        <w:tabs>
          <w:tab w:val="left" w:pos="2595"/>
          <w:tab w:val="left" w:pos="3060"/>
        </w:tabs>
        <w:ind w:firstLine="709"/>
        <w:rPr>
          <w:rFonts w:eastAsia="Calibri"/>
          <w:sz w:val="25"/>
          <w:szCs w:val="25"/>
          <w:lang w:eastAsia="en-US"/>
        </w:rPr>
      </w:pPr>
      <w:r w:rsidRPr="008104B5">
        <w:rPr>
          <w:rFonts w:eastAsia="Calibri"/>
          <w:sz w:val="25"/>
          <w:szCs w:val="25"/>
          <w:lang w:eastAsia="en-US"/>
        </w:rPr>
        <w:t xml:space="preserve">Пунктом 3 Постановления </w:t>
      </w:r>
      <w:r w:rsidR="008104B5" w:rsidRPr="008104B5">
        <w:rPr>
          <w:rFonts w:eastAsia="Calibri"/>
          <w:sz w:val="25"/>
          <w:szCs w:val="25"/>
          <w:lang w:eastAsia="en-US"/>
        </w:rPr>
        <w:t>№</w:t>
      </w:r>
      <w:r w:rsidRPr="008104B5">
        <w:rPr>
          <w:rFonts w:eastAsia="Calibri"/>
          <w:sz w:val="25"/>
          <w:szCs w:val="25"/>
          <w:lang w:eastAsia="en-US"/>
        </w:rPr>
        <w:t xml:space="preserve"> 1466 установлено следующее: в случае замены субподрядчика, соисполнителя на этапе исполнения контракта на другого субподрядчика, соисполнителя представлять заказчику документы, указанные в пункте 2 настоящего раздела, в течение 5 дней со дня заключения договора с новым субподрядчиком, соисполнителем.</w:t>
      </w:r>
    </w:p>
    <w:p w:rsidR="00315BB5" w:rsidRPr="008104B5" w:rsidRDefault="00315BB5" w:rsidP="00315BB5">
      <w:pPr>
        <w:pStyle w:val="3"/>
        <w:tabs>
          <w:tab w:val="left" w:pos="2595"/>
          <w:tab w:val="left" w:pos="3060"/>
        </w:tabs>
        <w:ind w:firstLine="709"/>
        <w:rPr>
          <w:rFonts w:eastAsia="Calibri"/>
          <w:sz w:val="25"/>
          <w:szCs w:val="25"/>
          <w:lang w:eastAsia="en-US"/>
        </w:rPr>
      </w:pPr>
      <w:r w:rsidRPr="008104B5">
        <w:rPr>
          <w:rFonts w:eastAsia="Calibri"/>
          <w:sz w:val="25"/>
          <w:szCs w:val="25"/>
          <w:lang w:eastAsia="en-US"/>
        </w:rPr>
        <w:t xml:space="preserve">Согласно п. 4 Постановления </w:t>
      </w:r>
      <w:r w:rsidR="008104B5" w:rsidRPr="008104B5">
        <w:rPr>
          <w:rFonts w:eastAsia="Calibri"/>
          <w:sz w:val="25"/>
          <w:szCs w:val="25"/>
          <w:lang w:eastAsia="en-US"/>
        </w:rPr>
        <w:t>№</w:t>
      </w:r>
      <w:r w:rsidRPr="008104B5">
        <w:rPr>
          <w:rFonts w:eastAsia="Calibri"/>
          <w:sz w:val="25"/>
          <w:szCs w:val="25"/>
          <w:lang w:eastAsia="en-US"/>
        </w:rPr>
        <w:t xml:space="preserve"> 1466 в течение 10 рабочих дней со дня оплаты поставщиком (подрядчиком, исполнителем) выполненных обязательств по договору с субподрядчиком, соисполнителем представлять заказчику следующие документы:</w:t>
      </w:r>
    </w:p>
    <w:p w:rsidR="00315BB5" w:rsidRPr="008104B5" w:rsidRDefault="00315BB5" w:rsidP="00315BB5">
      <w:pPr>
        <w:pStyle w:val="3"/>
        <w:tabs>
          <w:tab w:val="left" w:pos="2595"/>
          <w:tab w:val="left" w:pos="3060"/>
        </w:tabs>
        <w:ind w:firstLine="709"/>
        <w:rPr>
          <w:rFonts w:eastAsia="Calibri"/>
          <w:sz w:val="25"/>
          <w:szCs w:val="25"/>
          <w:lang w:eastAsia="en-US"/>
        </w:rPr>
      </w:pPr>
      <w:r w:rsidRPr="008104B5">
        <w:rPr>
          <w:rFonts w:eastAsia="Calibri"/>
          <w:sz w:val="25"/>
          <w:szCs w:val="25"/>
          <w:lang w:eastAsia="en-US"/>
        </w:rPr>
        <w:t>а) копии документов о приемке поставленного товара, выполненной работы, оказанной услуги, которые являются предметом договора, заключенного между поставщиком (подрядчиком, исполнителем) и привлеченным им субподрядчиком, соисполнителем;</w:t>
      </w:r>
    </w:p>
    <w:p w:rsidR="00315BB5" w:rsidRPr="008104B5" w:rsidRDefault="00315BB5" w:rsidP="00315BB5">
      <w:pPr>
        <w:pStyle w:val="3"/>
        <w:tabs>
          <w:tab w:val="left" w:pos="2595"/>
          <w:tab w:val="left" w:pos="3060"/>
        </w:tabs>
        <w:ind w:firstLine="709"/>
        <w:rPr>
          <w:rFonts w:eastAsia="Calibri"/>
          <w:sz w:val="25"/>
          <w:szCs w:val="25"/>
          <w:lang w:eastAsia="en-US"/>
        </w:rPr>
      </w:pPr>
      <w:proofErr w:type="gramStart"/>
      <w:r w:rsidRPr="008104B5">
        <w:rPr>
          <w:rFonts w:eastAsia="Calibri"/>
          <w:sz w:val="25"/>
          <w:szCs w:val="25"/>
          <w:lang w:eastAsia="en-US"/>
        </w:rPr>
        <w:t>б) копии платежных поручений, подтверждающих перечисление денежных средств поставщиком (подрядчиком, исполнителем) субподрядчику, соисполнителю, - в случае если договором, заключенным между поставщиком (подрядчиком, исполнителем) и привлеченным им субподрядчиком, соисполнителем, предусмотрена оплата выполненных обязательств до срока оплаты поставленных товаров, выполненных работ, оказанных услуг, предусмотренного контрактом, заключенным с заказчиком (в ином случае указанный документ представляется заказчику дополнительно в течение 5 дней со дня оплаты</w:t>
      </w:r>
      <w:proofErr w:type="gramEnd"/>
      <w:r w:rsidRPr="008104B5">
        <w:rPr>
          <w:rFonts w:eastAsia="Calibri"/>
          <w:sz w:val="25"/>
          <w:szCs w:val="25"/>
          <w:lang w:eastAsia="en-US"/>
        </w:rPr>
        <w:t xml:space="preserve"> поставщиком (подрядчиком, исполнителем) обязательств, выполненных субподрядчиком, соисполнителем).</w:t>
      </w:r>
    </w:p>
    <w:p w:rsidR="00315BB5" w:rsidRPr="008104B5" w:rsidRDefault="00315BB5" w:rsidP="00315BB5">
      <w:pPr>
        <w:pStyle w:val="3"/>
        <w:tabs>
          <w:tab w:val="left" w:pos="2595"/>
          <w:tab w:val="left" w:pos="3060"/>
        </w:tabs>
        <w:ind w:firstLine="709"/>
        <w:rPr>
          <w:rFonts w:eastAsia="Calibri"/>
          <w:sz w:val="25"/>
          <w:szCs w:val="25"/>
          <w:lang w:eastAsia="en-US"/>
        </w:rPr>
      </w:pPr>
      <w:r w:rsidRPr="008104B5">
        <w:rPr>
          <w:rFonts w:eastAsia="Calibri"/>
          <w:sz w:val="25"/>
          <w:szCs w:val="25"/>
          <w:lang w:eastAsia="en-US"/>
        </w:rPr>
        <w:t>Комиссией установлено, что Заказчик при определении поставщика своим правом установить в извещении о проведен</w:t>
      </w:r>
      <w:proofErr w:type="gramStart"/>
      <w:r w:rsidRPr="008104B5">
        <w:rPr>
          <w:rFonts w:eastAsia="Calibri"/>
          <w:sz w:val="25"/>
          <w:szCs w:val="25"/>
          <w:lang w:eastAsia="en-US"/>
        </w:rPr>
        <w:t>ии Ау</w:t>
      </w:r>
      <w:proofErr w:type="gramEnd"/>
      <w:r w:rsidRPr="008104B5">
        <w:rPr>
          <w:rFonts w:eastAsia="Calibri"/>
          <w:sz w:val="25"/>
          <w:szCs w:val="25"/>
          <w:lang w:eastAsia="en-US"/>
        </w:rPr>
        <w:t>кциона требование к поставщику, не являющемуся субъектом малого предпринимательства, социально ориентированных некоммерческих организаций, о привлечении к исполнению контракта субподрядчиков, соисполнителей из числа субъектов малого предпринимательства, социально ориентированных некоммерческих организаций</w:t>
      </w:r>
      <w:r w:rsidR="001133D3">
        <w:rPr>
          <w:rFonts w:eastAsia="Calibri"/>
          <w:sz w:val="25"/>
          <w:szCs w:val="25"/>
          <w:lang w:eastAsia="en-US"/>
        </w:rPr>
        <w:t>,</w:t>
      </w:r>
      <w:r w:rsidRPr="008104B5">
        <w:rPr>
          <w:rFonts w:eastAsia="Calibri"/>
          <w:sz w:val="25"/>
          <w:szCs w:val="25"/>
          <w:lang w:eastAsia="en-US"/>
        </w:rPr>
        <w:t xml:space="preserve"> не воспользовался.</w:t>
      </w:r>
    </w:p>
    <w:p w:rsidR="00315BB5" w:rsidRPr="008104B5" w:rsidRDefault="00315BB5" w:rsidP="00315BB5">
      <w:pPr>
        <w:pStyle w:val="3"/>
        <w:tabs>
          <w:tab w:val="left" w:pos="2595"/>
          <w:tab w:val="left" w:pos="3060"/>
        </w:tabs>
        <w:ind w:firstLine="709"/>
        <w:rPr>
          <w:rFonts w:eastAsia="Calibri"/>
          <w:sz w:val="25"/>
          <w:szCs w:val="25"/>
          <w:lang w:eastAsia="en-US"/>
        </w:rPr>
      </w:pPr>
      <w:r w:rsidRPr="008104B5">
        <w:rPr>
          <w:rFonts w:eastAsia="Calibri"/>
          <w:sz w:val="25"/>
          <w:szCs w:val="25"/>
          <w:lang w:eastAsia="en-US"/>
        </w:rPr>
        <w:t xml:space="preserve">Таким образом, Постановление </w:t>
      </w:r>
      <w:r w:rsidR="008104B5" w:rsidRPr="008104B5">
        <w:rPr>
          <w:rFonts w:eastAsia="Calibri"/>
          <w:sz w:val="25"/>
          <w:szCs w:val="25"/>
          <w:lang w:eastAsia="en-US"/>
        </w:rPr>
        <w:t>№</w:t>
      </w:r>
      <w:r w:rsidRPr="008104B5">
        <w:rPr>
          <w:rFonts w:eastAsia="Calibri"/>
          <w:sz w:val="25"/>
          <w:szCs w:val="25"/>
          <w:lang w:eastAsia="en-US"/>
        </w:rPr>
        <w:t xml:space="preserve"> 1466 на данную закупку не распространяется и Типовые условия контрактов, предусматривающие привлечение к исполнению контрактов субподрядчиков, соисполнителей из числа субъектов малого предпринимательства, социально ориентированных некоммерческих организаций в Проекте контракта не устанавливаются.</w:t>
      </w:r>
    </w:p>
    <w:p w:rsidR="00315BB5" w:rsidRPr="008104B5" w:rsidRDefault="00315BB5" w:rsidP="00315BB5">
      <w:pPr>
        <w:pStyle w:val="3"/>
        <w:tabs>
          <w:tab w:val="left" w:pos="2595"/>
          <w:tab w:val="left" w:pos="3060"/>
        </w:tabs>
        <w:ind w:firstLine="709"/>
        <w:rPr>
          <w:rFonts w:eastAsia="Calibri"/>
          <w:sz w:val="25"/>
          <w:szCs w:val="25"/>
          <w:lang w:eastAsia="en-US"/>
        </w:rPr>
      </w:pPr>
      <w:r w:rsidRPr="008104B5">
        <w:rPr>
          <w:rFonts w:eastAsia="Calibri"/>
          <w:sz w:val="25"/>
          <w:szCs w:val="25"/>
          <w:lang w:eastAsia="en-US"/>
        </w:rPr>
        <w:t>При таких обстоятельствах довод жалобы не нашел своего подтверждения.</w:t>
      </w:r>
    </w:p>
    <w:p w:rsidR="00315BB5" w:rsidRPr="008104B5" w:rsidRDefault="00AF0199" w:rsidP="00315BB5">
      <w:pPr>
        <w:pStyle w:val="3"/>
        <w:tabs>
          <w:tab w:val="left" w:pos="2595"/>
          <w:tab w:val="left" w:pos="3060"/>
        </w:tabs>
        <w:ind w:firstLine="709"/>
        <w:rPr>
          <w:rFonts w:eastAsia="Calibri"/>
          <w:sz w:val="25"/>
          <w:szCs w:val="25"/>
          <w:lang w:eastAsia="en-US"/>
        </w:rPr>
      </w:pPr>
      <w:r w:rsidRPr="008104B5">
        <w:rPr>
          <w:rFonts w:eastAsia="Calibri"/>
          <w:sz w:val="25"/>
          <w:szCs w:val="25"/>
          <w:lang w:eastAsia="en-US"/>
        </w:rPr>
        <w:t xml:space="preserve">Учитывая </w:t>
      </w:r>
      <w:proofErr w:type="gramStart"/>
      <w:r w:rsidRPr="008104B5">
        <w:rPr>
          <w:rFonts w:eastAsia="Calibri"/>
          <w:sz w:val="25"/>
          <w:szCs w:val="25"/>
          <w:lang w:eastAsia="en-US"/>
        </w:rPr>
        <w:t>вышеизложенное</w:t>
      </w:r>
      <w:proofErr w:type="gramEnd"/>
      <w:r w:rsidRPr="008104B5">
        <w:rPr>
          <w:rFonts w:eastAsia="Calibri"/>
          <w:sz w:val="25"/>
          <w:szCs w:val="25"/>
          <w:lang w:eastAsia="en-US"/>
        </w:rPr>
        <w:t xml:space="preserve"> и на основании ч. 8 ст. 106 Федерального закона от 05.04.2013 N 44-ФЗ "О контрактной системе в сфере закупок товаров, </w:t>
      </w:r>
    </w:p>
    <w:p w:rsidR="00315BB5" w:rsidRPr="008104B5" w:rsidRDefault="00315BB5" w:rsidP="00315BB5">
      <w:pPr>
        <w:pStyle w:val="3"/>
        <w:tabs>
          <w:tab w:val="left" w:pos="2595"/>
          <w:tab w:val="left" w:pos="3060"/>
        </w:tabs>
        <w:ind w:firstLine="709"/>
        <w:rPr>
          <w:rFonts w:eastAsia="Calibri"/>
          <w:sz w:val="25"/>
          <w:szCs w:val="25"/>
          <w:lang w:eastAsia="en-US"/>
        </w:rPr>
      </w:pPr>
    </w:p>
    <w:p w:rsidR="008104B5" w:rsidRPr="008104B5" w:rsidRDefault="001D0377" w:rsidP="008104B5">
      <w:pPr>
        <w:pStyle w:val="3"/>
        <w:tabs>
          <w:tab w:val="left" w:pos="2595"/>
          <w:tab w:val="left" w:pos="3060"/>
        </w:tabs>
        <w:ind w:firstLine="709"/>
        <w:jc w:val="center"/>
        <w:rPr>
          <w:rFonts w:eastAsia="Calibri"/>
          <w:b/>
          <w:sz w:val="25"/>
          <w:szCs w:val="25"/>
          <w:lang w:eastAsia="en-US"/>
        </w:rPr>
      </w:pPr>
      <w:proofErr w:type="gramStart"/>
      <w:r w:rsidRPr="008104B5">
        <w:rPr>
          <w:rFonts w:eastAsia="Calibri"/>
          <w:b/>
          <w:sz w:val="25"/>
          <w:szCs w:val="25"/>
          <w:lang w:eastAsia="en-US"/>
        </w:rPr>
        <w:t>Р</w:t>
      </w:r>
      <w:proofErr w:type="gramEnd"/>
      <w:r w:rsidRPr="008104B5">
        <w:rPr>
          <w:rFonts w:eastAsia="Calibri"/>
          <w:b/>
          <w:sz w:val="25"/>
          <w:szCs w:val="25"/>
          <w:lang w:eastAsia="en-US"/>
        </w:rPr>
        <w:t xml:space="preserve"> Е Ш И Л А:</w:t>
      </w:r>
    </w:p>
    <w:p w:rsidR="001D0377" w:rsidRPr="008104B5" w:rsidRDefault="001D0377" w:rsidP="00A37390">
      <w:pPr>
        <w:pStyle w:val="3"/>
        <w:tabs>
          <w:tab w:val="left" w:pos="0"/>
        </w:tabs>
        <w:ind w:firstLine="709"/>
        <w:rPr>
          <w:rFonts w:eastAsia="Calibri"/>
          <w:sz w:val="25"/>
          <w:szCs w:val="25"/>
          <w:lang w:eastAsia="en-US"/>
        </w:rPr>
      </w:pPr>
      <w:r w:rsidRPr="008104B5">
        <w:rPr>
          <w:rFonts w:eastAsia="Calibri"/>
          <w:sz w:val="25"/>
          <w:szCs w:val="25"/>
          <w:lang w:eastAsia="en-US"/>
        </w:rPr>
        <w:t xml:space="preserve">Признать жалобу </w:t>
      </w:r>
      <w:r w:rsidR="008104B5" w:rsidRPr="008104B5">
        <w:rPr>
          <w:sz w:val="25"/>
          <w:szCs w:val="25"/>
        </w:rPr>
        <w:t>ООО «</w:t>
      </w:r>
      <w:proofErr w:type="spellStart"/>
      <w:r w:rsidR="008104B5" w:rsidRPr="008104B5">
        <w:rPr>
          <w:sz w:val="25"/>
          <w:szCs w:val="25"/>
        </w:rPr>
        <w:t>Стройтраст</w:t>
      </w:r>
      <w:proofErr w:type="spellEnd"/>
      <w:r w:rsidR="008104B5" w:rsidRPr="008104B5">
        <w:rPr>
          <w:sz w:val="25"/>
          <w:szCs w:val="25"/>
        </w:rPr>
        <w:t xml:space="preserve">»  на действия Заказчика ФГБОУ ВО «СГМУ им. В.И. Разумовского» Министерства здравоохранения РФ при проведении </w:t>
      </w:r>
      <w:r w:rsidR="008104B5" w:rsidRPr="008104B5">
        <w:rPr>
          <w:sz w:val="25"/>
          <w:szCs w:val="25"/>
        </w:rPr>
        <w:lastRenderedPageBreak/>
        <w:t>электронного аукциона № 0360100030521000884 «Выполнение работ по текущему ремонту здания учебного корпуса №6/2 СГМУ»</w:t>
      </w:r>
      <w:r w:rsidR="00A34B9E" w:rsidRPr="008104B5">
        <w:rPr>
          <w:rFonts w:eastAsia="Calibri"/>
          <w:sz w:val="25"/>
          <w:szCs w:val="25"/>
          <w:lang w:eastAsia="en-US"/>
        </w:rPr>
        <w:t xml:space="preserve"> </w:t>
      </w:r>
      <w:r w:rsidR="00A37390" w:rsidRPr="008104B5">
        <w:rPr>
          <w:rFonts w:eastAsia="Calibri"/>
          <w:sz w:val="25"/>
          <w:szCs w:val="25"/>
          <w:lang w:eastAsia="en-US"/>
        </w:rPr>
        <w:t>не</w:t>
      </w:r>
      <w:r w:rsidRPr="008104B5">
        <w:rPr>
          <w:rFonts w:eastAsia="Calibri"/>
          <w:sz w:val="25"/>
          <w:szCs w:val="25"/>
          <w:lang w:eastAsia="en-US"/>
        </w:rPr>
        <w:t xml:space="preserve">обоснованной. </w:t>
      </w:r>
    </w:p>
    <w:p w:rsidR="00A34B9E" w:rsidRPr="008104B5" w:rsidRDefault="00A34B9E" w:rsidP="00A34B9E">
      <w:pPr>
        <w:pStyle w:val="3"/>
        <w:tabs>
          <w:tab w:val="left" w:pos="2595"/>
          <w:tab w:val="left" w:pos="3060"/>
        </w:tabs>
        <w:rPr>
          <w:rFonts w:eastAsia="Calibri"/>
          <w:sz w:val="25"/>
          <w:szCs w:val="25"/>
          <w:lang w:eastAsia="en-US"/>
        </w:rPr>
      </w:pPr>
    </w:p>
    <w:p w:rsidR="001D0377" w:rsidRPr="008104B5" w:rsidRDefault="001D0377" w:rsidP="001D0377">
      <w:pPr>
        <w:pStyle w:val="3"/>
        <w:tabs>
          <w:tab w:val="left" w:pos="2595"/>
          <w:tab w:val="left" w:pos="3060"/>
        </w:tabs>
        <w:ind w:firstLine="709"/>
        <w:rPr>
          <w:i/>
          <w:iCs/>
          <w:sz w:val="25"/>
          <w:szCs w:val="25"/>
        </w:rPr>
      </w:pPr>
      <w:r w:rsidRPr="008104B5">
        <w:rPr>
          <w:i/>
          <w:iCs/>
          <w:sz w:val="25"/>
          <w:szCs w:val="25"/>
        </w:rPr>
        <w:t xml:space="preserve">Настоящее решение может быть обжаловано в судебном порядке в течение трех месяцев </w:t>
      </w:r>
      <w:proofErr w:type="gramStart"/>
      <w:r w:rsidRPr="008104B5">
        <w:rPr>
          <w:i/>
          <w:iCs/>
          <w:sz w:val="25"/>
          <w:szCs w:val="25"/>
        </w:rPr>
        <w:t>с даты</w:t>
      </w:r>
      <w:proofErr w:type="gramEnd"/>
      <w:r w:rsidRPr="008104B5">
        <w:rPr>
          <w:i/>
          <w:iCs/>
          <w:sz w:val="25"/>
          <w:szCs w:val="25"/>
        </w:rPr>
        <w:t xml:space="preserve"> его принятия.</w:t>
      </w:r>
    </w:p>
    <w:p w:rsidR="001D0377" w:rsidRPr="008104B5" w:rsidRDefault="001D0377" w:rsidP="001D0377">
      <w:pPr>
        <w:pStyle w:val="3"/>
        <w:tabs>
          <w:tab w:val="left" w:pos="2595"/>
          <w:tab w:val="left" w:pos="3060"/>
        </w:tabs>
        <w:ind w:firstLine="851"/>
        <w:rPr>
          <w:i/>
          <w:iCs/>
          <w:sz w:val="25"/>
          <w:szCs w:val="25"/>
        </w:rPr>
      </w:pPr>
    </w:p>
    <w:tbl>
      <w:tblPr>
        <w:tblW w:w="11532" w:type="dxa"/>
        <w:tblInd w:w="817" w:type="dxa"/>
        <w:tblLayout w:type="fixed"/>
        <w:tblLook w:val="01E0"/>
      </w:tblPr>
      <w:tblGrid>
        <w:gridCol w:w="2883"/>
        <w:gridCol w:w="2883"/>
        <w:gridCol w:w="2883"/>
        <w:gridCol w:w="2883"/>
      </w:tblGrid>
      <w:tr w:rsidR="001D0377" w:rsidRPr="008104B5" w:rsidTr="007057D2">
        <w:trPr>
          <w:trHeight w:val="615"/>
        </w:trPr>
        <w:tc>
          <w:tcPr>
            <w:tcW w:w="2883" w:type="dxa"/>
            <w:vAlign w:val="center"/>
          </w:tcPr>
          <w:p w:rsidR="001D0377" w:rsidRPr="008104B5" w:rsidRDefault="001D0377" w:rsidP="007057D2">
            <w:pPr>
              <w:jc w:val="both"/>
              <w:rPr>
                <w:sz w:val="25"/>
                <w:szCs w:val="25"/>
              </w:rPr>
            </w:pPr>
            <w:r w:rsidRPr="008104B5">
              <w:rPr>
                <w:sz w:val="25"/>
                <w:szCs w:val="25"/>
              </w:rPr>
              <w:t xml:space="preserve">Председатель  Комиссии:                             </w:t>
            </w:r>
          </w:p>
        </w:tc>
        <w:tc>
          <w:tcPr>
            <w:tcW w:w="2883" w:type="dxa"/>
            <w:vAlign w:val="bottom"/>
          </w:tcPr>
          <w:p w:rsidR="001D0377" w:rsidRPr="008104B5" w:rsidRDefault="001D0377" w:rsidP="007057D2">
            <w:pPr>
              <w:jc w:val="center"/>
              <w:rPr>
                <w:sz w:val="25"/>
                <w:szCs w:val="25"/>
              </w:rPr>
            </w:pPr>
            <w:r w:rsidRPr="008104B5">
              <w:rPr>
                <w:sz w:val="25"/>
                <w:szCs w:val="25"/>
              </w:rPr>
              <w:t>_____________________</w:t>
            </w:r>
          </w:p>
          <w:p w:rsidR="001D0377" w:rsidRPr="008104B5" w:rsidRDefault="001D0377" w:rsidP="007057D2">
            <w:pPr>
              <w:jc w:val="center"/>
              <w:rPr>
                <w:i/>
                <w:sz w:val="25"/>
                <w:szCs w:val="25"/>
              </w:rPr>
            </w:pPr>
            <w:r w:rsidRPr="008104B5">
              <w:rPr>
                <w:i/>
                <w:sz w:val="25"/>
                <w:szCs w:val="25"/>
              </w:rPr>
              <w:t>(подпись)</w:t>
            </w:r>
          </w:p>
        </w:tc>
        <w:tc>
          <w:tcPr>
            <w:tcW w:w="2883" w:type="dxa"/>
          </w:tcPr>
          <w:p w:rsidR="001D0377" w:rsidRPr="008104B5" w:rsidRDefault="00FE6D57" w:rsidP="007057D2">
            <w:pPr>
              <w:rPr>
                <w:color w:val="000000"/>
                <w:sz w:val="25"/>
                <w:szCs w:val="25"/>
              </w:rPr>
            </w:pPr>
            <w:r w:rsidRPr="008104B5">
              <w:rPr>
                <w:sz w:val="25"/>
                <w:szCs w:val="25"/>
              </w:rPr>
              <w:t>П.Э. Кошманов</w:t>
            </w:r>
            <w:r w:rsidR="001D0377" w:rsidRPr="008104B5">
              <w:rPr>
                <w:sz w:val="25"/>
                <w:szCs w:val="25"/>
              </w:rPr>
              <w:t xml:space="preserve">  </w:t>
            </w:r>
          </w:p>
        </w:tc>
        <w:tc>
          <w:tcPr>
            <w:tcW w:w="2883" w:type="dxa"/>
          </w:tcPr>
          <w:p w:rsidR="001D0377" w:rsidRPr="008104B5" w:rsidRDefault="001D0377" w:rsidP="007057D2">
            <w:pPr>
              <w:rPr>
                <w:color w:val="000000"/>
                <w:sz w:val="25"/>
                <w:szCs w:val="25"/>
              </w:rPr>
            </w:pPr>
          </w:p>
        </w:tc>
      </w:tr>
      <w:tr w:rsidR="001D0377" w:rsidRPr="008104B5" w:rsidTr="007057D2">
        <w:trPr>
          <w:trHeight w:val="615"/>
        </w:trPr>
        <w:tc>
          <w:tcPr>
            <w:tcW w:w="2883" w:type="dxa"/>
            <w:vAlign w:val="center"/>
          </w:tcPr>
          <w:p w:rsidR="001D0377" w:rsidRPr="008104B5" w:rsidRDefault="001D0377" w:rsidP="007057D2">
            <w:pPr>
              <w:jc w:val="both"/>
              <w:rPr>
                <w:sz w:val="25"/>
                <w:szCs w:val="25"/>
              </w:rPr>
            </w:pPr>
            <w:r w:rsidRPr="008104B5">
              <w:rPr>
                <w:sz w:val="25"/>
                <w:szCs w:val="25"/>
              </w:rPr>
              <w:t xml:space="preserve">Члены Комиссии:                                                                         </w:t>
            </w:r>
          </w:p>
        </w:tc>
        <w:tc>
          <w:tcPr>
            <w:tcW w:w="2883" w:type="dxa"/>
            <w:vAlign w:val="bottom"/>
          </w:tcPr>
          <w:p w:rsidR="001D0377" w:rsidRPr="008104B5" w:rsidRDefault="001D0377" w:rsidP="007057D2">
            <w:pPr>
              <w:jc w:val="center"/>
              <w:rPr>
                <w:sz w:val="25"/>
                <w:szCs w:val="25"/>
              </w:rPr>
            </w:pPr>
            <w:r w:rsidRPr="008104B5">
              <w:rPr>
                <w:sz w:val="25"/>
                <w:szCs w:val="25"/>
              </w:rPr>
              <w:t>_____________________</w:t>
            </w:r>
          </w:p>
          <w:p w:rsidR="001D0377" w:rsidRPr="008104B5" w:rsidRDefault="001D0377" w:rsidP="007057D2">
            <w:pPr>
              <w:jc w:val="center"/>
              <w:rPr>
                <w:i/>
                <w:sz w:val="25"/>
                <w:szCs w:val="25"/>
              </w:rPr>
            </w:pPr>
            <w:r w:rsidRPr="008104B5">
              <w:rPr>
                <w:i/>
                <w:sz w:val="25"/>
                <w:szCs w:val="25"/>
              </w:rPr>
              <w:t>(подпись)</w:t>
            </w:r>
          </w:p>
        </w:tc>
        <w:tc>
          <w:tcPr>
            <w:tcW w:w="2883" w:type="dxa"/>
          </w:tcPr>
          <w:p w:rsidR="001D0377" w:rsidRPr="008104B5" w:rsidRDefault="00FE6D57" w:rsidP="007057D2">
            <w:pPr>
              <w:rPr>
                <w:sz w:val="25"/>
                <w:szCs w:val="25"/>
              </w:rPr>
            </w:pPr>
            <w:r w:rsidRPr="008104B5">
              <w:rPr>
                <w:sz w:val="25"/>
                <w:szCs w:val="25"/>
              </w:rPr>
              <w:t xml:space="preserve">Ю.А. </w:t>
            </w:r>
            <w:proofErr w:type="spellStart"/>
            <w:r w:rsidRPr="008104B5">
              <w:rPr>
                <w:sz w:val="25"/>
                <w:szCs w:val="25"/>
              </w:rPr>
              <w:t>Нуфер</w:t>
            </w:r>
            <w:proofErr w:type="spellEnd"/>
          </w:p>
        </w:tc>
        <w:tc>
          <w:tcPr>
            <w:tcW w:w="2883" w:type="dxa"/>
          </w:tcPr>
          <w:p w:rsidR="001D0377" w:rsidRPr="008104B5" w:rsidRDefault="001D0377" w:rsidP="007057D2">
            <w:pPr>
              <w:rPr>
                <w:sz w:val="25"/>
                <w:szCs w:val="25"/>
              </w:rPr>
            </w:pPr>
          </w:p>
        </w:tc>
      </w:tr>
      <w:tr w:rsidR="001D0377" w:rsidRPr="008104B5" w:rsidTr="007057D2">
        <w:trPr>
          <w:trHeight w:val="615"/>
        </w:trPr>
        <w:tc>
          <w:tcPr>
            <w:tcW w:w="2883" w:type="dxa"/>
            <w:vAlign w:val="center"/>
          </w:tcPr>
          <w:p w:rsidR="001D0377" w:rsidRPr="008104B5" w:rsidRDefault="001D0377" w:rsidP="007057D2">
            <w:pPr>
              <w:jc w:val="both"/>
              <w:rPr>
                <w:sz w:val="25"/>
                <w:szCs w:val="25"/>
              </w:rPr>
            </w:pPr>
          </w:p>
        </w:tc>
        <w:tc>
          <w:tcPr>
            <w:tcW w:w="2883" w:type="dxa"/>
            <w:vAlign w:val="bottom"/>
          </w:tcPr>
          <w:p w:rsidR="001D0377" w:rsidRPr="008104B5" w:rsidRDefault="001D0377" w:rsidP="007057D2">
            <w:pPr>
              <w:jc w:val="center"/>
              <w:rPr>
                <w:sz w:val="25"/>
                <w:szCs w:val="25"/>
              </w:rPr>
            </w:pPr>
            <w:r w:rsidRPr="008104B5">
              <w:rPr>
                <w:sz w:val="25"/>
                <w:szCs w:val="25"/>
              </w:rPr>
              <w:t>_____________________</w:t>
            </w:r>
          </w:p>
          <w:p w:rsidR="001D0377" w:rsidRPr="008104B5" w:rsidRDefault="001D0377" w:rsidP="007057D2">
            <w:pPr>
              <w:jc w:val="center"/>
              <w:rPr>
                <w:i/>
                <w:sz w:val="25"/>
                <w:szCs w:val="25"/>
              </w:rPr>
            </w:pPr>
            <w:r w:rsidRPr="008104B5">
              <w:rPr>
                <w:i/>
                <w:sz w:val="25"/>
                <w:szCs w:val="25"/>
              </w:rPr>
              <w:t>(подпись)</w:t>
            </w:r>
          </w:p>
        </w:tc>
        <w:tc>
          <w:tcPr>
            <w:tcW w:w="2883" w:type="dxa"/>
          </w:tcPr>
          <w:p w:rsidR="001D0377" w:rsidRPr="008104B5" w:rsidRDefault="00F34D9F" w:rsidP="007057D2">
            <w:pPr>
              <w:rPr>
                <w:sz w:val="25"/>
                <w:szCs w:val="25"/>
              </w:rPr>
            </w:pPr>
            <w:r w:rsidRPr="008104B5">
              <w:rPr>
                <w:sz w:val="25"/>
                <w:szCs w:val="25"/>
              </w:rPr>
              <w:t>И.К. Буракова</w:t>
            </w:r>
            <w:r w:rsidR="001D0377" w:rsidRPr="008104B5">
              <w:rPr>
                <w:sz w:val="25"/>
                <w:szCs w:val="25"/>
              </w:rPr>
              <w:t xml:space="preserve"> </w:t>
            </w:r>
          </w:p>
        </w:tc>
        <w:tc>
          <w:tcPr>
            <w:tcW w:w="2883" w:type="dxa"/>
          </w:tcPr>
          <w:p w:rsidR="001D0377" w:rsidRPr="008104B5" w:rsidRDefault="001D0377" w:rsidP="007057D2">
            <w:pPr>
              <w:rPr>
                <w:sz w:val="25"/>
                <w:szCs w:val="25"/>
              </w:rPr>
            </w:pPr>
          </w:p>
        </w:tc>
      </w:tr>
    </w:tbl>
    <w:p w:rsidR="00F77C23" w:rsidRPr="008104B5" w:rsidRDefault="00F77C23" w:rsidP="00F77C23">
      <w:pPr>
        <w:rPr>
          <w:sz w:val="25"/>
          <w:szCs w:val="25"/>
        </w:rPr>
      </w:pPr>
    </w:p>
    <w:p w:rsidR="00F77C23" w:rsidRPr="0060780F" w:rsidRDefault="00F77C23" w:rsidP="00F77C23">
      <w:pPr>
        <w:rPr>
          <w:szCs w:val="24"/>
        </w:rPr>
      </w:pPr>
    </w:p>
    <w:p w:rsidR="00305ECF" w:rsidRDefault="00305ECF"/>
    <w:sectPr w:rsidR="00305ECF" w:rsidSect="00F94B31">
      <w:headerReference w:type="default" r:id="rId11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5BB5" w:rsidRDefault="00315BB5">
      <w:r>
        <w:separator/>
      </w:r>
    </w:p>
  </w:endnote>
  <w:endnote w:type="continuationSeparator" w:id="0">
    <w:p w:rsidR="00315BB5" w:rsidRDefault="00315B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5BB5" w:rsidRDefault="00315BB5">
      <w:r>
        <w:separator/>
      </w:r>
    </w:p>
  </w:footnote>
  <w:footnote w:type="continuationSeparator" w:id="0">
    <w:p w:rsidR="00315BB5" w:rsidRDefault="00315BB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321121749"/>
      <w:docPartObj>
        <w:docPartGallery w:val="Page Numbers (Top of Page)"/>
        <w:docPartUnique/>
      </w:docPartObj>
    </w:sdtPr>
    <w:sdtContent>
      <w:p w:rsidR="00315BB5" w:rsidRDefault="002E3805">
        <w:pPr>
          <w:pStyle w:val="a4"/>
          <w:jc w:val="center"/>
        </w:pPr>
        <w:fldSimple w:instr="PAGE   \* MERGEFORMAT">
          <w:r w:rsidR="001133D3">
            <w:rPr>
              <w:noProof/>
            </w:rPr>
            <w:t>3</w:t>
          </w:r>
        </w:fldSimple>
      </w:p>
    </w:sdtContent>
  </w:sdt>
  <w:p w:rsidR="00315BB5" w:rsidRDefault="00315BB5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4D238E"/>
    <w:multiLevelType w:val="hybridMultilevel"/>
    <w:tmpl w:val="4E78C8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C192ADE"/>
    <w:multiLevelType w:val="hybridMultilevel"/>
    <w:tmpl w:val="851C2C58"/>
    <w:lvl w:ilvl="0" w:tplc="A76A3C9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452D4"/>
    <w:rsid w:val="00017450"/>
    <w:rsid w:val="00034A4E"/>
    <w:rsid w:val="0004046C"/>
    <w:rsid w:val="00046A05"/>
    <w:rsid w:val="0008757E"/>
    <w:rsid w:val="000B660A"/>
    <w:rsid w:val="000F2603"/>
    <w:rsid w:val="00103FA5"/>
    <w:rsid w:val="00106080"/>
    <w:rsid w:val="00107217"/>
    <w:rsid w:val="001133D3"/>
    <w:rsid w:val="001213D6"/>
    <w:rsid w:val="00140BC3"/>
    <w:rsid w:val="0014582E"/>
    <w:rsid w:val="0016602B"/>
    <w:rsid w:val="00174DD9"/>
    <w:rsid w:val="001A0CD3"/>
    <w:rsid w:val="001D0377"/>
    <w:rsid w:val="001D0FA6"/>
    <w:rsid w:val="0029142C"/>
    <w:rsid w:val="002941B8"/>
    <w:rsid w:val="002A6D80"/>
    <w:rsid w:val="002B298C"/>
    <w:rsid w:val="002B5DAF"/>
    <w:rsid w:val="002C6995"/>
    <w:rsid w:val="002C7C21"/>
    <w:rsid w:val="002E3805"/>
    <w:rsid w:val="002F25E5"/>
    <w:rsid w:val="00305ECF"/>
    <w:rsid w:val="00315BB5"/>
    <w:rsid w:val="003232EB"/>
    <w:rsid w:val="003611D9"/>
    <w:rsid w:val="003B3DF2"/>
    <w:rsid w:val="003C2650"/>
    <w:rsid w:val="003E2B22"/>
    <w:rsid w:val="003F1761"/>
    <w:rsid w:val="004575B7"/>
    <w:rsid w:val="0048419F"/>
    <w:rsid w:val="00491511"/>
    <w:rsid w:val="00493AA9"/>
    <w:rsid w:val="004B5EC4"/>
    <w:rsid w:val="004E2C79"/>
    <w:rsid w:val="005064F5"/>
    <w:rsid w:val="00541B5A"/>
    <w:rsid w:val="00566C37"/>
    <w:rsid w:val="00580B70"/>
    <w:rsid w:val="005A2B24"/>
    <w:rsid w:val="005B246A"/>
    <w:rsid w:val="005C7071"/>
    <w:rsid w:val="005F01BB"/>
    <w:rsid w:val="0060653B"/>
    <w:rsid w:val="00610774"/>
    <w:rsid w:val="00614FDC"/>
    <w:rsid w:val="006237BE"/>
    <w:rsid w:val="00632049"/>
    <w:rsid w:val="00654394"/>
    <w:rsid w:val="0065512A"/>
    <w:rsid w:val="00661418"/>
    <w:rsid w:val="00661B8F"/>
    <w:rsid w:val="00666E83"/>
    <w:rsid w:val="00674EAE"/>
    <w:rsid w:val="00680555"/>
    <w:rsid w:val="00696197"/>
    <w:rsid w:val="007057D2"/>
    <w:rsid w:val="00706EAD"/>
    <w:rsid w:val="007327DF"/>
    <w:rsid w:val="00757875"/>
    <w:rsid w:val="007709AC"/>
    <w:rsid w:val="0079280D"/>
    <w:rsid w:val="007C6FB8"/>
    <w:rsid w:val="007F7391"/>
    <w:rsid w:val="008104B5"/>
    <w:rsid w:val="00811E44"/>
    <w:rsid w:val="0081416B"/>
    <w:rsid w:val="0087452C"/>
    <w:rsid w:val="00891FD2"/>
    <w:rsid w:val="00897230"/>
    <w:rsid w:val="008E3F07"/>
    <w:rsid w:val="0093382E"/>
    <w:rsid w:val="00950095"/>
    <w:rsid w:val="0095496F"/>
    <w:rsid w:val="00955AB4"/>
    <w:rsid w:val="00974D28"/>
    <w:rsid w:val="00981A22"/>
    <w:rsid w:val="0099586A"/>
    <w:rsid w:val="00997502"/>
    <w:rsid w:val="00A34B9E"/>
    <w:rsid w:val="00A37390"/>
    <w:rsid w:val="00A749BA"/>
    <w:rsid w:val="00A74D97"/>
    <w:rsid w:val="00AC446A"/>
    <w:rsid w:val="00AF0199"/>
    <w:rsid w:val="00B10FB7"/>
    <w:rsid w:val="00B25189"/>
    <w:rsid w:val="00B52132"/>
    <w:rsid w:val="00B532CF"/>
    <w:rsid w:val="00C011BB"/>
    <w:rsid w:val="00C1462E"/>
    <w:rsid w:val="00C33D27"/>
    <w:rsid w:val="00C3493C"/>
    <w:rsid w:val="00C7610B"/>
    <w:rsid w:val="00C86735"/>
    <w:rsid w:val="00CB2259"/>
    <w:rsid w:val="00CB409A"/>
    <w:rsid w:val="00CC42EE"/>
    <w:rsid w:val="00CC5563"/>
    <w:rsid w:val="00D041DE"/>
    <w:rsid w:val="00D043E1"/>
    <w:rsid w:val="00D157D6"/>
    <w:rsid w:val="00D76FCB"/>
    <w:rsid w:val="00DA0A1D"/>
    <w:rsid w:val="00DA537C"/>
    <w:rsid w:val="00DB4EEC"/>
    <w:rsid w:val="00DD29D8"/>
    <w:rsid w:val="00DE3309"/>
    <w:rsid w:val="00DF5F0A"/>
    <w:rsid w:val="00DF7D44"/>
    <w:rsid w:val="00E01250"/>
    <w:rsid w:val="00E01D37"/>
    <w:rsid w:val="00E32BD5"/>
    <w:rsid w:val="00E32E1C"/>
    <w:rsid w:val="00E575AE"/>
    <w:rsid w:val="00E83383"/>
    <w:rsid w:val="00E90E88"/>
    <w:rsid w:val="00EA23F4"/>
    <w:rsid w:val="00EB4390"/>
    <w:rsid w:val="00EC63CD"/>
    <w:rsid w:val="00ED6833"/>
    <w:rsid w:val="00EE1CE3"/>
    <w:rsid w:val="00F05DC1"/>
    <w:rsid w:val="00F2149F"/>
    <w:rsid w:val="00F2521F"/>
    <w:rsid w:val="00F34D9F"/>
    <w:rsid w:val="00F43D6D"/>
    <w:rsid w:val="00F452D4"/>
    <w:rsid w:val="00F61974"/>
    <w:rsid w:val="00F6702E"/>
    <w:rsid w:val="00F77C23"/>
    <w:rsid w:val="00F81675"/>
    <w:rsid w:val="00F94B31"/>
    <w:rsid w:val="00FA77F5"/>
    <w:rsid w:val="00FE6D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7C23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paragraph" w:styleId="1">
    <w:name w:val="heading 1"/>
    <w:basedOn w:val="a"/>
    <w:next w:val="a"/>
    <w:link w:val="10"/>
    <w:qFormat/>
    <w:rsid w:val="00F77C23"/>
    <w:pPr>
      <w:keepNext/>
      <w:tabs>
        <w:tab w:val="left" w:pos="3060"/>
      </w:tabs>
      <w:jc w:val="both"/>
      <w:outlineLvl w:val="0"/>
    </w:pPr>
    <w:rPr>
      <w:rFonts w:eastAsia="Times New Roman"/>
      <w:bCs/>
      <w:szCs w:val="24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057D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77C23"/>
    <w:rPr>
      <w:rFonts w:ascii="Times New Roman" w:eastAsia="Times New Roman" w:hAnsi="Times New Roman" w:cs="Times New Roman"/>
      <w:bCs/>
      <w:sz w:val="24"/>
      <w:szCs w:val="24"/>
      <w:lang w:eastAsia="ru-RU"/>
    </w:rPr>
  </w:style>
  <w:style w:type="character" w:styleId="a3">
    <w:name w:val="Hyperlink"/>
    <w:uiPriority w:val="99"/>
    <w:rsid w:val="00F77C23"/>
    <w:rPr>
      <w:color w:val="0000FF"/>
      <w:u w:val="single"/>
    </w:rPr>
  </w:style>
  <w:style w:type="paragraph" w:styleId="3">
    <w:name w:val="Body Text 3"/>
    <w:basedOn w:val="a"/>
    <w:link w:val="30"/>
    <w:semiHidden/>
    <w:rsid w:val="00F77C23"/>
    <w:pPr>
      <w:jc w:val="both"/>
    </w:pPr>
    <w:rPr>
      <w:rFonts w:eastAsia="Times New Roman"/>
      <w:sz w:val="26"/>
      <w:szCs w:val="24"/>
      <w:lang w:eastAsia="ru-RU"/>
    </w:rPr>
  </w:style>
  <w:style w:type="character" w:customStyle="1" w:styleId="30">
    <w:name w:val="Основной текст 3 Знак"/>
    <w:basedOn w:val="a0"/>
    <w:link w:val="3"/>
    <w:semiHidden/>
    <w:rsid w:val="00F77C23"/>
    <w:rPr>
      <w:rFonts w:ascii="Times New Roman" w:eastAsia="Times New Roman" w:hAnsi="Times New Roman" w:cs="Times New Roman"/>
      <w:sz w:val="26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F77C2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F77C23"/>
    <w:rPr>
      <w:rFonts w:ascii="Times New Roman" w:eastAsia="Calibri" w:hAnsi="Times New Roman" w:cs="Times New Roman"/>
      <w:sz w:val="24"/>
    </w:rPr>
  </w:style>
  <w:style w:type="paragraph" w:styleId="a6">
    <w:name w:val="Normal (Web)"/>
    <w:aliases w:val=" Знак2"/>
    <w:basedOn w:val="a"/>
    <w:uiPriority w:val="99"/>
    <w:rsid w:val="00017450"/>
    <w:pPr>
      <w:spacing w:after="60"/>
      <w:jc w:val="both"/>
    </w:pPr>
    <w:rPr>
      <w:rFonts w:eastAsia="Times New Roman"/>
      <w:szCs w:val="24"/>
      <w:lang w:eastAsia="ru-RU"/>
    </w:rPr>
  </w:style>
  <w:style w:type="character" w:styleId="a7">
    <w:name w:val="Strong"/>
    <w:basedOn w:val="a0"/>
    <w:uiPriority w:val="22"/>
    <w:qFormat/>
    <w:rsid w:val="00541B5A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C011B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011BB"/>
    <w:rPr>
      <w:rFonts w:ascii="Tahoma" w:eastAsia="Calibri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A34B9E"/>
    <w:pPr>
      <w:ind w:left="720"/>
      <w:contextualSpacing/>
    </w:pPr>
  </w:style>
  <w:style w:type="character" w:customStyle="1" w:styleId="50">
    <w:name w:val="Заголовок 5 Знак"/>
    <w:basedOn w:val="a0"/>
    <w:link w:val="5"/>
    <w:uiPriority w:val="9"/>
    <w:semiHidden/>
    <w:rsid w:val="007057D2"/>
    <w:rPr>
      <w:rFonts w:asciiTheme="majorHAnsi" w:eastAsiaTheme="majorEastAsia" w:hAnsiTheme="majorHAnsi" w:cstheme="majorBidi"/>
      <w:color w:val="1F4D78" w:themeColor="accent1" w:themeShade="7F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415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6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9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troytrast.msk@mail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hyperlink" Target="mailto:zakupki.sgmu@yandex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akupki.sgmu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43DC84-3698-492D-84B9-E76F6D52B1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565</TotalTime>
  <Pages>4</Pages>
  <Words>1355</Words>
  <Characters>7726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Гречушкина Екатерина Игоревна</dc:creator>
  <cp:keywords/>
  <dc:description/>
  <cp:lastModifiedBy>to64-burakova</cp:lastModifiedBy>
  <cp:revision>103</cp:revision>
  <cp:lastPrinted>2021-11-10T14:11:00Z</cp:lastPrinted>
  <dcterms:created xsi:type="dcterms:W3CDTF">2021-09-14T10:57:00Z</dcterms:created>
  <dcterms:modified xsi:type="dcterms:W3CDTF">2021-11-10T14:11:00Z</dcterms:modified>
</cp:coreProperties>
</file>