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ADEF4" w14:textId="77777777" w:rsidR="001C74EE" w:rsidRPr="00336A6D" w:rsidRDefault="006F5DF1" w:rsidP="00336A6D">
      <w:pPr>
        <w:rPr>
          <w:sz w:val="28"/>
          <w:szCs w:val="28"/>
        </w:rPr>
      </w:pPr>
      <w:r w:rsidRPr="00336A6D">
        <w:rPr>
          <w:sz w:val="28"/>
          <w:szCs w:val="28"/>
        </w:rPr>
        <w:t xml:space="preserve">                                                             </w:t>
      </w:r>
      <w:r w:rsidR="009B00B1" w:rsidRPr="00336A6D">
        <w:rPr>
          <w:sz w:val="28"/>
          <w:szCs w:val="28"/>
        </w:rPr>
        <w:t xml:space="preserve">   </w:t>
      </w:r>
      <w:r w:rsidRPr="00336A6D">
        <w:rPr>
          <w:sz w:val="28"/>
          <w:szCs w:val="28"/>
        </w:rPr>
        <w:t xml:space="preserve"> </w:t>
      </w:r>
    </w:p>
    <w:p w14:paraId="06E9BA43" w14:textId="77777777" w:rsidR="001C74EE" w:rsidRPr="00336A6D" w:rsidRDefault="001C74EE" w:rsidP="00336A6D">
      <w:pPr>
        <w:rPr>
          <w:sz w:val="28"/>
          <w:szCs w:val="28"/>
        </w:rPr>
      </w:pPr>
    </w:p>
    <w:p w14:paraId="43397E50" w14:textId="40A7F834" w:rsidR="007C0CA9" w:rsidRPr="00336A6D" w:rsidRDefault="007C0CA9" w:rsidP="00336A6D">
      <w:pPr>
        <w:ind w:firstLine="4536"/>
        <w:rPr>
          <w:sz w:val="28"/>
          <w:szCs w:val="28"/>
        </w:rPr>
      </w:pPr>
      <w:r w:rsidRPr="00336A6D">
        <w:rPr>
          <w:sz w:val="28"/>
          <w:szCs w:val="28"/>
        </w:rPr>
        <w:t>РЕШЕНИЕ</w:t>
      </w:r>
    </w:p>
    <w:p w14:paraId="0FAFA2D3" w14:textId="22DFF422" w:rsidR="007C0CA9" w:rsidRPr="00336A6D" w:rsidRDefault="007C0CA9" w:rsidP="00336A6D">
      <w:pPr>
        <w:contextualSpacing/>
        <w:jc w:val="center"/>
        <w:rPr>
          <w:sz w:val="28"/>
          <w:szCs w:val="28"/>
        </w:rPr>
      </w:pPr>
      <w:r w:rsidRPr="00336A6D">
        <w:rPr>
          <w:sz w:val="28"/>
          <w:szCs w:val="28"/>
        </w:rPr>
        <w:t xml:space="preserve">по делу № </w:t>
      </w:r>
      <w:r w:rsidR="00EC6791" w:rsidRPr="00336A6D">
        <w:rPr>
          <w:spacing w:val="20"/>
          <w:sz w:val="28"/>
          <w:szCs w:val="28"/>
        </w:rPr>
        <w:t>28/06/105-1089/2021</w:t>
      </w:r>
      <w:r w:rsidR="00EC6791" w:rsidRPr="00336A6D">
        <w:rPr>
          <w:sz w:val="28"/>
          <w:szCs w:val="28"/>
        </w:rPr>
        <w:t xml:space="preserve"> </w:t>
      </w:r>
      <w:r w:rsidRPr="00336A6D">
        <w:rPr>
          <w:sz w:val="28"/>
          <w:szCs w:val="28"/>
        </w:rPr>
        <w:t>о нарушении</w:t>
      </w:r>
    </w:p>
    <w:p w14:paraId="6006315F" w14:textId="04A5735A" w:rsidR="007C0CA9" w:rsidRPr="00336A6D" w:rsidRDefault="007C0CA9" w:rsidP="00336A6D">
      <w:pPr>
        <w:contextualSpacing/>
        <w:jc w:val="center"/>
        <w:rPr>
          <w:sz w:val="28"/>
          <w:szCs w:val="28"/>
        </w:rPr>
      </w:pPr>
      <w:r w:rsidRPr="00336A6D">
        <w:rPr>
          <w:sz w:val="28"/>
          <w:szCs w:val="28"/>
        </w:rPr>
        <w:t>законодательства Российской Федерации</w:t>
      </w:r>
    </w:p>
    <w:p w14:paraId="68A0F69B" w14:textId="77777777" w:rsidR="007C0CA9" w:rsidRPr="00336A6D" w:rsidRDefault="007C0CA9" w:rsidP="00336A6D">
      <w:pPr>
        <w:spacing w:after="360"/>
        <w:jc w:val="center"/>
        <w:rPr>
          <w:sz w:val="28"/>
          <w:szCs w:val="28"/>
        </w:rPr>
      </w:pPr>
      <w:r w:rsidRPr="00336A6D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676"/>
      </w:tblGrid>
      <w:tr w:rsidR="007C0CA9" w:rsidRPr="00336A6D" w14:paraId="034B7118" w14:textId="77777777" w:rsidTr="006F5DF1">
        <w:tc>
          <w:tcPr>
            <w:tcW w:w="5097" w:type="dxa"/>
          </w:tcPr>
          <w:p w14:paraId="44E2CBFD" w14:textId="77777777" w:rsidR="007C0CA9" w:rsidRPr="00336A6D" w:rsidRDefault="007C0CA9" w:rsidP="00336A6D">
            <w:pPr>
              <w:ind w:left="34"/>
              <w:jc w:val="both"/>
              <w:rPr>
                <w:sz w:val="28"/>
                <w:szCs w:val="28"/>
              </w:rPr>
            </w:pPr>
            <w:r w:rsidRPr="00336A6D">
              <w:rPr>
                <w:sz w:val="28"/>
                <w:szCs w:val="28"/>
              </w:rPr>
              <w:t>27.10.2021</w:t>
            </w:r>
          </w:p>
        </w:tc>
        <w:tc>
          <w:tcPr>
            <w:tcW w:w="5676" w:type="dxa"/>
          </w:tcPr>
          <w:p w14:paraId="4BB8957B" w14:textId="5B21B6F9" w:rsidR="007C0CA9" w:rsidRPr="00336A6D" w:rsidRDefault="00E202A6" w:rsidP="00336A6D">
            <w:pPr>
              <w:ind w:right="34"/>
              <w:jc w:val="both"/>
              <w:rPr>
                <w:sz w:val="28"/>
                <w:szCs w:val="28"/>
              </w:rPr>
            </w:pPr>
            <w:r w:rsidRPr="00336A6D">
              <w:rPr>
                <w:sz w:val="28"/>
                <w:szCs w:val="28"/>
              </w:rPr>
              <w:t xml:space="preserve">                                                          </w:t>
            </w:r>
            <w:r w:rsidR="001C74EE" w:rsidRPr="00336A6D">
              <w:rPr>
                <w:sz w:val="28"/>
                <w:szCs w:val="28"/>
              </w:rPr>
              <w:t xml:space="preserve">       </w:t>
            </w:r>
            <w:r w:rsidR="007C0CA9" w:rsidRPr="00336A6D">
              <w:rPr>
                <w:sz w:val="28"/>
                <w:szCs w:val="28"/>
              </w:rPr>
              <w:t>Москва</w:t>
            </w:r>
          </w:p>
        </w:tc>
      </w:tr>
    </w:tbl>
    <w:p w14:paraId="783F2FD4" w14:textId="6545DF4A" w:rsidR="00EC6791" w:rsidRPr="00336A6D" w:rsidRDefault="00EC6791" w:rsidP="00336A6D">
      <w:pPr>
        <w:widowControl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рассмотрев посредством системы видео-конференц-связи жалобу </w:t>
      </w:r>
      <w:r w:rsidR="00DB0B78" w:rsidRPr="00336A6D">
        <w:rPr>
          <w:sz w:val="28"/>
          <w:szCs w:val="28"/>
        </w:rPr>
        <w:t xml:space="preserve"> </w:t>
      </w:r>
      <w:r w:rsidR="006F5DF1" w:rsidRPr="00336A6D">
        <w:rPr>
          <w:sz w:val="28"/>
          <w:szCs w:val="28"/>
        </w:rPr>
        <w:t xml:space="preserve">                                                </w:t>
      </w:r>
      <w:r w:rsidR="00DB0B78" w:rsidRPr="00336A6D">
        <w:rPr>
          <w:sz w:val="28"/>
          <w:szCs w:val="28"/>
        </w:rPr>
        <w:t>ООО «</w:t>
      </w:r>
      <w:proofErr w:type="spellStart"/>
      <w:r w:rsidR="00DB0B78" w:rsidRPr="00336A6D">
        <w:rPr>
          <w:sz w:val="28"/>
          <w:szCs w:val="28"/>
        </w:rPr>
        <w:t>УралИнрес</w:t>
      </w:r>
      <w:proofErr w:type="spellEnd"/>
      <w:r w:rsidR="00DB0B78" w:rsidRPr="00336A6D">
        <w:rPr>
          <w:sz w:val="28"/>
          <w:szCs w:val="28"/>
        </w:rPr>
        <w:t xml:space="preserve">» </w:t>
      </w:r>
      <w:r w:rsidRPr="00336A6D">
        <w:rPr>
          <w:sz w:val="28"/>
          <w:szCs w:val="28"/>
        </w:rPr>
        <w:t xml:space="preserve">(далее – Заявитель) на действия </w:t>
      </w:r>
      <w:r w:rsidR="00DB0B78" w:rsidRPr="00336A6D">
        <w:rPr>
          <w:sz w:val="28"/>
          <w:szCs w:val="28"/>
        </w:rPr>
        <w:t xml:space="preserve">АО «ЕЭТП» </w:t>
      </w:r>
      <w:r w:rsidR="006F5DF1" w:rsidRPr="00336A6D">
        <w:rPr>
          <w:sz w:val="28"/>
          <w:szCs w:val="28"/>
        </w:rPr>
        <w:t xml:space="preserve">                                                                         </w:t>
      </w:r>
      <w:r w:rsidRPr="00336A6D">
        <w:rPr>
          <w:sz w:val="28"/>
          <w:szCs w:val="28"/>
        </w:rPr>
        <w:t>(далее – Оператор электронной площадки) при проведении</w:t>
      </w:r>
      <w:r w:rsidR="00DB0B78" w:rsidRPr="00336A6D">
        <w:rPr>
          <w:sz w:val="28"/>
          <w:szCs w:val="28"/>
        </w:rPr>
        <w:t xml:space="preserve">                                                             ФГБОУ ВО «Амурская государственная медицинская академия» Министерства здравоохранения Российской Федерации</w:t>
      </w:r>
      <w:r w:rsidRPr="00336A6D">
        <w:rPr>
          <w:sz w:val="28"/>
          <w:szCs w:val="28"/>
        </w:rPr>
        <w:t xml:space="preserve"> (далее – Заказчик), Оператором электронной</w:t>
      </w:r>
      <w:r w:rsidR="00EE31D9" w:rsidRPr="00336A6D">
        <w:rPr>
          <w:sz w:val="28"/>
          <w:szCs w:val="28"/>
        </w:rPr>
        <w:t xml:space="preserve"> площадки </w:t>
      </w:r>
      <w:r w:rsidR="00DB0B78" w:rsidRPr="00336A6D">
        <w:rPr>
          <w:sz w:val="28"/>
          <w:szCs w:val="28"/>
        </w:rPr>
        <w:t xml:space="preserve">электронного аукциона на право заключения государственного контакта </w:t>
      </w:r>
      <w:r w:rsidR="000602B2" w:rsidRPr="00336A6D">
        <w:rPr>
          <w:sz w:val="28"/>
          <w:szCs w:val="28"/>
        </w:rPr>
        <w:t xml:space="preserve">                                  </w:t>
      </w:r>
      <w:r w:rsidR="00DB0B78" w:rsidRPr="00336A6D">
        <w:rPr>
          <w:sz w:val="28"/>
          <w:szCs w:val="28"/>
        </w:rPr>
        <w:t>на</w:t>
      </w:r>
      <w:r w:rsidR="00A220C6" w:rsidRPr="00336A6D">
        <w:rPr>
          <w:sz w:val="28"/>
          <w:szCs w:val="28"/>
        </w:rPr>
        <w:t xml:space="preserve"> </w:t>
      </w:r>
      <w:r w:rsidR="00DB0B78" w:rsidRPr="00336A6D">
        <w:rPr>
          <w:sz w:val="28"/>
          <w:szCs w:val="28"/>
        </w:rPr>
        <w:t>п</w:t>
      </w:r>
      <w:r w:rsidR="00176175" w:rsidRPr="00336A6D">
        <w:rPr>
          <w:sz w:val="28"/>
          <w:szCs w:val="28"/>
        </w:rPr>
        <w:t>оставк</w:t>
      </w:r>
      <w:r w:rsidR="00DB0B78" w:rsidRPr="00336A6D">
        <w:rPr>
          <w:sz w:val="28"/>
          <w:szCs w:val="28"/>
        </w:rPr>
        <w:t>у</w:t>
      </w:r>
      <w:r w:rsidR="00176175" w:rsidRPr="00336A6D">
        <w:rPr>
          <w:sz w:val="28"/>
          <w:szCs w:val="28"/>
        </w:rPr>
        <w:t xml:space="preserve"> телевизоров</w:t>
      </w:r>
      <w:r w:rsidRPr="00336A6D">
        <w:rPr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bookmarkStart w:id="0" w:name="_GoBack"/>
      <w:r w:rsidR="00176175" w:rsidRPr="00336A6D">
        <w:rPr>
          <w:sz w:val="28"/>
          <w:szCs w:val="28"/>
        </w:rPr>
        <w:t>0323100000421000070</w:t>
      </w:r>
      <w:bookmarkEnd w:id="0"/>
      <w:r w:rsidRPr="00336A6D">
        <w:rPr>
          <w:sz w:val="28"/>
          <w:szCs w:val="28"/>
        </w:rPr>
        <w:t xml:space="preserve">) </w:t>
      </w:r>
      <w:r w:rsidR="00E202A6" w:rsidRPr="00336A6D">
        <w:rPr>
          <w:sz w:val="28"/>
          <w:szCs w:val="28"/>
        </w:rPr>
        <w:t xml:space="preserve">                                              </w:t>
      </w:r>
      <w:r w:rsidRPr="00336A6D">
        <w:rPr>
          <w:sz w:val="28"/>
          <w:szCs w:val="28"/>
        </w:rPr>
        <w:t>(далее – Аукцион), и в результате осуществления внеплановой проверки в части действий</w:t>
      </w:r>
      <w:r w:rsidR="000E7D3B" w:rsidRPr="00336A6D">
        <w:rPr>
          <w:sz w:val="28"/>
          <w:szCs w:val="28"/>
        </w:rPr>
        <w:t xml:space="preserve"> Оператора электронной площадки </w:t>
      </w:r>
      <w:r w:rsidRPr="00336A6D">
        <w:rPr>
          <w:sz w:val="28"/>
          <w:szCs w:val="28"/>
        </w:rPr>
        <w:t>в соответствии с пунктом 1 части 15 статьи 99 Федерального закона от 05.04.2013</w:t>
      </w:r>
      <w:r w:rsidR="000E7D3B" w:rsidRPr="00336A6D">
        <w:rPr>
          <w:sz w:val="28"/>
          <w:szCs w:val="28"/>
        </w:rPr>
        <w:t xml:space="preserve"> </w:t>
      </w:r>
      <w:r w:rsidRPr="00336A6D">
        <w:rPr>
          <w:sz w:val="28"/>
          <w:szCs w:val="28"/>
        </w:rPr>
        <w:t>№ 44-ФЗ «О контрактной системе в сфере закупок товаров, работ, услуг для обеспечения госуда</w:t>
      </w:r>
      <w:r w:rsidR="00E202A6" w:rsidRPr="00336A6D">
        <w:rPr>
          <w:sz w:val="28"/>
          <w:szCs w:val="28"/>
        </w:rPr>
        <w:t xml:space="preserve">рственных и муниципальных нужд» </w:t>
      </w:r>
      <w:r w:rsidR="000602B2" w:rsidRPr="00336A6D">
        <w:rPr>
          <w:sz w:val="28"/>
          <w:szCs w:val="28"/>
        </w:rPr>
        <w:t xml:space="preserve">                              </w:t>
      </w:r>
      <w:r w:rsidRPr="00336A6D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</w:t>
      </w:r>
      <w:r w:rsidR="000602B2" w:rsidRPr="00336A6D">
        <w:rPr>
          <w:sz w:val="28"/>
          <w:szCs w:val="28"/>
        </w:rPr>
        <w:t xml:space="preserve">                            </w:t>
      </w:r>
      <w:r w:rsidRPr="00336A6D">
        <w:rPr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</w:t>
      </w:r>
      <w:r w:rsidR="000602B2" w:rsidRPr="00336A6D">
        <w:rPr>
          <w:sz w:val="28"/>
          <w:szCs w:val="28"/>
        </w:rPr>
        <w:t xml:space="preserve">                                         </w:t>
      </w:r>
      <w:r w:rsidRPr="00336A6D">
        <w:rPr>
          <w:sz w:val="28"/>
          <w:szCs w:val="28"/>
        </w:rPr>
        <w:t>по осуществлению закупок,</w:t>
      </w:r>
      <w:r w:rsidR="001C74EE" w:rsidRPr="00336A6D">
        <w:rPr>
          <w:sz w:val="28"/>
          <w:szCs w:val="28"/>
        </w:rPr>
        <w:t xml:space="preserve"> </w:t>
      </w:r>
      <w:r w:rsidRPr="00336A6D">
        <w:rPr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</w:t>
      </w:r>
      <w:r w:rsidR="000602B2" w:rsidRPr="00336A6D">
        <w:rPr>
          <w:sz w:val="28"/>
          <w:szCs w:val="28"/>
        </w:rPr>
        <w:t xml:space="preserve">                                                </w:t>
      </w:r>
      <w:r w:rsidRPr="00336A6D">
        <w:rPr>
          <w:sz w:val="28"/>
          <w:szCs w:val="28"/>
        </w:rPr>
        <w:t>и муниципальных нужд, утвержденного приказом ФАС России от 19.11.2014</w:t>
      </w:r>
      <w:r w:rsidR="000E7D3B" w:rsidRPr="00336A6D">
        <w:rPr>
          <w:sz w:val="28"/>
          <w:szCs w:val="28"/>
        </w:rPr>
        <w:t xml:space="preserve">  </w:t>
      </w:r>
      <w:r w:rsidRPr="00336A6D">
        <w:rPr>
          <w:sz w:val="28"/>
          <w:szCs w:val="28"/>
        </w:rPr>
        <w:t xml:space="preserve"> № 727/14 (далее – Административный регламент),</w:t>
      </w:r>
    </w:p>
    <w:p w14:paraId="2B1ABD9F" w14:textId="77777777" w:rsidR="00EC6791" w:rsidRPr="00336A6D" w:rsidRDefault="00EC6791" w:rsidP="00336A6D">
      <w:pPr>
        <w:ind w:firstLine="567"/>
        <w:jc w:val="both"/>
        <w:rPr>
          <w:sz w:val="28"/>
          <w:szCs w:val="28"/>
        </w:rPr>
      </w:pPr>
    </w:p>
    <w:p w14:paraId="3BE93BED" w14:textId="77777777" w:rsidR="00EC6791" w:rsidRPr="00336A6D" w:rsidRDefault="00EC6791" w:rsidP="00336A6D">
      <w:pPr>
        <w:ind w:firstLine="4395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УСТАНОВИЛА:</w:t>
      </w:r>
    </w:p>
    <w:p w14:paraId="7DACD1A7" w14:textId="77777777" w:rsidR="00EC6791" w:rsidRPr="00336A6D" w:rsidRDefault="00EC6791" w:rsidP="00336A6D">
      <w:pPr>
        <w:ind w:firstLine="567"/>
        <w:jc w:val="both"/>
        <w:rPr>
          <w:sz w:val="28"/>
          <w:szCs w:val="28"/>
        </w:rPr>
      </w:pPr>
    </w:p>
    <w:p w14:paraId="09083757" w14:textId="787232FA" w:rsidR="00A220C6" w:rsidRPr="00336A6D" w:rsidRDefault="00A220C6" w:rsidP="00336A6D">
      <w:pPr>
        <w:widowControl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площадки при проведении Заказчиком,</w:t>
      </w:r>
      <w:r w:rsidR="009F1266" w:rsidRPr="00336A6D">
        <w:rPr>
          <w:sz w:val="28"/>
          <w:szCs w:val="28"/>
        </w:rPr>
        <w:t xml:space="preserve"> </w:t>
      </w:r>
      <w:r w:rsidR="00355783" w:rsidRPr="00336A6D">
        <w:rPr>
          <w:sz w:val="28"/>
          <w:szCs w:val="28"/>
        </w:rPr>
        <w:t>Уполномоченным органом,</w:t>
      </w:r>
      <w:r w:rsidRPr="00336A6D">
        <w:rPr>
          <w:sz w:val="28"/>
          <w:szCs w:val="28"/>
        </w:rPr>
        <w:t xml:space="preserve"> Оператором электронной площадки Аукциона.</w:t>
      </w:r>
    </w:p>
    <w:p w14:paraId="3FEA28B5" w14:textId="77777777" w:rsidR="001651B6" w:rsidRPr="00336A6D" w:rsidRDefault="001651B6" w:rsidP="00336A6D">
      <w:pPr>
        <w:widowControl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заключении государственного контракта.</w:t>
      </w:r>
    </w:p>
    <w:p w14:paraId="76189436" w14:textId="15288AE3" w:rsidR="00A220C6" w:rsidRPr="00336A6D" w:rsidRDefault="00A220C6" w:rsidP="00336A6D">
      <w:pPr>
        <w:widowControl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Представитель Оператора электронной площадки на заседании Комиссии не согласился с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5E375461" w14:textId="77777777" w:rsidR="00A220C6" w:rsidRPr="00336A6D" w:rsidRDefault="00A220C6" w:rsidP="00336A6D">
      <w:pPr>
        <w:widowControl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В соответствии с извещением о проведении Аукциона, документацией об Аукционе, протоколами, составленными при проведении Аукциона:</w:t>
      </w:r>
    </w:p>
    <w:p w14:paraId="0BACF2B2" w14:textId="48F040A1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извещение о проведении Аукциона размещено в ЕИС – </w:t>
      </w:r>
      <w:r w:rsidR="000E7D3B" w:rsidRPr="00336A6D">
        <w:rPr>
          <w:sz w:val="28"/>
          <w:szCs w:val="28"/>
        </w:rPr>
        <w:t>29.09.2021</w:t>
      </w:r>
      <w:r w:rsidRPr="00336A6D">
        <w:rPr>
          <w:sz w:val="28"/>
          <w:szCs w:val="28"/>
        </w:rPr>
        <w:t>;</w:t>
      </w:r>
    </w:p>
    <w:p w14:paraId="04E747E5" w14:textId="77777777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lastRenderedPageBreak/>
        <w:t>способ определения поставщика (подрядчика, исполнителя) – электронный аукцион;</w:t>
      </w:r>
    </w:p>
    <w:p w14:paraId="37BDDCA1" w14:textId="726F5181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начальная (максимальная) цена контракта – </w:t>
      </w:r>
      <w:r w:rsidR="00CF40F4" w:rsidRPr="00336A6D">
        <w:rPr>
          <w:sz w:val="28"/>
          <w:szCs w:val="28"/>
        </w:rPr>
        <w:t>353</w:t>
      </w:r>
      <w:r w:rsidR="000E7D3B" w:rsidRPr="00336A6D">
        <w:rPr>
          <w:sz w:val="28"/>
          <w:szCs w:val="28"/>
        </w:rPr>
        <w:t xml:space="preserve"> </w:t>
      </w:r>
      <w:r w:rsidR="00CF40F4" w:rsidRPr="00336A6D">
        <w:rPr>
          <w:sz w:val="28"/>
          <w:szCs w:val="28"/>
        </w:rPr>
        <w:t>080</w:t>
      </w:r>
      <w:r w:rsidR="000E7D3B" w:rsidRPr="00336A6D">
        <w:rPr>
          <w:sz w:val="28"/>
          <w:szCs w:val="28"/>
        </w:rPr>
        <w:t>,</w:t>
      </w:r>
      <w:r w:rsidR="00CF40F4" w:rsidRPr="00336A6D">
        <w:rPr>
          <w:sz w:val="28"/>
          <w:szCs w:val="28"/>
        </w:rPr>
        <w:t xml:space="preserve">00 </w:t>
      </w:r>
      <w:r w:rsidR="006F5DF1" w:rsidRPr="00336A6D">
        <w:rPr>
          <w:sz w:val="28"/>
          <w:szCs w:val="28"/>
        </w:rPr>
        <w:t>рубле</w:t>
      </w:r>
      <w:r w:rsidR="006F5DF1" w:rsidRPr="00336A6D">
        <w:rPr>
          <w:sz w:val="28"/>
          <w:szCs w:val="28"/>
        </w:rPr>
        <w:tab/>
        <w:t>й</w:t>
      </w:r>
      <w:r w:rsidRPr="00336A6D">
        <w:rPr>
          <w:sz w:val="28"/>
          <w:szCs w:val="28"/>
        </w:rPr>
        <w:t>;</w:t>
      </w:r>
    </w:p>
    <w:p w14:paraId="09C5EE6C" w14:textId="4C300CB8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источник финансирования – </w:t>
      </w:r>
      <w:r w:rsidR="00E202A6" w:rsidRPr="00336A6D">
        <w:rPr>
          <w:sz w:val="28"/>
          <w:szCs w:val="28"/>
        </w:rPr>
        <w:t>субсидия на выполнение государственного задания</w:t>
      </w:r>
      <w:r w:rsidRPr="00336A6D">
        <w:rPr>
          <w:sz w:val="28"/>
          <w:szCs w:val="28"/>
        </w:rPr>
        <w:t>;</w:t>
      </w:r>
    </w:p>
    <w:p w14:paraId="09586839" w14:textId="41DD1604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0E7D3B" w:rsidRPr="00336A6D">
        <w:rPr>
          <w:sz w:val="28"/>
          <w:szCs w:val="28"/>
        </w:rPr>
        <w:t>07.10.2021</w:t>
      </w:r>
    </w:p>
    <w:p w14:paraId="1FA31505" w14:textId="0DECE4CC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на участие в Аукционе подано </w:t>
      </w:r>
      <w:r w:rsidR="000E7D3B" w:rsidRPr="00336A6D">
        <w:rPr>
          <w:sz w:val="28"/>
          <w:szCs w:val="28"/>
        </w:rPr>
        <w:t>5</w:t>
      </w:r>
      <w:r w:rsidRPr="00336A6D">
        <w:rPr>
          <w:sz w:val="28"/>
          <w:szCs w:val="28"/>
        </w:rPr>
        <w:t xml:space="preserve"> заяв</w:t>
      </w:r>
      <w:r w:rsidR="000E7D3B" w:rsidRPr="00336A6D">
        <w:rPr>
          <w:sz w:val="28"/>
          <w:szCs w:val="28"/>
        </w:rPr>
        <w:t xml:space="preserve">ок </w:t>
      </w:r>
      <w:r w:rsidRPr="00336A6D">
        <w:rPr>
          <w:sz w:val="28"/>
          <w:szCs w:val="28"/>
        </w:rPr>
        <w:t>от участников закупки;</w:t>
      </w:r>
    </w:p>
    <w:p w14:paraId="3396C2AB" w14:textId="365C9E69" w:rsidR="006F5DF1" w:rsidRPr="00336A6D" w:rsidRDefault="006F5DF1" w:rsidP="00336A6D">
      <w:pPr>
        <w:pStyle w:val="af2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дата рассмотрения первых частей заявок на участие в Аукционе – 07.10.2021</w:t>
      </w:r>
    </w:p>
    <w:p w14:paraId="4E6A3124" w14:textId="64BAADF6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к участию в Аукционе допущено </w:t>
      </w:r>
      <w:r w:rsidR="000E7D3B" w:rsidRPr="00336A6D">
        <w:rPr>
          <w:sz w:val="28"/>
          <w:szCs w:val="28"/>
        </w:rPr>
        <w:t>5</w:t>
      </w:r>
      <w:r w:rsidRPr="00336A6D">
        <w:rPr>
          <w:sz w:val="28"/>
          <w:szCs w:val="28"/>
        </w:rPr>
        <w:t xml:space="preserve"> участник</w:t>
      </w:r>
      <w:r w:rsidR="000E7D3B" w:rsidRPr="00336A6D">
        <w:rPr>
          <w:sz w:val="28"/>
          <w:szCs w:val="28"/>
        </w:rPr>
        <w:t xml:space="preserve">ов </w:t>
      </w:r>
      <w:r w:rsidRPr="00336A6D">
        <w:rPr>
          <w:sz w:val="28"/>
          <w:szCs w:val="28"/>
        </w:rPr>
        <w:t>закупки;</w:t>
      </w:r>
    </w:p>
    <w:p w14:paraId="5AEC0120" w14:textId="25793701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дата проведения Аукциона – </w:t>
      </w:r>
      <w:r w:rsidR="001651B6" w:rsidRPr="00336A6D">
        <w:rPr>
          <w:sz w:val="28"/>
          <w:szCs w:val="28"/>
        </w:rPr>
        <w:t>08.10.2021</w:t>
      </w:r>
      <w:r w:rsidRPr="00336A6D">
        <w:rPr>
          <w:sz w:val="28"/>
          <w:szCs w:val="28"/>
        </w:rPr>
        <w:t>;</w:t>
      </w:r>
    </w:p>
    <w:p w14:paraId="2AF41AAB" w14:textId="3CB4627E" w:rsidR="00A220C6" w:rsidRPr="00336A6D" w:rsidRDefault="00A220C6" w:rsidP="00336A6D">
      <w:pPr>
        <w:widowControl w:val="0"/>
        <w:numPr>
          <w:ilvl w:val="0"/>
          <w:numId w:val="2"/>
        </w:numPr>
        <w:tabs>
          <w:tab w:val="left" w:pos="567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в период проведения Аукциона предложения о цене контракта подавали </w:t>
      </w:r>
      <w:r w:rsidR="001651B6" w:rsidRPr="00336A6D">
        <w:rPr>
          <w:sz w:val="28"/>
          <w:szCs w:val="28"/>
        </w:rPr>
        <w:t>3</w:t>
      </w:r>
      <w:r w:rsidRPr="00336A6D">
        <w:rPr>
          <w:sz w:val="28"/>
          <w:szCs w:val="28"/>
        </w:rPr>
        <w:t xml:space="preserve"> участника Аукциона, заявки которых признаны соответствующими требованиям документации об Аукционе и Закона о контрактной системе;</w:t>
      </w:r>
    </w:p>
    <w:p w14:paraId="71AFD721" w14:textId="70C0672F" w:rsidR="00A220C6" w:rsidRPr="00336A6D" w:rsidRDefault="000E7D3B" w:rsidP="00336A6D">
      <w:pPr>
        <w:widowControl w:val="0"/>
        <w:numPr>
          <w:ilvl w:val="0"/>
          <w:numId w:val="2"/>
        </w:numPr>
        <w:tabs>
          <w:tab w:val="left" w:pos="902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победителем Аукциона признан Заявитель</w:t>
      </w:r>
      <w:r w:rsidR="00A220C6" w:rsidRPr="00336A6D">
        <w:rPr>
          <w:sz w:val="28"/>
          <w:szCs w:val="28"/>
        </w:rPr>
        <w:t xml:space="preserve"> с минимальным предложением о цене контракта в размере</w:t>
      </w:r>
      <w:r w:rsidRPr="00336A6D">
        <w:rPr>
          <w:sz w:val="28"/>
          <w:szCs w:val="28"/>
        </w:rPr>
        <w:t xml:space="preserve"> </w:t>
      </w:r>
      <w:r w:rsidR="006F5DF1" w:rsidRPr="00336A6D">
        <w:rPr>
          <w:sz w:val="28"/>
          <w:szCs w:val="28"/>
        </w:rPr>
        <w:t>261 279,20</w:t>
      </w:r>
      <w:r w:rsidRPr="00336A6D">
        <w:rPr>
          <w:sz w:val="28"/>
          <w:szCs w:val="28"/>
        </w:rPr>
        <w:t xml:space="preserve"> </w:t>
      </w:r>
      <w:r w:rsidR="001651B6" w:rsidRPr="00336A6D">
        <w:rPr>
          <w:sz w:val="28"/>
          <w:szCs w:val="28"/>
        </w:rPr>
        <w:t>рублей</w:t>
      </w:r>
      <w:r w:rsidR="006F5DF1" w:rsidRPr="00336A6D">
        <w:rPr>
          <w:sz w:val="28"/>
          <w:szCs w:val="28"/>
        </w:rPr>
        <w:t>.</w:t>
      </w:r>
    </w:p>
    <w:p w14:paraId="35F1AD1A" w14:textId="0764DCB1" w:rsidR="001651B6" w:rsidRPr="00336A6D" w:rsidRDefault="001651B6" w:rsidP="00336A6D">
      <w:pPr>
        <w:widowControl w:val="0"/>
        <w:ind w:firstLine="851"/>
        <w:contextualSpacing/>
        <w:jc w:val="both"/>
        <w:rPr>
          <w:sz w:val="28"/>
          <w:szCs w:val="28"/>
        </w:rPr>
      </w:pPr>
      <w:r w:rsidRPr="00336A6D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заключении государственного контракта.</w:t>
      </w:r>
    </w:p>
    <w:p w14:paraId="10BAAD77" w14:textId="77777777" w:rsidR="002E5A78" w:rsidRPr="00336A6D" w:rsidRDefault="002E5A78" w:rsidP="00336A6D">
      <w:pPr>
        <w:ind w:firstLine="567"/>
        <w:contextualSpacing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 обязан обеспечить непрерывность проведения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процедурах.</w:t>
      </w:r>
    </w:p>
    <w:p w14:paraId="028D9345" w14:textId="165AD1A3" w:rsidR="002E5A78" w:rsidRPr="00336A6D" w:rsidRDefault="002E5A78" w:rsidP="00336A6D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Частью 2 статьи 83.2 Закона о контрактной системе установлено, что в течение пяти дней с даты размещения в ЕИС указанных в части 12 статьи 54.7, части 8 статьи 69, </w:t>
      </w:r>
      <w:r w:rsidR="006F5DF1" w:rsidRPr="00336A6D">
        <w:rPr>
          <w:sz w:val="28"/>
          <w:szCs w:val="28"/>
        </w:rPr>
        <w:t xml:space="preserve">                            </w:t>
      </w:r>
      <w:r w:rsidRPr="00336A6D">
        <w:rPr>
          <w:sz w:val="28"/>
          <w:szCs w:val="28"/>
        </w:rPr>
        <w:t>части 8 статьи 82.4, части 23 статьи 83.1 Закона о контрактной системе протоколов заказчик размещает в ЕИС и на электронной площадке с использованием ЕИС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контракт.</w:t>
      </w:r>
    </w:p>
    <w:p w14:paraId="0C5782A1" w14:textId="77777777" w:rsidR="002E5A78" w:rsidRPr="00336A6D" w:rsidRDefault="002E5A78" w:rsidP="00336A6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В соответствии с частью 3 статьи 83.2 Закона о контрактной системе в течение пяти дней с даты размещения заказчиком в ЕИС проекта контракта победитель электронной процедуры подписывает усиленной электронной подписью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 размещает протокол разногласий, предусмотренный частью 4 статьи 83.2 Закона о контрактной системе.</w:t>
      </w:r>
    </w:p>
    <w:p w14:paraId="143B15B0" w14:textId="736F0C17" w:rsidR="002E5A78" w:rsidRPr="00336A6D" w:rsidRDefault="002E5A78" w:rsidP="00336A6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Согласно части 5 статьи 83.2 Закона о контрактной системе в течение трех рабочих дней с даты размещения победителем электронной процедуры на электронной площадке в соответствии с частью 4 статьи 83.2 Закона о контрактной системе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</w:t>
      </w:r>
      <w:r w:rsidR="001C74EE" w:rsidRPr="00336A6D">
        <w:rPr>
          <w:sz w:val="28"/>
          <w:szCs w:val="28"/>
        </w:rPr>
        <w:t xml:space="preserve">нтракта </w:t>
      </w:r>
      <w:r w:rsidR="001C74EE" w:rsidRPr="00336A6D">
        <w:rPr>
          <w:sz w:val="28"/>
          <w:szCs w:val="28"/>
        </w:rPr>
        <w:lastRenderedPageBreak/>
        <w:t xml:space="preserve">либо повторно размещает </w:t>
      </w:r>
      <w:r w:rsidRPr="00336A6D">
        <w:rPr>
          <w:sz w:val="28"/>
          <w:szCs w:val="28"/>
        </w:rPr>
        <w:t>в единой информационной системе и на электр</w:t>
      </w:r>
      <w:r w:rsidR="001C74EE" w:rsidRPr="00336A6D">
        <w:rPr>
          <w:sz w:val="28"/>
          <w:szCs w:val="28"/>
        </w:rPr>
        <w:t>онной площадке проект контракта</w:t>
      </w:r>
      <w:r w:rsidR="000602B2" w:rsidRPr="00336A6D">
        <w:rPr>
          <w:sz w:val="28"/>
          <w:szCs w:val="28"/>
        </w:rPr>
        <w:t xml:space="preserve"> </w:t>
      </w:r>
      <w:r w:rsidRPr="00336A6D">
        <w:rPr>
          <w:sz w:val="28"/>
          <w:szCs w:val="28"/>
        </w:rPr>
        <w:t xml:space="preserve">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процедуры. </w:t>
      </w:r>
    </w:p>
    <w:p w14:paraId="39BBB813" w14:textId="509C5C71" w:rsidR="002E5A78" w:rsidRPr="00336A6D" w:rsidRDefault="002E5A78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В соответствии со сведениями ЕИС проект государственного контракта размещен </w:t>
      </w:r>
      <w:r w:rsidR="000602B2" w:rsidRPr="00336A6D">
        <w:rPr>
          <w:sz w:val="28"/>
          <w:szCs w:val="28"/>
        </w:rPr>
        <w:t xml:space="preserve">         </w:t>
      </w:r>
      <w:r w:rsidRPr="00336A6D">
        <w:rPr>
          <w:sz w:val="28"/>
          <w:szCs w:val="28"/>
        </w:rPr>
        <w:t>в ЕИС и на сайте Оператора электронной площадки Заявителя Заказчиком 1</w:t>
      </w:r>
      <w:r w:rsidR="001651B6" w:rsidRPr="00336A6D">
        <w:rPr>
          <w:sz w:val="28"/>
          <w:szCs w:val="28"/>
        </w:rPr>
        <w:t>3</w:t>
      </w:r>
      <w:r w:rsidRPr="00336A6D">
        <w:rPr>
          <w:sz w:val="28"/>
          <w:szCs w:val="28"/>
        </w:rPr>
        <w:t xml:space="preserve">.10.2021, </w:t>
      </w:r>
      <w:r w:rsidR="000602B2" w:rsidRPr="00336A6D">
        <w:rPr>
          <w:sz w:val="28"/>
          <w:szCs w:val="28"/>
        </w:rPr>
        <w:t xml:space="preserve">                           </w:t>
      </w:r>
      <w:r w:rsidRPr="00336A6D">
        <w:rPr>
          <w:sz w:val="28"/>
          <w:szCs w:val="28"/>
        </w:rPr>
        <w:t xml:space="preserve">в связи с чем регламентированный срок подписания проекта государственного контракта Заявителем или направления протокола разногласий – </w:t>
      </w:r>
      <w:r w:rsidR="001651B6" w:rsidRPr="00336A6D">
        <w:rPr>
          <w:sz w:val="28"/>
          <w:szCs w:val="28"/>
        </w:rPr>
        <w:t>18</w:t>
      </w:r>
      <w:r w:rsidRPr="00336A6D">
        <w:rPr>
          <w:sz w:val="28"/>
          <w:szCs w:val="28"/>
        </w:rPr>
        <w:t>.10.2021.</w:t>
      </w:r>
    </w:p>
    <w:p w14:paraId="719195DE" w14:textId="199338CA" w:rsidR="002E5A78" w:rsidRPr="00336A6D" w:rsidRDefault="000602B2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Вместе с тем </w:t>
      </w:r>
      <w:r w:rsidR="002E5A78" w:rsidRPr="00336A6D">
        <w:rPr>
          <w:sz w:val="28"/>
          <w:szCs w:val="28"/>
        </w:rPr>
        <w:t>в установленный Зак</w:t>
      </w:r>
      <w:r w:rsidRPr="00336A6D">
        <w:rPr>
          <w:sz w:val="28"/>
          <w:szCs w:val="28"/>
        </w:rPr>
        <w:t xml:space="preserve">оном о контрактной системе срок </w:t>
      </w:r>
      <w:r w:rsidR="002E5A78" w:rsidRPr="00336A6D">
        <w:rPr>
          <w:sz w:val="28"/>
          <w:szCs w:val="28"/>
        </w:rPr>
        <w:t xml:space="preserve">Заявителем </w:t>
      </w:r>
      <w:r w:rsidRPr="00336A6D">
        <w:rPr>
          <w:sz w:val="28"/>
          <w:szCs w:val="28"/>
        </w:rPr>
        <w:t xml:space="preserve">                    </w:t>
      </w:r>
      <w:r w:rsidR="002E5A78" w:rsidRPr="00336A6D">
        <w:rPr>
          <w:sz w:val="28"/>
          <w:szCs w:val="28"/>
        </w:rPr>
        <w:t>не размещен на сайте Оператора электронной площадки проект государственного контракта, подписанный усиленной электронной цифровой подписью лица, имеющего право действовать от имени такого победителя, а также документ, подтверждающий предоставление обеспечения исполнения контракта или протокол разногласий.</w:t>
      </w:r>
    </w:p>
    <w:p w14:paraId="792F4973" w14:textId="449406FA" w:rsidR="002E5A78" w:rsidRPr="00336A6D" w:rsidRDefault="001651B6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Из жалобы</w:t>
      </w:r>
      <w:r w:rsidR="002E5A78" w:rsidRPr="00336A6D">
        <w:rPr>
          <w:sz w:val="28"/>
          <w:szCs w:val="28"/>
        </w:rPr>
        <w:t xml:space="preserve"> Заявителя </w:t>
      </w:r>
      <w:r w:rsidRPr="00336A6D">
        <w:rPr>
          <w:sz w:val="28"/>
          <w:szCs w:val="28"/>
        </w:rPr>
        <w:t>следует</w:t>
      </w:r>
      <w:r w:rsidR="002E5A78" w:rsidRPr="00336A6D">
        <w:rPr>
          <w:sz w:val="28"/>
          <w:szCs w:val="28"/>
        </w:rPr>
        <w:t xml:space="preserve">, что Оператором электронной площадки </w:t>
      </w:r>
      <w:r w:rsidRPr="00336A6D">
        <w:rPr>
          <w:sz w:val="28"/>
          <w:szCs w:val="28"/>
        </w:rPr>
        <w:t>18</w:t>
      </w:r>
      <w:r w:rsidR="002E5A78" w:rsidRPr="00336A6D">
        <w:rPr>
          <w:sz w:val="28"/>
          <w:szCs w:val="28"/>
        </w:rPr>
        <w:t xml:space="preserve">.10.2021 не обеспечена надежность функционирования программных и технических средств, используемых при подписании государственного контракта в личном кабинете на сайте Оператора электронной площадки. </w:t>
      </w:r>
    </w:p>
    <w:p w14:paraId="2621BEE2" w14:textId="75B13FCF" w:rsidR="002E5A78" w:rsidRPr="00336A6D" w:rsidRDefault="002E5A78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Заказчиком </w:t>
      </w:r>
      <w:r w:rsidR="001651B6" w:rsidRPr="00336A6D">
        <w:rPr>
          <w:sz w:val="28"/>
          <w:szCs w:val="28"/>
        </w:rPr>
        <w:t>19</w:t>
      </w:r>
      <w:r w:rsidRPr="00336A6D">
        <w:rPr>
          <w:sz w:val="28"/>
          <w:szCs w:val="28"/>
        </w:rPr>
        <w:t xml:space="preserve">.10.2021 размещен протокол признания участника уклонившимся </w:t>
      </w:r>
      <w:r w:rsidR="006F5DF1" w:rsidRPr="00336A6D">
        <w:rPr>
          <w:sz w:val="28"/>
          <w:szCs w:val="28"/>
        </w:rPr>
        <w:t xml:space="preserve">                   </w:t>
      </w:r>
      <w:r w:rsidRPr="00336A6D">
        <w:rPr>
          <w:sz w:val="28"/>
          <w:szCs w:val="28"/>
        </w:rPr>
        <w:t xml:space="preserve">от заключения контракта </w:t>
      </w:r>
      <w:r w:rsidR="001651B6" w:rsidRPr="00336A6D">
        <w:rPr>
          <w:sz w:val="28"/>
          <w:szCs w:val="28"/>
        </w:rPr>
        <w:t>от 19.10.2021 № ППУ1</w:t>
      </w:r>
      <w:r w:rsidRPr="00336A6D">
        <w:rPr>
          <w:sz w:val="28"/>
          <w:szCs w:val="28"/>
        </w:rPr>
        <w:t>.</w:t>
      </w:r>
    </w:p>
    <w:p w14:paraId="0F084EC2" w14:textId="10C8A9FA" w:rsidR="00646C5F" w:rsidRPr="00336A6D" w:rsidRDefault="00646C5F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Н</w:t>
      </w:r>
      <w:r w:rsidR="002E5A78" w:rsidRPr="00336A6D">
        <w:rPr>
          <w:sz w:val="28"/>
          <w:szCs w:val="28"/>
        </w:rPr>
        <w:t xml:space="preserve">а заседании Комиссии представитель Оператора электронной площадки </w:t>
      </w:r>
      <w:r w:rsidRPr="00336A6D">
        <w:rPr>
          <w:sz w:val="28"/>
          <w:szCs w:val="28"/>
        </w:rPr>
        <w:t xml:space="preserve">пояснил, что срок подписания проекта государственного контракта </w:t>
      </w:r>
      <w:r w:rsidR="000602B2" w:rsidRPr="00336A6D">
        <w:rPr>
          <w:sz w:val="28"/>
          <w:szCs w:val="28"/>
        </w:rPr>
        <w:t xml:space="preserve">Заявителем </w:t>
      </w:r>
      <w:r w:rsidR="001C74EE" w:rsidRPr="00336A6D">
        <w:rPr>
          <w:sz w:val="28"/>
          <w:szCs w:val="28"/>
        </w:rPr>
        <w:t>– 18.10.2021 в 23.59 (г. Благовещенск)</w:t>
      </w:r>
      <w:r w:rsidR="000602B2" w:rsidRPr="00336A6D">
        <w:rPr>
          <w:sz w:val="28"/>
          <w:szCs w:val="28"/>
        </w:rPr>
        <w:t xml:space="preserve">, поскольку указанное время </w:t>
      </w:r>
      <w:r w:rsidRPr="00336A6D">
        <w:rPr>
          <w:sz w:val="28"/>
          <w:szCs w:val="28"/>
        </w:rPr>
        <w:t>установлено Оператором электронной площадки</w:t>
      </w:r>
      <w:r w:rsidR="00E202A6" w:rsidRPr="00336A6D">
        <w:rPr>
          <w:sz w:val="28"/>
          <w:szCs w:val="28"/>
        </w:rPr>
        <w:t>,</w:t>
      </w:r>
      <w:r w:rsidRPr="00336A6D">
        <w:rPr>
          <w:sz w:val="28"/>
          <w:szCs w:val="28"/>
        </w:rPr>
        <w:t xml:space="preserve"> исходя </w:t>
      </w:r>
      <w:proofErr w:type="gramStart"/>
      <w:r w:rsidRPr="00336A6D">
        <w:rPr>
          <w:sz w:val="28"/>
          <w:szCs w:val="28"/>
        </w:rPr>
        <w:t>из часового пояса</w:t>
      </w:r>
      <w:proofErr w:type="gramEnd"/>
      <w:r w:rsidRPr="00336A6D">
        <w:rPr>
          <w:sz w:val="28"/>
          <w:szCs w:val="28"/>
        </w:rPr>
        <w:t xml:space="preserve"> в котором находится </w:t>
      </w:r>
      <w:r w:rsidR="00E202A6" w:rsidRPr="00336A6D">
        <w:rPr>
          <w:sz w:val="28"/>
          <w:szCs w:val="28"/>
        </w:rPr>
        <w:t>Заказчик</w:t>
      </w:r>
      <w:r w:rsidR="001C74EE" w:rsidRPr="00336A6D">
        <w:rPr>
          <w:sz w:val="28"/>
          <w:szCs w:val="28"/>
        </w:rPr>
        <w:t>.</w:t>
      </w:r>
    </w:p>
    <w:p w14:paraId="77A4B28C" w14:textId="29FACBF1" w:rsidR="002E5A78" w:rsidRPr="00336A6D" w:rsidRDefault="00E202A6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Также Оператор электронной площадки сообщил</w:t>
      </w:r>
      <w:r w:rsidR="002E5A78" w:rsidRPr="00336A6D">
        <w:rPr>
          <w:sz w:val="28"/>
          <w:szCs w:val="28"/>
        </w:rPr>
        <w:t>, что в период подписания контракта с 1</w:t>
      </w:r>
      <w:r w:rsidR="00646C5F" w:rsidRPr="00336A6D">
        <w:rPr>
          <w:sz w:val="28"/>
          <w:szCs w:val="28"/>
        </w:rPr>
        <w:t>3</w:t>
      </w:r>
      <w:r w:rsidR="002E5A78" w:rsidRPr="00336A6D">
        <w:rPr>
          <w:sz w:val="28"/>
          <w:szCs w:val="28"/>
        </w:rPr>
        <w:t xml:space="preserve">.10.2021 по </w:t>
      </w:r>
      <w:r w:rsidR="00646C5F" w:rsidRPr="00336A6D">
        <w:rPr>
          <w:sz w:val="28"/>
          <w:szCs w:val="28"/>
        </w:rPr>
        <w:t>18</w:t>
      </w:r>
      <w:r w:rsidR="002E5A78" w:rsidRPr="00336A6D">
        <w:rPr>
          <w:sz w:val="28"/>
          <w:szCs w:val="28"/>
        </w:rPr>
        <w:t xml:space="preserve">.10.2021 программно-аппаратный комплекс электронной площадки работал в штатном режиме, без сбоев. </w:t>
      </w:r>
    </w:p>
    <w:p w14:paraId="0462ABE2" w14:textId="0A3A067F" w:rsidR="002E5A78" w:rsidRPr="00336A6D" w:rsidRDefault="002E5A78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Кроме того, представитель Оператора электронной площадки представил сведения, согласно которым </w:t>
      </w:r>
      <w:r w:rsidR="00646C5F" w:rsidRPr="00336A6D">
        <w:rPr>
          <w:sz w:val="28"/>
          <w:szCs w:val="28"/>
        </w:rPr>
        <w:t>18</w:t>
      </w:r>
      <w:r w:rsidRPr="00336A6D">
        <w:rPr>
          <w:sz w:val="28"/>
          <w:szCs w:val="28"/>
        </w:rPr>
        <w:t>.10.2021 Заявителем неоднократно осуществлялся вход в личный кабинет на сайте</w:t>
      </w:r>
      <w:r w:rsidR="00E202A6" w:rsidRPr="00336A6D">
        <w:rPr>
          <w:sz w:val="28"/>
          <w:szCs w:val="28"/>
        </w:rPr>
        <w:t xml:space="preserve"> Оператора электронной площадки, что также подтверждается сведениями специализированного программного обеспечения информационной системы «Независимый регистратор», предназначенного для видео-фиксации действий участников закупок в процессе проведения торгов на электронных площадках и в ЕИС.</w:t>
      </w:r>
    </w:p>
    <w:p w14:paraId="45225A3A" w14:textId="124FBEBA" w:rsidR="002E5A78" w:rsidRPr="00336A6D" w:rsidRDefault="002E5A78" w:rsidP="00336A6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Вместе с тем на заседании Комиссии представитель Заявителя </w:t>
      </w:r>
      <w:r w:rsidR="00E202A6" w:rsidRPr="00336A6D">
        <w:rPr>
          <w:sz w:val="28"/>
          <w:szCs w:val="28"/>
        </w:rPr>
        <w:t xml:space="preserve">не явился </w:t>
      </w:r>
      <w:r w:rsidR="009B00B1" w:rsidRPr="00336A6D">
        <w:rPr>
          <w:sz w:val="28"/>
          <w:szCs w:val="28"/>
        </w:rPr>
        <w:t xml:space="preserve">                                        </w:t>
      </w:r>
      <w:r w:rsidR="00E202A6" w:rsidRPr="00336A6D">
        <w:rPr>
          <w:sz w:val="28"/>
          <w:szCs w:val="28"/>
        </w:rPr>
        <w:t xml:space="preserve">и </w:t>
      </w:r>
      <w:r w:rsidRPr="00336A6D">
        <w:rPr>
          <w:sz w:val="28"/>
          <w:szCs w:val="28"/>
        </w:rPr>
        <w:t xml:space="preserve">не представил доказательств, подтверждающих, что Оператором электронной площадки не обеспечена надежность функционирования программных и технических средств, используемых при подписании государственного контракта, в связи с чем довод Заявителя не нашел своего подтверждения. </w:t>
      </w:r>
    </w:p>
    <w:p w14:paraId="6922CBE7" w14:textId="77777777" w:rsidR="00A220C6" w:rsidRPr="00336A6D" w:rsidRDefault="00A220C6" w:rsidP="00336A6D">
      <w:pPr>
        <w:widowControl w:val="0"/>
        <w:jc w:val="both"/>
        <w:rPr>
          <w:sz w:val="28"/>
          <w:szCs w:val="28"/>
        </w:rPr>
      </w:pPr>
    </w:p>
    <w:p w14:paraId="7589D949" w14:textId="4461AFC5" w:rsidR="006F5DF1" w:rsidRPr="00336A6D" w:rsidRDefault="006F5DF1" w:rsidP="00336A6D">
      <w:pPr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На основании изложенного и руководствуясь частью 1 статьи 2, пунктом 1                        части 15 статьи 99, частью 8 статьи 106 Закона о контрактной системе, Административным регламентом, Комиссия</w:t>
      </w:r>
    </w:p>
    <w:p w14:paraId="78C18287" w14:textId="77777777" w:rsidR="006F5DF1" w:rsidRPr="00336A6D" w:rsidRDefault="006F5DF1" w:rsidP="00336A6D">
      <w:pPr>
        <w:widowControl w:val="0"/>
        <w:jc w:val="both"/>
        <w:rPr>
          <w:sz w:val="28"/>
          <w:szCs w:val="28"/>
        </w:rPr>
      </w:pPr>
    </w:p>
    <w:p w14:paraId="76F55C71" w14:textId="72A0E1EB" w:rsidR="00A220C6" w:rsidRPr="00336A6D" w:rsidRDefault="006F5DF1" w:rsidP="00336A6D">
      <w:pPr>
        <w:widowControl w:val="0"/>
        <w:jc w:val="both"/>
        <w:rPr>
          <w:sz w:val="28"/>
          <w:szCs w:val="28"/>
        </w:rPr>
      </w:pPr>
      <w:r w:rsidRPr="00336A6D">
        <w:rPr>
          <w:sz w:val="28"/>
          <w:szCs w:val="28"/>
        </w:rPr>
        <w:t xml:space="preserve">                                                                </w:t>
      </w:r>
      <w:r w:rsidR="00A220C6" w:rsidRPr="00336A6D">
        <w:rPr>
          <w:sz w:val="28"/>
          <w:szCs w:val="28"/>
        </w:rPr>
        <w:t>РЕШИЛА:</w:t>
      </w:r>
    </w:p>
    <w:p w14:paraId="3DE86119" w14:textId="77777777" w:rsidR="00A220C6" w:rsidRPr="00336A6D" w:rsidRDefault="00A220C6" w:rsidP="00336A6D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</w:rPr>
      </w:pPr>
    </w:p>
    <w:p w14:paraId="16E1D447" w14:textId="6E75C4CB" w:rsidR="00A220C6" w:rsidRPr="00336A6D" w:rsidRDefault="00A220C6" w:rsidP="00336A6D">
      <w:pPr>
        <w:pStyle w:val="af2"/>
        <w:tabs>
          <w:tab w:val="left" w:pos="993"/>
          <w:tab w:val="left" w:pos="9781"/>
        </w:tabs>
        <w:ind w:left="0"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lastRenderedPageBreak/>
        <w:t xml:space="preserve">Признать жалобу </w:t>
      </w:r>
      <w:r w:rsidR="006F5DF1" w:rsidRPr="00336A6D">
        <w:rPr>
          <w:sz w:val="28"/>
          <w:szCs w:val="28"/>
        </w:rPr>
        <w:t>ООО «</w:t>
      </w:r>
      <w:proofErr w:type="spellStart"/>
      <w:r w:rsidR="006F5DF1" w:rsidRPr="00336A6D">
        <w:rPr>
          <w:sz w:val="28"/>
          <w:szCs w:val="28"/>
        </w:rPr>
        <w:t>УралИнрес</w:t>
      </w:r>
      <w:proofErr w:type="spellEnd"/>
      <w:r w:rsidR="006F5DF1" w:rsidRPr="00336A6D">
        <w:rPr>
          <w:sz w:val="28"/>
          <w:szCs w:val="28"/>
        </w:rPr>
        <w:t xml:space="preserve">» </w:t>
      </w:r>
      <w:r w:rsidRPr="00336A6D">
        <w:rPr>
          <w:sz w:val="28"/>
          <w:szCs w:val="28"/>
        </w:rPr>
        <w:t>необоснованной.</w:t>
      </w:r>
    </w:p>
    <w:p w14:paraId="70995340" w14:textId="77777777" w:rsidR="00A220C6" w:rsidRPr="00336A6D" w:rsidRDefault="00A220C6" w:rsidP="00336A6D">
      <w:pPr>
        <w:widowControl w:val="0"/>
        <w:ind w:firstLine="567"/>
        <w:jc w:val="both"/>
        <w:rPr>
          <w:sz w:val="28"/>
          <w:szCs w:val="28"/>
        </w:rPr>
      </w:pPr>
    </w:p>
    <w:p w14:paraId="451BA593" w14:textId="77777777" w:rsidR="00A220C6" w:rsidRPr="00336A6D" w:rsidRDefault="00A220C6" w:rsidP="00336A6D">
      <w:pPr>
        <w:widowControl w:val="0"/>
        <w:spacing w:after="600"/>
        <w:ind w:firstLine="851"/>
        <w:jc w:val="both"/>
        <w:rPr>
          <w:sz w:val="28"/>
          <w:szCs w:val="28"/>
        </w:rPr>
      </w:pPr>
      <w:r w:rsidRPr="00336A6D">
        <w:rPr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4E92C319" w14:textId="15487483" w:rsidR="00220F95" w:rsidRPr="00336A6D" w:rsidRDefault="00220F95" w:rsidP="00336A6D">
      <w:pPr>
        <w:jc w:val="both"/>
        <w:rPr>
          <w:color w:val="000000" w:themeColor="text1"/>
          <w:sz w:val="28"/>
          <w:szCs w:val="28"/>
        </w:rPr>
      </w:pPr>
    </w:p>
    <w:sectPr w:rsidR="00220F95" w:rsidRPr="00336A6D" w:rsidSect="001C74EE">
      <w:headerReference w:type="default" r:id="rId7"/>
      <w:pgSz w:w="11906" w:h="16838"/>
      <w:pgMar w:top="119" w:right="707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A8177D" w14:textId="77777777" w:rsidR="005605A6" w:rsidRDefault="005605A6" w:rsidP="00711C7D">
      <w:r>
        <w:separator/>
      </w:r>
    </w:p>
  </w:endnote>
  <w:endnote w:type="continuationSeparator" w:id="0">
    <w:p w14:paraId="2C09BD3F" w14:textId="77777777" w:rsidR="005605A6" w:rsidRDefault="005605A6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FFA1A" w14:textId="77777777" w:rsidR="005605A6" w:rsidRDefault="005605A6" w:rsidP="00711C7D">
      <w:r>
        <w:separator/>
      </w:r>
    </w:p>
  </w:footnote>
  <w:footnote w:type="continuationSeparator" w:id="0">
    <w:p w14:paraId="663627A1" w14:textId="77777777" w:rsidR="005605A6" w:rsidRDefault="005605A6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976627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A6D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574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602B2"/>
    <w:rsid w:val="00084A8B"/>
    <w:rsid w:val="000A5B01"/>
    <w:rsid w:val="000D08B3"/>
    <w:rsid w:val="000D66CC"/>
    <w:rsid w:val="000E7D3B"/>
    <w:rsid w:val="000F268E"/>
    <w:rsid w:val="00114E0B"/>
    <w:rsid w:val="00114EFB"/>
    <w:rsid w:val="00123D4C"/>
    <w:rsid w:val="00142456"/>
    <w:rsid w:val="0015390E"/>
    <w:rsid w:val="001651B6"/>
    <w:rsid w:val="00176175"/>
    <w:rsid w:val="001801BD"/>
    <w:rsid w:val="001A1EA1"/>
    <w:rsid w:val="001C7014"/>
    <w:rsid w:val="001C74EE"/>
    <w:rsid w:val="001D1A6E"/>
    <w:rsid w:val="00200E5A"/>
    <w:rsid w:val="00210CA9"/>
    <w:rsid w:val="00211C89"/>
    <w:rsid w:val="00212299"/>
    <w:rsid w:val="00220F95"/>
    <w:rsid w:val="00222B44"/>
    <w:rsid w:val="00232013"/>
    <w:rsid w:val="00243E92"/>
    <w:rsid w:val="00245191"/>
    <w:rsid w:val="002713D6"/>
    <w:rsid w:val="00281016"/>
    <w:rsid w:val="002A621D"/>
    <w:rsid w:val="002C590F"/>
    <w:rsid w:val="002E4C98"/>
    <w:rsid w:val="002E5A78"/>
    <w:rsid w:val="002F6659"/>
    <w:rsid w:val="002F6B57"/>
    <w:rsid w:val="003205CE"/>
    <w:rsid w:val="00336A6D"/>
    <w:rsid w:val="00355783"/>
    <w:rsid w:val="00363B4A"/>
    <w:rsid w:val="00376B3B"/>
    <w:rsid w:val="0038233B"/>
    <w:rsid w:val="00395238"/>
    <w:rsid w:val="00395A5E"/>
    <w:rsid w:val="003F643D"/>
    <w:rsid w:val="003F71BC"/>
    <w:rsid w:val="0041383C"/>
    <w:rsid w:val="00431754"/>
    <w:rsid w:val="004431BA"/>
    <w:rsid w:val="00446856"/>
    <w:rsid w:val="004645B2"/>
    <w:rsid w:val="00491E10"/>
    <w:rsid w:val="004A22DC"/>
    <w:rsid w:val="004B18CE"/>
    <w:rsid w:val="004B7018"/>
    <w:rsid w:val="004D3FEF"/>
    <w:rsid w:val="004E456C"/>
    <w:rsid w:val="004F19EC"/>
    <w:rsid w:val="004F7FF7"/>
    <w:rsid w:val="00505905"/>
    <w:rsid w:val="00512940"/>
    <w:rsid w:val="00544F53"/>
    <w:rsid w:val="005452B6"/>
    <w:rsid w:val="005510B9"/>
    <w:rsid w:val="005605A6"/>
    <w:rsid w:val="005A715D"/>
    <w:rsid w:val="005B72A0"/>
    <w:rsid w:val="005C12BB"/>
    <w:rsid w:val="005C2AF1"/>
    <w:rsid w:val="005C41B7"/>
    <w:rsid w:val="005E1A32"/>
    <w:rsid w:val="005F56C5"/>
    <w:rsid w:val="00612045"/>
    <w:rsid w:val="00622C7A"/>
    <w:rsid w:val="00622DF6"/>
    <w:rsid w:val="00626FEE"/>
    <w:rsid w:val="00633D53"/>
    <w:rsid w:val="00637722"/>
    <w:rsid w:val="00646C5F"/>
    <w:rsid w:val="006B5FD9"/>
    <w:rsid w:val="006C3FB2"/>
    <w:rsid w:val="006E1FF3"/>
    <w:rsid w:val="006F2684"/>
    <w:rsid w:val="006F5DF1"/>
    <w:rsid w:val="00711C7D"/>
    <w:rsid w:val="00736734"/>
    <w:rsid w:val="007454CA"/>
    <w:rsid w:val="00750172"/>
    <w:rsid w:val="00755ED8"/>
    <w:rsid w:val="00787196"/>
    <w:rsid w:val="00797531"/>
    <w:rsid w:val="007B1EB8"/>
    <w:rsid w:val="007C0CA9"/>
    <w:rsid w:val="007D628B"/>
    <w:rsid w:val="007F6BD0"/>
    <w:rsid w:val="00824EEE"/>
    <w:rsid w:val="0083146F"/>
    <w:rsid w:val="008341B1"/>
    <w:rsid w:val="00841938"/>
    <w:rsid w:val="00875E16"/>
    <w:rsid w:val="0087717F"/>
    <w:rsid w:val="008A11D9"/>
    <w:rsid w:val="008B656A"/>
    <w:rsid w:val="008D74C8"/>
    <w:rsid w:val="008D7CB3"/>
    <w:rsid w:val="008F2BA7"/>
    <w:rsid w:val="0090165C"/>
    <w:rsid w:val="00927927"/>
    <w:rsid w:val="00936EF3"/>
    <w:rsid w:val="009421F9"/>
    <w:rsid w:val="0094429F"/>
    <w:rsid w:val="0096521D"/>
    <w:rsid w:val="00970916"/>
    <w:rsid w:val="009814B9"/>
    <w:rsid w:val="00995ECC"/>
    <w:rsid w:val="009A157A"/>
    <w:rsid w:val="009A31BC"/>
    <w:rsid w:val="009A42A1"/>
    <w:rsid w:val="009B00B1"/>
    <w:rsid w:val="009E48D0"/>
    <w:rsid w:val="009F1266"/>
    <w:rsid w:val="00A220C6"/>
    <w:rsid w:val="00A25121"/>
    <w:rsid w:val="00A51CD0"/>
    <w:rsid w:val="00A673B5"/>
    <w:rsid w:val="00A738FA"/>
    <w:rsid w:val="00A74AA6"/>
    <w:rsid w:val="00A86616"/>
    <w:rsid w:val="00AA09D4"/>
    <w:rsid w:val="00AC3570"/>
    <w:rsid w:val="00AE0467"/>
    <w:rsid w:val="00AF2908"/>
    <w:rsid w:val="00B0774A"/>
    <w:rsid w:val="00B143B4"/>
    <w:rsid w:val="00B17481"/>
    <w:rsid w:val="00B44011"/>
    <w:rsid w:val="00B543CD"/>
    <w:rsid w:val="00B55007"/>
    <w:rsid w:val="00B86B63"/>
    <w:rsid w:val="00BA1365"/>
    <w:rsid w:val="00BA268F"/>
    <w:rsid w:val="00BA4452"/>
    <w:rsid w:val="00BB1073"/>
    <w:rsid w:val="00BC27A5"/>
    <w:rsid w:val="00BE00F8"/>
    <w:rsid w:val="00BE4EA4"/>
    <w:rsid w:val="00BE7610"/>
    <w:rsid w:val="00C01ECE"/>
    <w:rsid w:val="00C33FDE"/>
    <w:rsid w:val="00C3408A"/>
    <w:rsid w:val="00C34F91"/>
    <w:rsid w:val="00C750D7"/>
    <w:rsid w:val="00C831B7"/>
    <w:rsid w:val="00C87566"/>
    <w:rsid w:val="00C955E3"/>
    <w:rsid w:val="00C97C54"/>
    <w:rsid w:val="00CA3AF1"/>
    <w:rsid w:val="00CB05FC"/>
    <w:rsid w:val="00CF40F4"/>
    <w:rsid w:val="00D14595"/>
    <w:rsid w:val="00D237D5"/>
    <w:rsid w:val="00D31C31"/>
    <w:rsid w:val="00D35ADF"/>
    <w:rsid w:val="00D842E1"/>
    <w:rsid w:val="00D85EFB"/>
    <w:rsid w:val="00DA0DF1"/>
    <w:rsid w:val="00DB0B78"/>
    <w:rsid w:val="00DB32EE"/>
    <w:rsid w:val="00DC3459"/>
    <w:rsid w:val="00DC4619"/>
    <w:rsid w:val="00DF32D1"/>
    <w:rsid w:val="00DF614C"/>
    <w:rsid w:val="00E0401D"/>
    <w:rsid w:val="00E1400B"/>
    <w:rsid w:val="00E202A6"/>
    <w:rsid w:val="00E71178"/>
    <w:rsid w:val="00E87E92"/>
    <w:rsid w:val="00E90896"/>
    <w:rsid w:val="00EC6791"/>
    <w:rsid w:val="00EE31D9"/>
    <w:rsid w:val="00EF0C19"/>
    <w:rsid w:val="00F3577C"/>
    <w:rsid w:val="00F511F5"/>
    <w:rsid w:val="00F56BCF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Бутова Елена Владимировна</cp:lastModifiedBy>
  <cp:revision>2</cp:revision>
  <dcterms:created xsi:type="dcterms:W3CDTF">2021-11-08T15:08:00Z</dcterms:created>
  <dcterms:modified xsi:type="dcterms:W3CDTF">2021-11-08T15:08:00Z</dcterms:modified>
</cp:coreProperties>
</file>