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ook w:val="04A0" w:firstRow="1" w:lastRow="0" w:firstColumn="1" w:lastColumn="0" w:noHBand="0" w:noVBand="1"/>
      </w:tblPr>
      <w:tblGrid>
        <w:gridCol w:w="4927"/>
        <w:gridCol w:w="4712"/>
      </w:tblGrid>
      <w:tr w:rsidR="00ED1826" w:rsidRPr="00E8606F" w:rsidTr="007E5021">
        <w:tc>
          <w:tcPr>
            <w:tcW w:w="4927" w:type="dxa"/>
          </w:tcPr>
          <w:p w:rsidR="00ED1826" w:rsidRDefault="00ED1826" w:rsidP="007E5021">
            <w:pPr>
              <w:pStyle w:val="3"/>
              <w:spacing w:line="256" w:lineRule="auto"/>
              <w:rPr>
                <w:b/>
                <w:spacing w:val="-8"/>
                <w:sz w:val="18"/>
                <w:lang w:eastAsia="en-US"/>
                <w14:shadow w14:blurRad="50800" w14:dist="38100" w14:dir="2700000" w14:sx="100000" w14:sy="100000" w14:kx="0" w14:ky="0" w14:algn="tl">
                  <w14:srgbClr w14:val="000000">
                    <w14:alpha w14:val="60000"/>
                  </w14:srgbClr>
                </w14:shadow>
              </w:rPr>
            </w:pPr>
            <w:r>
              <w:rPr>
                <w:noProof/>
              </w:rPr>
              <w:drawing>
                <wp:inline distT="0" distB="0" distL="0" distR="0" wp14:anchorId="6768D308" wp14:editId="3B74B83E">
                  <wp:extent cx="712470" cy="79565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2470" cy="795655"/>
                          </a:xfrm>
                          <a:prstGeom prst="rect">
                            <a:avLst/>
                          </a:prstGeom>
                          <a:noFill/>
                          <a:ln>
                            <a:noFill/>
                          </a:ln>
                        </pic:spPr>
                      </pic:pic>
                    </a:graphicData>
                  </a:graphic>
                </wp:inline>
              </w:drawing>
            </w:r>
          </w:p>
          <w:p w:rsidR="00ED1826" w:rsidRDefault="00ED1826" w:rsidP="007E5021">
            <w:pPr>
              <w:pStyle w:val="3"/>
              <w:spacing w:line="256" w:lineRule="auto"/>
              <w:rPr>
                <w:b/>
                <w:spacing w:val="-8"/>
                <w:sz w:val="18"/>
                <w:lang w:eastAsia="en-US"/>
                <w14:shadow w14:blurRad="50800" w14:dist="38100" w14:dir="2700000" w14:sx="100000" w14:sy="100000" w14:kx="0" w14:ky="0" w14:algn="tl">
                  <w14:srgbClr w14:val="000000">
                    <w14:alpha w14:val="60000"/>
                  </w14:srgbClr>
                </w14:shadow>
              </w:rPr>
            </w:pPr>
          </w:p>
          <w:p w:rsidR="00ED1826" w:rsidRDefault="00ED1826" w:rsidP="007E5021">
            <w:pPr>
              <w:pStyle w:val="a4"/>
              <w:spacing w:line="256" w:lineRule="auto"/>
              <w:rPr>
                <w:rFonts w:ascii="Times New Roman" w:hAnsi="Times New Roman"/>
                <w:sz w:val="22"/>
                <w:lang w:eastAsia="en-US"/>
              </w:rPr>
            </w:pPr>
            <w:r>
              <w:rPr>
                <w:rFonts w:ascii="Times New Roman" w:hAnsi="Times New Roman"/>
                <w:sz w:val="22"/>
                <w:lang w:eastAsia="en-US"/>
              </w:rPr>
              <w:t>ФЕДЕРАЛЬНАЯ</w:t>
            </w:r>
            <w:r>
              <w:rPr>
                <w:rFonts w:ascii="Times New Roman" w:hAnsi="Times New Roman"/>
                <w:sz w:val="22"/>
                <w:lang w:eastAsia="en-US"/>
              </w:rPr>
              <w:br/>
              <w:t>АНТИМОНОПОЛЬНАЯ СЛУЖБА</w:t>
            </w:r>
          </w:p>
          <w:p w:rsidR="00ED1826" w:rsidRDefault="00ED1826" w:rsidP="007E5021">
            <w:pPr>
              <w:spacing w:line="256" w:lineRule="auto"/>
              <w:jc w:val="center"/>
              <w:rPr>
                <w:b/>
                <w:sz w:val="12"/>
                <w:lang w:eastAsia="en-US"/>
              </w:rPr>
            </w:pPr>
          </w:p>
          <w:p w:rsidR="00ED1826" w:rsidRDefault="00ED1826" w:rsidP="007E5021">
            <w:pPr>
              <w:spacing w:line="256" w:lineRule="auto"/>
              <w:jc w:val="center"/>
              <w:rPr>
                <w:b/>
                <w:sz w:val="26"/>
                <w:lang w:eastAsia="en-US"/>
              </w:rPr>
            </w:pPr>
            <w:r>
              <w:rPr>
                <w:b/>
                <w:sz w:val="26"/>
                <w:lang w:eastAsia="en-US"/>
              </w:rPr>
              <w:t>УПРАВЛЕНИЕ</w:t>
            </w:r>
          </w:p>
          <w:p w:rsidR="00ED1826" w:rsidRDefault="00ED1826" w:rsidP="007E5021">
            <w:pPr>
              <w:spacing w:line="256" w:lineRule="auto"/>
              <w:jc w:val="center"/>
              <w:rPr>
                <w:b/>
                <w:sz w:val="26"/>
                <w:lang w:eastAsia="en-US"/>
              </w:rPr>
            </w:pPr>
            <w:r>
              <w:rPr>
                <w:b/>
                <w:sz w:val="26"/>
                <w:lang w:eastAsia="en-US"/>
              </w:rPr>
              <w:t xml:space="preserve">Федеральной антимонопольной службы </w:t>
            </w:r>
          </w:p>
          <w:p w:rsidR="00ED1826" w:rsidRDefault="00ED1826" w:rsidP="007E5021">
            <w:pPr>
              <w:spacing w:line="256" w:lineRule="auto"/>
              <w:jc w:val="center"/>
              <w:rPr>
                <w:b/>
                <w:sz w:val="24"/>
                <w:lang w:eastAsia="en-US"/>
              </w:rPr>
            </w:pPr>
            <w:r>
              <w:rPr>
                <w:b/>
                <w:sz w:val="26"/>
                <w:lang w:eastAsia="en-US"/>
              </w:rPr>
              <w:t>по Свердловской области</w:t>
            </w:r>
          </w:p>
          <w:p w:rsidR="00ED1826" w:rsidRDefault="00ED1826" w:rsidP="007E5021">
            <w:pPr>
              <w:spacing w:line="256" w:lineRule="auto"/>
              <w:jc w:val="center"/>
              <w:rPr>
                <w:b/>
                <w:sz w:val="16"/>
                <w:lang w:eastAsia="en-US"/>
              </w:rPr>
            </w:pPr>
          </w:p>
          <w:p w:rsidR="00ED1826" w:rsidRDefault="00ED1826" w:rsidP="007E5021">
            <w:pPr>
              <w:spacing w:line="256" w:lineRule="auto"/>
              <w:jc w:val="center"/>
              <w:rPr>
                <w:sz w:val="18"/>
                <w:lang w:eastAsia="en-US"/>
              </w:rPr>
            </w:pPr>
            <w:r>
              <w:rPr>
                <w:sz w:val="18"/>
                <w:lang w:eastAsia="en-US"/>
              </w:rPr>
              <w:t xml:space="preserve">ул. Московская, </w:t>
            </w:r>
            <w:smartTag w:uri="urn:schemas-microsoft-com:office:smarttags" w:element="metricconverter">
              <w:smartTagPr>
                <w:attr w:name="ProductID" w:val="11, г"/>
              </w:smartTagPr>
              <w:r>
                <w:rPr>
                  <w:sz w:val="18"/>
                  <w:lang w:eastAsia="en-US"/>
                </w:rPr>
                <w:t>11, г</w:t>
              </w:r>
            </w:smartTag>
            <w:r>
              <w:rPr>
                <w:sz w:val="18"/>
                <w:lang w:eastAsia="en-US"/>
              </w:rPr>
              <w:t>. Екатеринбург, 620014</w:t>
            </w:r>
          </w:p>
          <w:p w:rsidR="00ED1826" w:rsidRDefault="00ED1826" w:rsidP="007E5021">
            <w:pPr>
              <w:spacing w:line="256" w:lineRule="auto"/>
              <w:jc w:val="center"/>
              <w:rPr>
                <w:sz w:val="18"/>
                <w:lang w:eastAsia="en-US"/>
              </w:rPr>
            </w:pPr>
            <w:r>
              <w:rPr>
                <w:sz w:val="18"/>
                <w:lang w:eastAsia="en-US"/>
              </w:rPr>
              <w:t>тел. (343) 377-00-83, факс (343) 377-00-84</w:t>
            </w:r>
          </w:p>
          <w:p w:rsidR="00ED1826" w:rsidRPr="00E8606F" w:rsidRDefault="00ED1826" w:rsidP="007E5021">
            <w:pPr>
              <w:spacing w:line="256" w:lineRule="auto"/>
              <w:jc w:val="center"/>
              <w:rPr>
                <w:sz w:val="18"/>
                <w:lang w:eastAsia="en-US"/>
              </w:rPr>
            </w:pPr>
            <w:r>
              <w:rPr>
                <w:sz w:val="18"/>
                <w:lang w:val="en-US" w:eastAsia="en-US"/>
              </w:rPr>
              <w:t>e</w:t>
            </w:r>
            <w:r w:rsidRPr="00E8606F">
              <w:rPr>
                <w:sz w:val="18"/>
                <w:lang w:eastAsia="en-US"/>
              </w:rPr>
              <w:t>-</w:t>
            </w:r>
            <w:r>
              <w:rPr>
                <w:sz w:val="18"/>
                <w:lang w:val="en-US" w:eastAsia="en-US"/>
              </w:rPr>
              <w:t>mail</w:t>
            </w:r>
            <w:r w:rsidRPr="00E8606F">
              <w:rPr>
                <w:sz w:val="18"/>
                <w:lang w:eastAsia="en-US"/>
              </w:rPr>
              <w:t xml:space="preserve">: </w:t>
            </w:r>
            <w:hyperlink r:id="rId8" w:history="1">
              <w:r>
                <w:rPr>
                  <w:rStyle w:val="ab"/>
                  <w:sz w:val="18"/>
                  <w:lang w:val="en-US" w:eastAsia="en-US"/>
                </w:rPr>
                <w:t>to</w:t>
              </w:r>
              <w:r w:rsidRPr="00E8606F">
                <w:rPr>
                  <w:rStyle w:val="ab"/>
                  <w:sz w:val="18"/>
                  <w:lang w:eastAsia="en-US"/>
                </w:rPr>
                <w:t>66@</w:t>
              </w:r>
              <w:proofErr w:type="spellStart"/>
              <w:r>
                <w:rPr>
                  <w:rStyle w:val="ab"/>
                  <w:sz w:val="18"/>
                  <w:lang w:val="en-US" w:eastAsia="en-US"/>
                </w:rPr>
                <w:t>fas</w:t>
              </w:r>
              <w:proofErr w:type="spellEnd"/>
              <w:r w:rsidRPr="00E8606F">
                <w:rPr>
                  <w:rStyle w:val="ab"/>
                  <w:sz w:val="18"/>
                  <w:lang w:eastAsia="en-US"/>
                </w:rPr>
                <w:t>.</w:t>
              </w:r>
              <w:proofErr w:type="spellStart"/>
              <w:r>
                <w:rPr>
                  <w:rStyle w:val="ab"/>
                  <w:sz w:val="18"/>
                  <w:lang w:val="en-US" w:eastAsia="en-US"/>
                </w:rPr>
                <w:t>gov</w:t>
              </w:r>
              <w:proofErr w:type="spellEnd"/>
              <w:r w:rsidRPr="00E8606F">
                <w:rPr>
                  <w:rStyle w:val="ab"/>
                  <w:sz w:val="18"/>
                  <w:lang w:eastAsia="en-US"/>
                </w:rPr>
                <w:t>.</w:t>
              </w:r>
              <w:proofErr w:type="spellStart"/>
              <w:r>
                <w:rPr>
                  <w:rStyle w:val="ab"/>
                  <w:sz w:val="18"/>
                  <w:lang w:val="en-US" w:eastAsia="en-US"/>
                </w:rPr>
                <w:t>ru</w:t>
              </w:r>
              <w:proofErr w:type="spellEnd"/>
            </w:hyperlink>
          </w:p>
          <w:p w:rsidR="00ED1826" w:rsidRPr="00E8606F" w:rsidRDefault="00ED1826" w:rsidP="007E5021">
            <w:pPr>
              <w:spacing w:line="256" w:lineRule="auto"/>
              <w:jc w:val="center"/>
              <w:rPr>
                <w:sz w:val="18"/>
                <w:lang w:eastAsia="en-US"/>
              </w:rPr>
            </w:pPr>
          </w:p>
          <w:p w:rsidR="00ED1826" w:rsidRDefault="00ED1826" w:rsidP="007E5021">
            <w:pPr>
              <w:spacing w:line="256" w:lineRule="auto"/>
              <w:jc w:val="center"/>
              <w:rPr>
                <w:sz w:val="22"/>
                <w:lang w:eastAsia="en-US"/>
              </w:rPr>
            </w:pPr>
            <w:r>
              <w:rPr>
                <w:sz w:val="22"/>
                <w:lang w:eastAsia="en-US"/>
              </w:rPr>
              <w:t>______________  №  ____________</w:t>
            </w:r>
          </w:p>
          <w:p w:rsidR="00ED1826" w:rsidRDefault="00ED1826" w:rsidP="007E5021">
            <w:pPr>
              <w:spacing w:line="256" w:lineRule="auto"/>
              <w:rPr>
                <w:sz w:val="22"/>
                <w:lang w:eastAsia="en-US"/>
              </w:rPr>
            </w:pPr>
            <w:r>
              <w:rPr>
                <w:sz w:val="22"/>
                <w:lang w:eastAsia="en-US"/>
              </w:rPr>
              <w:t xml:space="preserve">           На  №                      от     </w:t>
            </w:r>
          </w:p>
          <w:p w:rsidR="00ED1826" w:rsidRDefault="00ED1826" w:rsidP="007E5021">
            <w:pPr>
              <w:spacing w:line="256" w:lineRule="auto"/>
              <w:jc w:val="both"/>
              <w:rPr>
                <w:sz w:val="24"/>
                <w:szCs w:val="24"/>
                <w:lang w:eastAsia="en-US"/>
              </w:rPr>
            </w:pPr>
          </w:p>
        </w:tc>
        <w:tc>
          <w:tcPr>
            <w:tcW w:w="4712" w:type="dxa"/>
          </w:tcPr>
          <w:p w:rsidR="00ED1826" w:rsidRDefault="00ED1826" w:rsidP="007E5021">
            <w:pPr>
              <w:pStyle w:val="a6"/>
              <w:suppressLineNumbers/>
              <w:tabs>
                <w:tab w:val="left" w:pos="252"/>
              </w:tabs>
              <w:suppressAutoHyphens/>
              <w:spacing w:after="0" w:line="256" w:lineRule="auto"/>
              <w:jc w:val="center"/>
              <w:rPr>
                <w:szCs w:val="24"/>
                <w:lang w:eastAsia="en-US"/>
              </w:rPr>
            </w:pPr>
          </w:p>
          <w:p w:rsidR="00ED1826" w:rsidRDefault="00ED1826" w:rsidP="007E5021">
            <w:pPr>
              <w:pStyle w:val="a6"/>
              <w:suppressLineNumbers/>
              <w:tabs>
                <w:tab w:val="left" w:pos="252"/>
              </w:tabs>
              <w:suppressAutoHyphens/>
              <w:spacing w:after="0" w:line="256" w:lineRule="auto"/>
              <w:jc w:val="center"/>
              <w:rPr>
                <w:szCs w:val="24"/>
                <w:lang w:eastAsia="en-US"/>
              </w:rPr>
            </w:pPr>
          </w:p>
          <w:p w:rsidR="00ED1826" w:rsidRDefault="00ED1826" w:rsidP="007E5021">
            <w:pPr>
              <w:pStyle w:val="a6"/>
              <w:suppressLineNumbers/>
              <w:tabs>
                <w:tab w:val="left" w:pos="252"/>
              </w:tabs>
              <w:suppressAutoHyphens/>
              <w:spacing w:after="0" w:line="256" w:lineRule="auto"/>
              <w:jc w:val="center"/>
              <w:rPr>
                <w:szCs w:val="24"/>
                <w:lang w:eastAsia="en-US"/>
              </w:rPr>
            </w:pPr>
          </w:p>
          <w:p w:rsidR="00ED1826" w:rsidRDefault="00ED1826" w:rsidP="007E5021">
            <w:pPr>
              <w:pStyle w:val="a6"/>
              <w:suppressLineNumbers/>
              <w:tabs>
                <w:tab w:val="left" w:pos="252"/>
              </w:tabs>
              <w:suppressAutoHyphens/>
              <w:spacing w:after="0" w:line="256" w:lineRule="auto"/>
              <w:jc w:val="center"/>
              <w:rPr>
                <w:szCs w:val="24"/>
                <w:lang w:eastAsia="en-US"/>
              </w:rPr>
            </w:pPr>
          </w:p>
          <w:p w:rsidR="00ED1826" w:rsidRDefault="00ED1826" w:rsidP="008741F5">
            <w:pPr>
              <w:pStyle w:val="a6"/>
              <w:suppressLineNumbers/>
              <w:tabs>
                <w:tab w:val="left" w:pos="252"/>
              </w:tabs>
              <w:suppressAutoHyphens/>
              <w:spacing w:after="0" w:line="256" w:lineRule="auto"/>
              <w:rPr>
                <w:szCs w:val="24"/>
                <w:lang w:eastAsia="en-US"/>
              </w:rPr>
            </w:pPr>
          </w:p>
          <w:p w:rsidR="00E8606F" w:rsidRDefault="00E8606F" w:rsidP="00E8606F">
            <w:pPr>
              <w:tabs>
                <w:tab w:val="left" w:pos="4678"/>
              </w:tabs>
              <w:spacing w:line="252" w:lineRule="auto"/>
              <w:jc w:val="center"/>
              <w:rPr>
                <w:sz w:val="22"/>
                <w:szCs w:val="22"/>
                <w:lang w:eastAsia="en-US"/>
              </w:rPr>
            </w:pPr>
            <w:r w:rsidRPr="00E8606F">
              <w:rPr>
                <w:sz w:val="22"/>
                <w:szCs w:val="22"/>
                <w:lang w:eastAsia="en-US"/>
              </w:rPr>
              <w:t xml:space="preserve">Отраслевой орган администрации </w:t>
            </w:r>
            <w:proofErr w:type="spellStart"/>
            <w:r w:rsidRPr="00E8606F">
              <w:rPr>
                <w:sz w:val="22"/>
                <w:szCs w:val="22"/>
                <w:lang w:eastAsia="en-US"/>
              </w:rPr>
              <w:t>Сосьвинского</w:t>
            </w:r>
            <w:proofErr w:type="spellEnd"/>
            <w:r w:rsidRPr="00E8606F">
              <w:rPr>
                <w:sz w:val="22"/>
                <w:szCs w:val="22"/>
                <w:lang w:eastAsia="en-US"/>
              </w:rPr>
              <w:t xml:space="preserve"> городского округа </w:t>
            </w:r>
          </w:p>
          <w:p w:rsidR="00E8606F" w:rsidRPr="00E8606F" w:rsidRDefault="00E8606F" w:rsidP="00E8606F">
            <w:pPr>
              <w:tabs>
                <w:tab w:val="left" w:pos="4678"/>
              </w:tabs>
              <w:spacing w:line="252" w:lineRule="auto"/>
              <w:jc w:val="center"/>
              <w:rPr>
                <w:sz w:val="22"/>
                <w:szCs w:val="22"/>
                <w:lang w:eastAsia="en-US"/>
              </w:rPr>
            </w:pPr>
            <w:r w:rsidRPr="00E8606F">
              <w:rPr>
                <w:sz w:val="22"/>
                <w:szCs w:val="22"/>
                <w:lang w:eastAsia="en-US"/>
              </w:rPr>
              <w:t xml:space="preserve">«Комитет по </w:t>
            </w:r>
            <w:proofErr w:type="spellStart"/>
            <w:r w:rsidRPr="00E8606F">
              <w:rPr>
                <w:sz w:val="22"/>
                <w:szCs w:val="22"/>
                <w:lang w:eastAsia="en-US"/>
              </w:rPr>
              <w:t>жилищно</w:t>
            </w:r>
            <w:proofErr w:type="spellEnd"/>
            <w:r w:rsidRPr="00E8606F">
              <w:rPr>
                <w:sz w:val="22"/>
                <w:szCs w:val="22"/>
                <w:lang w:eastAsia="en-US"/>
              </w:rPr>
              <w:t xml:space="preserve"> – коммунальному хозяйству, строительству, энергетике, транспорту и связи»</w:t>
            </w:r>
          </w:p>
          <w:p w:rsidR="00E8606F" w:rsidRPr="00E8606F" w:rsidRDefault="00E8606F" w:rsidP="00E8606F">
            <w:pPr>
              <w:tabs>
                <w:tab w:val="left" w:pos="4678"/>
              </w:tabs>
              <w:spacing w:line="252" w:lineRule="auto"/>
              <w:jc w:val="center"/>
              <w:rPr>
                <w:sz w:val="22"/>
                <w:szCs w:val="22"/>
                <w:lang w:eastAsia="en-US"/>
              </w:rPr>
            </w:pPr>
            <w:r w:rsidRPr="00E8606F">
              <w:rPr>
                <w:sz w:val="22"/>
                <w:szCs w:val="22"/>
                <w:lang w:eastAsia="en-US"/>
              </w:rPr>
              <w:t xml:space="preserve">624971, Свердловская обл., </w:t>
            </w:r>
            <w:proofErr w:type="spellStart"/>
            <w:r w:rsidRPr="00E8606F">
              <w:rPr>
                <w:sz w:val="22"/>
                <w:szCs w:val="22"/>
                <w:lang w:eastAsia="en-US"/>
              </w:rPr>
              <w:t>п.г.т</w:t>
            </w:r>
            <w:proofErr w:type="spellEnd"/>
            <w:r w:rsidRPr="00E8606F">
              <w:rPr>
                <w:sz w:val="22"/>
                <w:szCs w:val="22"/>
                <w:lang w:eastAsia="en-US"/>
              </w:rPr>
              <w:t xml:space="preserve">. Сосьва, </w:t>
            </w:r>
          </w:p>
          <w:p w:rsidR="00E8606F" w:rsidRPr="00E8606F" w:rsidRDefault="00E8606F" w:rsidP="00E8606F">
            <w:pPr>
              <w:tabs>
                <w:tab w:val="left" w:pos="4678"/>
              </w:tabs>
              <w:spacing w:line="252" w:lineRule="auto"/>
              <w:jc w:val="center"/>
              <w:rPr>
                <w:sz w:val="22"/>
                <w:szCs w:val="22"/>
                <w:lang w:eastAsia="en-US"/>
              </w:rPr>
            </w:pPr>
            <w:r w:rsidRPr="00E8606F">
              <w:rPr>
                <w:sz w:val="22"/>
                <w:szCs w:val="22"/>
                <w:lang w:eastAsia="en-US"/>
              </w:rPr>
              <w:t>ул. Толмачева, д. 45</w:t>
            </w:r>
          </w:p>
          <w:p w:rsidR="00E8606F" w:rsidRPr="00E8606F" w:rsidRDefault="00E8606F" w:rsidP="00E8606F">
            <w:pPr>
              <w:tabs>
                <w:tab w:val="left" w:pos="4678"/>
              </w:tabs>
              <w:spacing w:line="252" w:lineRule="auto"/>
              <w:jc w:val="center"/>
              <w:rPr>
                <w:sz w:val="22"/>
                <w:szCs w:val="22"/>
                <w:lang w:eastAsia="en-US"/>
              </w:rPr>
            </w:pPr>
          </w:p>
          <w:p w:rsidR="00E8606F" w:rsidRPr="00E8606F" w:rsidRDefault="00E8606F" w:rsidP="00E8606F">
            <w:pPr>
              <w:tabs>
                <w:tab w:val="left" w:pos="4678"/>
              </w:tabs>
              <w:spacing w:line="252" w:lineRule="auto"/>
              <w:jc w:val="center"/>
              <w:rPr>
                <w:sz w:val="22"/>
                <w:szCs w:val="22"/>
                <w:lang w:eastAsia="en-US"/>
              </w:rPr>
            </w:pPr>
            <w:r w:rsidRPr="00E8606F">
              <w:rPr>
                <w:sz w:val="22"/>
                <w:szCs w:val="22"/>
                <w:lang w:eastAsia="en-US"/>
              </w:rPr>
              <w:t xml:space="preserve">ООО «МОНОЛИТ» </w:t>
            </w:r>
          </w:p>
          <w:p w:rsidR="00E8606F" w:rsidRPr="000D0721" w:rsidRDefault="00E8606F" w:rsidP="00E8606F">
            <w:pPr>
              <w:tabs>
                <w:tab w:val="left" w:pos="4678"/>
              </w:tabs>
              <w:spacing w:line="252" w:lineRule="auto"/>
              <w:jc w:val="center"/>
              <w:rPr>
                <w:sz w:val="22"/>
                <w:szCs w:val="22"/>
                <w:lang w:eastAsia="en-US"/>
              </w:rPr>
            </w:pPr>
            <w:r w:rsidRPr="00E8606F">
              <w:rPr>
                <w:sz w:val="22"/>
                <w:szCs w:val="22"/>
                <w:lang w:eastAsia="en-US"/>
              </w:rPr>
              <w:t xml:space="preserve">109202, г. Москва, ш. Фрезер, д. 5/1, </w:t>
            </w:r>
            <w:proofErr w:type="spellStart"/>
            <w:r w:rsidRPr="00E8606F">
              <w:rPr>
                <w:sz w:val="22"/>
                <w:szCs w:val="22"/>
                <w:lang w:eastAsia="en-US"/>
              </w:rPr>
              <w:t>эт</w:t>
            </w:r>
            <w:proofErr w:type="spellEnd"/>
            <w:r w:rsidRPr="00E8606F">
              <w:rPr>
                <w:sz w:val="22"/>
                <w:szCs w:val="22"/>
                <w:lang w:eastAsia="en-US"/>
              </w:rPr>
              <w:t xml:space="preserve">. подвал, пом. </w:t>
            </w:r>
            <w:r w:rsidRPr="00E8606F">
              <w:rPr>
                <w:sz w:val="22"/>
                <w:szCs w:val="22"/>
                <w:lang w:val="en-US" w:eastAsia="en-US"/>
              </w:rPr>
              <w:t>I</w:t>
            </w:r>
            <w:r w:rsidRPr="000D0721">
              <w:rPr>
                <w:sz w:val="22"/>
                <w:szCs w:val="22"/>
                <w:lang w:eastAsia="en-US"/>
              </w:rPr>
              <w:t xml:space="preserve">, </w:t>
            </w:r>
            <w:r w:rsidRPr="00E8606F">
              <w:rPr>
                <w:sz w:val="22"/>
                <w:szCs w:val="22"/>
                <w:lang w:eastAsia="en-US"/>
              </w:rPr>
              <w:t>к</w:t>
            </w:r>
            <w:r w:rsidRPr="000D0721">
              <w:rPr>
                <w:sz w:val="22"/>
                <w:szCs w:val="22"/>
                <w:lang w:eastAsia="en-US"/>
              </w:rPr>
              <w:t xml:space="preserve">. </w:t>
            </w:r>
            <w:r w:rsidRPr="00E8606F">
              <w:rPr>
                <w:sz w:val="22"/>
                <w:szCs w:val="22"/>
                <w:lang w:val="en-US" w:eastAsia="en-US"/>
              </w:rPr>
              <w:t>I</w:t>
            </w:r>
            <w:r w:rsidRPr="000D0721">
              <w:rPr>
                <w:sz w:val="22"/>
                <w:szCs w:val="22"/>
                <w:lang w:eastAsia="en-US"/>
              </w:rPr>
              <w:t xml:space="preserve">, </w:t>
            </w:r>
            <w:r w:rsidRPr="00E8606F">
              <w:rPr>
                <w:sz w:val="22"/>
                <w:szCs w:val="22"/>
                <w:lang w:eastAsia="en-US"/>
              </w:rPr>
              <w:t>оф</w:t>
            </w:r>
            <w:r w:rsidRPr="000D0721">
              <w:rPr>
                <w:sz w:val="22"/>
                <w:szCs w:val="22"/>
                <w:lang w:eastAsia="en-US"/>
              </w:rPr>
              <w:t xml:space="preserve">. 15 </w:t>
            </w:r>
          </w:p>
          <w:p w:rsidR="00E8606F" w:rsidRPr="000D0721" w:rsidRDefault="00E8606F" w:rsidP="00E8606F">
            <w:pPr>
              <w:tabs>
                <w:tab w:val="left" w:pos="4678"/>
              </w:tabs>
              <w:spacing w:line="252" w:lineRule="auto"/>
              <w:jc w:val="center"/>
              <w:rPr>
                <w:sz w:val="22"/>
                <w:szCs w:val="22"/>
                <w:lang w:eastAsia="en-US"/>
              </w:rPr>
            </w:pPr>
          </w:p>
          <w:p w:rsidR="00E8606F" w:rsidRPr="00E8606F" w:rsidRDefault="00E8606F" w:rsidP="00E8606F">
            <w:pPr>
              <w:tabs>
                <w:tab w:val="left" w:pos="4678"/>
              </w:tabs>
              <w:spacing w:line="252" w:lineRule="auto"/>
              <w:jc w:val="center"/>
              <w:rPr>
                <w:sz w:val="22"/>
                <w:szCs w:val="22"/>
                <w:lang w:eastAsia="en-US"/>
              </w:rPr>
            </w:pPr>
            <w:r w:rsidRPr="00E8606F">
              <w:rPr>
                <w:sz w:val="22"/>
                <w:szCs w:val="22"/>
                <w:lang w:eastAsia="en-US"/>
              </w:rPr>
              <w:t>АО «Сбербанк-АСТ»</w:t>
            </w:r>
          </w:p>
          <w:p w:rsidR="00E8606F" w:rsidRPr="00E8606F" w:rsidRDefault="00E8606F" w:rsidP="00E8606F">
            <w:pPr>
              <w:tabs>
                <w:tab w:val="left" w:pos="4678"/>
              </w:tabs>
              <w:spacing w:line="252" w:lineRule="auto"/>
              <w:jc w:val="center"/>
              <w:rPr>
                <w:sz w:val="22"/>
                <w:szCs w:val="22"/>
                <w:lang w:eastAsia="en-US"/>
              </w:rPr>
            </w:pPr>
            <w:r w:rsidRPr="00E8606F">
              <w:rPr>
                <w:sz w:val="22"/>
                <w:szCs w:val="22"/>
                <w:lang w:eastAsia="en-US"/>
              </w:rPr>
              <w:t>119435, г. Москва, пер. Большой Саввинский, д. 12, стр. 9</w:t>
            </w:r>
          </w:p>
          <w:p w:rsidR="00ED1826" w:rsidRDefault="00ED1826" w:rsidP="00AB588F">
            <w:pPr>
              <w:jc w:val="center"/>
              <w:rPr>
                <w:sz w:val="24"/>
                <w:szCs w:val="24"/>
                <w:lang w:val="en-US"/>
              </w:rPr>
            </w:pPr>
            <w:r w:rsidRPr="00AB588F">
              <w:rPr>
                <w:sz w:val="24"/>
                <w:szCs w:val="24"/>
                <w:lang w:val="en-US"/>
              </w:rPr>
              <w:br/>
            </w:r>
          </w:p>
          <w:p w:rsidR="008741F5" w:rsidRPr="00AB588F" w:rsidRDefault="008741F5" w:rsidP="00AB588F">
            <w:pPr>
              <w:jc w:val="center"/>
              <w:rPr>
                <w:sz w:val="24"/>
                <w:szCs w:val="24"/>
                <w:lang w:val="en-US"/>
              </w:rPr>
            </w:pPr>
          </w:p>
        </w:tc>
      </w:tr>
      <w:tr w:rsidR="00ED1826" w:rsidRPr="00254767" w:rsidTr="007E5021">
        <w:tc>
          <w:tcPr>
            <w:tcW w:w="9639" w:type="dxa"/>
            <w:gridSpan w:val="2"/>
          </w:tcPr>
          <w:p w:rsidR="00ED1826" w:rsidRPr="00E8606F" w:rsidRDefault="00ED1826" w:rsidP="007E5021">
            <w:pPr>
              <w:pStyle w:val="a7"/>
              <w:spacing w:line="256" w:lineRule="auto"/>
              <w:jc w:val="center"/>
              <w:rPr>
                <w:rFonts w:ascii="Times New Roman" w:hAnsi="Times New Roman"/>
                <w:sz w:val="22"/>
                <w:szCs w:val="22"/>
                <w:lang w:eastAsia="en-US"/>
              </w:rPr>
            </w:pPr>
            <w:r w:rsidRPr="00E8606F">
              <w:rPr>
                <w:rFonts w:ascii="Times New Roman" w:hAnsi="Times New Roman"/>
                <w:sz w:val="22"/>
                <w:szCs w:val="22"/>
                <w:lang w:eastAsia="en-US"/>
              </w:rPr>
              <w:t>РЕШЕНИЕ</w:t>
            </w:r>
          </w:p>
          <w:p w:rsidR="00ED1826" w:rsidRPr="00E8606F" w:rsidRDefault="00ED1826" w:rsidP="007E5021">
            <w:pPr>
              <w:pStyle w:val="a7"/>
              <w:spacing w:line="256" w:lineRule="auto"/>
              <w:jc w:val="center"/>
              <w:rPr>
                <w:sz w:val="22"/>
                <w:szCs w:val="22"/>
                <w:lang w:eastAsia="en-US"/>
              </w:rPr>
            </w:pPr>
            <w:r w:rsidRPr="00E8606F">
              <w:rPr>
                <w:rFonts w:ascii="Times New Roman" w:hAnsi="Times New Roman"/>
                <w:sz w:val="22"/>
                <w:szCs w:val="22"/>
                <w:lang w:eastAsia="en-US"/>
              </w:rPr>
              <w:t xml:space="preserve">по жалобе № </w:t>
            </w:r>
            <w:r w:rsidR="00E8606F" w:rsidRPr="00E8606F">
              <w:rPr>
                <w:rFonts w:ascii="Times New Roman" w:hAnsi="Times New Roman"/>
                <w:sz w:val="22"/>
                <w:szCs w:val="22"/>
                <w:lang w:eastAsia="en-US"/>
              </w:rPr>
              <w:t>066/06/64-3849/2021</w:t>
            </w:r>
          </w:p>
        </w:tc>
      </w:tr>
      <w:tr w:rsidR="00ED1826" w:rsidRPr="00254767" w:rsidTr="007E5021">
        <w:tc>
          <w:tcPr>
            <w:tcW w:w="4927" w:type="dxa"/>
            <w:hideMark/>
          </w:tcPr>
          <w:p w:rsidR="00ED1826" w:rsidRPr="00E8606F" w:rsidRDefault="00ED1826" w:rsidP="007E5021">
            <w:pPr>
              <w:spacing w:line="256" w:lineRule="auto"/>
              <w:jc w:val="both"/>
              <w:rPr>
                <w:sz w:val="22"/>
                <w:szCs w:val="22"/>
                <w:lang w:eastAsia="en-US"/>
              </w:rPr>
            </w:pPr>
            <w:r w:rsidRPr="00E8606F">
              <w:rPr>
                <w:sz w:val="22"/>
                <w:szCs w:val="22"/>
                <w:lang w:eastAsia="en-US"/>
              </w:rPr>
              <w:t>г. Екатеринбург</w:t>
            </w:r>
          </w:p>
        </w:tc>
        <w:tc>
          <w:tcPr>
            <w:tcW w:w="4712" w:type="dxa"/>
            <w:hideMark/>
          </w:tcPr>
          <w:p w:rsidR="00ED1826" w:rsidRPr="00E8606F" w:rsidRDefault="00E8606F" w:rsidP="00E8606F">
            <w:pPr>
              <w:spacing w:line="256" w:lineRule="auto"/>
              <w:jc w:val="right"/>
              <w:rPr>
                <w:sz w:val="22"/>
                <w:szCs w:val="22"/>
                <w:lang w:eastAsia="en-US"/>
              </w:rPr>
            </w:pPr>
            <w:r>
              <w:rPr>
                <w:sz w:val="22"/>
                <w:szCs w:val="22"/>
                <w:lang w:eastAsia="en-US"/>
              </w:rPr>
              <w:t>27</w:t>
            </w:r>
            <w:r w:rsidR="00ED1826" w:rsidRPr="00E8606F">
              <w:rPr>
                <w:sz w:val="22"/>
                <w:szCs w:val="22"/>
                <w:lang w:eastAsia="en-US"/>
              </w:rPr>
              <w:t>.</w:t>
            </w:r>
            <w:r>
              <w:rPr>
                <w:sz w:val="22"/>
                <w:szCs w:val="22"/>
                <w:lang w:eastAsia="en-US"/>
              </w:rPr>
              <w:t>10</w:t>
            </w:r>
            <w:r w:rsidR="00ED1826" w:rsidRPr="00E8606F">
              <w:rPr>
                <w:sz w:val="22"/>
                <w:szCs w:val="22"/>
                <w:lang w:eastAsia="en-US"/>
              </w:rPr>
              <w:t>.2021</w:t>
            </w:r>
          </w:p>
        </w:tc>
      </w:tr>
    </w:tbl>
    <w:p w:rsidR="00ED1826" w:rsidRPr="00254767" w:rsidRDefault="00ED1826" w:rsidP="00ED1826">
      <w:pPr>
        <w:ind w:firstLine="708"/>
        <w:jc w:val="both"/>
        <w:rPr>
          <w:sz w:val="25"/>
          <w:szCs w:val="25"/>
        </w:rPr>
      </w:pPr>
    </w:p>
    <w:p w:rsidR="00ED1826" w:rsidRPr="00C919E6" w:rsidRDefault="00ED1826" w:rsidP="00ED1826">
      <w:pPr>
        <w:autoSpaceDE w:val="0"/>
        <w:autoSpaceDN w:val="0"/>
        <w:adjustRightInd w:val="0"/>
        <w:ind w:right="21" w:firstLine="709"/>
        <w:jc w:val="both"/>
        <w:outlineLvl w:val="1"/>
        <w:rPr>
          <w:sz w:val="22"/>
          <w:szCs w:val="22"/>
        </w:rPr>
      </w:pPr>
      <w:r w:rsidRPr="00C919E6">
        <w:rPr>
          <w:sz w:val="22"/>
          <w:szCs w:val="22"/>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ED1826" w:rsidRPr="00C919E6" w:rsidRDefault="000D0721" w:rsidP="00ED1826">
      <w:pPr>
        <w:autoSpaceDE w:val="0"/>
        <w:autoSpaceDN w:val="0"/>
        <w:adjustRightInd w:val="0"/>
        <w:ind w:right="21" w:firstLine="709"/>
        <w:jc w:val="both"/>
        <w:outlineLvl w:val="1"/>
        <w:rPr>
          <w:sz w:val="22"/>
          <w:szCs w:val="22"/>
        </w:rPr>
      </w:pPr>
      <w:r>
        <w:rPr>
          <w:sz w:val="22"/>
          <w:szCs w:val="22"/>
        </w:rPr>
        <w:t>*</w:t>
      </w:r>
    </w:p>
    <w:p w:rsidR="00ED1826" w:rsidRDefault="00ED1826" w:rsidP="00ED1826">
      <w:pPr>
        <w:ind w:firstLine="709"/>
        <w:jc w:val="both"/>
        <w:rPr>
          <w:sz w:val="22"/>
          <w:szCs w:val="22"/>
        </w:rPr>
      </w:pPr>
      <w:r w:rsidRPr="00C919E6">
        <w:rPr>
          <w:sz w:val="22"/>
          <w:szCs w:val="22"/>
        </w:rPr>
        <w:t>посредством использования интернет-видеоконференции, которая обеспечивает возможность участия сторон, в 1</w:t>
      </w:r>
      <w:r w:rsidR="00E8606F">
        <w:rPr>
          <w:sz w:val="22"/>
          <w:szCs w:val="22"/>
        </w:rPr>
        <w:t>2</w:t>
      </w:r>
      <w:r w:rsidRPr="00C919E6">
        <w:rPr>
          <w:sz w:val="22"/>
          <w:szCs w:val="22"/>
        </w:rPr>
        <w:t>-</w:t>
      </w:r>
      <w:r w:rsidR="00E8606F">
        <w:rPr>
          <w:sz w:val="22"/>
          <w:szCs w:val="22"/>
        </w:rPr>
        <w:t>00</w:t>
      </w:r>
      <w:r w:rsidRPr="00C919E6">
        <w:rPr>
          <w:sz w:val="22"/>
          <w:szCs w:val="22"/>
        </w:rPr>
        <w:t>, при участии представител</w:t>
      </w:r>
      <w:r w:rsidR="00E8606F">
        <w:rPr>
          <w:sz w:val="22"/>
          <w:szCs w:val="22"/>
        </w:rPr>
        <w:t>я</w:t>
      </w:r>
      <w:r w:rsidRPr="00C919E6">
        <w:rPr>
          <w:sz w:val="22"/>
          <w:szCs w:val="22"/>
        </w:rPr>
        <w:t xml:space="preserve">: </w:t>
      </w:r>
    </w:p>
    <w:p w:rsidR="00E8606F" w:rsidRPr="00C919E6" w:rsidRDefault="00E8606F" w:rsidP="00E8606F">
      <w:pPr>
        <w:autoSpaceDE w:val="0"/>
        <w:autoSpaceDN w:val="0"/>
        <w:adjustRightInd w:val="0"/>
        <w:ind w:right="21" w:firstLine="709"/>
        <w:jc w:val="both"/>
        <w:outlineLvl w:val="1"/>
        <w:rPr>
          <w:sz w:val="22"/>
          <w:szCs w:val="22"/>
          <w:lang w:eastAsia="en-US"/>
        </w:rPr>
      </w:pPr>
      <w:r w:rsidRPr="00C919E6">
        <w:rPr>
          <w:sz w:val="22"/>
          <w:szCs w:val="22"/>
        </w:rPr>
        <w:t xml:space="preserve">– заказчика в лице </w:t>
      </w:r>
      <w:r w:rsidRPr="00E8606F">
        <w:rPr>
          <w:sz w:val="22"/>
          <w:szCs w:val="22"/>
          <w:lang w:eastAsia="en-US"/>
        </w:rPr>
        <w:t>Отраслево</w:t>
      </w:r>
      <w:r>
        <w:rPr>
          <w:sz w:val="22"/>
          <w:szCs w:val="22"/>
          <w:lang w:eastAsia="en-US"/>
        </w:rPr>
        <w:t>го</w:t>
      </w:r>
      <w:r w:rsidRPr="00E8606F">
        <w:rPr>
          <w:sz w:val="22"/>
          <w:szCs w:val="22"/>
          <w:lang w:eastAsia="en-US"/>
        </w:rPr>
        <w:t xml:space="preserve"> орган</w:t>
      </w:r>
      <w:r>
        <w:rPr>
          <w:sz w:val="22"/>
          <w:szCs w:val="22"/>
          <w:lang w:eastAsia="en-US"/>
        </w:rPr>
        <w:t>а</w:t>
      </w:r>
      <w:r w:rsidRPr="00E8606F">
        <w:rPr>
          <w:sz w:val="22"/>
          <w:szCs w:val="22"/>
          <w:lang w:eastAsia="en-US"/>
        </w:rPr>
        <w:t xml:space="preserve"> администрации </w:t>
      </w:r>
      <w:proofErr w:type="spellStart"/>
      <w:r w:rsidRPr="00E8606F">
        <w:rPr>
          <w:sz w:val="22"/>
          <w:szCs w:val="22"/>
          <w:lang w:eastAsia="en-US"/>
        </w:rPr>
        <w:t>Сосьвинского</w:t>
      </w:r>
      <w:proofErr w:type="spellEnd"/>
      <w:r w:rsidRPr="00E8606F">
        <w:rPr>
          <w:sz w:val="22"/>
          <w:szCs w:val="22"/>
          <w:lang w:eastAsia="en-US"/>
        </w:rPr>
        <w:t xml:space="preserve"> городского округа «Комитет по </w:t>
      </w:r>
      <w:proofErr w:type="spellStart"/>
      <w:r w:rsidRPr="00E8606F">
        <w:rPr>
          <w:sz w:val="22"/>
          <w:szCs w:val="22"/>
          <w:lang w:eastAsia="en-US"/>
        </w:rPr>
        <w:t>жилищно</w:t>
      </w:r>
      <w:proofErr w:type="spellEnd"/>
      <w:r w:rsidRPr="00E8606F">
        <w:rPr>
          <w:sz w:val="22"/>
          <w:szCs w:val="22"/>
          <w:lang w:eastAsia="en-US"/>
        </w:rPr>
        <w:t xml:space="preserve"> – коммунальному хозяйству, строительству, энергетике, транспорту и связи»</w:t>
      </w:r>
      <w:r w:rsidRPr="00C919E6">
        <w:rPr>
          <w:sz w:val="22"/>
          <w:szCs w:val="22"/>
        </w:rPr>
        <w:t xml:space="preserve"> </w:t>
      </w:r>
      <w:r w:rsidR="000D0721">
        <w:rPr>
          <w:sz w:val="22"/>
          <w:szCs w:val="22"/>
        </w:rPr>
        <w:t>*</w:t>
      </w:r>
      <w:r w:rsidRPr="00C919E6">
        <w:rPr>
          <w:sz w:val="22"/>
          <w:szCs w:val="22"/>
        </w:rPr>
        <w:t xml:space="preserve"> </w:t>
      </w:r>
    </w:p>
    <w:p w:rsidR="00171E3A" w:rsidRPr="008C7F3B" w:rsidRDefault="00171E3A" w:rsidP="00171E3A">
      <w:pPr>
        <w:autoSpaceDE w:val="0"/>
        <w:autoSpaceDN w:val="0"/>
        <w:adjustRightInd w:val="0"/>
        <w:ind w:right="21" w:firstLine="709"/>
        <w:jc w:val="both"/>
        <w:outlineLvl w:val="1"/>
        <w:rPr>
          <w:sz w:val="22"/>
          <w:szCs w:val="22"/>
        </w:rPr>
      </w:pPr>
      <w:r w:rsidRPr="00BA36C9">
        <w:rPr>
          <w:sz w:val="22"/>
          <w:szCs w:val="22"/>
        </w:rPr>
        <w:t>–</w:t>
      </w:r>
      <w:r>
        <w:rPr>
          <w:sz w:val="22"/>
          <w:szCs w:val="22"/>
        </w:rPr>
        <w:t xml:space="preserve"> в отсутствие заявителя в лице </w:t>
      </w:r>
      <w:r w:rsidR="001E184E" w:rsidRPr="001E184E">
        <w:rPr>
          <w:sz w:val="22"/>
          <w:szCs w:val="22"/>
        </w:rPr>
        <w:t>ООО «МОНОЛИТ»</w:t>
      </w:r>
      <w:r w:rsidRPr="008C7F3B">
        <w:rPr>
          <w:sz w:val="22"/>
          <w:szCs w:val="22"/>
        </w:rPr>
        <w:t xml:space="preserve">, </w:t>
      </w:r>
      <w:r>
        <w:rPr>
          <w:sz w:val="22"/>
          <w:szCs w:val="22"/>
        </w:rPr>
        <w:t>уведомленного надлежащим образом о времени и месте рассмотрения жалобы</w:t>
      </w:r>
      <w:r w:rsidRPr="008C7F3B">
        <w:rPr>
          <w:sz w:val="22"/>
          <w:szCs w:val="22"/>
        </w:rPr>
        <w:t>,</w:t>
      </w:r>
      <w:r>
        <w:rPr>
          <w:sz w:val="22"/>
          <w:szCs w:val="22"/>
        </w:rPr>
        <w:t xml:space="preserve"> не обеспечившего подключение,</w:t>
      </w:r>
    </w:p>
    <w:p w:rsidR="00ED1826" w:rsidRPr="00C919E6" w:rsidRDefault="00ED1826" w:rsidP="001E184E">
      <w:pPr>
        <w:tabs>
          <w:tab w:val="left" w:pos="5432"/>
        </w:tabs>
        <w:ind w:firstLine="709"/>
        <w:jc w:val="both"/>
        <w:rPr>
          <w:sz w:val="22"/>
          <w:szCs w:val="22"/>
        </w:rPr>
      </w:pPr>
      <w:r w:rsidRPr="00C919E6">
        <w:rPr>
          <w:sz w:val="22"/>
          <w:szCs w:val="22"/>
        </w:rPr>
        <w:t xml:space="preserve">рассмотрев жалобу </w:t>
      </w:r>
      <w:r w:rsidR="001E184E" w:rsidRPr="001E184E">
        <w:rPr>
          <w:sz w:val="22"/>
          <w:szCs w:val="22"/>
        </w:rPr>
        <w:t>ООО «МОНОЛИТ»</w:t>
      </w:r>
      <w:r w:rsidR="00835688" w:rsidRPr="00C919E6">
        <w:rPr>
          <w:sz w:val="22"/>
          <w:szCs w:val="22"/>
        </w:rPr>
        <w:t xml:space="preserve"> </w:t>
      </w:r>
      <w:r w:rsidRPr="00C919E6">
        <w:rPr>
          <w:sz w:val="22"/>
          <w:szCs w:val="22"/>
        </w:rPr>
        <w:t xml:space="preserve">о нарушении заказчиком в лице </w:t>
      </w:r>
      <w:r w:rsidR="001E184E" w:rsidRPr="001E184E">
        <w:rPr>
          <w:sz w:val="22"/>
          <w:szCs w:val="22"/>
        </w:rPr>
        <w:t>Отраслево</w:t>
      </w:r>
      <w:r w:rsidR="001E184E">
        <w:rPr>
          <w:sz w:val="22"/>
          <w:szCs w:val="22"/>
        </w:rPr>
        <w:t>го</w:t>
      </w:r>
      <w:r w:rsidR="001E184E" w:rsidRPr="001E184E">
        <w:rPr>
          <w:sz w:val="22"/>
          <w:szCs w:val="22"/>
        </w:rPr>
        <w:t xml:space="preserve"> орган</w:t>
      </w:r>
      <w:r w:rsidR="001E184E">
        <w:rPr>
          <w:sz w:val="22"/>
          <w:szCs w:val="22"/>
        </w:rPr>
        <w:t>а</w:t>
      </w:r>
      <w:r w:rsidR="001E184E" w:rsidRPr="001E184E">
        <w:rPr>
          <w:sz w:val="22"/>
          <w:szCs w:val="22"/>
        </w:rPr>
        <w:t xml:space="preserve"> администрации </w:t>
      </w:r>
      <w:proofErr w:type="spellStart"/>
      <w:r w:rsidR="001E184E">
        <w:rPr>
          <w:sz w:val="22"/>
          <w:szCs w:val="22"/>
        </w:rPr>
        <w:t>Сосьвинского</w:t>
      </w:r>
      <w:proofErr w:type="spellEnd"/>
      <w:r w:rsidR="001E184E">
        <w:rPr>
          <w:sz w:val="22"/>
          <w:szCs w:val="22"/>
        </w:rPr>
        <w:t xml:space="preserve"> городского округа </w:t>
      </w:r>
      <w:r w:rsidR="001E184E" w:rsidRPr="001E184E">
        <w:rPr>
          <w:sz w:val="22"/>
          <w:szCs w:val="22"/>
        </w:rPr>
        <w:t xml:space="preserve">«Комитет по </w:t>
      </w:r>
      <w:proofErr w:type="spellStart"/>
      <w:r w:rsidR="001E184E" w:rsidRPr="001E184E">
        <w:rPr>
          <w:sz w:val="22"/>
          <w:szCs w:val="22"/>
        </w:rPr>
        <w:t>жилищно</w:t>
      </w:r>
      <w:proofErr w:type="spellEnd"/>
      <w:r w:rsidR="001E184E" w:rsidRPr="001E184E">
        <w:rPr>
          <w:sz w:val="22"/>
          <w:szCs w:val="22"/>
        </w:rPr>
        <w:t xml:space="preserve"> – коммунальному хозяйству, строительству, энергетике, транспорту и связи»</w:t>
      </w:r>
      <w:r w:rsidRPr="00C919E6">
        <w:rPr>
          <w:sz w:val="22"/>
          <w:szCs w:val="22"/>
        </w:rPr>
        <w:t xml:space="preserve">, его комиссией при осуществлении закупки путем проведения электронного аукциона </w:t>
      </w:r>
      <w:r w:rsidR="00835688" w:rsidRPr="00C919E6">
        <w:rPr>
          <w:sz w:val="22"/>
          <w:szCs w:val="22"/>
        </w:rPr>
        <w:t xml:space="preserve">на </w:t>
      </w:r>
      <w:r w:rsidR="001E184E">
        <w:rPr>
          <w:sz w:val="22"/>
          <w:szCs w:val="22"/>
        </w:rPr>
        <w:t>у</w:t>
      </w:r>
      <w:r w:rsidR="001E184E" w:rsidRPr="001E184E">
        <w:rPr>
          <w:sz w:val="22"/>
          <w:szCs w:val="22"/>
        </w:rPr>
        <w:t>борк</w:t>
      </w:r>
      <w:r w:rsidR="001E184E">
        <w:rPr>
          <w:sz w:val="22"/>
          <w:szCs w:val="22"/>
        </w:rPr>
        <w:t>у</w:t>
      </w:r>
      <w:r w:rsidR="001E184E" w:rsidRPr="001E184E">
        <w:rPr>
          <w:sz w:val="22"/>
          <w:szCs w:val="22"/>
        </w:rPr>
        <w:t xml:space="preserve"> территории, исправление профиля, благоустройство придорожной полосы на территории </w:t>
      </w:r>
      <w:proofErr w:type="spellStart"/>
      <w:r w:rsidR="001E184E" w:rsidRPr="001E184E">
        <w:rPr>
          <w:sz w:val="22"/>
          <w:szCs w:val="22"/>
        </w:rPr>
        <w:t>Сосьвинского</w:t>
      </w:r>
      <w:proofErr w:type="spellEnd"/>
      <w:r w:rsidR="001E184E" w:rsidRPr="001E184E">
        <w:rPr>
          <w:sz w:val="22"/>
          <w:szCs w:val="22"/>
        </w:rPr>
        <w:t xml:space="preserve"> городского округа</w:t>
      </w:r>
      <w:r w:rsidRPr="00C919E6">
        <w:rPr>
          <w:sz w:val="22"/>
          <w:szCs w:val="22"/>
        </w:rPr>
        <w:t xml:space="preserve"> (извещение № </w:t>
      </w:r>
      <w:r w:rsidR="001E184E" w:rsidRPr="001E184E">
        <w:rPr>
          <w:sz w:val="22"/>
          <w:szCs w:val="22"/>
        </w:rPr>
        <w:t>0162300071421000044</w:t>
      </w:r>
      <w:r w:rsidRPr="00C919E6">
        <w:rPr>
          <w:sz w:val="22"/>
          <w:szCs w:val="22"/>
        </w:rPr>
        <w:t xml:space="preserve">), Федерального Закона от </w:t>
      </w:r>
      <w:smartTag w:uri="urn:schemas-microsoft-com:office:smarttags" w:element="date">
        <w:smartTagPr>
          <w:attr w:name="Year" w:val="2013"/>
          <w:attr w:name="Day" w:val="05"/>
          <w:attr w:name="Month" w:val="4"/>
          <w:attr w:name="ls" w:val="trans"/>
        </w:smartTagPr>
        <w:r w:rsidRPr="00C919E6">
          <w:rPr>
            <w:sz w:val="22"/>
            <w:szCs w:val="22"/>
          </w:rPr>
          <w:t>05 апреля 2013 года</w:t>
        </w:r>
      </w:smartTag>
      <w:r w:rsidRPr="00C919E6">
        <w:rPr>
          <w:sz w:val="22"/>
          <w:szCs w:val="22"/>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w:t>
      </w:r>
      <w:r w:rsidR="007471B4" w:rsidRPr="007471B4">
        <w:rPr>
          <w:sz w:val="22"/>
          <w:szCs w:val="22"/>
        </w:rPr>
        <w:t>и в результате осуществления внеплановой проверки в соответствии со статьей 99, 106 Закона о контрактной системе,</w:t>
      </w:r>
    </w:p>
    <w:p w:rsidR="00ED1826" w:rsidRPr="00C919E6" w:rsidRDefault="00ED1826" w:rsidP="00ED1826">
      <w:pPr>
        <w:tabs>
          <w:tab w:val="left" w:pos="5432"/>
        </w:tabs>
        <w:autoSpaceDE w:val="0"/>
        <w:autoSpaceDN w:val="0"/>
        <w:adjustRightInd w:val="0"/>
        <w:ind w:right="21" w:firstLine="709"/>
        <w:jc w:val="both"/>
        <w:outlineLvl w:val="1"/>
        <w:rPr>
          <w:sz w:val="22"/>
          <w:szCs w:val="22"/>
        </w:rPr>
      </w:pPr>
    </w:p>
    <w:p w:rsidR="00ED1826" w:rsidRPr="00C919E6" w:rsidRDefault="00ED1826" w:rsidP="00ED1826">
      <w:pPr>
        <w:autoSpaceDE w:val="0"/>
        <w:autoSpaceDN w:val="0"/>
        <w:adjustRightInd w:val="0"/>
        <w:ind w:right="21" w:firstLine="709"/>
        <w:jc w:val="both"/>
        <w:outlineLvl w:val="1"/>
        <w:rPr>
          <w:sz w:val="22"/>
          <w:szCs w:val="22"/>
        </w:rPr>
      </w:pPr>
    </w:p>
    <w:p w:rsidR="00ED1826" w:rsidRPr="00C919E6" w:rsidRDefault="00ED1826" w:rsidP="00ED1826">
      <w:pPr>
        <w:jc w:val="center"/>
        <w:rPr>
          <w:b/>
          <w:sz w:val="22"/>
          <w:szCs w:val="22"/>
        </w:rPr>
      </w:pPr>
      <w:r w:rsidRPr="00C919E6">
        <w:rPr>
          <w:b/>
          <w:sz w:val="22"/>
          <w:szCs w:val="22"/>
        </w:rPr>
        <w:t>У С Т А Н О В И Л А:</w:t>
      </w:r>
    </w:p>
    <w:p w:rsidR="00ED1826" w:rsidRPr="00C919E6" w:rsidRDefault="00ED1826" w:rsidP="00ED1826">
      <w:pPr>
        <w:ind w:firstLine="709"/>
        <w:jc w:val="both"/>
        <w:rPr>
          <w:sz w:val="22"/>
          <w:szCs w:val="22"/>
        </w:rPr>
      </w:pPr>
    </w:p>
    <w:p w:rsidR="00ED1826" w:rsidRPr="00C919E6" w:rsidRDefault="00ED1826" w:rsidP="00ED1826">
      <w:pPr>
        <w:autoSpaceDE w:val="0"/>
        <w:autoSpaceDN w:val="0"/>
        <w:adjustRightInd w:val="0"/>
        <w:ind w:right="21" w:firstLine="709"/>
        <w:jc w:val="both"/>
        <w:outlineLvl w:val="1"/>
        <w:rPr>
          <w:sz w:val="22"/>
          <w:szCs w:val="22"/>
        </w:rPr>
      </w:pPr>
      <w:r w:rsidRPr="00C919E6">
        <w:rPr>
          <w:sz w:val="22"/>
          <w:szCs w:val="22"/>
        </w:rPr>
        <w:t xml:space="preserve">В Управление Федеральной антимонопольной службы по Свердловской области поступила жалоба </w:t>
      </w:r>
      <w:r w:rsidR="007471B4" w:rsidRPr="007471B4">
        <w:rPr>
          <w:sz w:val="22"/>
          <w:szCs w:val="22"/>
        </w:rPr>
        <w:t xml:space="preserve">ООО «МОНОЛИТ» </w:t>
      </w:r>
      <w:r w:rsidR="007471B4" w:rsidRPr="00C919E6">
        <w:rPr>
          <w:sz w:val="22"/>
          <w:szCs w:val="22"/>
        </w:rPr>
        <w:t>(</w:t>
      </w:r>
      <w:proofErr w:type="spellStart"/>
      <w:r w:rsidRPr="00C919E6">
        <w:rPr>
          <w:sz w:val="22"/>
          <w:szCs w:val="22"/>
        </w:rPr>
        <w:t>вх</w:t>
      </w:r>
      <w:proofErr w:type="spellEnd"/>
      <w:r w:rsidRPr="00C919E6">
        <w:rPr>
          <w:sz w:val="22"/>
          <w:szCs w:val="22"/>
        </w:rPr>
        <w:t>. № 01-</w:t>
      </w:r>
      <w:r w:rsidR="007471B4">
        <w:rPr>
          <w:sz w:val="22"/>
          <w:szCs w:val="22"/>
        </w:rPr>
        <w:t>29013</w:t>
      </w:r>
      <w:r w:rsidR="00835688" w:rsidRPr="00C919E6">
        <w:rPr>
          <w:sz w:val="22"/>
          <w:szCs w:val="22"/>
        </w:rPr>
        <w:t xml:space="preserve"> от 2</w:t>
      </w:r>
      <w:r w:rsidR="007471B4">
        <w:rPr>
          <w:sz w:val="22"/>
          <w:szCs w:val="22"/>
        </w:rPr>
        <w:t>2</w:t>
      </w:r>
      <w:r w:rsidR="00835688" w:rsidRPr="00C919E6">
        <w:rPr>
          <w:sz w:val="22"/>
          <w:szCs w:val="22"/>
        </w:rPr>
        <w:t>.</w:t>
      </w:r>
      <w:r w:rsidR="007471B4">
        <w:rPr>
          <w:sz w:val="22"/>
          <w:szCs w:val="22"/>
        </w:rPr>
        <w:t>10</w:t>
      </w:r>
      <w:r w:rsidRPr="00C919E6">
        <w:rPr>
          <w:sz w:val="22"/>
          <w:szCs w:val="22"/>
        </w:rPr>
        <w:t xml:space="preserve">.2021г.) о нарушении заказчиком в лице </w:t>
      </w:r>
      <w:r w:rsidR="007471B4" w:rsidRPr="007471B4">
        <w:rPr>
          <w:sz w:val="22"/>
          <w:szCs w:val="22"/>
        </w:rPr>
        <w:t xml:space="preserve">Отраслевого органа администрации </w:t>
      </w:r>
      <w:proofErr w:type="spellStart"/>
      <w:r w:rsidR="007471B4" w:rsidRPr="007471B4">
        <w:rPr>
          <w:sz w:val="22"/>
          <w:szCs w:val="22"/>
        </w:rPr>
        <w:t>Сосьвинского</w:t>
      </w:r>
      <w:proofErr w:type="spellEnd"/>
      <w:r w:rsidR="007471B4" w:rsidRPr="007471B4">
        <w:rPr>
          <w:sz w:val="22"/>
          <w:szCs w:val="22"/>
        </w:rPr>
        <w:t xml:space="preserve"> городского округа «Комитет по </w:t>
      </w:r>
      <w:proofErr w:type="spellStart"/>
      <w:r w:rsidR="007471B4" w:rsidRPr="007471B4">
        <w:rPr>
          <w:sz w:val="22"/>
          <w:szCs w:val="22"/>
        </w:rPr>
        <w:t>жилищно</w:t>
      </w:r>
      <w:proofErr w:type="spellEnd"/>
      <w:r w:rsidR="007471B4" w:rsidRPr="007471B4">
        <w:rPr>
          <w:sz w:val="22"/>
          <w:szCs w:val="22"/>
        </w:rPr>
        <w:t xml:space="preserve"> – коммунальному хозяйству, строительству, энергетике, транспорту и связи»</w:t>
      </w:r>
      <w:r w:rsidRPr="00C919E6">
        <w:rPr>
          <w:sz w:val="22"/>
          <w:szCs w:val="22"/>
        </w:rPr>
        <w:t xml:space="preserve">, его комиссией при осуществлении закупки путем проведения электронного аукциона </w:t>
      </w:r>
      <w:r w:rsidR="00835688" w:rsidRPr="00C919E6">
        <w:rPr>
          <w:sz w:val="22"/>
          <w:szCs w:val="22"/>
        </w:rPr>
        <w:t xml:space="preserve">на </w:t>
      </w:r>
      <w:r w:rsidR="001F3A21">
        <w:rPr>
          <w:sz w:val="22"/>
          <w:szCs w:val="22"/>
        </w:rPr>
        <w:t>у</w:t>
      </w:r>
      <w:r w:rsidR="001F3A21" w:rsidRPr="001F3A21">
        <w:rPr>
          <w:sz w:val="22"/>
          <w:szCs w:val="22"/>
        </w:rPr>
        <w:t>борк</w:t>
      </w:r>
      <w:r w:rsidR="001F3A21">
        <w:rPr>
          <w:sz w:val="22"/>
          <w:szCs w:val="22"/>
        </w:rPr>
        <w:t>у</w:t>
      </w:r>
      <w:r w:rsidR="001F3A21" w:rsidRPr="001F3A21">
        <w:rPr>
          <w:sz w:val="22"/>
          <w:szCs w:val="22"/>
        </w:rPr>
        <w:t xml:space="preserve"> территории, исправление профиля, благоустройство придорожной полосы на территории </w:t>
      </w:r>
      <w:proofErr w:type="spellStart"/>
      <w:r w:rsidR="001F3A21" w:rsidRPr="001F3A21">
        <w:rPr>
          <w:sz w:val="22"/>
          <w:szCs w:val="22"/>
        </w:rPr>
        <w:t>Сосьвинского</w:t>
      </w:r>
      <w:proofErr w:type="spellEnd"/>
      <w:r w:rsidR="001F3A21" w:rsidRPr="001F3A21">
        <w:rPr>
          <w:sz w:val="22"/>
          <w:szCs w:val="22"/>
        </w:rPr>
        <w:t xml:space="preserve"> городского округа</w:t>
      </w:r>
      <w:r w:rsidRPr="00C919E6">
        <w:rPr>
          <w:sz w:val="22"/>
          <w:szCs w:val="22"/>
        </w:rPr>
        <w:t xml:space="preserve"> </w:t>
      </w:r>
      <w:r w:rsidRPr="00C919E6">
        <w:rPr>
          <w:sz w:val="22"/>
          <w:szCs w:val="22"/>
        </w:rPr>
        <w:lastRenderedPageBreak/>
        <w:t xml:space="preserve">(извещение № </w:t>
      </w:r>
      <w:r w:rsidR="001F3A21" w:rsidRPr="001F3A21">
        <w:rPr>
          <w:sz w:val="22"/>
          <w:szCs w:val="22"/>
        </w:rPr>
        <w:t>0162300071421000044</w:t>
      </w:r>
      <w:r w:rsidRPr="00C919E6">
        <w:rPr>
          <w:sz w:val="22"/>
          <w:szCs w:val="22"/>
        </w:rPr>
        <w:t xml:space="preserve">), Закона о контрактной системе, соответствующая требованиям статьи 105 Закона о контрактной системе. </w:t>
      </w:r>
    </w:p>
    <w:p w:rsidR="00ED1826" w:rsidRPr="00DA5974" w:rsidRDefault="00ED1826" w:rsidP="00ED1826">
      <w:pPr>
        <w:autoSpaceDE w:val="0"/>
        <w:autoSpaceDN w:val="0"/>
        <w:adjustRightInd w:val="0"/>
        <w:ind w:right="21" w:firstLine="709"/>
        <w:jc w:val="both"/>
        <w:outlineLvl w:val="1"/>
        <w:rPr>
          <w:sz w:val="22"/>
          <w:szCs w:val="22"/>
        </w:rPr>
      </w:pPr>
      <w:r w:rsidRPr="00C919E6">
        <w:rPr>
          <w:sz w:val="22"/>
          <w:szCs w:val="22"/>
        </w:rPr>
        <w:t xml:space="preserve">В своей жалобе заявитель </w:t>
      </w:r>
      <w:r w:rsidR="00DA5974" w:rsidRPr="00DA5974">
        <w:rPr>
          <w:sz w:val="22"/>
          <w:szCs w:val="22"/>
        </w:rPr>
        <w:t xml:space="preserve">ООО «МОНОЛИТ» </w:t>
      </w:r>
      <w:r w:rsidRPr="00C919E6">
        <w:rPr>
          <w:sz w:val="22"/>
          <w:szCs w:val="22"/>
        </w:rPr>
        <w:t xml:space="preserve">указал, что </w:t>
      </w:r>
      <w:r w:rsidR="00DA5974">
        <w:rPr>
          <w:sz w:val="22"/>
          <w:szCs w:val="22"/>
        </w:rPr>
        <w:t>заказчиком неправомерно не установлены в аукционной документации дополнительные требования к участникам закупки в нарушение требований действующего законодательства. Также в доводах жалобы заявитель указывает</w:t>
      </w:r>
      <w:r w:rsidR="00DA5974" w:rsidRPr="00DA5974">
        <w:rPr>
          <w:sz w:val="22"/>
          <w:szCs w:val="22"/>
        </w:rPr>
        <w:t>,</w:t>
      </w:r>
      <w:r w:rsidR="00DA5974">
        <w:rPr>
          <w:sz w:val="22"/>
          <w:szCs w:val="22"/>
        </w:rPr>
        <w:t xml:space="preserve"> что установленные заказчиком</w:t>
      </w:r>
      <w:r w:rsidR="00301840">
        <w:rPr>
          <w:sz w:val="22"/>
          <w:szCs w:val="22"/>
        </w:rPr>
        <w:t xml:space="preserve"> в проекте</w:t>
      </w:r>
      <w:r w:rsidR="0027282F">
        <w:rPr>
          <w:sz w:val="22"/>
          <w:szCs w:val="22"/>
        </w:rPr>
        <w:t xml:space="preserve"> государственного</w:t>
      </w:r>
      <w:r w:rsidR="00301840">
        <w:rPr>
          <w:sz w:val="22"/>
          <w:szCs w:val="22"/>
        </w:rPr>
        <w:t xml:space="preserve"> </w:t>
      </w:r>
      <w:r w:rsidR="0027282F">
        <w:rPr>
          <w:sz w:val="22"/>
          <w:szCs w:val="22"/>
        </w:rPr>
        <w:t xml:space="preserve">муниципального </w:t>
      </w:r>
      <w:r w:rsidR="00301840">
        <w:rPr>
          <w:sz w:val="22"/>
          <w:szCs w:val="22"/>
        </w:rPr>
        <w:t>контракта</w:t>
      </w:r>
      <w:r w:rsidR="00DA5974">
        <w:rPr>
          <w:sz w:val="22"/>
          <w:szCs w:val="22"/>
        </w:rPr>
        <w:t xml:space="preserve"> размеры штрафов противоречат действующему законодательству. На основании изложенного</w:t>
      </w:r>
      <w:r w:rsidR="00DA5974" w:rsidRPr="00DA5974">
        <w:rPr>
          <w:sz w:val="22"/>
          <w:szCs w:val="22"/>
        </w:rPr>
        <w:t>,</w:t>
      </w:r>
      <w:r w:rsidR="00DA5974">
        <w:rPr>
          <w:sz w:val="22"/>
          <w:szCs w:val="22"/>
        </w:rPr>
        <w:t xml:space="preserve"> проси</w:t>
      </w:r>
      <w:r w:rsidR="00301840">
        <w:rPr>
          <w:sz w:val="22"/>
          <w:szCs w:val="22"/>
        </w:rPr>
        <w:t>т</w:t>
      </w:r>
      <w:r w:rsidR="00DA5974">
        <w:rPr>
          <w:sz w:val="22"/>
          <w:szCs w:val="22"/>
        </w:rPr>
        <w:t xml:space="preserve"> признать жалобу обоснованной.</w:t>
      </w:r>
    </w:p>
    <w:p w:rsidR="00ED1826" w:rsidRPr="00C919E6" w:rsidRDefault="00ED1826" w:rsidP="00ED1826">
      <w:pPr>
        <w:autoSpaceDE w:val="0"/>
        <w:autoSpaceDN w:val="0"/>
        <w:adjustRightInd w:val="0"/>
        <w:ind w:right="21" w:firstLine="709"/>
        <w:jc w:val="both"/>
        <w:outlineLvl w:val="1"/>
        <w:rPr>
          <w:sz w:val="22"/>
          <w:szCs w:val="22"/>
        </w:rPr>
      </w:pPr>
      <w:r w:rsidRPr="00C919E6">
        <w:rPr>
          <w:sz w:val="22"/>
          <w:szCs w:val="22"/>
        </w:rPr>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ED1826" w:rsidRPr="00C919E6" w:rsidRDefault="00D713A9" w:rsidP="00ED1826">
      <w:pPr>
        <w:autoSpaceDE w:val="0"/>
        <w:autoSpaceDN w:val="0"/>
        <w:adjustRightInd w:val="0"/>
        <w:ind w:right="21" w:firstLine="709"/>
        <w:jc w:val="both"/>
        <w:outlineLvl w:val="1"/>
        <w:rPr>
          <w:sz w:val="22"/>
          <w:szCs w:val="22"/>
        </w:rPr>
      </w:pPr>
      <w:r w:rsidRPr="00D713A9">
        <w:rPr>
          <w:sz w:val="22"/>
          <w:szCs w:val="22"/>
        </w:rPr>
        <w:t>15.10.2021</w:t>
      </w:r>
      <w:r w:rsidR="00ED1826" w:rsidRPr="00C919E6">
        <w:rPr>
          <w:sz w:val="22"/>
          <w:szCs w:val="22"/>
        </w:rPr>
        <w:t xml:space="preserve"> на официальном сайте Единой информационной системы в сфере закупок в сети «Интернет» (http://zakupki.gov.ru) (далее по тексту – </w:t>
      </w:r>
      <w:r w:rsidR="002E2952">
        <w:rPr>
          <w:sz w:val="22"/>
          <w:szCs w:val="22"/>
        </w:rPr>
        <w:t>Е</w:t>
      </w:r>
      <w:r w:rsidR="00ED1826" w:rsidRPr="00C919E6">
        <w:rPr>
          <w:sz w:val="22"/>
          <w:szCs w:val="22"/>
        </w:rPr>
        <w:t>диная информационная система) заказчиком размещено извещение о проведении электронного аукциона № </w:t>
      </w:r>
      <w:r w:rsidRPr="00D713A9">
        <w:rPr>
          <w:sz w:val="22"/>
          <w:szCs w:val="22"/>
        </w:rPr>
        <w:t>0162300071421000044</w:t>
      </w:r>
      <w:r w:rsidR="00ED1826" w:rsidRPr="00C919E6">
        <w:rPr>
          <w:sz w:val="22"/>
          <w:szCs w:val="22"/>
        </w:rPr>
        <w:t xml:space="preserve"> и </w:t>
      </w:r>
      <w:r>
        <w:rPr>
          <w:sz w:val="22"/>
          <w:szCs w:val="22"/>
        </w:rPr>
        <w:t xml:space="preserve">аукционная </w:t>
      </w:r>
      <w:r w:rsidR="00ED1826" w:rsidRPr="00C919E6">
        <w:rPr>
          <w:sz w:val="22"/>
          <w:szCs w:val="22"/>
        </w:rPr>
        <w:t xml:space="preserve">документация </w:t>
      </w:r>
      <w:r w:rsidR="00835688" w:rsidRPr="00C919E6">
        <w:rPr>
          <w:sz w:val="22"/>
          <w:szCs w:val="22"/>
        </w:rPr>
        <w:t xml:space="preserve">на </w:t>
      </w:r>
      <w:r>
        <w:rPr>
          <w:sz w:val="22"/>
          <w:szCs w:val="22"/>
        </w:rPr>
        <w:t>у</w:t>
      </w:r>
      <w:r w:rsidRPr="00D713A9">
        <w:rPr>
          <w:sz w:val="22"/>
          <w:szCs w:val="22"/>
        </w:rPr>
        <w:t>борк</w:t>
      </w:r>
      <w:r>
        <w:rPr>
          <w:sz w:val="22"/>
          <w:szCs w:val="22"/>
        </w:rPr>
        <w:t>у</w:t>
      </w:r>
      <w:r w:rsidRPr="00D713A9">
        <w:rPr>
          <w:sz w:val="22"/>
          <w:szCs w:val="22"/>
        </w:rPr>
        <w:t xml:space="preserve"> территории, исправление профиля, благоустройство придорожной полосы на территории </w:t>
      </w:r>
      <w:proofErr w:type="spellStart"/>
      <w:r w:rsidRPr="00D713A9">
        <w:rPr>
          <w:sz w:val="22"/>
          <w:szCs w:val="22"/>
        </w:rPr>
        <w:t>Сосьвинского</w:t>
      </w:r>
      <w:proofErr w:type="spellEnd"/>
      <w:r w:rsidRPr="00D713A9">
        <w:rPr>
          <w:sz w:val="22"/>
          <w:szCs w:val="22"/>
        </w:rPr>
        <w:t xml:space="preserve"> городского округа</w:t>
      </w:r>
      <w:r w:rsidR="00ED1826" w:rsidRPr="00C919E6">
        <w:rPr>
          <w:sz w:val="22"/>
          <w:szCs w:val="22"/>
        </w:rPr>
        <w:t>.</w:t>
      </w:r>
    </w:p>
    <w:p w:rsidR="00D713A9" w:rsidRDefault="00ED1826" w:rsidP="00D713A9">
      <w:pPr>
        <w:autoSpaceDE w:val="0"/>
        <w:autoSpaceDN w:val="0"/>
        <w:adjustRightInd w:val="0"/>
        <w:ind w:right="21" w:firstLine="709"/>
        <w:jc w:val="both"/>
        <w:outlineLvl w:val="1"/>
        <w:rPr>
          <w:sz w:val="22"/>
          <w:szCs w:val="22"/>
        </w:rPr>
      </w:pPr>
      <w:r w:rsidRPr="00C919E6">
        <w:rPr>
          <w:sz w:val="22"/>
          <w:szCs w:val="22"/>
        </w:rPr>
        <w:t xml:space="preserve">Начальная (максимальная) цена контракта составила </w:t>
      </w:r>
      <w:r w:rsidR="00D713A9" w:rsidRPr="00D713A9">
        <w:rPr>
          <w:sz w:val="22"/>
          <w:szCs w:val="22"/>
        </w:rPr>
        <w:t>9 504 348,00</w:t>
      </w:r>
      <w:r w:rsidRPr="00C919E6">
        <w:rPr>
          <w:sz w:val="22"/>
          <w:szCs w:val="22"/>
        </w:rPr>
        <w:t xml:space="preserve"> рублей.</w:t>
      </w:r>
    </w:p>
    <w:p w:rsidR="00D95D91" w:rsidRPr="00D95D91" w:rsidRDefault="00D95D91" w:rsidP="00D95D91">
      <w:pPr>
        <w:autoSpaceDE w:val="0"/>
        <w:autoSpaceDN w:val="0"/>
        <w:adjustRightInd w:val="0"/>
        <w:ind w:right="21" w:firstLine="709"/>
        <w:jc w:val="both"/>
        <w:outlineLvl w:val="1"/>
        <w:rPr>
          <w:sz w:val="22"/>
          <w:szCs w:val="22"/>
        </w:rPr>
      </w:pPr>
      <w:r>
        <w:rPr>
          <w:sz w:val="22"/>
          <w:szCs w:val="22"/>
        </w:rPr>
        <w:t>В соответствии</w:t>
      </w:r>
      <w:r w:rsidR="004C7A5D">
        <w:rPr>
          <w:sz w:val="22"/>
          <w:szCs w:val="22"/>
        </w:rPr>
        <w:t xml:space="preserve"> с</w:t>
      </w:r>
      <w:r>
        <w:rPr>
          <w:sz w:val="22"/>
          <w:szCs w:val="22"/>
        </w:rPr>
        <w:t xml:space="preserve"> ч. 2 ст. 31 Закона о контрактной системе </w:t>
      </w:r>
      <w:r w:rsidRPr="00D95D91">
        <w:rPr>
          <w:sz w:val="22"/>
          <w:szCs w:val="22"/>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D95D91" w:rsidRPr="00D95D91" w:rsidRDefault="00D95D91" w:rsidP="00D95D91">
      <w:pPr>
        <w:autoSpaceDE w:val="0"/>
        <w:autoSpaceDN w:val="0"/>
        <w:adjustRightInd w:val="0"/>
        <w:ind w:right="21" w:firstLine="709"/>
        <w:jc w:val="both"/>
        <w:outlineLvl w:val="1"/>
        <w:rPr>
          <w:sz w:val="22"/>
          <w:szCs w:val="22"/>
        </w:rPr>
      </w:pPr>
      <w:r w:rsidRPr="00D95D91">
        <w:rPr>
          <w:sz w:val="22"/>
          <w:szCs w:val="22"/>
        </w:rPr>
        <w:t>1) финансовых ресурсов для исполнения контракта;</w:t>
      </w:r>
    </w:p>
    <w:p w:rsidR="00D95D91" w:rsidRPr="00D95D91" w:rsidRDefault="00D95D91" w:rsidP="00D95D91">
      <w:pPr>
        <w:autoSpaceDE w:val="0"/>
        <w:autoSpaceDN w:val="0"/>
        <w:adjustRightInd w:val="0"/>
        <w:ind w:right="21" w:firstLine="709"/>
        <w:jc w:val="both"/>
        <w:outlineLvl w:val="1"/>
        <w:rPr>
          <w:sz w:val="22"/>
          <w:szCs w:val="22"/>
        </w:rPr>
      </w:pPr>
      <w:r w:rsidRPr="00D95D91">
        <w:rPr>
          <w:sz w:val="22"/>
          <w:szCs w:val="22"/>
        </w:rPr>
        <w:t>2) на праве собственности или ином законном основании оборудования и других материальных ресурсов для исполнения контракта;</w:t>
      </w:r>
    </w:p>
    <w:p w:rsidR="00D95D91" w:rsidRPr="00D95D91" w:rsidRDefault="00D95D91" w:rsidP="00D95D91">
      <w:pPr>
        <w:autoSpaceDE w:val="0"/>
        <w:autoSpaceDN w:val="0"/>
        <w:adjustRightInd w:val="0"/>
        <w:ind w:right="21" w:firstLine="709"/>
        <w:jc w:val="both"/>
        <w:outlineLvl w:val="1"/>
        <w:rPr>
          <w:sz w:val="22"/>
          <w:szCs w:val="22"/>
        </w:rPr>
      </w:pPr>
      <w:r w:rsidRPr="00D95D91">
        <w:rPr>
          <w:sz w:val="22"/>
          <w:szCs w:val="22"/>
        </w:rPr>
        <w:t>3) опыта работы, связанного с предметом контракта, и деловой репутации;</w:t>
      </w:r>
    </w:p>
    <w:p w:rsidR="00D95D91" w:rsidRDefault="00D95D91" w:rsidP="00D95D91">
      <w:pPr>
        <w:autoSpaceDE w:val="0"/>
        <w:autoSpaceDN w:val="0"/>
        <w:adjustRightInd w:val="0"/>
        <w:ind w:right="21" w:firstLine="709"/>
        <w:jc w:val="both"/>
        <w:outlineLvl w:val="1"/>
        <w:rPr>
          <w:sz w:val="22"/>
          <w:szCs w:val="22"/>
        </w:rPr>
      </w:pPr>
      <w:r w:rsidRPr="00D95D91">
        <w:rPr>
          <w:sz w:val="22"/>
          <w:szCs w:val="22"/>
        </w:rPr>
        <w:t>4) необходимого количества специалистов и иных работников определенного уровня квалификации для исполнения контракта.</w:t>
      </w:r>
    </w:p>
    <w:p w:rsidR="00D95D91" w:rsidRDefault="00D95D91" w:rsidP="00D95D91">
      <w:pPr>
        <w:autoSpaceDE w:val="0"/>
        <w:autoSpaceDN w:val="0"/>
        <w:adjustRightInd w:val="0"/>
        <w:ind w:right="21" w:firstLine="709"/>
        <w:jc w:val="both"/>
        <w:outlineLvl w:val="1"/>
        <w:rPr>
          <w:sz w:val="22"/>
          <w:szCs w:val="22"/>
        </w:rPr>
      </w:pPr>
      <w:r>
        <w:rPr>
          <w:sz w:val="22"/>
          <w:szCs w:val="22"/>
        </w:rPr>
        <w:t>В соответствии</w:t>
      </w:r>
      <w:r w:rsidR="004C7A5D">
        <w:rPr>
          <w:sz w:val="22"/>
          <w:szCs w:val="22"/>
        </w:rPr>
        <w:t xml:space="preserve"> с</w:t>
      </w:r>
      <w:r>
        <w:rPr>
          <w:sz w:val="22"/>
          <w:szCs w:val="22"/>
        </w:rPr>
        <w:t xml:space="preserve"> ч. 3 ст. 64 Закона о контрактной системе д</w:t>
      </w:r>
      <w:r w:rsidRPr="00D95D91">
        <w:rPr>
          <w:sz w:val="22"/>
          <w:szCs w:val="22"/>
        </w:rPr>
        <w:t>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ED1826" w:rsidRPr="00C919E6" w:rsidRDefault="00ED1826" w:rsidP="00ED1826">
      <w:pPr>
        <w:autoSpaceDE w:val="0"/>
        <w:autoSpaceDN w:val="0"/>
        <w:adjustRightInd w:val="0"/>
        <w:ind w:firstLine="709"/>
        <w:jc w:val="both"/>
        <w:rPr>
          <w:sz w:val="22"/>
          <w:szCs w:val="22"/>
        </w:rPr>
      </w:pPr>
      <w:r w:rsidRPr="00C919E6">
        <w:rPr>
          <w:sz w:val="22"/>
          <w:szCs w:val="22"/>
        </w:rPr>
        <w:t>В п. 1 Постановления Правительства от 04.02.2015г.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по тексту – Постановление № 99)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w:t>
      </w:r>
      <w:hyperlink r:id="rId9" w:anchor="block_4" w:history="1">
        <w:r w:rsidRPr="00C919E6">
          <w:rPr>
            <w:sz w:val="22"/>
            <w:szCs w:val="22"/>
          </w:rPr>
          <w:t>приложению № 1</w:t>
        </w:r>
      </w:hyperlink>
      <w:r w:rsidRPr="00C919E6">
        <w:rPr>
          <w:sz w:val="22"/>
          <w:szCs w:val="22"/>
        </w:rPr>
        <w:t xml:space="preserve">. Соответствие участников закупки указанным требованиям подтверждается документами, предусмотренными приложением № 1 к настоящему постановлению. </w:t>
      </w:r>
    </w:p>
    <w:p w:rsidR="00ED1826" w:rsidRPr="00C919E6" w:rsidRDefault="00ED1826" w:rsidP="00ED1826">
      <w:pPr>
        <w:autoSpaceDE w:val="0"/>
        <w:autoSpaceDN w:val="0"/>
        <w:adjustRightInd w:val="0"/>
        <w:ind w:firstLine="709"/>
        <w:jc w:val="both"/>
        <w:rPr>
          <w:sz w:val="22"/>
          <w:szCs w:val="22"/>
        </w:rPr>
      </w:pPr>
      <w:r w:rsidRPr="00C919E6">
        <w:rPr>
          <w:sz w:val="22"/>
          <w:szCs w:val="22"/>
        </w:rPr>
        <w:t xml:space="preserve">В Приложении № 1 к Постановлению № 99 установлены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а также документы, подтверждающие соответствие дополнительным требованиям: </w:t>
      </w:r>
    </w:p>
    <w:tbl>
      <w:tblPr>
        <w:tblStyle w:val="aa"/>
        <w:tblW w:w="9747" w:type="dxa"/>
        <w:tblInd w:w="0" w:type="dxa"/>
        <w:tblLayout w:type="fixed"/>
        <w:tblLook w:val="04A0" w:firstRow="1" w:lastRow="0" w:firstColumn="1" w:lastColumn="0" w:noHBand="0" w:noVBand="1"/>
      </w:tblPr>
      <w:tblGrid>
        <w:gridCol w:w="704"/>
        <w:gridCol w:w="1737"/>
        <w:gridCol w:w="4075"/>
        <w:gridCol w:w="3231"/>
      </w:tblGrid>
      <w:tr w:rsidR="00ED1826" w:rsidRPr="00C919E6" w:rsidTr="007E5021">
        <w:tc>
          <w:tcPr>
            <w:tcW w:w="2441" w:type="dxa"/>
            <w:gridSpan w:val="2"/>
            <w:hideMark/>
          </w:tcPr>
          <w:p w:rsidR="00ED1826" w:rsidRPr="00C919E6" w:rsidRDefault="00ED1826" w:rsidP="007E5021">
            <w:pPr>
              <w:pStyle w:val="s1"/>
              <w:ind w:left="142" w:right="84"/>
              <w:jc w:val="both"/>
              <w:rPr>
                <w:sz w:val="20"/>
                <w:szCs w:val="20"/>
              </w:rPr>
            </w:pPr>
            <w:r w:rsidRPr="00C919E6">
              <w:rPr>
                <w:sz w:val="20"/>
                <w:szCs w:val="20"/>
              </w:rPr>
              <w:t>Наименование товаров, работ, услуг</w:t>
            </w:r>
          </w:p>
        </w:tc>
        <w:tc>
          <w:tcPr>
            <w:tcW w:w="4075" w:type="dxa"/>
            <w:hideMark/>
          </w:tcPr>
          <w:p w:rsidR="00ED1826" w:rsidRPr="00C919E6" w:rsidRDefault="00ED1826" w:rsidP="007E5021">
            <w:pPr>
              <w:pStyle w:val="s1"/>
              <w:ind w:left="142" w:right="127"/>
              <w:jc w:val="both"/>
              <w:rPr>
                <w:sz w:val="20"/>
                <w:szCs w:val="20"/>
              </w:rPr>
            </w:pPr>
            <w:r w:rsidRPr="00C919E6">
              <w:rPr>
                <w:sz w:val="20"/>
                <w:szCs w:val="20"/>
              </w:rPr>
              <w:t>Дополнительные требования к участникам закупки</w:t>
            </w:r>
          </w:p>
        </w:tc>
        <w:tc>
          <w:tcPr>
            <w:tcW w:w="3231" w:type="dxa"/>
            <w:hideMark/>
          </w:tcPr>
          <w:p w:rsidR="00ED1826" w:rsidRPr="00C919E6" w:rsidRDefault="00ED1826" w:rsidP="007E5021">
            <w:pPr>
              <w:pStyle w:val="s1"/>
              <w:ind w:left="126" w:right="126"/>
              <w:jc w:val="both"/>
              <w:rPr>
                <w:sz w:val="20"/>
                <w:szCs w:val="20"/>
              </w:rPr>
            </w:pPr>
            <w:r w:rsidRPr="00C919E6">
              <w:rPr>
                <w:sz w:val="20"/>
                <w:szCs w:val="20"/>
              </w:rPr>
              <w:t>Документы, подтверждающие соответствие участников закупки дополнительным требованиям</w:t>
            </w:r>
          </w:p>
        </w:tc>
      </w:tr>
      <w:tr w:rsidR="00ED1826" w:rsidRPr="00C919E6" w:rsidTr="007E5021">
        <w:tc>
          <w:tcPr>
            <w:tcW w:w="704" w:type="dxa"/>
            <w:hideMark/>
          </w:tcPr>
          <w:p w:rsidR="00ED1826" w:rsidRPr="00C919E6" w:rsidRDefault="00ED1826" w:rsidP="00B84E2D">
            <w:pPr>
              <w:pStyle w:val="s16"/>
              <w:ind w:left="29" w:right="59"/>
              <w:jc w:val="both"/>
              <w:rPr>
                <w:sz w:val="20"/>
                <w:szCs w:val="20"/>
              </w:rPr>
            </w:pPr>
            <w:r w:rsidRPr="00C919E6">
              <w:rPr>
                <w:sz w:val="20"/>
                <w:szCs w:val="20"/>
              </w:rPr>
              <w:t>2(</w:t>
            </w:r>
            <w:r w:rsidR="00B84E2D">
              <w:rPr>
                <w:sz w:val="20"/>
                <w:szCs w:val="20"/>
              </w:rPr>
              <w:t>3</w:t>
            </w:r>
            <w:r w:rsidRPr="00C919E6">
              <w:rPr>
                <w:sz w:val="20"/>
                <w:szCs w:val="20"/>
              </w:rPr>
              <w:t>)</w:t>
            </w:r>
          </w:p>
        </w:tc>
        <w:tc>
          <w:tcPr>
            <w:tcW w:w="1737" w:type="dxa"/>
            <w:hideMark/>
          </w:tcPr>
          <w:p w:rsidR="00ED1826" w:rsidRPr="00C919E6" w:rsidRDefault="00B84E2D" w:rsidP="007E5021">
            <w:pPr>
              <w:autoSpaceDE w:val="0"/>
              <w:autoSpaceDN w:val="0"/>
              <w:adjustRightInd w:val="0"/>
            </w:pPr>
            <w:r w:rsidRPr="00B84E2D">
              <w:rPr>
                <w:b/>
              </w:rPr>
              <w:t xml:space="preserve">Выполнение работ по ремонту, содержанию </w:t>
            </w:r>
            <w:r w:rsidRPr="00B84E2D">
              <w:rPr>
                <w:b/>
              </w:rPr>
              <w:lastRenderedPageBreak/>
              <w:t>автомобильных дорог,</w:t>
            </w:r>
            <w:r w:rsidRPr="00B84E2D">
              <w:t xml:space="preserve"> </w:t>
            </w:r>
            <w:r w:rsidRPr="00B84E2D">
              <w:rPr>
                <w:b/>
              </w:rPr>
              <w:t>если начальная (максимальная) цена контракта (цена лота) для обеспечения федеральных нужд превышает</w:t>
            </w:r>
            <w:r w:rsidRPr="00B84E2D">
              <w:t xml:space="preserve"> 10 млн. рублей, </w:t>
            </w:r>
            <w:r w:rsidRPr="00B84E2D">
              <w:rPr>
                <w:b/>
              </w:rPr>
              <w:t xml:space="preserve">для </w:t>
            </w:r>
            <w:r w:rsidRPr="00B84E2D">
              <w:t xml:space="preserve">обеспечения нужд субъектов Российской Федерации, </w:t>
            </w:r>
            <w:r w:rsidRPr="00B84E2D">
              <w:rPr>
                <w:b/>
              </w:rPr>
              <w:t>муниципальных нужд - 5 млн. рублей</w:t>
            </w:r>
            <w:r w:rsidRPr="00B84E2D">
              <w:t xml:space="preserve"> </w:t>
            </w:r>
          </w:p>
        </w:tc>
        <w:tc>
          <w:tcPr>
            <w:tcW w:w="4075" w:type="dxa"/>
            <w:hideMark/>
          </w:tcPr>
          <w:p w:rsidR="00B84E2D" w:rsidRDefault="00B84E2D" w:rsidP="00B84E2D">
            <w:pPr>
              <w:autoSpaceDE w:val="0"/>
              <w:autoSpaceDN w:val="0"/>
              <w:adjustRightInd w:val="0"/>
              <w:rPr>
                <w:rFonts w:eastAsiaTheme="minorHAnsi"/>
                <w:lang w:eastAsia="en-US"/>
              </w:rPr>
            </w:pPr>
            <w:r>
              <w:rPr>
                <w:rFonts w:eastAsiaTheme="minorHAnsi"/>
                <w:lang w:eastAsia="en-US"/>
              </w:rPr>
              <w:lastRenderedPageBreak/>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w:t>
            </w:r>
            <w:r>
              <w:rPr>
                <w:rFonts w:eastAsiaTheme="minorHAnsi"/>
                <w:lang w:eastAsia="en-US"/>
              </w:rPr>
              <w:lastRenderedPageBreak/>
              <w:t xml:space="preserve">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w:t>
            </w:r>
            <w:hyperlink r:id="rId10" w:history="1">
              <w:r>
                <w:rPr>
                  <w:rFonts w:eastAsiaTheme="minorHAnsi"/>
                  <w:color w:val="0000FF"/>
                  <w:lang w:eastAsia="en-US"/>
                </w:rPr>
                <w:t>законом</w:t>
              </w:r>
            </w:hyperlink>
            <w:r>
              <w:rPr>
                <w:rFonts w:eastAsiaTheme="minorHAnsi"/>
                <w:lang w:eastAsia="en-US"/>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11" w:history="1">
              <w:r>
                <w:rPr>
                  <w:rFonts w:eastAsiaTheme="minorHAnsi"/>
                  <w:color w:val="0000FF"/>
                  <w:lang w:eastAsia="en-US"/>
                </w:rPr>
                <w:t>законом</w:t>
              </w:r>
            </w:hyperlink>
            <w:r>
              <w:rPr>
                <w:rFonts w:eastAsiaTheme="minorHAnsi"/>
                <w:lang w:eastAsia="en-US"/>
              </w:rPr>
              <w:t xml:space="preserve"> "О закупках товаров, работ, услуг отдельными видами юридических лиц" на выполнение работ по ремонту, содержанию автомобильных дорог.</w:t>
            </w:r>
          </w:p>
          <w:p w:rsidR="00B84E2D" w:rsidRDefault="00B84E2D" w:rsidP="00B84E2D">
            <w:pPr>
              <w:autoSpaceDE w:val="0"/>
              <w:autoSpaceDN w:val="0"/>
              <w:adjustRightInd w:val="0"/>
              <w:rPr>
                <w:rFonts w:eastAsiaTheme="minorHAnsi"/>
                <w:lang w:eastAsia="en-US"/>
              </w:rPr>
            </w:pPr>
            <w:r>
              <w:rPr>
                <w:rFonts w:eastAsiaTheme="minorHAnsi"/>
                <w:lang w:eastAsia="en-US"/>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ED1826" w:rsidRPr="00C919E6" w:rsidRDefault="00ED1826" w:rsidP="007E5021">
            <w:pPr>
              <w:autoSpaceDE w:val="0"/>
              <w:autoSpaceDN w:val="0"/>
              <w:adjustRightInd w:val="0"/>
            </w:pPr>
          </w:p>
          <w:p w:rsidR="00ED1826" w:rsidRPr="00C919E6" w:rsidRDefault="00ED1826" w:rsidP="007E5021">
            <w:pPr>
              <w:autoSpaceDE w:val="0"/>
              <w:autoSpaceDN w:val="0"/>
              <w:adjustRightInd w:val="0"/>
            </w:pPr>
          </w:p>
        </w:tc>
        <w:tc>
          <w:tcPr>
            <w:tcW w:w="3231" w:type="dxa"/>
            <w:hideMark/>
          </w:tcPr>
          <w:p w:rsidR="00B84E2D" w:rsidRDefault="00B84E2D" w:rsidP="00B84E2D">
            <w:pPr>
              <w:autoSpaceDE w:val="0"/>
              <w:autoSpaceDN w:val="0"/>
              <w:adjustRightInd w:val="0"/>
              <w:rPr>
                <w:rFonts w:eastAsiaTheme="minorHAnsi"/>
                <w:lang w:eastAsia="en-US"/>
              </w:rPr>
            </w:pPr>
            <w:r>
              <w:rPr>
                <w:rFonts w:eastAsiaTheme="minorHAnsi"/>
                <w:lang w:eastAsia="en-US"/>
              </w:rPr>
              <w:lastRenderedPageBreak/>
              <w:t xml:space="preserve">копия исполненного контракта (договора) на выполнение работ по строительству, реконструкции, капитальному ремонту линейного </w:t>
            </w:r>
            <w:r>
              <w:rPr>
                <w:rFonts w:eastAsiaTheme="minorHAnsi"/>
                <w:lang w:eastAsia="en-US"/>
              </w:rPr>
              <w:lastRenderedPageBreak/>
              <w:t xml:space="preserve">объекта либо копия контракта (договора), сведения о котором содержатся в реестре контрактов, заключенных заказчиками в соответствии с Федеральным </w:t>
            </w:r>
            <w:hyperlink r:id="rId12" w:history="1">
              <w:r>
                <w:rPr>
                  <w:rFonts w:eastAsiaTheme="minorHAnsi"/>
                  <w:color w:val="0000FF"/>
                  <w:lang w:eastAsia="en-US"/>
                </w:rPr>
                <w:t>законом</w:t>
              </w:r>
            </w:hyperlink>
            <w:r>
              <w:rPr>
                <w:rFonts w:eastAsiaTheme="minorHAnsi"/>
                <w:lang w:eastAsia="en-US"/>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13" w:history="1">
              <w:r>
                <w:rPr>
                  <w:rFonts w:eastAsiaTheme="minorHAnsi"/>
                  <w:color w:val="0000FF"/>
                  <w:lang w:eastAsia="en-US"/>
                </w:rPr>
                <w:t>законом</w:t>
              </w:r>
            </w:hyperlink>
            <w:r>
              <w:rPr>
                <w:rFonts w:eastAsiaTheme="minorHAnsi"/>
                <w:lang w:eastAsia="en-US"/>
              </w:rPr>
              <w:t xml:space="preserve"> "О закупках товаров, работ, услуг отдельными видами юридических лиц", на выполнение работ по ремонту, содержанию автомобильных дорог;</w:t>
            </w:r>
          </w:p>
          <w:p w:rsidR="00B84E2D" w:rsidRDefault="00B84E2D" w:rsidP="00B84E2D">
            <w:pPr>
              <w:autoSpaceDE w:val="0"/>
              <w:autoSpaceDN w:val="0"/>
              <w:adjustRightInd w:val="0"/>
              <w:rPr>
                <w:rFonts w:eastAsiaTheme="minorHAnsi"/>
                <w:lang w:eastAsia="en-US"/>
              </w:rPr>
            </w:pPr>
            <w:r>
              <w:rPr>
                <w:rFonts w:eastAsiaTheme="minorHAnsi"/>
                <w:lang w:eastAsia="en-US"/>
              </w:rPr>
              <w:t xml:space="preserve">копия акта (актов) выполненных работ, содержащего (содержащих) все обязательные реквизиты, установленные </w:t>
            </w:r>
            <w:hyperlink r:id="rId14" w:history="1">
              <w:r>
                <w:rPr>
                  <w:rFonts w:eastAsiaTheme="minorHAnsi"/>
                  <w:color w:val="0000FF"/>
                  <w:lang w:eastAsia="en-US"/>
                </w:rPr>
                <w:t>частью 2 статьи 9</w:t>
              </w:r>
            </w:hyperlink>
            <w:r>
              <w:rPr>
                <w:rFonts w:eastAsiaTheme="minorHAnsi"/>
                <w:lang w:eastAsia="en-US"/>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B84E2D" w:rsidRDefault="00B84E2D" w:rsidP="00B84E2D">
            <w:pPr>
              <w:autoSpaceDE w:val="0"/>
              <w:autoSpaceDN w:val="0"/>
              <w:adjustRightInd w:val="0"/>
              <w:rPr>
                <w:rFonts w:eastAsiaTheme="minorHAnsi"/>
                <w:lang w:eastAsia="en-US"/>
              </w:rPr>
            </w:pPr>
            <w:r>
              <w:rPr>
                <w:rFonts w:eastAsiaTheme="minorHAnsi"/>
                <w:lang w:eastAsia="en-US"/>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B84E2D" w:rsidRDefault="00B84E2D" w:rsidP="00B84E2D">
            <w:pPr>
              <w:autoSpaceDE w:val="0"/>
              <w:autoSpaceDN w:val="0"/>
              <w:adjustRightInd w:val="0"/>
              <w:rPr>
                <w:rFonts w:eastAsiaTheme="minorHAnsi"/>
                <w:lang w:eastAsia="en-US"/>
              </w:rPr>
            </w:pPr>
            <w:r>
              <w:rPr>
                <w:rFonts w:eastAsiaTheme="minorHAnsi"/>
                <w:lang w:eastAsia="en-US"/>
              </w:rPr>
              <w:t>Указанный документ должен быть подписан не ранее чем за 5 лет до даты окончания срока подачи заявок на участие в закупке</w:t>
            </w:r>
          </w:p>
          <w:p w:rsidR="00ED1826" w:rsidRPr="00C919E6" w:rsidRDefault="00B84E2D" w:rsidP="00B84E2D">
            <w:pPr>
              <w:autoSpaceDE w:val="0"/>
              <w:autoSpaceDN w:val="0"/>
              <w:adjustRightInd w:val="0"/>
            </w:pPr>
            <w:r w:rsidRPr="00C919E6">
              <w:t xml:space="preserve"> </w:t>
            </w:r>
          </w:p>
        </w:tc>
      </w:tr>
    </w:tbl>
    <w:p w:rsidR="00B84E2D" w:rsidRDefault="00381C64" w:rsidP="00381C64">
      <w:pPr>
        <w:autoSpaceDE w:val="0"/>
        <w:autoSpaceDN w:val="0"/>
        <w:adjustRightInd w:val="0"/>
        <w:ind w:firstLine="709"/>
        <w:jc w:val="both"/>
        <w:rPr>
          <w:sz w:val="22"/>
          <w:szCs w:val="22"/>
        </w:rPr>
      </w:pPr>
      <w:r>
        <w:rPr>
          <w:sz w:val="22"/>
          <w:szCs w:val="22"/>
        </w:rPr>
        <w:lastRenderedPageBreak/>
        <w:t>В соответствии с</w:t>
      </w:r>
      <w:r w:rsidR="00401D8D">
        <w:rPr>
          <w:sz w:val="22"/>
          <w:szCs w:val="22"/>
        </w:rPr>
        <w:t xml:space="preserve"> п. 3 части</w:t>
      </w:r>
      <w:r>
        <w:rPr>
          <w:sz w:val="22"/>
          <w:szCs w:val="22"/>
        </w:rPr>
        <w:t xml:space="preserve"> II «Описание объекта закупки» Технического задания </w:t>
      </w:r>
      <w:r w:rsidRPr="00381C64">
        <w:rPr>
          <w:sz w:val="22"/>
          <w:szCs w:val="22"/>
        </w:rPr>
        <w:t>на уборку территории, испра</w:t>
      </w:r>
      <w:r>
        <w:rPr>
          <w:sz w:val="22"/>
          <w:szCs w:val="22"/>
        </w:rPr>
        <w:t xml:space="preserve">вление профиля, благоустройство </w:t>
      </w:r>
      <w:r w:rsidRPr="00381C64">
        <w:rPr>
          <w:sz w:val="22"/>
          <w:szCs w:val="22"/>
        </w:rPr>
        <w:t xml:space="preserve">придорожной полосы на территории </w:t>
      </w:r>
      <w:proofErr w:type="spellStart"/>
      <w:r w:rsidRPr="00381C64">
        <w:rPr>
          <w:sz w:val="22"/>
          <w:szCs w:val="22"/>
        </w:rPr>
        <w:t>Сосьвинского</w:t>
      </w:r>
      <w:proofErr w:type="spellEnd"/>
      <w:r w:rsidRPr="00381C64">
        <w:rPr>
          <w:sz w:val="22"/>
          <w:szCs w:val="22"/>
        </w:rPr>
        <w:t xml:space="preserve"> городского округа</w:t>
      </w:r>
      <w:r>
        <w:rPr>
          <w:sz w:val="22"/>
          <w:szCs w:val="22"/>
        </w:rPr>
        <w:t xml:space="preserve"> аукционной документации</w:t>
      </w:r>
      <w:r w:rsidR="00401D8D">
        <w:rPr>
          <w:sz w:val="22"/>
          <w:szCs w:val="22"/>
        </w:rPr>
        <w:t xml:space="preserve"> заказчиком установлен следующий перечень видов работ:</w:t>
      </w:r>
    </w:p>
    <w:p w:rsidR="00401D8D" w:rsidRPr="00A6641A" w:rsidRDefault="00401D8D" w:rsidP="00401D8D">
      <w:pPr>
        <w:autoSpaceDE w:val="0"/>
        <w:autoSpaceDN w:val="0"/>
        <w:adjustRightInd w:val="0"/>
        <w:ind w:firstLine="709"/>
        <w:jc w:val="both"/>
        <w:rPr>
          <w:sz w:val="22"/>
          <w:szCs w:val="22"/>
        </w:rPr>
      </w:pPr>
      <w:r w:rsidRPr="00A6641A">
        <w:rPr>
          <w:bCs/>
          <w:sz w:val="22"/>
          <w:szCs w:val="22"/>
        </w:rPr>
        <w:t>Виды работ. В состав работ по зимнему содержанию</w:t>
      </w:r>
      <w:r w:rsidRPr="00A6641A">
        <w:rPr>
          <w:sz w:val="22"/>
          <w:szCs w:val="22"/>
        </w:rPr>
        <w:t xml:space="preserve"> автомобильных дорог и элементов обустройства, автомобильных дорог входят:</w:t>
      </w:r>
    </w:p>
    <w:p w:rsidR="00401D8D" w:rsidRPr="00A6641A" w:rsidRDefault="00401D8D" w:rsidP="00401D8D">
      <w:pPr>
        <w:autoSpaceDE w:val="0"/>
        <w:autoSpaceDN w:val="0"/>
        <w:adjustRightInd w:val="0"/>
        <w:ind w:firstLine="709"/>
        <w:jc w:val="both"/>
        <w:rPr>
          <w:sz w:val="22"/>
          <w:szCs w:val="22"/>
        </w:rPr>
      </w:pPr>
      <w:r w:rsidRPr="00A6641A">
        <w:rPr>
          <w:sz w:val="22"/>
          <w:szCs w:val="22"/>
        </w:rPr>
        <w:t>3.1 очистка от снега, льда и мусора, в т. ч.:</w:t>
      </w:r>
    </w:p>
    <w:p w:rsidR="00401D8D" w:rsidRPr="005A20ED" w:rsidRDefault="00401D8D" w:rsidP="00401D8D">
      <w:pPr>
        <w:autoSpaceDE w:val="0"/>
        <w:autoSpaceDN w:val="0"/>
        <w:adjustRightInd w:val="0"/>
        <w:ind w:firstLine="709"/>
        <w:jc w:val="both"/>
        <w:rPr>
          <w:b/>
          <w:sz w:val="22"/>
          <w:szCs w:val="22"/>
        </w:rPr>
      </w:pPr>
      <w:r w:rsidRPr="005A20ED">
        <w:rPr>
          <w:b/>
          <w:sz w:val="22"/>
          <w:szCs w:val="22"/>
        </w:rPr>
        <w:t>- механизированная снегоочистка, расчистка от снежных заносов, патрульная снегоочистка автомобильных дорог;</w:t>
      </w:r>
    </w:p>
    <w:p w:rsidR="00401D8D" w:rsidRPr="00C16434" w:rsidRDefault="00401D8D" w:rsidP="00401D8D">
      <w:pPr>
        <w:autoSpaceDE w:val="0"/>
        <w:autoSpaceDN w:val="0"/>
        <w:adjustRightInd w:val="0"/>
        <w:ind w:firstLine="709"/>
        <w:jc w:val="both"/>
        <w:rPr>
          <w:sz w:val="22"/>
          <w:szCs w:val="22"/>
        </w:rPr>
      </w:pPr>
      <w:r w:rsidRPr="00C16434">
        <w:rPr>
          <w:sz w:val="22"/>
          <w:szCs w:val="22"/>
        </w:rPr>
        <w:t>- профилирование и уплотнение снежного покрова на проезжей части автомобильных дорог с переходным или грунтовым покрытием;</w:t>
      </w:r>
    </w:p>
    <w:p w:rsidR="00401D8D" w:rsidRPr="00C16434" w:rsidRDefault="00401D8D" w:rsidP="00401D8D">
      <w:pPr>
        <w:autoSpaceDE w:val="0"/>
        <w:autoSpaceDN w:val="0"/>
        <w:adjustRightInd w:val="0"/>
        <w:ind w:firstLine="709"/>
        <w:jc w:val="both"/>
        <w:rPr>
          <w:sz w:val="22"/>
          <w:szCs w:val="22"/>
        </w:rPr>
      </w:pPr>
      <w:r w:rsidRPr="00C16434">
        <w:rPr>
          <w:sz w:val="22"/>
          <w:szCs w:val="22"/>
        </w:rPr>
        <w:lastRenderedPageBreak/>
        <w:t>- очистка от снега, льда элементов обустройства, в т. ч. очистка вручную пешеходных переходов, барьерных ограждений и остановочных пунктов общественного транспорта;</w:t>
      </w:r>
    </w:p>
    <w:p w:rsidR="00401D8D" w:rsidRPr="00C16434" w:rsidRDefault="00401D8D" w:rsidP="00401D8D">
      <w:pPr>
        <w:ind w:firstLine="709"/>
        <w:jc w:val="both"/>
        <w:rPr>
          <w:sz w:val="22"/>
          <w:szCs w:val="22"/>
        </w:rPr>
      </w:pPr>
      <w:r w:rsidRPr="00C16434">
        <w:rPr>
          <w:sz w:val="22"/>
          <w:szCs w:val="22"/>
        </w:rPr>
        <w:t>Пешеходные переходы должны быть очищены от снега и снежных валов на всей протяженности пешеходного перехода и не менее 5 п. м. с правой и левой стороны каждого пешеходного перехода;</w:t>
      </w:r>
    </w:p>
    <w:p w:rsidR="00401D8D" w:rsidRPr="00A6641A" w:rsidRDefault="00401D8D" w:rsidP="00401D8D">
      <w:pPr>
        <w:ind w:firstLine="709"/>
        <w:jc w:val="both"/>
        <w:rPr>
          <w:sz w:val="22"/>
          <w:szCs w:val="22"/>
        </w:rPr>
      </w:pPr>
      <w:r w:rsidRPr="00A6641A">
        <w:rPr>
          <w:sz w:val="22"/>
          <w:szCs w:val="22"/>
        </w:rPr>
        <w:t>При выполнении данного вида работ соблюдать следующие требования:</w:t>
      </w:r>
    </w:p>
    <w:p w:rsidR="00401D8D" w:rsidRPr="00C16434" w:rsidRDefault="00401D8D" w:rsidP="00401D8D">
      <w:pPr>
        <w:ind w:firstLine="709"/>
        <w:jc w:val="both"/>
        <w:rPr>
          <w:sz w:val="22"/>
          <w:szCs w:val="22"/>
        </w:rPr>
      </w:pPr>
      <w:r w:rsidRPr="00C16434">
        <w:rPr>
          <w:sz w:val="22"/>
          <w:szCs w:val="22"/>
        </w:rPr>
        <w:t>- автомобильные дороги, не имеющие усовершенствованного покрытия, убирать плужно-тракторной техникой, оставляя слой снега для последующего его уплотнения;</w:t>
      </w:r>
    </w:p>
    <w:p w:rsidR="00401D8D" w:rsidRPr="00C16434" w:rsidRDefault="00401D8D" w:rsidP="00401D8D">
      <w:pPr>
        <w:ind w:firstLine="709"/>
        <w:jc w:val="both"/>
        <w:rPr>
          <w:sz w:val="22"/>
          <w:szCs w:val="22"/>
        </w:rPr>
      </w:pPr>
      <w:r w:rsidRPr="00C16434">
        <w:rPr>
          <w:sz w:val="22"/>
          <w:szCs w:val="22"/>
        </w:rPr>
        <w:t>- при выполнении работ не допускается повреждение дорожного покрытия;</w:t>
      </w:r>
    </w:p>
    <w:p w:rsidR="00401D8D" w:rsidRPr="00A6641A" w:rsidRDefault="00401D8D" w:rsidP="00401D8D">
      <w:pPr>
        <w:ind w:firstLine="709"/>
        <w:jc w:val="both"/>
        <w:rPr>
          <w:sz w:val="22"/>
          <w:szCs w:val="22"/>
        </w:rPr>
      </w:pPr>
      <w:r w:rsidRPr="00C16434">
        <w:rPr>
          <w:sz w:val="22"/>
          <w:szCs w:val="22"/>
        </w:rPr>
        <w:t xml:space="preserve">- снег с проезжей части следует убирать на обочины и формировать в виде снежных валов с оставлением необходимых проходов и проездов (разрывы на ширину 2,0 – </w:t>
      </w:r>
      <w:smartTag w:uri="urn:schemas-microsoft-com:office:smarttags" w:element="metricconverter">
        <w:smartTagPr>
          <w:attr w:name="ProductID" w:val="2,5 м"/>
        </w:smartTagPr>
        <w:r w:rsidRPr="00C16434">
          <w:rPr>
            <w:sz w:val="22"/>
            <w:szCs w:val="22"/>
          </w:rPr>
          <w:t>2,5 м</w:t>
        </w:r>
      </w:smartTag>
      <w:r w:rsidRPr="00C16434">
        <w:rPr>
          <w:sz w:val="22"/>
          <w:szCs w:val="22"/>
        </w:rPr>
        <w:t xml:space="preserve">, обеспечивающие беспрепятственную видимость). </w:t>
      </w:r>
      <w:r w:rsidRPr="00A6641A">
        <w:rPr>
          <w:sz w:val="22"/>
          <w:szCs w:val="22"/>
        </w:rPr>
        <w:t>По окончании очередного снегопада в срок не более 6 часов с момента его окончания должно выполняться устройство проходов и проездов, разрывы в валах снега перед въездами во дворы, внутриквартальные проезды;</w:t>
      </w:r>
    </w:p>
    <w:p w:rsidR="00401D8D" w:rsidRPr="00C16434" w:rsidRDefault="00401D8D" w:rsidP="00401D8D">
      <w:pPr>
        <w:ind w:firstLine="709"/>
        <w:jc w:val="both"/>
        <w:rPr>
          <w:sz w:val="22"/>
          <w:szCs w:val="22"/>
        </w:rPr>
      </w:pPr>
      <w:r w:rsidRPr="00A6641A">
        <w:rPr>
          <w:sz w:val="22"/>
          <w:szCs w:val="22"/>
        </w:rPr>
        <w:t>- формирование снежных валов не допускается</w:t>
      </w:r>
      <w:r w:rsidRPr="00C16434">
        <w:rPr>
          <w:b/>
          <w:sz w:val="22"/>
          <w:szCs w:val="22"/>
          <w:u w:val="single"/>
        </w:rPr>
        <w:t>:</w:t>
      </w:r>
      <w:r w:rsidRPr="00C16434">
        <w:rPr>
          <w:sz w:val="22"/>
          <w:szCs w:val="22"/>
        </w:rPr>
        <w:t xml:space="preserve"> на пересечении всех дорог, улиц, проездов в одном уровне, вблизи железнодорожных переездов, ближе </w:t>
      </w:r>
      <w:smartTag w:uri="urn:schemas-microsoft-com:office:smarttags" w:element="metricconverter">
        <w:smartTagPr>
          <w:attr w:name="ProductID" w:val="5 м"/>
        </w:smartTagPr>
        <w:r w:rsidRPr="00C16434">
          <w:rPr>
            <w:sz w:val="22"/>
            <w:szCs w:val="22"/>
          </w:rPr>
          <w:t>5 м</w:t>
        </w:r>
      </w:smartTag>
      <w:r w:rsidRPr="00C16434">
        <w:rPr>
          <w:sz w:val="22"/>
          <w:szCs w:val="22"/>
        </w:rPr>
        <w:t xml:space="preserve"> от пешеходного перехода, ближе </w:t>
      </w:r>
      <w:smartTag w:uri="urn:schemas-microsoft-com:office:smarttags" w:element="metricconverter">
        <w:smartTagPr>
          <w:attr w:name="ProductID" w:val="20 м"/>
        </w:smartTagPr>
        <w:r w:rsidRPr="00C16434">
          <w:rPr>
            <w:sz w:val="22"/>
            <w:szCs w:val="22"/>
          </w:rPr>
          <w:t>20 м</w:t>
        </w:r>
      </w:smartTag>
      <w:r w:rsidRPr="00C16434">
        <w:rPr>
          <w:sz w:val="22"/>
          <w:szCs w:val="22"/>
        </w:rPr>
        <w:t xml:space="preserve"> от остановочного пункта общественного транспорта, площадках для разворота общественного транспорта.</w:t>
      </w:r>
    </w:p>
    <w:p w:rsidR="00401D8D" w:rsidRPr="00A6641A" w:rsidRDefault="00401D8D" w:rsidP="00401D8D">
      <w:pPr>
        <w:ind w:firstLine="709"/>
        <w:jc w:val="both"/>
        <w:rPr>
          <w:sz w:val="22"/>
          <w:szCs w:val="22"/>
        </w:rPr>
      </w:pPr>
      <w:r w:rsidRPr="00A6641A">
        <w:rPr>
          <w:sz w:val="22"/>
          <w:szCs w:val="22"/>
        </w:rPr>
        <w:t>3.2 борьба с зимней скользкостью, в т. ч.:</w:t>
      </w:r>
    </w:p>
    <w:p w:rsidR="00401D8D" w:rsidRPr="00A6641A" w:rsidRDefault="00401D8D" w:rsidP="00401D8D">
      <w:pPr>
        <w:autoSpaceDE w:val="0"/>
        <w:autoSpaceDN w:val="0"/>
        <w:adjustRightInd w:val="0"/>
        <w:ind w:firstLine="709"/>
        <w:jc w:val="both"/>
        <w:rPr>
          <w:sz w:val="22"/>
          <w:szCs w:val="22"/>
        </w:rPr>
      </w:pPr>
      <w:r w:rsidRPr="00A6641A">
        <w:rPr>
          <w:sz w:val="22"/>
          <w:szCs w:val="22"/>
        </w:rPr>
        <w:t xml:space="preserve">- распределение </w:t>
      </w:r>
      <w:proofErr w:type="spellStart"/>
      <w:r w:rsidRPr="00A6641A">
        <w:rPr>
          <w:sz w:val="22"/>
          <w:szCs w:val="22"/>
        </w:rPr>
        <w:t>противогололедных</w:t>
      </w:r>
      <w:proofErr w:type="spellEnd"/>
      <w:r w:rsidRPr="00A6641A">
        <w:rPr>
          <w:sz w:val="22"/>
          <w:szCs w:val="22"/>
        </w:rPr>
        <w:t xml:space="preserve"> материалов</w:t>
      </w:r>
    </w:p>
    <w:p w:rsidR="00401D8D" w:rsidRPr="00A6641A" w:rsidRDefault="00401D8D" w:rsidP="00401D8D">
      <w:pPr>
        <w:autoSpaceDE w:val="0"/>
        <w:autoSpaceDN w:val="0"/>
        <w:adjustRightInd w:val="0"/>
        <w:ind w:firstLine="709"/>
        <w:jc w:val="both"/>
        <w:rPr>
          <w:sz w:val="22"/>
          <w:szCs w:val="22"/>
        </w:rPr>
      </w:pPr>
      <w:r w:rsidRPr="00A6641A">
        <w:rPr>
          <w:sz w:val="22"/>
          <w:szCs w:val="22"/>
        </w:rPr>
        <w:t xml:space="preserve">- борьба с наледями </w:t>
      </w:r>
    </w:p>
    <w:p w:rsidR="00401D8D" w:rsidRPr="00A6641A" w:rsidRDefault="00401D8D" w:rsidP="00401D8D">
      <w:pPr>
        <w:ind w:firstLine="709"/>
        <w:jc w:val="both"/>
        <w:rPr>
          <w:sz w:val="22"/>
          <w:szCs w:val="22"/>
        </w:rPr>
      </w:pPr>
      <w:r w:rsidRPr="00A6641A">
        <w:rPr>
          <w:sz w:val="22"/>
          <w:szCs w:val="22"/>
        </w:rPr>
        <w:t>При выполнении данного вида работ соблюдать следующие требования:</w:t>
      </w:r>
    </w:p>
    <w:p w:rsidR="00401D8D" w:rsidRPr="00A6641A" w:rsidRDefault="00401D8D" w:rsidP="00401D8D">
      <w:pPr>
        <w:ind w:firstLine="709"/>
        <w:jc w:val="both"/>
        <w:rPr>
          <w:sz w:val="22"/>
          <w:szCs w:val="22"/>
        </w:rPr>
      </w:pPr>
      <w:r w:rsidRPr="00A6641A">
        <w:rPr>
          <w:sz w:val="22"/>
          <w:szCs w:val="22"/>
        </w:rPr>
        <w:t>- в первую очередь при гололеде посыпаются спуски, подъемы, перекрестки, места остановок общественного транспорта, пешеходные переходы;</w:t>
      </w:r>
    </w:p>
    <w:p w:rsidR="00401D8D" w:rsidRPr="00A6641A" w:rsidRDefault="00401D8D" w:rsidP="00401D8D">
      <w:pPr>
        <w:ind w:firstLine="709"/>
        <w:jc w:val="both"/>
        <w:rPr>
          <w:bCs/>
          <w:sz w:val="22"/>
          <w:szCs w:val="22"/>
        </w:rPr>
      </w:pPr>
      <w:r w:rsidRPr="00A6641A">
        <w:rPr>
          <w:sz w:val="22"/>
          <w:szCs w:val="22"/>
        </w:rPr>
        <w:t xml:space="preserve">- </w:t>
      </w:r>
      <w:proofErr w:type="spellStart"/>
      <w:r w:rsidRPr="00A6641A">
        <w:rPr>
          <w:sz w:val="22"/>
          <w:szCs w:val="22"/>
        </w:rPr>
        <w:t>противогололедные</w:t>
      </w:r>
      <w:proofErr w:type="spellEnd"/>
      <w:r w:rsidRPr="00A6641A">
        <w:rPr>
          <w:sz w:val="22"/>
          <w:szCs w:val="22"/>
        </w:rPr>
        <w:t xml:space="preserve"> материалы распределять в соответствии с нормативами, установленными Руководством по борьбе с зимней скользкостью на автомобильных дорогах</w:t>
      </w:r>
      <w:r w:rsidRPr="00A6641A">
        <w:rPr>
          <w:bCs/>
          <w:sz w:val="22"/>
          <w:szCs w:val="22"/>
        </w:rPr>
        <w:t xml:space="preserve"> от 16.06.2003 г. № ОС-548-р;</w:t>
      </w:r>
    </w:p>
    <w:p w:rsidR="00401D8D" w:rsidRPr="00A6641A" w:rsidRDefault="00401D8D" w:rsidP="00401D8D">
      <w:pPr>
        <w:ind w:firstLine="709"/>
        <w:jc w:val="both"/>
        <w:rPr>
          <w:sz w:val="22"/>
          <w:szCs w:val="22"/>
        </w:rPr>
      </w:pPr>
      <w:r w:rsidRPr="00A6641A">
        <w:rPr>
          <w:sz w:val="22"/>
          <w:szCs w:val="22"/>
        </w:rPr>
        <w:t>- материалы распределяются за один проход машины, а где полоса движения транспортных средств превышает 6 м, поверхность дороги необходимо обрабатывать в два прохода;</w:t>
      </w:r>
    </w:p>
    <w:p w:rsidR="00401D8D" w:rsidRPr="00A6641A" w:rsidRDefault="00401D8D" w:rsidP="00401D8D">
      <w:pPr>
        <w:ind w:firstLine="709"/>
        <w:jc w:val="both"/>
        <w:rPr>
          <w:sz w:val="22"/>
          <w:szCs w:val="22"/>
        </w:rPr>
      </w:pPr>
      <w:r w:rsidRPr="00A6641A">
        <w:rPr>
          <w:sz w:val="22"/>
          <w:szCs w:val="22"/>
        </w:rPr>
        <w:t>- оперативность работ в утреннее время для предотвращения чрезвычайных происшествий при обильном ледообразовании ввиду повышения (понижения) температуры воздуха, особенно на остановках общественного транспорта, перекрестках, подъемах, спусках и т.д.</w:t>
      </w:r>
    </w:p>
    <w:p w:rsidR="00401D8D" w:rsidRPr="00A6641A" w:rsidRDefault="00401D8D" w:rsidP="00401D8D">
      <w:pPr>
        <w:autoSpaceDE w:val="0"/>
        <w:autoSpaceDN w:val="0"/>
        <w:adjustRightInd w:val="0"/>
        <w:ind w:firstLine="709"/>
        <w:jc w:val="both"/>
        <w:rPr>
          <w:sz w:val="22"/>
          <w:szCs w:val="22"/>
        </w:rPr>
      </w:pPr>
      <w:r w:rsidRPr="00A6641A">
        <w:rPr>
          <w:sz w:val="22"/>
          <w:szCs w:val="22"/>
        </w:rPr>
        <w:t xml:space="preserve">3.3 уборка снежных валов (по Заявке Заказчика), в т. ч. при выполнении </w:t>
      </w:r>
      <w:proofErr w:type="spellStart"/>
      <w:r w:rsidRPr="00A6641A">
        <w:rPr>
          <w:sz w:val="22"/>
          <w:szCs w:val="22"/>
        </w:rPr>
        <w:t>противопаводковых</w:t>
      </w:r>
      <w:proofErr w:type="spellEnd"/>
      <w:r w:rsidRPr="00A6641A">
        <w:rPr>
          <w:sz w:val="22"/>
          <w:szCs w:val="22"/>
        </w:rPr>
        <w:t xml:space="preserve"> мероприятий:</w:t>
      </w:r>
    </w:p>
    <w:p w:rsidR="00401D8D" w:rsidRPr="00A6641A" w:rsidRDefault="00401D8D" w:rsidP="00401D8D">
      <w:pPr>
        <w:autoSpaceDE w:val="0"/>
        <w:autoSpaceDN w:val="0"/>
        <w:adjustRightInd w:val="0"/>
        <w:ind w:firstLine="709"/>
        <w:jc w:val="both"/>
        <w:rPr>
          <w:sz w:val="22"/>
          <w:szCs w:val="22"/>
        </w:rPr>
      </w:pPr>
      <w:r w:rsidRPr="00A6641A">
        <w:rPr>
          <w:sz w:val="22"/>
          <w:szCs w:val="22"/>
        </w:rPr>
        <w:t>- погрузка снега</w:t>
      </w:r>
    </w:p>
    <w:p w:rsidR="00401D8D" w:rsidRPr="00A6641A" w:rsidRDefault="00401D8D" w:rsidP="00401D8D">
      <w:pPr>
        <w:autoSpaceDE w:val="0"/>
        <w:autoSpaceDN w:val="0"/>
        <w:adjustRightInd w:val="0"/>
        <w:ind w:firstLine="709"/>
        <w:jc w:val="both"/>
        <w:rPr>
          <w:sz w:val="22"/>
          <w:szCs w:val="22"/>
        </w:rPr>
      </w:pPr>
      <w:r w:rsidRPr="00A6641A">
        <w:rPr>
          <w:sz w:val="22"/>
          <w:szCs w:val="22"/>
        </w:rPr>
        <w:t>- вывоз снега</w:t>
      </w:r>
    </w:p>
    <w:p w:rsidR="00401D8D" w:rsidRPr="00A6641A" w:rsidRDefault="00401D8D" w:rsidP="00401D8D">
      <w:pPr>
        <w:ind w:firstLine="709"/>
        <w:jc w:val="both"/>
        <w:rPr>
          <w:sz w:val="22"/>
          <w:szCs w:val="22"/>
        </w:rPr>
      </w:pPr>
      <w:r w:rsidRPr="00A6641A">
        <w:rPr>
          <w:sz w:val="22"/>
          <w:szCs w:val="22"/>
        </w:rPr>
        <w:t>При выполнении данного вида работ соблюдать следующие требования:</w:t>
      </w:r>
    </w:p>
    <w:p w:rsidR="00401D8D" w:rsidRDefault="00401D8D" w:rsidP="00401D8D">
      <w:pPr>
        <w:autoSpaceDE w:val="0"/>
        <w:autoSpaceDN w:val="0"/>
        <w:adjustRightInd w:val="0"/>
        <w:ind w:firstLine="709"/>
        <w:jc w:val="both"/>
        <w:rPr>
          <w:sz w:val="22"/>
          <w:szCs w:val="22"/>
        </w:rPr>
      </w:pPr>
      <w:r w:rsidRPr="00C16434">
        <w:rPr>
          <w:sz w:val="22"/>
          <w:szCs w:val="22"/>
        </w:rPr>
        <w:t xml:space="preserve">- вывоз снега осуществляется только на временные площадки для складирования снега, которые администрация </w:t>
      </w:r>
      <w:proofErr w:type="spellStart"/>
      <w:r w:rsidRPr="00C16434">
        <w:rPr>
          <w:sz w:val="22"/>
          <w:szCs w:val="22"/>
        </w:rPr>
        <w:t>Сосьвинского</w:t>
      </w:r>
      <w:proofErr w:type="spellEnd"/>
      <w:r w:rsidRPr="00C16434">
        <w:rPr>
          <w:sz w:val="22"/>
          <w:szCs w:val="22"/>
        </w:rPr>
        <w:t xml:space="preserve"> городского округа определяет в соответствии с постановлением и письменно указывает Подрядчику.</w:t>
      </w:r>
    </w:p>
    <w:p w:rsidR="005A20ED" w:rsidRDefault="0056259E" w:rsidP="00401D8D">
      <w:pPr>
        <w:autoSpaceDE w:val="0"/>
        <w:autoSpaceDN w:val="0"/>
        <w:adjustRightInd w:val="0"/>
        <w:ind w:firstLine="709"/>
        <w:jc w:val="both"/>
        <w:rPr>
          <w:sz w:val="22"/>
          <w:szCs w:val="22"/>
        </w:rPr>
      </w:pPr>
      <w:r>
        <w:rPr>
          <w:sz w:val="22"/>
          <w:szCs w:val="22"/>
        </w:rPr>
        <w:t>В соответствии с п. 2 П</w:t>
      </w:r>
      <w:r w:rsidRPr="0056259E">
        <w:rPr>
          <w:sz w:val="22"/>
          <w:szCs w:val="22"/>
        </w:rPr>
        <w:t>риказ</w:t>
      </w:r>
      <w:r w:rsidR="006C43F3">
        <w:rPr>
          <w:sz w:val="22"/>
          <w:szCs w:val="22"/>
        </w:rPr>
        <w:t>а</w:t>
      </w:r>
      <w:r w:rsidRPr="0056259E">
        <w:rPr>
          <w:sz w:val="22"/>
          <w:szCs w:val="22"/>
        </w:rPr>
        <w:t xml:space="preserve"> Минтранса России от 16.11.2012 </w:t>
      </w:r>
      <w:r w:rsidR="006C43F3">
        <w:rPr>
          <w:sz w:val="22"/>
          <w:szCs w:val="22"/>
        </w:rPr>
        <w:t>№</w:t>
      </w:r>
      <w:r w:rsidRPr="0056259E">
        <w:rPr>
          <w:sz w:val="22"/>
          <w:szCs w:val="22"/>
        </w:rPr>
        <w:t xml:space="preserve"> 402 </w:t>
      </w:r>
      <w:r w:rsidR="006C43F3">
        <w:rPr>
          <w:sz w:val="22"/>
          <w:szCs w:val="22"/>
        </w:rPr>
        <w:t>«</w:t>
      </w:r>
      <w:r w:rsidRPr="0056259E">
        <w:rPr>
          <w:sz w:val="22"/>
          <w:szCs w:val="22"/>
        </w:rPr>
        <w:t>Об утверждении Классификации работ по капитальному ремонту, ремонту и содержанию автомобильных доро</w:t>
      </w:r>
      <w:r w:rsidR="006C43F3">
        <w:rPr>
          <w:sz w:val="22"/>
          <w:szCs w:val="22"/>
        </w:rPr>
        <w:t>г»</w:t>
      </w:r>
      <w:r w:rsidR="004C03A5">
        <w:rPr>
          <w:sz w:val="22"/>
          <w:szCs w:val="22"/>
        </w:rPr>
        <w:t xml:space="preserve"> </w:t>
      </w:r>
      <w:r w:rsidR="004C03A5" w:rsidRPr="00C919E6">
        <w:rPr>
          <w:sz w:val="22"/>
          <w:szCs w:val="22"/>
        </w:rPr>
        <w:t xml:space="preserve">(далее по тексту – </w:t>
      </w:r>
      <w:r w:rsidR="004C03A5">
        <w:rPr>
          <w:sz w:val="22"/>
          <w:szCs w:val="22"/>
        </w:rPr>
        <w:t>Приказ Минтранса России № 402</w:t>
      </w:r>
      <w:r w:rsidR="004C03A5" w:rsidRPr="00C919E6">
        <w:rPr>
          <w:sz w:val="22"/>
          <w:szCs w:val="22"/>
        </w:rPr>
        <w:t>)</w:t>
      </w:r>
      <w:r w:rsidRPr="0056259E">
        <w:rPr>
          <w:sz w:val="22"/>
          <w:szCs w:val="22"/>
        </w:rPr>
        <w:t xml:space="preserve"> </w:t>
      </w:r>
      <w:r w:rsidR="006C43F3">
        <w:rPr>
          <w:sz w:val="22"/>
          <w:szCs w:val="22"/>
        </w:rPr>
        <w:t xml:space="preserve"> настоящая </w:t>
      </w:r>
      <w:r w:rsidR="004C03A5">
        <w:rPr>
          <w:sz w:val="22"/>
          <w:szCs w:val="22"/>
        </w:rPr>
        <w:t xml:space="preserve">классификация </w:t>
      </w:r>
      <w:r w:rsidR="006C43F3" w:rsidRPr="006C43F3">
        <w:rPr>
          <w:sz w:val="22"/>
          <w:szCs w:val="22"/>
        </w:rPr>
        <w:t>устанавливает состав и виды работ, выполняемых при капитальном ремонте, ремонте и содержании автомобильных дорог (далее - дорожные работы), и предназначена для использования при планировании объемов дорожных работ, в том числе при их проектировании и формировании программ дорожных работ на краткосрочный и среднесрочный периоды.</w:t>
      </w:r>
    </w:p>
    <w:p w:rsidR="004C03A5" w:rsidRDefault="00011165" w:rsidP="00401D8D">
      <w:pPr>
        <w:autoSpaceDE w:val="0"/>
        <w:autoSpaceDN w:val="0"/>
        <w:adjustRightInd w:val="0"/>
        <w:ind w:firstLine="709"/>
        <w:jc w:val="both"/>
        <w:rPr>
          <w:sz w:val="22"/>
          <w:szCs w:val="22"/>
        </w:rPr>
      </w:pPr>
      <w:r>
        <w:rPr>
          <w:sz w:val="22"/>
          <w:szCs w:val="22"/>
        </w:rPr>
        <w:t xml:space="preserve">В соответствии с п. 7 </w:t>
      </w:r>
      <w:r w:rsidRPr="00011165">
        <w:rPr>
          <w:sz w:val="22"/>
          <w:szCs w:val="22"/>
        </w:rPr>
        <w:t>Приказ</w:t>
      </w:r>
      <w:r>
        <w:rPr>
          <w:sz w:val="22"/>
          <w:szCs w:val="22"/>
        </w:rPr>
        <w:t>а</w:t>
      </w:r>
      <w:r w:rsidRPr="00011165">
        <w:rPr>
          <w:sz w:val="22"/>
          <w:szCs w:val="22"/>
        </w:rPr>
        <w:t xml:space="preserve"> Минтранса России № 402</w:t>
      </w:r>
      <w:r>
        <w:rPr>
          <w:sz w:val="22"/>
          <w:szCs w:val="22"/>
        </w:rPr>
        <w:t xml:space="preserve"> в</w:t>
      </w:r>
      <w:r w:rsidRPr="00011165">
        <w:rPr>
          <w:sz w:val="22"/>
          <w:szCs w:val="22"/>
        </w:rPr>
        <w:t xml:space="preserve"> состав работ по зимнему содержанию входят</w:t>
      </w:r>
      <w:r w:rsidR="00BD7B70" w:rsidRPr="00BD7B70">
        <w:rPr>
          <w:sz w:val="22"/>
          <w:szCs w:val="22"/>
        </w:rPr>
        <w:t>,</w:t>
      </w:r>
      <w:r w:rsidR="00BD7B70">
        <w:rPr>
          <w:sz w:val="22"/>
          <w:szCs w:val="22"/>
        </w:rPr>
        <w:t xml:space="preserve"> в том числе</w:t>
      </w:r>
      <w:r w:rsidRPr="00011165">
        <w:rPr>
          <w:sz w:val="22"/>
          <w:szCs w:val="22"/>
        </w:rPr>
        <w:t>:</w:t>
      </w:r>
    </w:p>
    <w:p w:rsidR="004C03A5" w:rsidRPr="00011165" w:rsidRDefault="00011165" w:rsidP="00401D8D">
      <w:pPr>
        <w:autoSpaceDE w:val="0"/>
        <w:autoSpaceDN w:val="0"/>
        <w:adjustRightInd w:val="0"/>
        <w:ind w:firstLine="709"/>
        <w:jc w:val="both"/>
        <w:rPr>
          <w:b/>
          <w:sz w:val="22"/>
          <w:szCs w:val="22"/>
        </w:rPr>
      </w:pPr>
      <w:r w:rsidRPr="00011165">
        <w:rPr>
          <w:b/>
          <w:sz w:val="22"/>
          <w:szCs w:val="22"/>
        </w:rPr>
        <w:t>4) механизированная снегоочистка, расчистка автомобильных дорог от снежных заносов, борьба с зимней скользкостью, уборка снежных валов с обочин.</w:t>
      </w:r>
    </w:p>
    <w:p w:rsidR="00B84E2D" w:rsidRDefault="00ED1826" w:rsidP="00B84E2D">
      <w:pPr>
        <w:autoSpaceDE w:val="0"/>
        <w:autoSpaceDN w:val="0"/>
        <w:adjustRightInd w:val="0"/>
        <w:ind w:firstLine="709"/>
        <w:jc w:val="both"/>
        <w:rPr>
          <w:sz w:val="22"/>
          <w:szCs w:val="22"/>
        </w:rPr>
      </w:pPr>
      <w:r w:rsidRPr="00C919E6">
        <w:rPr>
          <w:sz w:val="22"/>
          <w:szCs w:val="22"/>
        </w:rPr>
        <w:t xml:space="preserve">Таким образом, Комиссия Свердловского УФАС России приходит к выводу, </w:t>
      </w:r>
      <w:r w:rsidR="00BD7B70">
        <w:rPr>
          <w:sz w:val="22"/>
          <w:szCs w:val="22"/>
        </w:rPr>
        <w:t>что заказчиком в аукционной документации не установлены дополнительные требования к участникам закупки в соответствии с положениями Постановления</w:t>
      </w:r>
      <w:r w:rsidR="00BD7B70" w:rsidRPr="00C919E6">
        <w:rPr>
          <w:sz w:val="22"/>
          <w:szCs w:val="22"/>
        </w:rPr>
        <w:t xml:space="preserve"> № 99</w:t>
      </w:r>
      <w:r w:rsidR="00BD7B70">
        <w:rPr>
          <w:sz w:val="22"/>
          <w:szCs w:val="22"/>
        </w:rPr>
        <w:t xml:space="preserve"> в нарушение ч. 2 ст. 31</w:t>
      </w:r>
      <w:r w:rsidR="00BD7B70" w:rsidRPr="00BD7B70">
        <w:rPr>
          <w:sz w:val="22"/>
          <w:szCs w:val="22"/>
        </w:rPr>
        <w:t>,</w:t>
      </w:r>
      <w:r w:rsidR="00BD7B70">
        <w:rPr>
          <w:sz w:val="22"/>
          <w:szCs w:val="22"/>
        </w:rPr>
        <w:t xml:space="preserve"> ч. 3 ст. 64 Закона о контрактной системе.</w:t>
      </w:r>
    </w:p>
    <w:p w:rsidR="0027282F" w:rsidRPr="00BD7B70" w:rsidRDefault="0027282F" w:rsidP="0027282F">
      <w:pPr>
        <w:autoSpaceDE w:val="0"/>
        <w:autoSpaceDN w:val="0"/>
        <w:adjustRightInd w:val="0"/>
        <w:ind w:right="21" w:firstLine="709"/>
        <w:jc w:val="both"/>
        <w:outlineLvl w:val="1"/>
        <w:rPr>
          <w:sz w:val="22"/>
          <w:szCs w:val="22"/>
        </w:rPr>
      </w:pPr>
      <w:r>
        <w:rPr>
          <w:sz w:val="22"/>
          <w:szCs w:val="22"/>
        </w:rPr>
        <w:t>В соответствии с ч. 8 ст. 34 Закона о контрактной системе ш</w:t>
      </w:r>
      <w:r w:rsidRPr="004C7A5D">
        <w:rPr>
          <w:sz w:val="22"/>
          <w:szCs w:val="22"/>
        </w:rPr>
        <w:t xml:space="preserve">трафы начисляются за неисполнение или ненадлежащее исполнение поставщиком (подрядчиком, исполнителем) </w:t>
      </w:r>
      <w:r w:rsidRPr="004C7A5D">
        <w:rPr>
          <w:sz w:val="22"/>
          <w:szCs w:val="22"/>
        </w:rPr>
        <w:lastRenderedPageBreak/>
        <w:t>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C919E6">
        <w:rPr>
          <w:sz w:val="22"/>
          <w:szCs w:val="22"/>
        </w:rPr>
        <w:t xml:space="preserve"> </w:t>
      </w:r>
    </w:p>
    <w:p w:rsidR="00B84E2D" w:rsidRDefault="00B84E2D" w:rsidP="00B84E2D">
      <w:pPr>
        <w:autoSpaceDE w:val="0"/>
        <w:autoSpaceDN w:val="0"/>
        <w:adjustRightInd w:val="0"/>
        <w:ind w:right="21" w:firstLine="709"/>
        <w:jc w:val="both"/>
        <w:outlineLvl w:val="1"/>
        <w:rPr>
          <w:sz w:val="22"/>
          <w:szCs w:val="22"/>
        </w:rPr>
      </w:pPr>
      <w:r>
        <w:rPr>
          <w:sz w:val="22"/>
          <w:szCs w:val="22"/>
        </w:rPr>
        <w:t>В соответствии с ч. 4 ст. 64 Закона о контрактной системе к</w:t>
      </w:r>
      <w:r w:rsidRPr="004C7A5D">
        <w:rPr>
          <w:sz w:val="22"/>
          <w:szCs w:val="22"/>
        </w:rPr>
        <w:t xml:space="preserve"> документации об электронном аукционе прилагается проект контракта, который является неотъемлемой частью этой документации.</w:t>
      </w:r>
    </w:p>
    <w:p w:rsidR="00082C8F" w:rsidRDefault="00D26953" w:rsidP="00B84E2D">
      <w:pPr>
        <w:autoSpaceDE w:val="0"/>
        <w:autoSpaceDN w:val="0"/>
        <w:adjustRightInd w:val="0"/>
        <w:ind w:right="21" w:firstLine="709"/>
        <w:jc w:val="both"/>
        <w:outlineLvl w:val="1"/>
        <w:rPr>
          <w:sz w:val="22"/>
          <w:szCs w:val="22"/>
        </w:rPr>
      </w:pPr>
      <w:r>
        <w:rPr>
          <w:sz w:val="22"/>
          <w:szCs w:val="22"/>
        </w:rPr>
        <w:t>Согласно п. 7.7. проекта контракта</w:t>
      </w:r>
      <w:r w:rsidR="000E012D">
        <w:rPr>
          <w:sz w:val="22"/>
          <w:szCs w:val="22"/>
        </w:rPr>
        <w:t xml:space="preserve"> заказчиком</w:t>
      </w:r>
      <w:r>
        <w:rPr>
          <w:sz w:val="22"/>
          <w:szCs w:val="22"/>
        </w:rPr>
        <w:t xml:space="preserve"> установлено</w:t>
      </w:r>
      <w:r w:rsidRPr="00D26953">
        <w:rPr>
          <w:sz w:val="22"/>
          <w:szCs w:val="22"/>
        </w:rPr>
        <w:t>,</w:t>
      </w:r>
      <w:r>
        <w:rPr>
          <w:sz w:val="22"/>
          <w:szCs w:val="22"/>
        </w:rPr>
        <w:t xml:space="preserve"> что ш</w:t>
      </w:r>
      <w:r w:rsidRPr="00D26953">
        <w:rPr>
          <w:sz w:val="22"/>
          <w:szCs w:val="22"/>
        </w:rPr>
        <w:t xml:space="preserve">трафы начисляются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Правительства РФ от 30.08.2017 № 1042, в </w:t>
      </w:r>
      <w:r w:rsidRPr="000E012D">
        <w:rPr>
          <w:b/>
          <w:sz w:val="22"/>
          <w:szCs w:val="22"/>
        </w:rPr>
        <w:t>размере 5 процентов от цены контракта (этапа), что составляет 475 217 (четыреста семьдесят пять тысяч двести семнадцать) рублей 40 копеек.</w:t>
      </w:r>
    </w:p>
    <w:p w:rsidR="000E012D" w:rsidRDefault="00771CFC" w:rsidP="000E012D">
      <w:pPr>
        <w:autoSpaceDE w:val="0"/>
        <w:autoSpaceDN w:val="0"/>
        <w:adjustRightInd w:val="0"/>
        <w:ind w:right="21" w:firstLine="709"/>
        <w:jc w:val="both"/>
        <w:outlineLvl w:val="1"/>
        <w:rPr>
          <w:b/>
          <w:sz w:val="22"/>
          <w:szCs w:val="22"/>
        </w:rPr>
      </w:pPr>
      <w:r>
        <w:rPr>
          <w:sz w:val="22"/>
          <w:szCs w:val="22"/>
        </w:rPr>
        <w:t>В</w:t>
      </w:r>
      <w:r w:rsidR="000E012D">
        <w:rPr>
          <w:sz w:val="22"/>
          <w:szCs w:val="22"/>
        </w:rPr>
        <w:t xml:space="preserve"> соответствии с п. 4 </w:t>
      </w:r>
      <w:r w:rsidR="000E012D" w:rsidRPr="000E012D">
        <w:rPr>
          <w:sz w:val="22"/>
          <w:szCs w:val="22"/>
        </w:rPr>
        <w:t>Постановлени</w:t>
      </w:r>
      <w:r w:rsidR="000E012D">
        <w:rPr>
          <w:sz w:val="22"/>
          <w:szCs w:val="22"/>
        </w:rPr>
        <w:t>я</w:t>
      </w:r>
      <w:r w:rsidR="000E012D" w:rsidRPr="000E012D">
        <w:rPr>
          <w:sz w:val="22"/>
          <w:szCs w:val="22"/>
        </w:rPr>
        <w:t xml:space="preserve"> Правительства РФ от 30.08.2017 </w:t>
      </w:r>
      <w:r w:rsidR="000E012D">
        <w:rPr>
          <w:sz w:val="22"/>
          <w:szCs w:val="22"/>
        </w:rPr>
        <w:t>№</w:t>
      </w:r>
      <w:r w:rsidR="000E012D" w:rsidRPr="000E012D">
        <w:rPr>
          <w:sz w:val="22"/>
          <w:szCs w:val="22"/>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0E012D">
        <w:rPr>
          <w:sz w:val="22"/>
          <w:szCs w:val="22"/>
        </w:rPr>
        <w:t xml:space="preserve"> установлено</w:t>
      </w:r>
      <w:r w:rsidR="000E012D" w:rsidRPr="000E012D">
        <w:rPr>
          <w:sz w:val="22"/>
          <w:szCs w:val="22"/>
        </w:rPr>
        <w:t>,</w:t>
      </w:r>
      <w:r w:rsidR="000E012D">
        <w:rPr>
          <w:sz w:val="22"/>
          <w:szCs w:val="22"/>
        </w:rPr>
        <w:t xml:space="preserve"> что з</w:t>
      </w:r>
      <w:r w:rsidR="000E012D" w:rsidRPr="000E012D">
        <w:rPr>
          <w:sz w:val="22"/>
          <w:szCs w:val="22"/>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w:t>
      </w:r>
      <w:r w:rsidR="000E012D" w:rsidRPr="000E012D">
        <w:rPr>
          <w:b/>
          <w:sz w:val="22"/>
          <w:szCs w:val="22"/>
        </w:rPr>
        <w:t>размер штрафа устанавливается в размере 1 процента цены контракта (этапа), но не более 5 тыс. рублей и не менее 1 тыс. рублей.</w:t>
      </w:r>
    </w:p>
    <w:p w:rsidR="000E012D" w:rsidRDefault="0027282F" w:rsidP="000E012D">
      <w:pPr>
        <w:autoSpaceDE w:val="0"/>
        <w:autoSpaceDN w:val="0"/>
        <w:adjustRightInd w:val="0"/>
        <w:ind w:right="21" w:firstLine="709"/>
        <w:jc w:val="both"/>
        <w:outlineLvl w:val="1"/>
        <w:rPr>
          <w:sz w:val="22"/>
          <w:szCs w:val="22"/>
        </w:rPr>
      </w:pPr>
      <w:r>
        <w:rPr>
          <w:sz w:val="22"/>
          <w:szCs w:val="22"/>
        </w:rPr>
        <w:t>Кроме того</w:t>
      </w:r>
      <w:r w:rsidR="000E72DE" w:rsidRPr="000E72DE">
        <w:rPr>
          <w:sz w:val="22"/>
          <w:szCs w:val="22"/>
        </w:rPr>
        <w:t>,</w:t>
      </w:r>
      <w:r w:rsidR="00771CFC">
        <w:rPr>
          <w:sz w:val="22"/>
          <w:szCs w:val="22"/>
        </w:rPr>
        <w:t xml:space="preserve"> на заседании Комиссии представитель заказчика</w:t>
      </w:r>
      <w:r w:rsidR="001E11CC">
        <w:rPr>
          <w:sz w:val="22"/>
          <w:szCs w:val="22"/>
        </w:rPr>
        <w:t xml:space="preserve"> согласился с </w:t>
      </w:r>
      <w:r>
        <w:rPr>
          <w:sz w:val="22"/>
          <w:szCs w:val="22"/>
        </w:rPr>
        <w:t>выше</w:t>
      </w:r>
      <w:r w:rsidR="001E11CC">
        <w:rPr>
          <w:sz w:val="22"/>
          <w:szCs w:val="22"/>
        </w:rPr>
        <w:t>указанным доводом заявителя.</w:t>
      </w:r>
    </w:p>
    <w:p w:rsidR="000E72DE" w:rsidRPr="0027282F" w:rsidRDefault="000E72DE" w:rsidP="000E012D">
      <w:pPr>
        <w:autoSpaceDE w:val="0"/>
        <w:autoSpaceDN w:val="0"/>
        <w:adjustRightInd w:val="0"/>
        <w:ind w:right="21" w:firstLine="709"/>
        <w:jc w:val="both"/>
        <w:outlineLvl w:val="1"/>
        <w:rPr>
          <w:sz w:val="22"/>
          <w:szCs w:val="22"/>
        </w:rPr>
      </w:pPr>
      <w:r>
        <w:rPr>
          <w:sz w:val="22"/>
          <w:szCs w:val="22"/>
        </w:rPr>
        <w:t>Таким образом</w:t>
      </w:r>
      <w:r w:rsidRPr="00483627">
        <w:rPr>
          <w:sz w:val="22"/>
          <w:szCs w:val="22"/>
        </w:rPr>
        <w:t>,</w:t>
      </w:r>
      <w:r w:rsidR="00483627">
        <w:rPr>
          <w:sz w:val="22"/>
          <w:szCs w:val="22"/>
        </w:rPr>
        <w:t xml:space="preserve"> установленный в проекте</w:t>
      </w:r>
      <w:r w:rsidR="0027282F">
        <w:rPr>
          <w:sz w:val="22"/>
          <w:szCs w:val="22"/>
        </w:rPr>
        <w:t xml:space="preserve"> государственного</w:t>
      </w:r>
      <w:r w:rsidR="00483627">
        <w:rPr>
          <w:sz w:val="22"/>
          <w:szCs w:val="22"/>
        </w:rPr>
        <w:t xml:space="preserve"> муниципального контракта</w:t>
      </w:r>
      <w:r w:rsidR="0027282F">
        <w:rPr>
          <w:sz w:val="22"/>
          <w:szCs w:val="22"/>
        </w:rPr>
        <w:t xml:space="preserve"> заказчиком</w:t>
      </w:r>
      <w:r w:rsidR="00483627">
        <w:rPr>
          <w:sz w:val="22"/>
          <w:szCs w:val="22"/>
        </w:rPr>
        <w:t xml:space="preserve"> </w:t>
      </w:r>
      <w:r w:rsidR="0027282F">
        <w:rPr>
          <w:sz w:val="22"/>
          <w:szCs w:val="22"/>
        </w:rPr>
        <w:t>размер</w:t>
      </w:r>
      <w:r w:rsidR="00483627">
        <w:rPr>
          <w:sz w:val="22"/>
          <w:szCs w:val="22"/>
        </w:rPr>
        <w:t xml:space="preserve"> штраф</w:t>
      </w:r>
      <w:r w:rsidR="0027282F">
        <w:rPr>
          <w:sz w:val="22"/>
          <w:szCs w:val="22"/>
        </w:rPr>
        <w:t xml:space="preserve">а установлен в нарушение </w:t>
      </w:r>
      <w:r w:rsidR="0027282F" w:rsidRPr="0027282F">
        <w:rPr>
          <w:sz w:val="22"/>
          <w:szCs w:val="22"/>
        </w:rPr>
        <w:t>ч. 8 ст. 34</w:t>
      </w:r>
      <w:r w:rsidR="0027282F">
        <w:rPr>
          <w:sz w:val="22"/>
          <w:szCs w:val="22"/>
        </w:rPr>
        <w:t>, ч. 4 ст. 64 Закона о контрактной системе.</w:t>
      </w:r>
    </w:p>
    <w:p w:rsidR="00ED1826" w:rsidRPr="000E012D" w:rsidRDefault="00ED1826" w:rsidP="000E012D">
      <w:pPr>
        <w:autoSpaceDE w:val="0"/>
        <w:autoSpaceDN w:val="0"/>
        <w:adjustRightInd w:val="0"/>
        <w:ind w:right="21" w:firstLine="709"/>
        <w:jc w:val="both"/>
        <w:outlineLvl w:val="1"/>
        <w:rPr>
          <w:b/>
          <w:sz w:val="22"/>
          <w:szCs w:val="22"/>
        </w:rPr>
      </w:pPr>
      <w:r w:rsidRPr="00C919E6">
        <w:rPr>
          <w:sz w:val="22"/>
          <w:szCs w:val="22"/>
        </w:rPr>
        <w:t xml:space="preserve">В </w:t>
      </w:r>
      <w:r w:rsidR="00C44EA3">
        <w:rPr>
          <w:sz w:val="22"/>
          <w:szCs w:val="22"/>
        </w:rPr>
        <w:t>вышеуказанных</w:t>
      </w:r>
      <w:r w:rsidRPr="00C919E6">
        <w:rPr>
          <w:sz w:val="22"/>
          <w:szCs w:val="22"/>
        </w:rPr>
        <w:t xml:space="preserve"> действиях </w:t>
      </w:r>
      <w:r w:rsidR="00C44EA3">
        <w:rPr>
          <w:sz w:val="22"/>
          <w:szCs w:val="22"/>
        </w:rPr>
        <w:t xml:space="preserve">заказчика </w:t>
      </w:r>
      <w:r w:rsidRPr="00C919E6">
        <w:rPr>
          <w:sz w:val="22"/>
          <w:szCs w:val="22"/>
        </w:rPr>
        <w:t xml:space="preserve">содержатся признаки состава административного правонарушения, предусмотренного ч. </w:t>
      </w:r>
      <w:r w:rsidR="00B84E2D">
        <w:rPr>
          <w:sz w:val="22"/>
          <w:szCs w:val="22"/>
        </w:rPr>
        <w:t>4.</w:t>
      </w:r>
      <w:r w:rsidRPr="00C919E6">
        <w:rPr>
          <w:sz w:val="22"/>
          <w:szCs w:val="22"/>
        </w:rPr>
        <w:t xml:space="preserve">2 ст. 7.30 КоАП РФ. </w:t>
      </w:r>
    </w:p>
    <w:p w:rsidR="00ED1826" w:rsidRDefault="00ED1826" w:rsidP="00C919E6">
      <w:pPr>
        <w:autoSpaceDE w:val="0"/>
        <w:autoSpaceDN w:val="0"/>
        <w:adjustRightInd w:val="0"/>
        <w:ind w:firstLine="709"/>
        <w:jc w:val="both"/>
        <w:rPr>
          <w:sz w:val="22"/>
          <w:szCs w:val="22"/>
        </w:rPr>
      </w:pPr>
      <w:r w:rsidRPr="00C919E6">
        <w:rPr>
          <w:sz w:val="22"/>
          <w:szCs w:val="22"/>
        </w:rPr>
        <w:t xml:space="preserve">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 </w:t>
      </w:r>
    </w:p>
    <w:p w:rsidR="00FC44F7" w:rsidRPr="00C919E6" w:rsidRDefault="00FC44F7" w:rsidP="00C919E6">
      <w:pPr>
        <w:autoSpaceDE w:val="0"/>
        <w:autoSpaceDN w:val="0"/>
        <w:adjustRightInd w:val="0"/>
        <w:ind w:firstLine="709"/>
        <w:jc w:val="both"/>
        <w:rPr>
          <w:sz w:val="22"/>
          <w:szCs w:val="22"/>
        </w:rPr>
      </w:pPr>
    </w:p>
    <w:p w:rsidR="00ED1826" w:rsidRPr="00C919E6" w:rsidRDefault="00ED1826" w:rsidP="00ED1826">
      <w:pPr>
        <w:jc w:val="center"/>
        <w:rPr>
          <w:b/>
          <w:color w:val="000000"/>
          <w:sz w:val="22"/>
          <w:szCs w:val="22"/>
        </w:rPr>
      </w:pPr>
    </w:p>
    <w:p w:rsidR="00ED1826" w:rsidRPr="00C919E6" w:rsidRDefault="00ED1826" w:rsidP="00ED1826">
      <w:pPr>
        <w:jc w:val="center"/>
        <w:rPr>
          <w:b/>
          <w:color w:val="000000"/>
          <w:sz w:val="22"/>
          <w:szCs w:val="22"/>
        </w:rPr>
      </w:pPr>
      <w:r w:rsidRPr="00C919E6">
        <w:rPr>
          <w:b/>
          <w:color w:val="000000"/>
          <w:sz w:val="22"/>
          <w:szCs w:val="22"/>
        </w:rPr>
        <w:t>Р Е Ш И Л А:</w:t>
      </w:r>
    </w:p>
    <w:p w:rsidR="00ED1826" w:rsidRPr="00C919E6" w:rsidRDefault="00ED1826" w:rsidP="00ED1826">
      <w:pPr>
        <w:autoSpaceDE w:val="0"/>
        <w:autoSpaceDN w:val="0"/>
        <w:adjustRightInd w:val="0"/>
        <w:ind w:right="21" w:firstLine="709"/>
        <w:jc w:val="both"/>
        <w:outlineLvl w:val="1"/>
        <w:rPr>
          <w:color w:val="000000"/>
          <w:sz w:val="22"/>
          <w:szCs w:val="22"/>
        </w:rPr>
      </w:pPr>
    </w:p>
    <w:p w:rsidR="00ED1826" w:rsidRPr="00C919E6" w:rsidRDefault="00ED1826" w:rsidP="00ED1826">
      <w:pPr>
        <w:autoSpaceDE w:val="0"/>
        <w:autoSpaceDN w:val="0"/>
        <w:adjustRightInd w:val="0"/>
        <w:ind w:right="21" w:firstLine="709"/>
        <w:jc w:val="both"/>
        <w:outlineLvl w:val="1"/>
        <w:rPr>
          <w:sz w:val="22"/>
          <w:szCs w:val="22"/>
        </w:rPr>
      </w:pPr>
      <w:r w:rsidRPr="00C919E6">
        <w:rPr>
          <w:sz w:val="22"/>
          <w:szCs w:val="22"/>
        </w:rPr>
        <w:t xml:space="preserve">1. Жалобу </w:t>
      </w:r>
      <w:r w:rsidR="00E86F8E" w:rsidRPr="00E86F8E">
        <w:rPr>
          <w:sz w:val="22"/>
          <w:szCs w:val="22"/>
        </w:rPr>
        <w:t>ООО «МОНОЛИТ»</w:t>
      </w:r>
      <w:r w:rsidR="00E86F8E">
        <w:rPr>
          <w:sz w:val="22"/>
          <w:szCs w:val="22"/>
        </w:rPr>
        <w:t xml:space="preserve"> </w:t>
      </w:r>
      <w:r w:rsidRPr="00C919E6">
        <w:rPr>
          <w:sz w:val="22"/>
          <w:szCs w:val="22"/>
        </w:rPr>
        <w:t>признать обоснованной.</w:t>
      </w:r>
    </w:p>
    <w:p w:rsidR="00ED1826" w:rsidRPr="00244C38" w:rsidRDefault="00ED1826" w:rsidP="00E86F8E">
      <w:pPr>
        <w:autoSpaceDE w:val="0"/>
        <w:autoSpaceDN w:val="0"/>
        <w:adjustRightInd w:val="0"/>
        <w:ind w:right="21" w:firstLine="709"/>
        <w:jc w:val="both"/>
        <w:outlineLvl w:val="1"/>
        <w:rPr>
          <w:sz w:val="22"/>
          <w:szCs w:val="22"/>
        </w:rPr>
      </w:pPr>
      <w:r w:rsidRPr="00C919E6">
        <w:rPr>
          <w:sz w:val="22"/>
          <w:szCs w:val="22"/>
        </w:rPr>
        <w:t>2. </w:t>
      </w:r>
      <w:r w:rsidR="00890C88" w:rsidRPr="00C919E6">
        <w:rPr>
          <w:sz w:val="22"/>
          <w:szCs w:val="22"/>
        </w:rPr>
        <w:t xml:space="preserve">В действиях заказчика в лице </w:t>
      </w:r>
      <w:r w:rsidR="00E86F8E" w:rsidRPr="00E86F8E">
        <w:rPr>
          <w:sz w:val="22"/>
          <w:szCs w:val="22"/>
        </w:rPr>
        <w:t>Отраслев</w:t>
      </w:r>
      <w:r w:rsidR="00E86F8E">
        <w:rPr>
          <w:sz w:val="22"/>
          <w:szCs w:val="22"/>
        </w:rPr>
        <w:t>ого</w:t>
      </w:r>
      <w:r w:rsidR="00E86F8E" w:rsidRPr="00E86F8E">
        <w:rPr>
          <w:sz w:val="22"/>
          <w:szCs w:val="22"/>
        </w:rPr>
        <w:t xml:space="preserve"> орган</w:t>
      </w:r>
      <w:r w:rsidR="00E86F8E">
        <w:rPr>
          <w:sz w:val="22"/>
          <w:szCs w:val="22"/>
        </w:rPr>
        <w:t>а</w:t>
      </w:r>
      <w:r w:rsidR="00E86F8E" w:rsidRPr="00E86F8E">
        <w:rPr>
          <w:sz w:val="22"/>
          <w:szCs w:val="22"/>
        </w:rPr>
        <w:t xml:space="preserve"> администрации </w:t>
      </w:r>
      <w:proofErr w:type="spellStart"/>
      <w:r w:rsidR="00E86F8E" w:rsidRPr="00E86F8E">
        <w:rPr>
          <w:sz w:val="22"/>
          <w:szCs w:val="22"/>
        </w:rPr>
        <w:t>Сосьвинского</w:t>
      </w:r>
      <w:proofErr w:type="spellEnd"/>
      <w:r w:rsidR="00E86F8E" w:rsidRPr="00E86F8E">
        <w:rPr>
          <w:sz w:val="22"/>
          <w:szCs w:val="22"/>
        </w:rPr>
        <w:t xml:space="preserve"> городского округа «Комитет по </w:t>
      </w:r>
      <w:proofErr w:type="spellStart"/>
      <w:r w:rsidR="00E86F8E" w:rsidRPr="00E86F8E">
        <w:rPr>
          <w:sz w:val="22"/>
          <w:szCs w:val="22"/>
        </w:rPr>
        <w:t>жилищно</w:t>
      </w:r>
      <w:proofErr w:type="spellEnd"/>
      <w:r w:rsidR="00E86F8E" w:rsidRPr="00E86F8E">
        <w:rPr>
          <w:sz w:val="22"/>
          <w:szCs w:val="22"/>
        </w:rPr>
        <w:t xml:space="preserve"> – коммунальному хозяйству, строительству, энергетике, транспорту и связи»</w:t>
      </w:r>
      <w:r w:rsidR="00E86F8E">
        <w:rPr>
          <w:sz w:val="22"/>
          <w:szCs w:val="22"/>
        </w:rPr>
        <w:t xml:space="preserve"> выявлен</w:t>
      </w:r>
      <w:r w:rsidR="00244C38">
        <w:rPr>
          <w:sz w:val="22"/>
          <w:szCs w:val="22"/>
        </w:rPr>
        <w:t>ы</w:t>
      </w:r>
      <w:r w:rsidR="00E86F8E">
        <w:rPr>
          <w:sz w:val="22"/>
          <w:szCs w:val="22"/>
        </w:rPr>
        <w:t xml:space="preserve"> нарушени</w:t>
      </w:r>
      <w:r w:rsidR="00244C38">
        <w:rPr>
          <w:sz w:val="22"/>
          <w:szCs w:val="22"/>
        </w:rPr>
        <w:t>я ч. 2 ст. 31</w:t>
      </w:r>
      <w:r w:rsidR="00244C38" w:rsidRPr="00BD7B70">
        <w:rPr>
          <w:sz w:val="22"/>
          <w:szCs w:val="22"/>
        </w:rPr>
        <w:t>,</w:t>
      </w:r>
      <w:r w:rsidR="00244C38">
        <w:rPr>
          <w:sz w:val="22"/>
          <w:szCs w:val="22"/>
        </w:rPr>
        <w:t xml:space="preserve"> </w:t>
      </w:r>
      <w:r w:rsidR="00244C38" w:rsidRPr="0027282F">
        <w:rPr>
          <w:sz w:val="22"/>
          <w:szCs w:val="22"/>
        </w:rPr>
        <w:t>ч. 8 ст. 34</w:t>
      </w:r>
      <w:r w:rsidR="00244C38" w:rsidRPr="00244C38">
        <w:rPr>
          <w:sz w:val="22"/>
          <w:szCs w:val="22"/>
        </w:rPr>
        <w:t>,</w:t>
      </w:r>
      <w:r w:rsidR="00244C38">
        <w:rPr>
          <w:sz w:val="22"/>
          <w:szCs w:val="22"/>
        </w:rPr>
        <w:t xml:space="preserve"> ч. 3 ст. 64</w:t>
      </w:r>
      <w:r w:rsidR="00244C38" w:rsidRPr="00244C38">
        <w:rPr>
          <w:sz w:val="22"/>
          <w:szCs w:val="22"/>
        </w:rPr>
        <w:t>,</w:t>
      </w:r>
      <w:r w:rsidR="00244C38">
        <w:rPr>
          <w:sz w:val="22"/>
          <w:szCs w:val="22"/>
        </w:rPr>
        <w:t xml:space="preserve"> ч. 4 ст. 64 Закона о контрактной системе.</w:t>
      </w:r>
    </w:p>
    <w:p w:rsidR="00ED1826" w:rsidRPr="00C919E6" w:rsidRDefault="00ED1826" w:rsidP="00ED1826">
      <w:pPr>
        <w:autoSpaceDE w:val="0"/>
        <w:autoSpaceDN w:val="0"/>
        <w:adjustRightInd w:val="0"/>
        <w:ind w:right="21" w:firstLine="709"/>
        <w:jc w:val="both"/>
        <w:outlineLvl w:val="1"/>
        <w:rPr>
          <w:sz w:val="22"/>
          <w:szCs w:val="22"/>
        </w:rPr>
      </w:pPr>
      <w:r w:rsidRPr="00C919E6">
        <w:rPr>
          <w:sz w:val="22"/>
          <w:szCs w:val="22"/>
        </w:rPr>
        <w:t>3. В действиях аукционной комиссии</w:t>
      </w:r>
      <w:r w:rsidR="00890C88" w:rsidRPr="00C919E6">
        <w:rPr>
          <w:sz w:val="22"/>
          <w:szCs w:val="22"/>
        </w:rPr>
        <w:t xml:space="preserve"> заказчика в лице</w:t>
      </w:r>
      <w:r w:rsidR="00F81E39" w:rsidRPr="00C919E6">
        <w:rPr>
          <w:sz w:val="22"/>
          <w:szCs w:val="22"/>
        </w:rPr>
        <w:t xml:space="preserve"> </w:t>
      </w:r>
      <w:r w:rsidR="00244C38" w:rsidRPr="00E86F8E">
        <w:rPr>
          <w:sz w:val="22"/>
          <w:szCs w:val="22"/>
        </w:rPr>
        <w:t>Отраслев</w:t>
      </w:r>
      <w:r w:rsidR="00244C38">
        <w:rPr>
          <w:sz w:val="22"/>
          <w:szCs w:val="22"/>
        </w:rPr>
        <w:t>ого</w:t>
      </w:r>
      <w:r w:rsidR="00244C38" w:rsidRPr="00E86F8E">
        <w:rPr>
          <w:sz w:val="22"/>
          <w:szCs w:val="22"/>
        </w:rPr>
        <w:t xml:space="preserve"> орган</w:t>
      </w:r>
      <w:r w:rsidR="00244C38">
        <w:rPr>
          <w:sz w:val="22"/>
          <w:szCs w:val="22"/>
        </w:rPr>
        <w:t>а</w:t>
      </w:r>
      <w:r w:rsidR="00244C38" w:rsidRPr="00E86F8E">
        <w:rPr>
          <w:sz w:val="22"/>
          <w:szCs w:val="22"/>
        </w:rPr>
        <w:t xml:space="preserve"> администрации </w:t>
      </w:r>
      <w:proofErr w:type="spellStart"/>
      <w:r w:rsidR="00244C38" w:rsidRPr="00E86F8E">
        <w:rPr>
          <w:sz w:val="22"/>
          <w:szCs w:val="22"/>
        </w:rPr>
        <w:t>Сосьвинского</w:t>
      </w:r>
      <w:proofErr w:type="spellEnd"/>
      <w:r w:rsidR="00244C38" w:rsidRPr="00E86F8E">
        <w:rPr>
          <w:sz w:val="22"/>
          <w:szCs w:val="22"/>
        </w:rPr>
        <w:t xml:space="preserve"> городского округа «Комитет по </w:t>
      </w:r>
      <w:proofErr w:type="spellStart"/>
      <w:r w:rsidR="00244C38" w:rsidRPr="00E86F8E">
        <w:rPr>
          <w:sz w:val="22"/>
          <w:szCs w:val="22"/>
        </w:rPr>
        <w:t>жилищно</w:t>
      </w:r>
      <w:proofErr w:type="spellEnd"/>
      <w:r w:rsidR="00244C38" w:rsidRPr="00E86F8E">
        <w:rPr>
          <w:sz w:val="22"/>
          <w:szCs w:val="22"/>
        </w:rPr>
        <w:t xml:space="preserve"> – коммунальному хозяйству, строительству, энергетике, транспорту и связи»</w:t>
      </w:r>
      <w:r w:rsidRPr="00C919E6">
        <w:rPr>
          <w:sz w:val="22"/>
          <w:szCs w:val="22"/>
        </w:rPr>
        <w:t xml:space="preserve"> </w:t>
      </w:r>
      <w:r w:rsidR="00E86F8E" w:rsidRPr="00C919E6">
        <w:rPr>
          <w:sz w:val="22"/>
          <w:szCs w:val="22"/>
        </w:rPr>
        <w:t>нарушений Закона о контрактной системе не выявлено</w:t>
      </w:r>
      <w:r w:rsidRPr="00C919E6">
        <w:rPr>
          <w:sz w:val="22"/>
          <w:szCs w:val="22"/>
        </w:rPr>
        <w:t>.</w:t>
      </w:r>
    </w:p>
    <w:p w:rsidR="00ED1826" w:rsidRPr="00C919E6" w:rsidRDefault="00ED1826" w:rsidP="00ED1826">
      <w:pPr>
        <w:autoSpaceDE w:val="0"/>
        <w:autoSpaceDN w:val="0"/>
        <w:adjustRightInd w:val="0"/>
        <w:ind w:right="21" w:firstLine="709"/>
        <w:jc w:val="both"/>
        <w:outlineLvl w:val="1"/>
        <w:rPr>
          <w:sz w:val="22"/>
          <w:szCs w:val="22"/>
        </w:rPr>
      </w:pPr>
      <w:r w:rsidRPr="00C919E6">
        <w:rPr>
          <w:sz w:val="22"/>
          <w:szCs w:val="22"/>
        </w:rPr>
        <w:t xml:space="preserve">4. Заказчику в лице </w:t>
      </w:r>
      <w:r w:rsidR="00244C38" w:rsidRPr="00244C38">
        <w:rPr>
          <w:sz w:val="22"/>
          <w:szCs w:val="22"/>
        </w:rPr>
        <w:t xml:space="preserve">Отраслевого органа администрации </w:t>
      </w:r>
      <w:proofErr w:type="spellStart"/>
      <w:r w:rsidR="00244C38" w:rsidRPr="00244C38">
        <w:rPr>
          <w:sz w:val="22"/>
          <w:szCs w:val="22"/>
        </w:rPr>
        <w:t>Сосьвинского</w:t>
      </w:r>
      <w:proofErr w:type="spellEnd"/>
      <w:r w:rsidR="00244C38" w:rsidRPr="00244C38">
        <w:rPr>
          <w:sz w:val="22"/>
          <w:szCs w:val="22"/>
        </w:rPr>
        <w:t xml:space="preserve"> городского округа «Комитет по </w:t>
      </w:r>
      <w:proofErr w:type="spellStart"/>
      <w:r w:rsidR="00244C38" w:rsidRPr="00244C38">
        <w:rPr>
          <w:sz w:val="22"/>
          <w:szCs w:val="22"/>
        </w:rPr>
        <w:t>жилищно</w:t>
      </w:r>
      <w:proofErr w:type="spellEnd"/>
      <w:r w:rsidR="00244C38" w:rsidRPr="00244C38">
        <w:rPr>
          <w:sz w:val="22"/>
          <w:szCs w:val="22"/>
        </w:rPr>
        <w:t xml:space="preserve"> – коммунальному хозяйству, строительству, энергетике, транспорту и связи»</w:t>
      </w:r>
      <w:r w:rsidR="0044233B" w:rsidRPr="0044233B">
        <w:rPr>
          <w:sz w:val="22"/>
          <w:szCs w:val="22"/>
        </w:rPr>
        <w:t>,</w:t>
      </w:r>
      <w:r w:rsidR="0044233B">
        <w:rPr>
          <w:sz w:val="22"/>
          <w:szCs w:val="22"/>
        </w:rPr>
        <w:t xml:space="preserve"> его комиссии</w:t>
      </w:r>
      <w:r w:rsidRPr="00C919E6">
        <w:rPr>
          <w:sz w:val="22"/>
          <w:szCs w:val="22"/>
        </w:rPr>
        <w:t xml:space="preserve"> выдать предписание об устранении нарушений законодательства о контрактной системе.</w:t>
      </w:r>
    </w:p>
    <w:p w:rsidR="00ED1826" w:rsidRPr="00C919E6" w:rsidRDefault="00ED1826" w:rsidP="00ED1826">
      <w:pPr>
        <w:autoSpaceDE w:val="0"/>
        <w:autoSpaceDN w:val="0"/>
        <w:adjustRightInd w:val="0"/>
        <w:ind w:right="21" w:firstLine="709"/>
        <w:jc w:val="both"/>
        <w:outlineLvl w:val="1"/>
        <w:rPr>
          <w:sz w:val="22"/>
          <w:szCs w:val="22"/>
        </w:rPr>
      </w:pPr>
      <w:r w:rsidRPr="00C919E6">
        <w:rPr>
          <w:sz w:val="22"/>
          <w:szCs w:val="22"/>
        </w:rPr>
        <w:t xml:space="preserve">5. </w:t>
      </w:r>
      <w:r w:rsidR="007B68E5" w:rsidRPr="00D96F2E">
        <w:rPr>
          <w:sz w:val="22"/>
          <w:szCs w:val="22"/>
        </w:rPr>
        <w:t xml:space="preserve">Обязать заказчика обеспечить явку должностного лица заказчика, ответственного за размещение извещения № </w:t>
      </w:r>
      <w:r w:rsidR="007B68E5" w:rsidRPr="007B68E5">
        <w:rPr>
          <w:sz w:val="22"/>
          <w:szCs w:val="22"/>
        </w:rPr>
        <w:t>0162300071421000044</w:t>
      </w:r>
      <w:r w:rsidR="007B68E5" w:rsidRPr="00D96F2E">
        <w:rPr>
          <w:sz w:val="22"/>
          <w:szCs w:val="22"/>
        </w:rPr>
        <w:t xml:space="preserve"> с документами, удостоверяющими личность, с документами, закрепляющими за данным лицом служебную обязанность по совершению таких действий, письменными объяснениями по обстоятельствам дела на составление протокола об </w:t>
      </w:r>
      <w:r w:rsidR="007B68E5" w:rsidRPr="00D96F2E">
        <w:rPr>
          <w:sz w:val="22"/>
          <w:szCs w:val="22"/>
        </w:rPr>
        <w:lastRenderedPageBreak/>
        <w:t>административном правонарушении по адресу: г. Екатеринбург, ул. 8 Марта, 5 / Химиков, 3, 4 этаж, с объяснением по факту выявленного нарушения _______________ 20____ г. в ________.</w:t>
      </w:r>
    </w:p>
    <w:p w:rsidR="00ED1826" w:rsidRPr="00C919E6" w:rsidRDefault="00ED1826" w:rsidP="00ED1826">
      <w:pPr>
        <w:autoSpaceDE w:val="0"/>
        <w:autoSpaceDN w:val="0"/>
        <w:adjustRightInd w:val="0"/>
        <w:ind w:right="21" w:firstLine="709"/>
        <w:jc w:val="both"/>
        <w:outlineLvl w:val="1"/>
        <w:rPr>
          <w:sz w:val="22"/>
          <w:szCs w:val="22"/>
          <w:lang w:eastAsia="en-US"/>
        </w:rPr>
      </w:pPr>
    </w:p>
    <w:p w:rsidR="00ED1826" w:rsidRPr="00C919E6" w:rsidRDefault="00ED1826" w:rsidP="00ED1826">
      <w:pPr>
        <w:tabs>
          <w:tab w:val="left" w:pos="993"/>
        </w:tabs>
        <w:ind w:firstLine="709"/>
        <w:jc w:val="both"/>
        <w:rPr>
          <w:color w:val="000000"/>
          <w:sz w:val="22"/>
          <w:szCs w:val="22"/>
        </w:rPr>
      </w:pPr>
    </w:p>
    <w:p w:rsidR="00ED1826" w:rsidRPr="00C919E6" w:rsidRDefault="00ED1826" w:rsidP="00ED1826">
      <w:pPr>
        <w:autoSpaceDE w:val="0"/>
        <w:autoSpaceDN w:val="0"/>
        <w:adjustRightInd w:val="0"/>
        <w:ind w:right="21" w:firstLine="709"/>
        <w:jc w:val="both"/>
        <w:outlineLvl w:val="1"/>
        <w:rPr>
          <w:color w:val="000000"/>
          <w:sz w:val="22"/>
          <w:szCs w:val="22"/>
        </w:rPr>
      </w:pPr>
      <w:r w:rsidRPr="00C919E6">
        <w:rPr>
          <w:color w:val="000000"/>
          <w:sz w:val="22"/>
          <w:szCs w:val="22"/>
        </w:rPr>
        <w:t>Настоящее решение может быть обжаловано в судебном порядке в течение трех месяцев со дня его принятия.</w:t>
      </w:r>
    </w:p>
    <w:p w:rsidR="00ED1826" w:rsidRPr="00C919E6" w:rsidRDefault="00ED1826" w:rsidP="00ED1826">
      <w:pPr>
        <w:autoSpaceDE w:val="0"/>
        <w:autoSpaceDN w:val="0"/>
        <w:adjustRightInd w:val="0"/>
        <w:ind w:right="21" w:firstLine="709"/>
        <w:jc w:val="both"/>
        <w:outlineLvl w:val="1"/>
        <w:rPr>
          <w:color w:val="000000"/>
          <w:sz w:val="22"/>
          <w:szCs w:val="22"/>
        </w:rPr>
      </w:pPr>
    </w:p>
    <w:tbl>
      <w:tblPr>
        <w:tblW w:w="0" w:type="auto"/>
        <w:tblInd w:w="108" w:type="dxa"/>
        <w:tblLook w:val="04A0" w:firstRow="1" w:lastRow="0" w:firstColumn="1" w:lastColumn="0" w:noHBand="0" w:noVBand="1"/>
      </w:tblPr>
      <w:tblGrid>
        <w:gridCol w:w="7122"/>
        <w:gridCol w:w="2408"/>
      </w:tblGrid>
      <w:tr w:rsidR="00ED1826" w:rsidRPr="00C919E6" w:rsidTr="00C6054E">
        <w:tc>
          <w:tcPr>
            <w:tcW w:w="7122" w:type="dxa"/>
            <w:hideMark/>
          </w:tcPr>
          <w:p w:rsidR="00ED1826" w:rsidRPr="00C919E6" w:rsidRDefault="00ED1826" w:rsidP="007E5021">
            <w:pPr>
              <w:pStyle w:val="20"/>
              <w:spacing w:after="0" w:line="240" w:lineRule="auto"/>
              <w:ind w:left="0"/>
              <w:rPr>
                <w:bCs/>
                <w:color w:val="000000"/>
                <w:sz w:val="22"/>
                <w:szCs w:val="22"/>
                <w:lang w:eastAsia="en-US"/>
              </w:rPr>
            </w:pPr>
            <w:r w:rsidRPr="00C919E6">
              <w:rPr>
                <w:bCs/>
                <w:color w:val="000000"/>
                <w:sz w:val="22"/>
                <w:szCs w:val="22"/>
                <w:lang w:eastAsia="en-US"/>
              </w:rPr>
              <w:t>Председатель Комиссии</w:t>
            </w:r>
          </w:p>
        </w:tc>
        <w:tc>
          <w:tcPr>
            <w:tcW w:w="2408" w:type="dxa"/>
          </w:tcPr>
          <w:p w:rsidR="00ED1826" w:rsidRPr="00C919E6" w:rsidRDefault="000D0721" w:rsidP="007E5021">
            <w:pPr>
              <w:spacing w:line="256" w:lineRule="auto"/>
              <w:rPr>
                <w:sz w:val="22"/>
                <w:szCs w:val="22"/>
                <w:lang w:eastAsia="en-US"/>
              </w:rPr>
            </w:pPr>
            <w:r>
              <w:rPr>
                <w:sz w:val="22"/>
                <w:szCs w:val="22"/>
                <w:lang w:eastAsia="en-US"/>
              </w:rPr>
              <w:t>*</w:t>
            </w:r>
          </w:p>
          <w:p w:rsidR="00ED1826" w:rsidRPr="00C919E6" w:rsidRDefault="00ED1826" w:rsidP="007E5021">
            <w:pPr>
              <w:spacing w:line="256" w:lineRule="auto"/>
              <w:rPr>
                <w:bCs/>
                <w:color w:val="000000"/>
                <w:sz w:val="22"/>
                <w:szCs w:val="22"/>
                <w:lang w:eastAsia="en-US"/>
              </w:rPr>
            </w:pPr>
          </w:p>
        </w:tc>
      </w:tr>
      <w:tr w:rsidR="00ED1826" w:rsidRPr="00C919E6" w:rsidTr="00C6054E">
        <w:tc>
          <w:tcPr>
            <w:tcW w:w="7122" w:type="dxa"/>
            <w:hideMark/>
          </w:tcPr>
          <w:p w:rsidR="00ED1826" w:rsidRPr="00C919E6" w:rsidRDefault="00ED1826" w:rsidP="007E5021">
            <w:pPr>
              <w:pStyle w:val="20"/>
              <w:spacing w:after="0" w:line="240" w:lineRule="auto"/>
              <w:ind w:left="0"/>
              <w:rPr>
                <w:bCs/>
                <w:color w:val="000000"/>
                <w:sz w:val="22"/>
                <w:szCs w:val="22"/>
                <w:lang w:eastAsia="en-US"/>
              </w:rPr>
            </w:pPr>
            <w:r w:rsidRPr="00C919E6">
              <w:rPr>
                <w:bCs/>
                <w:color w:val="000000"/>
                <w:sz w:val="22"/>
                <w:szCs w:val="22"/>
                <w:lang w:eastAsia="en-US"/>
              </w:rPr>
              <w:t>Члены Комиссии</w:t>
            </w:r>
          </w:p>
        </w:tc>
        <w:tc>
          <w:tcPr>
            <w:tcW w:w="2408" w:type="dxa"/>
          </w:tcPr>
          <w:p w:rsidR="00ED1826" w:rsidRPr="00C919E6" w:rsidRDefault="000D0721" w:rsidP="007E5021">
            <w:pPr>
              <w:spacing w:line="256" w:lineRule="auto"/>
              <w:rPr>
                <w:sz w:val="22"/>
                <w:szCs w:val="22"/>
                <w:lang w:eastAsia="en-US"/>
              </w:rPr>
            </w:pPr>
            <w:r>
              <w:rPr>
                <w:sz w:val="22"/>
                <w:szCs w:val="22"/>
                <w:lang w:eastAsia="en-US"/>
              </w:rPr>
              <w:t>*</w:t>
            </w:r>
          </w:p>
          <w:p w:rsidR="00ED1826" w:rsidRPr="00C919E6" w:rsidRDefault="00ED1826" w:rsidP="007E5021">
            <w:pPr>
              <w:spacing w:line="256" w:lineRule="auto"/>
              <w:rPr>
                <w:sz w:val="22"/>
                <w:szCs w:val="22"/>
                <w:lang w:eastAsia="en-US"/>
              </w:rPr>
            </w:pPr>
          </w:p>
          <w:p w:rsidR="00ED1826" w:rsidRPr="00C919E6" w:rsidRDefault="000D0721" w:rsidP="006144B9">
            <w:pPr>
              <w:spacing w:line="256" w:lineRule="auto"/>
              <w:rPr>
                <w:bCs/>
                <w:color w:val="000000"/>
                <w:sz w:val="22"/>
                <w:szCs w:val="22"/>
                <w:lang w:eastAsia="en-US"/>
              </w:rPr>
            </w:pPr>
            <w:r>
              <w:rPr>
                <w:sz w:val="22"/>
                <w:szCs w:val="22"/>
                <w:lang w:eastAsia="en-US"/>
              </w:rPr>
              <w:t>*</w:t>
            </w:r>
          </w:p>
        </w:tc>
      </w:tr>
    </w:tbl>
    <w:p w:rsidR="00ED1826" w:rsidRDefault="00ED1826" w:rsidP="00ED1826">
      <w:pPr>
        <w:spacing w:after="160" w:line="259" w:lineRule="auto"/>
      </w:pPr>
    </w:p>
    <w:p w:rsidR="008741F5" w:rsidRDefault="008741F5" w:rsidP="00ED1826">
      <w:pPr>
        <w:spacing w:after="160" w:line="259" w:lineRule="auto"/>
      </w:pPr>
    </w:p>
    <w:p w:rsidR="008741F5" w:rsidRDefault="008741F5" w:rsidP="00ED1826">
      <w:pPr>
        <w:spacing w:after="160" w:line="259" w:lineRule="auto"/>
      </w:pPr>
    </w:p>
    <w:p w:rsidR="008741F5" w:rsidRDefault="008741F5" w:rsidP="00ED1826">
      <w:pPr>
        <w:spacing w:after="160" w:line="259" w:lineRule="auto"/>
      </w:pPr>
    </w:p>
    <w:p w:rsidR="008741F5" w:rsidRDefault="008741F5" w:rsidP="00ED1826">
      <w:pPr>
        <w:spacing w:after="160" w:line="259" w:lineRule="auto"/>
      </w:pPr>
    </w:p>
    <w:p w:rsidR="008741F5" w:rsidRDefault="008741F5" w:rsidP="00ED1826">
      <w:pPr>
        <w:spacing w:after="160" w:line="259" w:lineRule="auto"/>
      </w:pPr>
    </w:p>
    <w:p w:rsidR="008741F5" w:rsidRDefault="008741F5" w:rsidP="00ED1826">
      <w:pPr>
        <w:spacing w:after="160" w:line="259" w:lineRule="auto"/>
      </w:pPr>
    </w:p>
    <w:p w:rsidR="008741F5" w:rsidRDefault="008741F5" w:rsidP="00ED1826">
      <w:pPr>
        <w:spacing w:after="160" w:line="259" w:lineRule="auto"/>
      </w:pPr>
    </w:p>
    <w:p w:rsidR="008741F5" w:rsidRDefault="008741F5" w:rsidP="00ED1826">
      <w:pPr>
        <w:spacing w:after="160" w:line="259" w:lineRule="auto"/>
      </w:pPr>
    </w:p>
    <w:p w:rsidR="008741F5" w:rsidRDefault="008741F5" w:rsidP="00ED1826">
      <w:pPr>
        <w:spacing w:after="160" w:line="259" w:lineRule="auto"/>
      </w:pPr>
    </w:p>
    <w:p w:rsidR="008741F5" w:rsidRDefault="008741F5" w:rsidP="00ED1826">
      <w:pPr>
        <w:spacing w:after="160" w:line="259" w:lineRule="auto"/>
      </w:pPr>
    </w:p>
    <w:p w:rsidR="00483627" w:rsidRDefault="00483627" w:rsidP="00ED1826">
      <w:pPr>
        <w:spacing w:after="160" w:line="259" w:lineRule="auto"/>
      </w:pPr>
    </w:p>
    <w:p w:rsidR="00483627" w:rsidRDefault="00483627" w:rsidP="00ED1826">
      <w:pPr>
        <w:spacing w:after="160" w:line="259" w:lineRule="auto"/>
      </w:pPr>
    </w:p>
    <w:p w:rsidR="00483627" w:rsidRDefault="00483627" w:rsidP="00ED1826">
      <w:pPr>
        <w:spacing w:after="160" w:line="259" w:lineRule="auto"/>
      </w:pPr>
    </w:p>
    <w:p w:rsidR="00483627" w:rsidRDefault="00483627" w:rsidP="00ED1826">
      <w:pPr>
        <w:spacing w:after="160" w:line="259" w:lineRule="auto"/>
      </w:pPr>
    </w:p>
    <w:p w:rsidR="00483627" w:rsidRDefault="00483627" w:rsidP="00ED1826">
      <w:pPr>
        <w:spacing w:after="160" w:line="259" w:lineRule="auto"/>
      </w:pPr>
    </w:p>
    <w:p w:rsidR="00483627" w:rsidRDefault="00483627" w:rsidP="00ED1826">
      <w:pPr>
        <w:spacing w:after="160" w:line="259" w:lineRule="auto"/>
      </w:pPr>
    </w:p>
    <w:p w:rsidR="00483627" w:rsidRDefault="00483627" w:rsidP="00ED1826">
      <w:pPr>
        <w:spacing w:after="160" w:line="259" w:lineRule="auto"/>
      </w:pPr>
    </w:p>
    <w:p w:rsidR="00483627" w:rsidRDefault="00483627" w:rsidP="00ED1826">
      <w:pPr>
        <w:spacing w:after="160" w:line="259" w:lineRule="auto"/>
      </w:pPr>
    </w:p>
    <w:p w:rsidR="00483627" w:rsidRDefault="00483627" w:rsidP="00ED1826">
      <w:pPr>
        <w:spacing w:after="160" w:line="259" w:lineRule="auto"/>
      </w:pPr>
    </w:p>
    <w:p w:rsidR="000D0721" w:rsidRDefault="000D0721" w:rsidP="00ED1826">
      <w:pPr>
        <w:spacing w:after="160" w:line="259" w:lineRule="auto"/>
      </w:pPr>
    </w:p>
    <w:p w:rsidR="000D0721" w:rsidRDefault="000D0721" w:rsidP="00ED1826">
      <w:pPr>
        <w:spacing w:after="160" w:line="259" w:lineRule="auto"/>
      </w:pPr>
    </w:p>
    <w:p w:rsidR="000D0721" w:rsidRDefault="000D0721" w:rsidP="00ED1826">
      <w:pPr>
        <w:spacing w:after="160" w:line="259" w:lineRule="auto"/>
      </w:pPr>
    </w:p>
    <w:p w:rsidR="000D0721" w:rsidRDefault="000D0721" w:rsidP="00ED1826">
      <w:pPr>
        <w:spacing w:after="160" w:line="259" w:lineRule="auto"/>
      </w:pPr>
    </w:p>
    <w:p w:rsidR="008741F5" w:rsidRDefault="008741F5" w:rsidP="00ED1826">
      <w:pPr>
        <w:spacing w:after="160" w:line="259" w:lineRule="auto"/>
      </w:pPr>
    </w:p>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4"/>
        <w:gridCol w:w="4872"/>
      </w:tblGrid>
      <w:tr w:rsidR="00ED1826" w:rsidTr="007E5021">
        <w:tc>
          <w:tcPr>
            <w:tcW w:w="9854" w:type="dxa"/>
            <w:gridSpan w:val="2"/>
          </w:tcPr>
          <w:p w:rsidR="00ED1826" w:rsidRDefault="00ED1826" w:rsidP="007E5021">
            <w:pPr>
              <w:jc w:val="center"/>
              <w:rPr>
                <w:b/>
                <w:sz w:val="32"/>
              </w:rPr>
            </w:pPr>
            <w:r>
              <w:rPr>
                <w:noProof/>
              </w:rPr>
              <w:lastRenderedPageBreak/>
              <w:drawing>
                <wp:inline distT="0" distB="0" distL="0" distR="0" wp14:anchorId="07CCF04E" wp14:editId="5C2B8247">
                  <wp:extent cx="763270" cy="826770"/>
                  <wp:effectExtent l="19050" t="0" r="0" b="0"/>
                  <wp:docPr id="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5" cstate="print"/>
                          <a:srcRect/>
                          <a:stretch>
                            <a:fillRect/>
                          </a:stretch>
                        </pic:blipFill>
                        <pic:spPr bwMode="auto">
                          <a:xfrm>
                            <a:off x="0" y="0"/>
                            <a:ext cx="763270" cy="826770"/>
                          </a:xfrm>
                          <a:prstGeom prst="rect">
                            <a:avLst/>
                          </a:prstGeom>
                          <a:noFill/>
                          <a:ln w="9525">
                            <a:noFill/>
                            <a:miter lim="800000"/>
                            <a:headEnd/>
                            <a:tailEnd/>
                          </a:ln>
                        </pic:spPr>
                      </pic:pic>
                    </a:graphicData>
                  </a:graphic>
                </wp:inline>
              </w:drawing>
            </w:r>
          </w:p>
          <w:p w:rsidR="00ED1826" w:rsidRPr="003673CF" w:rsidRDefault="00ED1826" w:rsidP="007E5021">
            <w:pPr>
              <w:jc w:val="center"/>
              <w:rPr>
                <w:b/>
                <w:sz w:val="24"/>
                <w:szCs w:val="24"/>
              </w:rPr>
            </w:pPr>
            <w:r w:rsidRPr="003673CF">
              <w:rPr>
                <w:b/>
                <w:sz w:val="24"/>
                <w:szCs w:val="24"/>
              </w:rPr>
              <w:t>УПРАВЛЕНИЕ ФЕДЕРАЛЬНОЙ АНТИМОНОПОЛЬНОЙ СЛУЖБЫ</w:t>
            </w:r>
          </w:p>
          <w:p w:rsidR="00ED1826" w:rsidRPr="003673CF" w:rsidRDefault="00ED1826" w:rsidP="007E5021">
            <w:pPr>
              <w:jc w:val="center"/>
              <w:rPr>
                <w:b/>
                <w:sz w:val="24"/>
                <w:szCs w:val="24"/>
              </w:rPr>
            </w:pPr>
            <w:r w:rsidRPr="003673CF">
              <w:rPr>
                <w:b/>
                <w:sz w:val="24"/>
                <w:szCs w:val="24"/>
              </w:rPr>
              <w:t>ПО СВЕРДЛОВСКОЙ ОБЛАСТИ</w:t>
            </w:r>
          </w:p>
          <w:p w:rsidR="00ED1826" w:rsidRDefault="00ED1826" w:rsidP="007E5021">
            <w:pPr>
              <w:rPr>
                <w:color w:val="000000"/>
                <w:sz w:val="24"/>
                <w:szCs w:val="24"/>
              </w:rPr>
            </w:pPr>
          </w:p>
        </w:tc>
      </w:tr>
      <w:tr w:rsidR="00ED1826" w:rsidTr="007E5021">
        <w:tc>
          <w:tcPr>
            <w:tcW w:w="9854" w:type="dxa"/>
            <w:gridSpan w:val="2"/>
          </w:tcPr>
          <w:p w:rsidR="00ED1826" w:rsidRPr="00F02B29" w:rsidRDefault="00ED1826" w:rsidP="007E5021">
            <w:pPr>
              <w:jc w:val="center"/>
              <w:rPr>
                <w:b/>
                <w:color w:val="000000"/>
                <w:sz w:val="24"/>
                <w:szCs w:val="24"/>
              </w:rPr>
            </w:pPr>
            <w:r w:rsidRPr="00F02B29">
              <w:rPr>
                <w:b/>
                <w:color w:val="000000"/>
                <w:sz w:val="24"/>
                <w:szCs w:val="24"/>
              </w:rPr>
              <w:t xml:space="preserve">ПРЕДПИСАНИЕ № </w:t>
            </w:r>
            <w:r w:rsidR="006144B9" w:rsidRPr="006144B9">
              <w:rPr>
                <w:b/>
                <w:color w:val="000000"/>
                <w:sz w:val="24"/>
                <w:szCs w:val="24"/>
              </w:rPr>
              <w:t>066/06/64-3849/2021</w:t>
            </w:r>
          </w:p>
          <w:p w:rsidR="00ED1826" w:rsidRPr="00F02B29" w:rsidRDefault="00ED1826" w:rsidP="007E5021">
            <w:pPr>
              <w:jc w:val="center"/>
              <w:rPr>
                <w:color w:val="000000"/>
                <w:sz w:val="24"/>
                <w:szCs w:val="24"/>
              </w:rPr>
            </w:pPr>
            <w:r>
              <w:rPr>
                <w:color w:val="000000"/>
                <w:sz w:val="24"/>
                <w:szCs w:val="24"/>
              </w:rPr>
              <w:t xml:space="preserve">об устранении </w:t>
            </w:r>
            <w:r w:rsidRPr="00F02B29">
              <w:rPr>
                <w:color w:val="000000"/>
                <w:sz w:val="24"/>
                <w:szCs w:val="24"/>
              </w:rPr>
              <w:t>нарушений законодательства о контрактной системе</w:t>
            </w:r>
          </w:p>
          <w:p w:rsidR="00ED1826" w:rsidRDefault="00ED1826" w:rsidP="007E5021">
            <w:pPr>
              <w:rPr>
                <w:color w:val="000000"/>
                <w:sz w:val="24"/>
                <w:szCs w:val="24"/>
              </w:rPr>
            </w:pPr>
          </w:p>
        </w:tc>
      </w:tr>
      <w:tr w:rsidR="00ED1826" w:rsidTr="007E5021">
        <w:tc>
          <w:tcPr>
            <w:tcW w:w="4927" w:type="dxa"/>
          </w:tcPr>
          <w:p w:rsidR="00ED1826" w:rsidRDefault="00ED1826" w:rsidP="007E5021">
            <w:pPr>
              <w:rPr>
                <w:color w:val="000000"/>
                <w:sz w:val="24"/>
                <w:szCs w:val="24"/>
              </w:rPr>
            </w:pPr>
            <w:r w:rsidRPr="00F02B29">
              <w:rPr>
                <w:color w:val="000000"/>
                <w:sz w:val="24"/>
                <w:szCs w:val="24"/>
              </w:rPr>
              <w:t>г. Екатеринбург</w:t>
            </w:r>
          </w:p>
        </w:tc>
        <w:tc>
          <w:tcPr>
            <w:tcW w:w="4927" w:type="dxa"/>
          </w:tcPr>
          <w:p w:rsidR="00ED1826" w:rsidRDefault="006144B9" w:rsidP="006144B9">
            <w:pPr>
              <w:jc w:val="right"/>
              <w:rPr>
                <w:color w:val="000000"/>
                <w:sz w:val="24"/>
                <w:szCs w:val="24"/>
              </w:rPr>
            </w:pPr>
            <w:r>
              <w:rPr>
                <w:color w:val="000000"/>
                <w:sz w:val="24"/>
                <w:szCs w:val="24"/>
              </w:rPr>
              <w:t>27</w:t>
            </w:r>
            <w:r w:rsidR="00ED1826">
              <w:rPr>
                <w:color w:val="000000"/>
                <w:sz w:val="24"/>
                <w:szCs w:val="24"/>
              </w:rPr>
              <w:t>.</w:t>
            </w:r>
            <w:r>
              <w:rPr>
                <w:color w:val="000000"/>
                <w:sz w:val="24"/>
                <w:szCs w:val="24"/>
              </w:rPr>
              <w:t>10</w:t>
            </w:r>
            <w:r w:rsidR="00ED1826">
              <w:rPr>
                <w:color w:val="000000"/>
                <w:sz w:val="24"/>
                <w:szCs w:val="24"/>
              </w:rPr>
              <w:t>.2021</w:t>
            </w:r>
            <w:r w:rsidR="00ED1826" w:rsidRPr="00F02B29">
              <w:rPr>
                <w:color w:val="000000"/>
                <w:sz w:val="24"/>
                <w:szCs w:val="24"/>
              </w:rPr>
              <w:t>г.</w:t>
            </w:r>
          </w:p>
        </w:tc>
      </w:tr>
    </w:tbl>
    <w:p w:rsidR="00ED1826" w:rsidRDefault="00ED1826" w:rsidP="00ED1826">
      <w:pPr>
        <w:ind w:firstLine="709"/>
        <w:jc w:val="both"/>
        <w:rPr>
          <w:color w:val="000000"/>
          <w:sz w:val="24"/>
          <w:szCs w:val="24"/>
        </w:rPr>
      </w:pPr>
    </w:p>
    <w:p w:rsidR="00ED1826" w:rsidRPr="00455108" w:rsidRDefault="00ED1826" w:rsidP="00ED1826">
      <w:pPr>
        <w:ind w:firstLine="709"/>
        <w:jc w:val="both"/>
        <w:rPr>
          <w:color w:val="000000"/>
          <w:sz w:val="22"/>
          <w:szCs w:val="22"/>
        </w:rPr>
      </w:pPr>
      <w:r w:rsidRPr="00455108">
        <w:rPr>
          <w:color w:val="000000"/>
          <w:sz w:val="22"/>
          <w:szCs w:val="22"/>
        </w:rPr>
        <w:t>Комиссия Управления Федеральной антимонопольной службы по Свердловской области по контролю в сфере закупок в составе:</w:t>
      </w:r>
    </w:p>
    <w:p w:rsidR="006144B9" w:rsidRPr="00C919E6" w:rsidRDefault="000D0721" w:rsidP="006144B9">
      <w:pPr>
        <w:autoSpaceDE w:val="0"/>
        <w:autoSpaceDN w:val="0"/>
        <w:adjustRightInd w:val="0"/>
        <w:ind w:right="21" w:firstLine="709"/>
        <w:jc w:val="both"/>
        <w:outlineLvl w:val="1"/>
        <w:rPr>
          <w:sz w:val="22"/>
          <w:szCs w:val="22"/>
        </w:rPr>
      </w:pPr>
      <w:r>
        <w:rPr>
          <w:sz w:val="22"/>
          <w:szCs w:val="22"/>
        </w:rPr>
        <w:t>*</w:t>
      </w:r>
    </w:p>
    <w:p w:rsidR="00ED1826" w:rsidRPr="00455108" w:rsidRDefault="00ED1826" w:rsidP="002D6BC6">
      <w:pPr>
        <w:ind w:firstLine="709"/>
        <w:jc w:val="both"/>
        <w:rPr>
          <w:color w:val="000000"/>
          <w:sz w:val="22"/>
          <w:szCs w:val="22"/>
        </w:rPr>
      </w:pPr>
      <w:r w:rsidRPr="00455108">
        <w:rPr>
          <w:color w:val="000000"/>
          <w:sz w:val="22"/>
          <w:szCs w:val="22"/>
        </w:rPr>
        <w:t xml:space="preserve">на основании своего решения № </w:t>
      </w:r>
      <w:r w:rsidR="006144B9" w:rsidRPr="00E8606F">
        <w:rPr>
          <w:sz w:val="22"/>
          <w:szCs w:val="22"/>
          <w:lang w:eastAsia="en-US"/>
        </w:rPr>
        <w:t>066/06/64-3849/2021</w:t>
      </w:r>
      <w:r w:rsidR="006144B9">
        <w:rPr>
          <w:sz w:val="22"/>
          <w:szCs w:val="22"/>
          <w:lang w:eastAsia="en-US"/>
        </w:rPr>
        <w:t xml:space="preserve"> </w:t>
      </w:r>
      <w:r w:rsidRPr="00455108">
        <w:rPr>
          <w:color w:val="000000"/>
          <w:sz w:val="22"/>
          <w:szCs w:val="22"/>
        </w:rPr>
        <w:t xml:space="preserve">от </w:t>
      </w:r>
      <w:r w:rsidR="006144B9" w:rsidRPr="006144B9">
        <w:rPr>
          <w:color w:val="000000"/>
          <w:sz w:val="22"/>
          <w:szCs w:val="22"/>
        </w:rPr>
        <w:t>27.10.2021</w:t>
      </w:r>
      <w:r w:rsidRPr="00455108">
        <w:rPr>
          <w:color w:val="000000"/>
          <w:sz w:val="22"/>
          <w:szCs w:val="22"/>
        </w:rPr>
        <w:t xml:space="preserve"> г.,</w:t>
      </w:r>
    </w:p>
    <w:p w:rsidR="00ED1826" w:rsidRPr="00455108" w:rsidRDefault="00ED1826" w:rsidP="00ED1826">
      <w:pPr>
        <w:ind w:firstLine="709"/>
        <w:jc w:val="center"/>
        <w:rPr>
          <w:color w:val="000000"/>
          <w:sz w:val="22"/>
          <w:szCs w:val="22"/>
        </w:rPr>
      </w:pPr>
    </w:p>
    <w:p w:rsidR="00ED1826" w:rsidRPr="00455108" w:rsidRDefault="00ED1826" w:rsidP="00ED1826">
      <w:pPr>
        <w:jc w:val="center"/>
        <w:rPr>
          <w:b/>
          <w:color w:val="000000"/>
          <w:sz w:val="22"/>
          <w:szCs w:val="22"/>
        </w:rPr>
      </w:pPr>
      <w:r w:rsidRPr="00455108">
        <w:rPr>
          <w:b/>
          <w:color w:val="000000"/>
          <w:sz w:val="22"/>
          <w:szCs w:val="22"/>
        </w:rPr>
        <w:t>ПРЕДПИСЫВАЕТ:</w:t>
      </w:r>
    </w:p>
    <w:p w:rsidR="00ED1826" w:rsidRPr="00455108" w:rsidRDefault="00ED1826" w:rsidP="00ED1826">
      <w:pPr>
        <w:ind w:firstLine="709"/>
        <w:jc w:val="both"/>
        <w:rPr>
          <w:color w:val="000000"/>
          <w:sz w:val="22"/>
          <w:szCs w:val="22"/>
        </w:rPr>
      </w:pPr>
    </w:p>
    <w:p w:rsidR="00ED1826" w:rsidRPr="00455108" w:rsidRDefault="00ED1826" w:rsidP="00ED1826">
      <w:pPr>
        <w:numPr>
          <w:ilvl w:val="0"/>
          <w:numId w:val="1"/>
        </w:numPr>
        <w:tabs>
          <w:tab w:val="num" w:pos="-284"/>
          <w:tab w:val="left" w:pos="993"/>
        </w:tabs>
        <w:ind w:left="0" w:firstLine="709"/>
        <w:jc w:val="both"/>
        <w:rPr>
          <w:b/>
          <w:bCs/>
          <w:sz w:val="22"/>
          <w:szCs w:val="22"/>
        </w:rPr>
      </w:pPr>
      <w:r w:rsidRPr="00455108">
        <w:rPr>
          <w:sz w:val="22"/>
          <w:szCs w:val="22"/>
        </w:rPr>
        <w:t>Заказчику в лице</w:t>
      </w:r>
      <w:r w:rsidRPr="00455108">
        <w:rPr>
          <w:noProof/>
          <w:sz w:val="22"/>
          <w:szCs w:val="22"/>
        </w:rPr>
        <w:t xml:space="preserve"> </w:t>
      </w:r>
      <w:r w:rsidR="004A2149" w:rsidRPr="00244C38">
        <w:rPr>
          <w:sz w:val="22"/>
          <w:szCs w:val="22"/>
        </w:rPr>
        <w:t xml:space="preserve">Отраслевого органа администрации </w:t>
      </w:r>
      <w:proofErr w:type="spellStart"/>
      <w:r w:rsidR="004A2149" w:rsidRPr="00244C38">
        <w:rPr>
          <w:sz w:val="22"/>
          <w:szCs w:val="22"/>
        </w:rPr>
        <w:t>Сосьвинского</w:t>
      </w:r>
      <w:proofErr w:type="spellEnd"/>
      <w:r w:rsidR="004A2149" w:rsidRPr="00244C38">
        <w:rPr>
          <w:sz w:val="22"/>
          <w:szCs w:val="22"/>
        </w:rPr>
        <w:t xml:space="preserve"> городского округа «Комитет по </w:t>
      </w:r>
      <w:proofErr w:type="spellStart"/>
      <w:r w:rsidR="004A2149" w:rsidRPr="00244C38">
        <w:rPr>
          <w:sz w:val="22"/>
          <w:szCs w:val="22"/>
        </w:rPr>
        <w:t>жилищно</w:t>
      </w:r>
      <w:proofErr w:type="spellEnd"/>
      <w:r w:rsidR="004A2149" w:rsidRPr="00244C38">
        <w:rPr>
          <w:sz w:val="22"/>
          <w:szCs w:val="22"/>
        </w:rPr>
        <w:t xml:space="preserve"> – коммунальному хозяйству, строительству, энергетике, транспорту и связи»</w:t>
      </w:r>
      <w:r w:rsidR="0044233B" w:rsidRPr="0044233B">
        <w:rPr>
          <w:sz w:val="22"/>
          <w:szCs w:val="22"/>
        </w:rPr>
        <w:t>,</w:t>
      </w:r>
      <w:r w:rsidR="0044233B">
        <w:rPr>
          <w:sz w:val="22"/>
          <w:szCs w:val="22"/>
        </w:rPr>
        <w:t xml:space="preserve"> его комиссии</w:t>
      </w:r>
      <w:r w:rsidRPr="00455108">
        <w:rPr>
          <w:sz w:val="22"/>
          <w:szCs w:val="22"/>
        </w:rPr>
        <w:t xml:space="preserve"> </w:t>
      </w:r>
      <w:r w:rsidRPr="00455108">
        <w:rPr>
          <w:b/>
          <w:sz w:val="22"/>
          <w:szCs w:val="22"/>
        </w:rPr>
        <w:t xml:space="preserve">в срок до </w:t>
      </w:r>
      <w:r w:rsidR="004A2149">
        <w:rPr>
          <w:b/>
          <w:sz w:val="22"/>
          <w:szCs w:val="22"/>
        </w:rPr>
        <w:t>19</w:t>
      </w:r>
      <w:r w:rsidRPr="00455108">
        <w:rPr>
          <w:b/>
          <w:sz w:val="22"/>
          <w:szCs w:val="22"/>
        </w:rPr>
        <w:t xml:space="preserve"> </w:t>
      </w:r>
      <w:r w:rsidR="004A2149">
        <w:rPr>
          <w:b/>
          <w:sz w:val="22"/>
          <w:szCs w:val="22"/>
        </w:rPr>
        <w:t>ноября</w:t>
      </w:r>
      <w:r w:rsidRPr="00455108">
        <w:rPr>
          <w:b/>
          <w:sz w:val="22"/>
          <w:szCs w:val="22"/>
        </w:rPr>
        <w:t xml:space="preserve"> 2021 года</w:t>
      </w:r>
      <w:r w:rsidRPr="00455108">
        <w:rPr>
          <w:sz w:val="22"/>
          <w:szCs w:val="22"/>
        </w:rPr>
        <w:t xml:space="preserve"> устранить нарушени</w:t>
      </w:r>
      <w:r w:rsidR="004A2149">
        <w:rPr>
          <w:sz w:val="22"/>
          <w:szCs w:val="22"/>
        </w:rPr>
        <w:t>я</w:t>
      </w:r>
      <w:r w:rsidRPr="00455108">
        <w:rPr>
          <w:sz w:val="22"/>
          <w:szCs w:val="22"/>
        </w:rPr>
        <w:t xml:space="preserve"> Закона о контрактной системе установленные решением </w:t>
      </w:r>
      <w:r w:rsidR="004A2149" w:rsidRPr="00455108">
        <w:rPr>
          <w:color w:val="000000"/>
          <w:sz w:val="22"/>
          <w:szCs w:val="22"/>
        </w:rPr>
        <w:t xml:space="preserve">№ </w:t>
      </w:r>
      <w:r w:rsidR="004A2149" w:rsidRPr="00E8606F">
        <w:rPr>
          <w:sz w:val="22"/>
          <w:szCs w:val="22"/>
          <w:lang w:eastAsia="en-US"/>
        </w:rPr>
        <w:t>066/06/64-3849/2021</w:t>
      </w:r>
      <w:r w:rsidR="004A2149">
        <w:rPr>
          <w:sz w:val="22"/>
          <w:szCs w:val="22"/>
          <w:lang w:eastAsia="en-US"/>
        </w:rPr>
        <w:t xml:space="preserve"> </w:t>
      </w:r>
      <w:r w:rsidR="004A2149" w:rsidRPr="00455108">
        <w:rPr>
          <w:color w:val="000000"/>
          <w:sz w:val="22"/>
          <w:szCs w:val="22"/>
        </w:rPr>
        <w:t xml:space="preserve">от </w:t>
      </w:r>
      <w:r w:rsidR="004A2149" w:rsidRPr="006144B9">
        <w:rPr>
          <w:color w:val="000000"/>
          <w:sz w:val="22"/>
          <w:szCs w:val="22"/>
        </w:rPr>
        <w:t>27.10.2021</w:t>
      </w:r>
      <w:r w:rsidR="004A2149" w:rsidRPr="00455108">
        <w:rPr>
          <w:color w:val="000000"/>
          <w:sz w:val="22"/>
          <w:szCs w:val="22"/>
        </w:rPr>
        <w:t xml:space="preserve"> г.</w:t>
      </w:r>
      <w:r w:rsidRPr="00455108">
        <w:rPr>
          <w:sz w:val="22"/>
          <w:szCs w:val="22"/>
        </w:rPr>
        <w:t>, (извещение №</w:t>
      </w:r>
      <w:r w:rsidRPr="004A2149">
        <w:rPr>
          <w:sz w:val="22"/>
          <w:szCs w:val="22"/>
        </w:rPr>
        <w:t> </w:t>
      </w:r>
      <w:hyperlink r:id="rId16" w:tgtFrame="_blank" w:history="1">
        <w:r w:rsidR="004A2149" w:rsidRPr="004A2149">
          <w:rPr>
            <w:rStyle w:val="ab"/>
            <w:color w:val="auto"/>
            <w:sz w:val="22"/>
            <w:szCs w:val="22"/>
            <w:u w:val="none"/>
          </w:rPr>
          <w:t>0162300071421000044</w:t>
        </w:r>
      </w:hyperlink>
      <w:r w:rsidRPr="00455108">
        <w:rPr>
          <w:sz w:val="22"/>
          <w:szCs w:val="22"/>
        </w:rPr>
        <w:t xml:space="preserve">), путем </w:t>
      </w:r>
      <w:r w:rsidR="00455108" w:rsidRPr="00455108">
        <w:rPr>
          <w:sz w:val="22"/>
          <w:szCs w:val="22"/>
        </w:rPr>
        <w:t>отмены составленных протоколов</w:t>
      </w:r>
      <w:r w:rsidR="008D0FF3" w:rsidRPr="008D0FF3">
        <w:rPr>
          <w:sz w:val="22"/>
          <w:szCs w:val="22"/>
        </w:rPr>
        <w:t>,</w:t>
      </w:r>
      <w:r w:rsidR="008D0FF3">
        <w:rPr>
          <w:sz w:val="22"/>
          <w:szCs w:val="22"/>
        </w:rPr>
        <w:t xml:space="preserve"> внесения изменений в документацию</w:t>
      </w:r>
      <w:r w:rsidR="008D0FF3" w:rsidRPr="008D0FF3">
        <w:rPr>
          <w:sz w:val="22"/>
          <w:szCs w:val="22"/>
        </w:rPr>
        <w:t>,</w:t>
      </w:r>
      <w:r w:rsidR="008D0FF3">
        <w:rPr>
          <w:sz w:val="22"/>
          <w:szCs w:val="22"/>
        </w:rPr>
        <w:t xml:space="preserve"> продления сроков подачи заявок и завершении процедуры закупки </w:t>
      </w:r>
      <w:r w:rsidRPr="00455108">
        <w:rPr>
          <w:sz w:val="22"/>
          <w:szCs w:val="22"/>
        </w:rPr>
        <w:t xml:space="preserve">в соответствии с требованиями Закона о контрактной системе. </w:t>
      </w:r>
    </w:p>
    <w:p w:rsidR="00083869" w:rsidRPr="00455108" w:rsidRDefault="00ED1826" w:rsidP="00083869">
      <w:pPr>
        <w:numPr>
          <w:ilvl w:val="0"/>
          <w:numId w:val="1"/>
        </w:numPr>
        <w:tabs>
          <w:tab w:val="num" w:pos="-284"/>
          <w:tab w:val="left" w:pos="993"/>
          <w:tab w:val="num" w:pos="1276"/>
        </w:tabs>
        <w:ind w:left="0" w:firstLine="709"/>
        <w:jc w:val="both"/>
        <w:rPr>
          <w:sz w:val="22"/>
          <w:szCs w:val="22"/>
        </w:rPr>
      </w:pPr>
      <w:r w:rsidRPr="00455108">
        <w:rPr>
          <w:sz w:val="22"/>
          <w:szCs w:val="22"/>
        </w:rPr>
        <w:t xml:space="preserve">Оператору электронной торговой площадки, </w:t>
      </w:r>
      <w:r w:rsidR="004A2149">
        <w:rPr>
          <w:sz w:val="22"/>
          <w:szCs w:val="22"/>
        </w:rPr>
        <w:t>Е</w:t>
      </w:r>
      <w:r w:rsidRPr="00455108">
        <w:rPr>
          <w:sz w:val="22"/>
          <w:szCs w:val="22"/>
        </w:rPr>
        <w:t>диной информационной системе обеспечить исполнение пункта 1 настоящего предписания.</w:t>
      </w:r>
    </w:p>
    <w:p w:rsidR="00ED1826" w:rsidRPr="00455108" w:rsidRDefault="00ED1826" w:rsidP="00083869">
      <w:pPr>
        <w:numPr>
          <w:ilvl w:val="0"/>
          <w:numId w:val="1"/>
        </w:numPr>
        <w:tabs>
          <w:tab w:val="num" w:pos="-284"/>
          <w:tab w:val="left" w:pos="993"/>
          <w:tab w:val="num" w:pos="1276"/>
        </w:tabs>
        <w:ind w:left="0" w:firstLine="709"/>
        <w:jc w:val="both"/>
        <w:rPr>
          <w:sz w:val="22"/>
          <w:szCs w:val="22"/>
        </w:rPr>
      </w:pPr>
      <w:r w:rsidRPr="00455108">
        <w:rPr>
          <w:sz w:val="22"/>
          <w:szCs w:val="22"/>
        </w:rPr>
        <w:t xml:space="preserve">Заказчику в лице </w:t>
      </w:r>
      <w:r w:rsidR="004A2149" w:rsidRPr="00244C38">
        <w:rPr>
          <w:sz w:val="22"/>
          <w:szCs w:val="22"/>
        </w:rPr>
        <w:t xml:space="preserve">Отраслевого органа администрации </w:t>
      </w:r>
      <w:proofErr w:type="spellStart"/>
      <w:r w:rsidR="004A2149" w:rsidRPr="00244C38">
        <w:rPr>
          <w:sz w:val="22"/>
          <w:szCs w:val="22"/>
        </w:rPr>
        <w:t>Сосьвинского</w:t>
      </w:r>
      <w:proofErr w:type="spellEnd"/>
      <w:r w:rsidR="004A2149" w:rsidRPr="00244C38">
        <w:rPr>
          <w:sz w:val="22"/>
          <w:szCs w:val="22"/>
        </w:rPr>
        <w:t xml:space="preserve"> городского округа «Комитет по </w:t>
      </w:r>
      <w:proofErr w:type="spellStart"/>
      <w:r w:rsidR="004A2149" w:rsidRPr="00244C38">
        <w:rPr>
          <w:sz w:val="22"/>
          <w:szCs w:val="22"/>
        </w:rPr>
        <w:t>жилищно</w:t>
      </w:r>
      <w:proofErr w:type="spellEnd"/>
      <w:r w:rsidR="004A2149" w:rsidRPr="00244C38">
        <w:rPr>
          <w:sz w:val="22"/>
          <w:szCs w:val="22"/>
        </w:rPr>
        <w:t xml:space="preserve"> – коммунальному хозяйству, строительству, энергетике, транспорту и связи»</w:t>
      </w:r>
      <w:r w:rsidR="004A2149">
        <w:rPr>
          <w:sz w:val="22"/>
          <w:szCs w:val="22"/>
        </w:rPr>
        <w:t xml:space="preserve"> </w:t>
      </w:r>
      <w:r w:rsidRPr="00455108">
        <w:rPr>
          <w:sz w:val="22"/>
          <w:szCs w:val="22"/>
        </w:rPr>
        <w:t xml:space="preserve">в срок до </w:t>
      </w:r>
      <w:r w:rsidR="004A2149">
        <w:rPr>
          <w:sz w:val="22"/>
          <w:szCs w:val="22"/>
        </w:rPr>
        <w:t>25</w:t>
      </w:r>
      <w:r w:rsidRPr="00455108">
        <w:rPr>
          <w:sz w:val="22"/>
          <w:szCs w:val="22"/>
        </w:rPr>
        <w:t xml:space="preserve"> </w:t>
      </w:r>
      <w:r w:rsidR="004A2149">
        <w:rPr>
          <w:sz w:val="22"/>
          <w:szCs w:val="22"/>
        </w:rPr>
        <w:t>ноября</w:t>
      </w:r>
      <w:r w:rsidRPr="00455108">
        <w:rPr>
          <w:sz w:val="22"/>
          <w:szCs w:val="22"/>
        </w:rPr>
        <w:t xml:space="preserve"> 2021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ED1826" w:rsidRPr="00455108" w:rsidRDefault="00ED1826" w:rsidP="00ED1826">
      <w:pPr>
        <w:tabs>
          <w:tab w:val="num" w:pos="-284"/>
        </w:tabs>
        <w:ind w:firstLine="709"/>
        <w:jc w:val="both"/>
        <w:rPr>
          <w:sz w:val="22"/>
          <w:szCs w:val="22"/>
        </w:rPr>
      </w:pPr>
    </w:p>
    <w:p w:rsidR="00ED1826" w:rsidRPr="00455108" w:rsidRDefault="00ED1826" w:rsidP="00ED1826">
      <w:pPr>
        <w:tabs>
          <w:tab w:val="num" w:pos="-284"/>
        </w:tabs>
        <w:ind w:firstLine="709"/>
        <w:jc w:val="both"/>
        <w:rPr>
          <w:sz w:val="22"/>
          <w:szCs w:val="22"/>
        </w:rPr>
      </w:pPr>
      <w:r w:rsidRPr="00455108">
        <w:rPr>
          <w:sz w:val="22"/>
          <w:szCs w:val="22"/>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ED1826" w:rsidRPr="00455108" w:rsidRDefault="00ED1826" w:rsidP="00ED1826">
      <w:pPr>
        <w:tabs>
          <w:tab w:val="num" w:pos="-284"/>
        </w:tabs>
        <w:ind w:firstLine="709"/>
        <w:jc w:val="both"/>
        <w:rPr>
          <w:sz w:val="22"/>
          <w:szCs w:val="22"/>
        </w:rPr>
      </w:pPr>
    </w:p>
    <w:p w:rsidR="00ED1826" w:rsidRPr="00455108" w:rsidRDefault="00ED1826" w:rsidP="00ED1826">
      <w:pPr>
        <w:tabs>
          <w:tab w:val="num" w:pos="-284"/>
        </w:tabs>
        <w:ind w:firstLine="709"/>
        <w:jc w:val="both"/>
        <w:rPr>
          <w:sz w:val="22"/>
          <w:szCs w:val="22"/>
        </w:rPr>
      </w:pPr>
      <w:r w:rsidRPr="00455108">
        <w:rPr>
          <w:sz w:val="22"/>
          <w:szCs w:val="22"/>
        </w:rPr>
        <w:t>Настоящее Предписание может быть обжаловано в судебном порядке в течение трех месяцев со дня его вынесения.</w:t>
      </w:r>
    </w:p>
    <w:p w:rsidR="00ED1826" w:rsidRPr="00455108" w:rsidRDefault="00ED1826" w:rsidP="00ED1826">
      <w:pPr>
        <w:tabs>
          <w:tab w:val="num" w:pos="-284"/>
        </w:tabs>
        <w:ind w:firstLine="709"/>
        <w:jc w:val="both"/>
        <w:rPr>
          <w:sz w:val="22"/>
          <w:szCs w:val="22"/>
        </w:rPr>
      </w:pPr>
    </w:p>
    <w:p w:rsidR="00ED1826" w:rsidRPr="00455108" w:rsidRDefault="00ED1826" w:rsidP="00ED1826">
      <w:pPr>
        <w:tabs>
          <w:tab w:val="num" w:pos="-284"/>
        </w:tabs>
        <w:ind w:firstLine="709"/>
        <w:jc w:val="both"/>
        <w:rPr>
          <w:sz w:val="22"/>
          <w:szCs w:val="22"/>
        </w:rPr>
      </w:pPr>
    </w:p>
    <w:tbl>
      <w:tblPr>
        <w:tblW w:w="0" w:type="auto"/>
        <w:tblLook w:val="00A0" w:firstRow="1" w:lastRow="0" w:firstColumn="1" w:lastColumn="0" w:noHBand="0" w:noVBand="0"/>
      </w:tblPr>
      <w:tblGrid>
        <w:gridCol w:w="7338"/>
        <w:gridCol w:w="2126"/>
      </w:tblGrid>
      <w:tr w:rsidR="00ED1826" w:rsidRPr="00455108" w:rsidTr="007E5021">
        <w:tc>
          <w:tcPr>
            <w:tcW w:w="7338" w:type="dxa"/>
          </w:tcPr>
          <w:p w:rsidR="00ED1826" w:rsidRPr="00455108" w:rsidRDefault="00ED1826" w:rsidP="007E5021">
            <w:pPr>
              <w:rPr>
                <w:color w:val="000000"/>
                <w:sz w:val="22"/>
                <w:szCs w:val="22"/>
              </w:rPr>
            </w:pPr>
            <w:r w:rsidRPr="00455108">
              <w:rPr>
                <w:color w:val="000000"/>
                <w:sz w:val="22"/>
                <w:szCs w:val="22"/>
              </w:rPr>
              <w:t xml:space="preserve">Председатель Комиссии                                                                              </w:t>
            </w:r>
          </w:p>
        </w:tc>
        <w:tc>
          <w:tcPr>
            <w:tcW w:w="2126" w:type="dxa"/>
          </w:tcPr>
          <w:p w:rsidR="00ED1826" w:rsidRPr="00455108" w:rsidRDefault="000D0721" w:rsidP="007E5021">
            <w:pPr>
              <w:jc w:val="right"/>
              <w:rPr>
                <w:sz w:val="22"/>
                <w:szCs w:val="22"/>
              </w:rPr>
            </w:pPr>
            <w:r>
              <w:rPr>
                <w:sz w:val="22"/>
                <w:szCs w:val="22"/>
              </w:rPr>
              <w:t>*</w:t>
            </w:r>
          </w:p>
          <w:p w:rsidR="00ED1826" w:rsidRPr="00455108" w:rsidRDefault="00ED1826" w:rsidP="007E5021">
            <w:pPr>
              <w:jc w:val="right"/>
              <w:rPr>
                <w:color w:val="000000"/>
                <w:sz w:val="22"/>
                <w:szCs w:val="22"/>
              </w:rPr>
            </w:pPr>
          </w:p>
        </w:tc>
      </w:tr>
      <w:tr w:rsidR="00ED1826" w:rsidRPr="00455108" w:rsidTr="007E5021">
        <w:tc>
          <w:tcPr>
            <w:tcW w:w="7338" w:type="dxa"/>
          </w:tcPr>
          <w:p w:rsidR="00ED1826" w:rsidRPr="00455108" w:rsidRDefault="00ED1826" w:rsidP="007E5021">
            <w:pPr>
              <w:rPr>
                <w:color w:val="000000"/>
                <w:sz w:val="22"/>
                <w:szCs w:val="22"/>
              </w:rPr>
            </w:pPr>
            <w:r w:rsidRPr="00455108">
              <w:rPr>
                <w:color w:val="000000"/>
                <w:sz w:val="22"/>
                <w:szCs w:val="22"/>
              </w:rPr>
              <w:t xml:space="preserve">Члены Комиссии                                                                                      </w:t>
            </w:r>
          </w:p>
        </w:tc>
        <w:tc>
          <w:tcPr>
            <w:tcW w:w="2126" w:type="dxa"/>
          </w:tcPr>
          <w:p w:rsidR="00ED1826" w:rsidRPr="00455108" w:rsidRDefault="000D0721" w:rsidP="007E5021">
            <w:pPr>
              <w:jc w:val="right"/>
              <w:rPr>
                <w:sz w:val="22"/>
                <w:szCs w:val="22"/>
              </w:rPr>
            </w:pPr>
            <w:r>
              <w:rPr>
                <w:sz w:val="22"/>
                <w:szCs w:val="22"/>
              </w:rPr>
              <w:t>*</w:t>
            </w:r>
          </w:p>
          <w:p w:rsidR="00ED1826" w:rsidRPr="00455108" w:rsidRDefault="00ED1826" w:rsidP="007E5021">
            <w:pPr>
              <w:jc w:val="right"/>
              <w:rPr>
                <w:color w:val="000000"/>
                <w:sz w:val="22"/>
                <w:szCs w:val="22"/>
              </w:rPr>
            </w:pPr>
          </w:p>
          <w:p w:rsidR="00ED1826" w:rsidRPr="00455108" w:rsidRDefault="000D0721" w:rsidP="004A2149">
            <w:pPr>
              <w:jc w:val="right"/>
              <w:rPr>
                <w:color w:val="000000"/>
                <w:sz w:val="22"/>
                <w:szCs w:val="22"/>
              </w:rPr>
            </w:pPr>
            <w:r>
              <w:rPr>
                <w:color w:val="000000"/>
                <w:sz w:val="22"/>
                <w:szCs w:val="22"/>
              </w:rPr>
              <w:t>*</w:t>
            </w:r>
            <w:bookmarkStart w:id="0" w:name="_GoBack"/>
            <w:bookmarkEnd w:id="0"/>
          </w:p>
        </w:tc>
      </w:tr>
    </w:tbl>
    <w:p w:rsidR="00620940" w:rsidRPr="00455108" w:rsidRDefault="000D0721">
      <w:pPr>
        <w:rPr>
          <w:sz w:val="22"/>
          <w:szCs w:val="22"/>
        </w:rPr>
      </w:pPr>
    </w:p>
    <w:sectPr w:rsidR="00620940" w:rsidRPr="00455108" w:rsidSect="002E178C">
      <w:headerReference w:type="default" r:id="rId17"/>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7FD" w:rsidRDefault="00FC37FD">
      <w:r>
        <w:separator/>
      </w:r>
    </w:p>
  </w:endnote>
  <w:endnote w:type="continuationSeparator" w:id="0">
    <w:p w:rsidR="00FC37FD" w:rsidRDefault="00FC3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7FD" w:rsidRDefault="00FC37FD">
      <w:r>
        <w:separator/>
      </w:r>
    </w:p>
  </w:footnote>
  <w:footnote w:type="continuationSeparator" w:id="0">
    <w:p w:rsidR="00FC37FD" w:rsidRDefault="00FC37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2321557"/>
      <w:docPartObj>
        <w:docPartGallery w:val="Page Numbers (Top of Page)"/>
        <w:docPartUnique/>
      </w:docPartObj>
    </w:sdtPr>
    <w:sdtEndPr/>
    <w:sdtContent>
      <w:p w:rsidR="002E178C" w:rsidRDefault="00ED1826">
        <w:pPr>
          <w:pStyle w:val="ac"/>
          <w:jc w:val="center"/>
        </w:pPr>
        <w:r>
          <w:fldChar w:fldCharType="begin"/>
        </w:r>
        <w:r>
          <w:instrText>PAGE   \* MERGEFORMAT</w:instrText>
        </w:r>
        <w:r>
          <w:fldChar w:fldCharType="separate"/>
        </w:r>
        <w:r w:rsidR="000D0721">
          <w:rPr>
            <w:noProof/>
          </w:rPr>
          <w:t>7</w:t>
        </w:r>
        <w:r>
          <w:fldChar w:fldCharType="end"/>
        </w:r>
      </w:p>
    </w:sdtContent>
  </w:sdt>
  <w:p w:rsidR="002E178C" w:rsidRDefault="000D0721">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 w15:restartNumberingAfterBreak="0">
    <w:nsid w:val="405E2730"/>
    <w:multiLevelType w:val="hybridMultilevel"/>
    <w:tmpl w:val="EE48CAEA"/>
    <w:lvl w:ilvl="0" w:tplc="43382B1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F07"/>
    <w:rsid w:val="00011165"/>
    <w:rsid w:val="000208DA"/>
    <w:rsid w:val="00043A80"/>
    <w:rsid w:val="00082C8F"/>
    <w:rsid w:val="00083869"/>
    <w:rsid w:val="000B60EE"/>
    <w:rsid w:val="000C2031"/>
    <w:rsid w:val="000D0721"/>
    <w:rsid w:val="000D44A2"/>
    <w:rsid w:val="000E012D"/>
    <w:rsid w:val="000E72DE"/>
    <w:rsid w:val="00132B71"/>
    <w:rsid w:val="00171E3A"/>
    <w:rsid w:val="001B0EE5"/>
    <w:rsid w:val="001E11CC"/>
    <w:rsid w:val="001E184E"/>
    <w:rsid w:val="001E1FE5"/>
    <w:rsid w:val="001F3A21"/>
    <w:rsid w:val="00244C38"/>
    <w:rsid w:val="0027282F"/>
    <w:rsid w:val="00283FB6"/>
    <w:rsid w:val="002D577A"/>
    <w:rsid w:val="002D6BC6"/>
    <w:rsid w:val="002E2952"/>
    <w:rsid w:val="00301840"/>
    <w:rsid w:val="00344181"/>
    <w:rsid w:val="003517D5"/>
    <w:rsid w:val="00375B28"/>
    <w:rsid w:val="00381C64"/>
    <w:rsid w:val="003A7150"/>
    <w:rsid w:val="003D7C79"/>
    <w:rsid w:val="003F41D4"/>
    <w:rsid w:val="00401D8D"/>
    <w:rsid w:val="0044233B"/>
    <w:rsid w:val="00455108"/>
    <w:rsid w:val="004561E8"/>
    <w:rsid w:val="00483627"/>
    <w:rsid w:val="004A2149"/>
    <w:rsid w:val="004C03A5"/>
    <w:rsid w:val="004C7A5D"/>
    <w:rsid w:val="00561742"/>
    <w:rsid w:val="0056259E"/>
    <w:rsid w:val="00570B98"/>
    <w:rsid w:val="0058283A"/>
    <w:rsid w:val="005A20ED"/>
    <w:rsid w:val="005D3669"/>
    <w:rsid w:val="005D79D7"/>
    <w:rsid w:val="006144B9"/>
    <w:rsid w:val="0062062D"/>
    <w:rsid w:val="00673B74"/>
    <w:rsid w:val="006C43F3"/>
    <w:rsid w:val="007471B4"/>
    <w:rsid w:val="00771CFC"/>
    <w:rsid w:val="007747DA"/>
    <w:rsid w:val="00784798"/>
    <w:rsid w:val="007B68E5"/>
    <w:rsid w:val="00835688"/>
    <w:rsid w:val="00847CC2"/>
    <w:rsid w:val="008741F5"/>
    <w:rsid w:val="00890C88"/>
    <w:rsid w:val="008A4A9B"/>
    <w:rsid w:val="008D0FF3"/>
    <w:rsid w:val="008E6C88"/>
    <w:rsid w:val="00926D2E"/>
    <w:rsid w:val="00967F20"/>
    <w:rsid w:val="00A6641A"/>
    <w:rsid w:val="00A95E5E"/>
    <w:rsid w:val="00AB588F"/>
    <w:rsid w:val="00B84E2D"/>
    <w:rsid w:val="00B962D5"/>
    <w:rsid w:val="00BC12D7"/>
    <w:rsid w:val="00BD7B70"/>
    <w:rsid w:val="00BF13FA"/>
    <w:rsid w:val="00C164CC"/>
    <w:rsid w:val="00C44EA3"/>
    <w:rsid w:val="00C46A2C"/>
    <w:rsid w:val="00C6054E"/>
    <w:rsid w:val="00C919E6"/>
    <w:rsid w:val="00CC38F3"/>
    <w:rsid w:val="00D22EC9"/>
    <w:rsid w:val="00D26953"/>
    <w:rsid w:val="00D713A9"/>
    <w:rsid w:val="00D95D91"/>
    <w:rsid w:val="00DA5974"/>
    <w:rsid w:val="00DD0244"/>
    <w:rsid w:val="00DE292C"/>
    <w:rsid w:val="00E45926"/>
    <w:rsid w:val="00E8606F"/>
    <w:rsid w:val="00E86F8E"/>
    <w:rsid w:val="00E91B45"/>
    <w:rsid w:val="00ED1826"/>
    <w:rsid w:val="00ED7C0F"/>
    <w:rsid w:val="00F0361D"/>
    <w:rsid w:val="00F0727B"/>
    <w:rsid w:val="00F34936"/>
    <w:rsid w:val="00F75206"/>
    <w:rsid w:val="00F81E39"/>
    <w:rsid w:val="00F91401"/>
    <w:rsid w:val="00F92F07"/>
    <w:rsid w:val="00FC0BF4"/>
    <w:rsid w:val="00FC37FD"/>
    <w:rsid w:val="00FC4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0764EE9-267A-4FB1-8E1C-11E610737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4B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ody text Знак,Знак Знак Знак Знак,Знак Знак Знак Знак Знак Знак,Знак Знак Знак Знак1 Знак,Основной текст Знак1 Знак Знак,B Знак,Çàã1 Знак,BO Знак,ID Знак,body indent Знак,EH Знак,andrad Знак,EHPT Знак,Знак Знак3 Знак"/>
    <w:basedOn w:val="a0"/>
    <w:link w:val="a4"/>
    <w:locked/>
    <w:rsid w:val="00ED1826"/>
    <w:rPr>
      <w:rFonts w:ascii="Arial Black" w:eastAsia="Times New Roman" w:hAnsi="Arial Black" w:cs="Times New Roman"/>
      <w:b/>
      <w:sz w:val="24"/>
      <w:szCs w:val="20"/>
      <w:lang w:eastAsia="ru-RU"/>
    </w:rPr>
  </w:style>
  <w:style w:type="paragraph" w:styleId="a4">
    <w:name w:val="Body Text"/>
    <w:aliases w:val="body text,Знак Знак Знак,Знак Знак Знак Знак Знак,Знак Знак Знак Знак1,Основной текст Знак1 Знак,B,Çàã1,BO,ID,body indent,EH,andrad,EHPT,Знак Знак3,Знак Знак Знак Знак Знак Знак2, Знак Знак Знак, Знак Знак Знак Знак Знак"/>
    <w:basedOn w:val="a"/>
    <w:link w:val="a3"/>
    <w:unhideWhenUsed/>
    <w:qFormat/>
    <w:rsid w:val="00ED1826"/>
    <w:pPr>
      <w:jc w:val="center"/>
    </w:pPr>
    <w:rPr>
      <w:rFonts w:ascii="Arial Black" w:hAnsi="Arial Black"/>
      <w:b/>
      <w:sz w:val="24"/>
    </w:rPr>
  </w:style>
  <w:style w:type="character" w:customStyle="1" w:styleId="BodyTextChar1">
    <w:name w:val="Body Text Char1"/>
    <w:basedOn w:val="a0"/>
    <w:uiPriority w:val="99"/>
    <w:semiHidden/>
    <w:rsid w:val="00ED1826"/>
    <w:rPr>
      <w:rFonts w:ascii="Times New Roman" w:eastAsia="Times New Roman" w:hAnsi="Times New Roman" w:cs="Times New Roman"/>
      <w:sz w:val="20"/>
      <w:szCs w:val="20"/>
      <w:lang w:eastAsia="ru-RU"/>
    </w:rPr>
  </w:style>
  <w:style w:type="character" w:customStyle="1" w:styleId="a5">
    <w:name w:val="Дата Знак"/>
    <w:aliases w:val="Дата Знак Знак1 Знак,Знак15 Знак Знак1 Знак,Дата Знак Знак Знак Знак,Знак15 Знак Знак Знак Знак,Знак15 Знак1 Знак Знак,Знак15 Знак2 Знак,Знак15 Знак Знак2,Дата Знак Знак Знак1,Знак15 Знак Знак Знак1,Знак15 Знак1 Знак1,Знак15 Знак3"/>
    <w:basedOn w:val="a0"/>
    <w:link w:val="a6"/>
    <w:semiHidden/>
    <w:locked/>
    <w:rsid w:val="00ED1826"/>
    <w:rPr>
      <w:rFonts w:ascii="Times New Roman" w:eastAsia="Times New Roman" w:hAnsi="Times New Roman" w:cs="Times New Roman"/>
      <w:sz w:val="24"/>
      <w:szCs w:val="20"/>
      <w:lang w:eastAsia="ru-RU"/>
    </w:rPr>
  </w:style>
  <w:style w:type="paragraph" w:styleId="a6">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a"/>
    <w:next w:val="a"/>
    <w:link w:val="a5"/>
    <w:semiHidden/>
    <w:unhideWhenUsed/>
    <w:qFormat/>
    <w:rsid w:val="00ED1826"/>
    <w:pPr>
      <w:spacing w:after="60"/>
      <w:jc w:val="both"/>
    </w:pPr>
    <w:rPr>
      <w:sz w:val="24"/>
    </w:rPr>
  </w:style>
  <w:style w:type="character" w:customStyle="1" w:styleId="DateChar1">
    <w:name w:val="Date Char1"/>
    <w:basedOn w:val="a0"/>
    <w:uiPriority w:val="99"/>
    <w:semiHidden/>
    <w:rsid w:val="00ED1826"/>
    <w:rPr>
      <w:rFonts w:ascii="Times New Roman" w:eastAsia="Times New Roman" w:hAnsi="Times New Roman" w:cs="Times New Roman"/>
      <w:sz w:val="20"/>
      <w:szCs w:val="20"/>
      <w:lang w:eastAsia="ru-RU"/>
    </w:rPr>
  </w:style>
  <w:style w:type="paragraph" w:styleId="3">
    <w:name w:val="Body Text 3"/>
    <w:basedOn w:val="a"/>
    <w:link w:val="30"/>
    <w:semiHidden/>
    <w:unhideWhenUsed/>
    <w:rsid w:val="00ED1826"/>
    <w:pPr>
      <w:jc w:val="center"/>
    </w:pPr>
    <w:rPr>
      <w:sz w:val="12"/>
    </w:rPr>
  </w:style>
  <w:style w:type="character" w:customStyle="1" w:styleId="30">
    <w:name w:val="Основной текст 3 Знак"/>
    <w:basedOn w:val="a0"/>
    <w:link w:val="3"/>
    <w:semiHidden/>
    <w:rsid w:val="00ED1826"/>
    <w:rPr>
      <w:rFonts w:ascii="Times New Roman" w:eastAsia="Times New Roman" w:hAnsi="Times New Roman" w:cs="Times New Roman"/>
      <w:sz w:val="12"/>
      <w:szCs w:val="20"/>
      <w:lang w:eastAsia="ru-RU"/>
    </w:rPr>
  </w:style>
  <w:style w:type="character" w:customStyle="1" w:styleId="2">
    <w:name w:val="Основной текст с отступом 2 Знак"/>
    <w:aliases w:val="Знак Знак"/>
    <w:basedOn w:val="a0"/>
    <w:link w:val="20"/>
    <w:semiHidden/>
    <w:locked/>
    <w:rsid w:val="00ED1826"/>
    <w:rPr>
      <w:rFonts w:ascii="Times New Roman" w:eastAsia="Times New Roman" w:hAnsi="Times New Roman" w:cs="Times New Roman"/>
      <w:sz w:val="24"/>
      <w:szCs w:val="20"/>
      <w:lang w:eastAsia="ru-RU"/>
    </w:rPr>
  </w:style>
  <w:style w:type="paragraph" w:styleId="20">
    <w:name w:val="Body Text Indent 2"/>
    <w:aliases w:val="Знак"/>
    <w:basedOn w:val="a"/>
    <w:link w:val="2"/>
    <w:semiHidden/>
    <w:unhideWhenUsed/>
    <w:rsid w:val="00ED1826"/>
    <w:pPr>
      <w:spacing w:after="120" w:line="480" w:lineRule="auto"/>
      <w:ind w:left="283"/>
      <w:jc w:val="both"/>
    </w:pPr>
    <w:rPr>
      <w:sz w:val="24"/>
    </w:rPr>
  </w:style>
  <w:style w:type="character" w:customStyle="1" w:styleId="BodyTextIndent2Char1">
    <w:name w:val="Body Text Indent 2 Char1"/>
    <w:basedOn w:val="a0"/>
    <w:uiPriority w:val="99"/>
    <w:semiHidden/>
    <w:rsid w:val="00ED1826"/>
    <w:rPr>
      <w:rFonts w:ascii="Times New Roman" w:eastAsia="Times New Roman" w:hAnsi="Times New Roman" w:cs="Times New Roman"/>
      <w:sz w:val="20"/>
      <w:szCs w:val="20"/>
      <w:lang w:eastAsia="ru-RU"/>
    </w:rPr>
  </w:style>
  <w:style w:type="paragraph" w:styleId="a7">
    <w:name w:val="Plain Text"/>
    <w:basedOn w:val="a"/>
    <w:link w:val="a8"/>
    <w:semiHidden/>
    <w:unhideWhenUsed/>
    <w:rsid w:val="00ED1826"/>
    <w:rPr>
      <w:rFonts w:ascii="Courier New" w:hAnsi="Courier New"/>
    </w:rPr>
  </w:style>
  <w:style w:type="character" w:customStyle="1" w:styleId="a8">
    <w:name w:val="Текст Знак"/>
    <w:basedOn w:val="a0"/>
    <w:link w:val="a7"/>
    <w:semiHidden/>
    <w:rsid w:val="00ED1826"/>
    <w:rPr>
      <w:rFonts w:ascii="Courier New" w:eastAsia="Times New Roman" w:hAnsi="Courier New" w:cs="Times New Roman"/>
      <w:sz w:val="20"/>
      <w:szCs w:val="20"/>
      <w:lang w:eastAsia="ru-RU"/>
    </w:rPr>
  </w:style>
  <w:style w:type="paragraph" w:customStyle="1" w:styleId="s1">
    <w:name w:val="s_1"/>
    <w:basedOn w:val="a"/>
    <w:rsid w:val="00ED1826"/>
    <w:pPr>
      <w:spacing w:before="100" w:beforeAutospacing="1" w:after="100" w:afterAutospacing="1"/>
    </w:pPr>
    <w:rPr>
      <w:sz w:val="24"/>
      <w:szCs w:val="24"/>
    </w:rPr>
  </w:style>
  <w:style w:type="paragraph" w:customStyle="1" w:styleId="s16">
    <w:name w:val="s_16"/>
    <w:basedOn w:val="a"/>
    <w:rsid w:val="00ED1826"/>
    <w:pPr>
      <w:spacing w:before="100" w:beforeAutospacing="1" w:after="100" w:afterAutospacing="1"/>
    </w:pPr>
    <w:rPr>
      <w:sz w:val="24"/>
      <w:szCs w:val="24"/>
    </w:rPr>
  </w:style>
  <w:style w:type="paragraph" w:customStyle="1" w:styleId="a9">
    <w:name w:val="Содержимое таблицы"/>
    <w:basedOn w:val="a"/>
    <w:qFormat/>
    <w:rsid w:val="00ED1826"/>
    <w:pPr>
      <w:suppressLineNumbers/>
      <w:suppressAutoHyphens/>
    </w:pPr>
    <w:rPr>
      <w:sz w:val="24"/>
      <w:szCs w:val="24"/>
      <w:lang w:eastAsia="ar-SA"/>
    </w:rPr>
  </w:style>
  <w:style w:type="table" w:styleId="aa">
    <w:name w:val="Table Grid"/>
    <w:basedOn w:val="a1"/>
    <w:uiPriority w:val="59"/>
    <w:rsid w:val="00ED182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nhideWhenUsed/>
    <w:rsid w:val="00ED1826"/>
    <w:rPr>
      <w:color w:val="0000FF"/>
      <w:u w:val="single"/>
    </w:rPr>
  </w:style>
  <w:style w:type="paragraph" w:styleId="ac">
    <w:name w:val="header"/>
    <w:basedOn w:val="a"/>
    <w:link w:val="ad"/>
    <w:uiPriority w:val="99"/>
    <w:unhideWhenUsed/>
    <w:rsid w:val="00ED1826"/>
    <w:pPr>
      <w:tabs>
        <w:tab w:val="center" w:pos="4677"/>
        <w:tab w:val="right" w:pos="9355"/>
      </w:tabs>
    </w:pPr>
  </w:style>
  <w:style w:type="character" w:customStyle="1" w:styleId="ad">
    <w:name w:val="Верхний колонтитул Знак"/>
    <w:basedOn w:val="a0"/>
    <w:link w:val="ac"/>
    <w:uiPriority w:val="99"/>
    <w:rsid w:val="00ED1826"/>
    <w:rPr>
      <w:rFonts w:ascii="Times New Roman" w:eastAsia="Times New Roman" w:hAnsi="Times New Roman" w:cs="Times New Roman"/>
      <w:sz w:val="20"/>
      <w:szCs w:val="20"/>
      <w:lang w:eastAsia="ru-RU"/>
    </w:rPr>
  </w:style>
  <w:style w:type="character" w:customStyle="1" w:styleId="ae">
    <w:name w:val="Основной текст_"/>
    <w:basedOn w:val="a0"/>
    <w:link w:val="21"/>
    <w:rsid w:val="00ED1826"/>
    <w:rPr>
      <w:rFonts w:ascii="Times New Roman" w:eastAsia="Times New Roman" w:hAnsi="Times New Roman"/>
      <w:sz w:val="23"/>
      <w:szCs w:val="23"/>
      <w:shd w:val="clear" w:color="auto" w:fill="FFFFFF"/>
    </w:rPr>
  </w:style>
  <w:style w:type="paragraph" w:customStyle="1" w:styleId="21">
    <w:name w:val="Основной текст2"/>
    <w:basedOn w:val="a"/>
    <w:link w:val="ae"/>
    <w:rsid w:val="00ED1826"/>
    <w:pPr>
      <w:shd w:val="clear" w:color="auto" w:fill="FFFFFF"/>
      <w:spacing w:line="274" w:lineRule="exact"/>
      <w:jc w:val="center"/>
    </w:pPr>
    <w:rPr>
      <w:rFonts w:cstheme="minorBidi"/>
      <w:sz w:val="23"/>
      <w:szCs w:val="23"/>
      <w:lang w:eastAsia="en-US"/>
    </w:rPr>
  </w:style>
  <w:style w:type="paragraph" w:styleId="af">
    <w:name w:val="Balloon Text"/>
    <w:basedOn w:val="a"/>
    <w:link w:val="af0"/>
    <w:uiPriority w:val="99"/>
    <w:semiHidden/>
    <w:unhideWhenUsed/>
    <w:rsid w:val="00ED1826"/>
    <w:rPr>
      <w:rFonts w:ascii="Arial" w:hAnsi="Arial" w:cs="Arial"/>
      <w:sz w:val="18"/>
      <w:szCs w:val="18"/>
    </w:rPr>
  </w:style>
  <w:style w:type="character" w:customStyle="1" w:styleId="af0">
    <w:name w:val="Текст выноски Знак"/>
    <w:basedOn w:val="a0"/>
    <w:link w:val="af"/>
    <w:uiPriority w:val="99"/>
    <w:semiHidden/>
    <w:rsid w:val="00ED1826"/>
    <w:rPr>
      <w:rFonts w:ascii="Arial" w:eastAsia="Times New Roman" w:hAnsi="Arial" w:cs="Arial"/>
      <w:sz w:val="18"/>
      <w:szCs w:val="18"/>
      <w:lang w:eastAsia="ru-RU"/>
    </w:rPr>
  </w:style>
  <w:style w:type="paragraph" w:styleId="af1">
    <w:name w:val="List Paragraph"/>
    <w:basedOn w:val="a"/>
    <w:uiPriority w:val="34"/>
    <w:qFormat/>
    <w:rsid w:val="00F75206"/>
    <w:pPr>
      <w:ind w:left="720"/>
      <w:contextualSpacing/>
    </w:pPr>
  </w:style>
  <w:style w:type="character" w:customStyle="1" w:styleId="cardmaininfopurchaselink">
    <w:name w:val="cardmaininfo__purchaselink"/>
    <w:basedOn w:val="a0"/>
    <w:rsid w:val="004A2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consultantplus://offline/ref=345F927DDC9AA34DCA2079AEE07E16CD6C06D66E3FD68F6B3C64645C534502112CE46D7D4336EB7F6C49A64DFAu6ZCJ"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345F927DDC9AA34DCA2079AEE07E16CD6C06D7623DD88F6B3C64645C534502112CE46D7D4336EB7F6C49A64DFAu6ZCJ"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zakupki.gov.ru/epz/order/notice/ea44/view/common-info.html?regNumber=016230007142100004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9954CA4CAE009812645C3F46E6C9863D64B607E53C42535C00237A599B69267FD4A7A2EE5FDACACB7A1686DDDh9Z3J"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consultantplus://offline/ref=C9954CA4CAE009812645C3F46E6C9863D64B617251CA2535C00237A599B69267FD4A7A2EE5FDACACB7A1686DDDh9Z3J"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ase.garant.ru/70862346/1b93c134b90c6071b4dc3f495464b753/" TargetMode="External"/><Relationship Id="rId14" Type="http://schemas.openxmlformats.org/officeDocument/2006/relationships/hyperlink" Target="consultantplus://offline/ref=345F927DDC9AA34DCA2079AEE07E16CD6C0CD96F3DD48F6B3C64645C534502113EE43571413EF5766C5CF01CBC38BBD9146DE337DD5B1C00u7Z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3257</Words>
  <Characters>18566</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Байдимиров Сергей Халилович</cp:lastModifiedBy>
  <cp:revision>2</cp:revision>
  <cp:lastPrinted>2021-05-05T06:02:00Z</cp:lastPrinted>
  <dcterms:created xsi:type="dcterms:W3CDTF">2021-10-29T10:58:00Z</dcterms:created>
  <dcterms:modified xsi:type="dcterms:W3CDTF">2021-10-29T10:58:00Z</dcterms:modified>
</cp:coreProperties>
</file>