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AC2FCE1" w14:textId="77777777" w:rsidR="00064B58" w:rsidRDefault="00064B58" w:rsidP="00494562">
      <w:pPr>
        <w:widowControl w:val="0"/>
        <w:autoSpaceDE w:val="0"/>
        <w:autoSpaceDN w:val="0"/>
        <w:adjustRightInd w:val="0"/>
        <w:ind w:firstLine="4678"/>
        <w:rPr>
          <w:sz w:val="28"/>
          <w:szCs w:val="28"/>
        </w:rPr>
      </w:pPr>
    </w:p>
    <w:p w14:paraId="656C193B" w14:textId="77777777" w:rsidR="00064B58" w:rsidRDefault="00064B5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3628E11E" w14:textId="77777777" w:rsidR="00FB5B68" w:rsidRPr="0056032D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ПРЕДПИСАНИЕ</w:t>
      </w:r>
    </w:p>
    <w:p w14:paraId="5951180F" w14:textId="7216D7E6" w:rsidR="00FB5B68" w:rsidRPr="0056032D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по делу </w:t>
      </w:r>
      <w:r w:rsidR="00F162E9" w:rsidRPr="0056032D">
        <w:rPr>
          <w:sz w:val="28"/>
          <w:szCs w:val="28"/>
        </w:rPr>
        <w:t xml:space="preserve">№ </w:t>
      </w:r>
      <w:r w:rsidR="0080294B" w:rsidRPr="0080294B">
        <w:rPr>
          <w:sz w:val="28"/>
          <w:szCs w:val="28"/>
        </w:rPr>
        <w:t>28/06/105-10</w:t>
      </w:r>
      <w:r w:rsidR="003D7EF5">
        <w:rPr>
          <w:sz w:val="28"/>
          <w:szCs w:val="28"/>
        </w:rPr>
        <w:t>85</w:t>
      </w:r>
      <w:r w:rsidR="0080294B" w:rsidRPr="0080294B">
        <w:rPr>
          <w:sz w:val="28"/>
          <w:szCs w:val="28"/>
        </w:rPr>
        <w:t xml:space="preserve">/2021 </w:t>
      </w:r>
      <w:r w:rsidRPr="0056032D">
        <w:rPr>
          <w:sz w:val="28"/>
          <w:szCs w:val="28"/>
        </w:rPr>
        <w:t xml:space="preserve">об устранении нарушения </w:t>
      </w:r>
    </w:p>
    <w:p w14:paraId="1714E153" w14:textId="77777777" w:rsidR="00FB5B68" w:rsidRPr="0056032D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 xml:space="preserve">законодательства Российской Федерации </w:t>
      </w:r>
    </w:p>
    <w:p w14:paraId="1714F9E2" w14:textId="77777777" w:rsidR="00FB5B68" w:rsidRDefault="00FB5B68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56032D">
        <w:rPr>
          <w:sz w:val="28"/>
          <w:szCs w:val="28"/>
        </w:rPr>
        <w:t>о контрактной системе в сфере закупок</w:t>
      </w:r>
    </w:p>
    <w:p w14:paraId="760C53C7" w14:textId="77777777" w:rsidR="00494562" w:rsidRPr="0056032D" w:rsidRDefault="00494562" w:rsidP="0080294B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tbl>
      <w:tblPr>
        <w:tblW w:w="1052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678"/>
        <w:gridCol w:w="5846"/>
      </w:tblGrid>
      <w:tr w:rsidR="0056032D" w:rsidRPr="0056032D" w14:paraId="213BFB14" w14:textId="77777777" w:rsidTr="0080294B">
        <w:tc>
          <w:tcPr>
            <w:tcW w:w="4678" w:type="dxa"/>
            <w:hideMark/>
          </w:tcPr>
          <w:p w14:paraId="1AC30694" w14:textId="4012D631" w:rsidR="00FB5B68" w:rsidRPr="0056032D" w:rsidRDefault="000960F8" w:rsidP="003D7EF5">
            <w:pPr>
              <w:widowControl w:val="0"/>
              <w:autoSpaceDE w:val="0"/>
              <w:autoSpaceDN w:val="0"/>
              <w:adjustRightInd w:val="0"/>
              <w:ind w:left="176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3D7EF5">
              <w:rPr>
                <w:sz w:val="28"/>
                <w:szCs w:val="28"/>
              </w:rPr>
              <w:t>7</w:t>
            </w:r>
            <w:r w:rsidR="00917026">
              <w:rPr>
                <w:sz w:val="28"/>
                <w:szCs w:val="28"/>
              </w:rPr>
              <w:t>.</w:t>
            </w:r>
            <w:r w:rsidR="0080294B">
              <w:rPr>
                <w:sz w:val="28"/>
                <w:szCs w:val="28"/>
              </w:rPr>
              <w:t>10</w:t>
            </w:r>
            <w:r w:rsidR="00EB7F69">
              <w:rPr>
                <w:sz w:val="28"/>
                <w:szCs w:val="28"/>
              </w:rPr>
              <w:t>.2021</w:t>
            </w:r>
          </w:p>
        </w:tc>
        <w:tc>
          <w:tcPr>
            <w:tcW w:w="5846" w:type="dxa"/>
            <w:hideMark/>
          </w:tcPr>
          <w:p w14:paraId="46E02D70" w14:textId="7E9773F2" w:rsidR="00FB5B68" w:rsidRPr="0056032D" w:rsidRDefault="0080294B" w:rsidP="00F83554">
            <w:pPr>
              <w:widowControl w:val="0"/>
              <w:autoSpaceDE w:val="0"/>
              <w:autoSpaceDN w:val="0"/>
              <w:adjustRightInd w:val="0"/>
              <w:ind w:right="34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F83554">
              <w:rPr>
                <w:sz w:val="28"/>
                <w:szCs w:val="28"/>
              </w:rPr>
              <w:t xml:space="preserve">            </w:t>
            </w:r>
            <w:r w:rsidR="00FB5B68" w:rsidRPr="0056032D">
              <w:rPr>
                <w:sz w:val="28"/>
                <w:szCs w:val="28"/>
              </w:rPr>
              <w:t>Москва</w:t>
            </w:r>
          </w:p>
        </w:tc>
      </w:tr>
      <w:tr w:rsidR="003F1288" w:rsidRPr="003F1288" w14:paraId="6955BC05" w14:textId="77777777" w:rsidTr="0080294B">
        <w:tc>
          <w:tcPr>
            <w:tcW w:w="4678" w:type="dxa"/>
          </w:tcPr>
          <w:p w14:paraId="151BFC7E" w14:textId="77777777" w:rsidR="00FB5B68" w:rsidRPr="003F1288" w:rsidRDefault="00FB5B68" w:rsidP="0080294B">
            <w:pPr>
              <w:widowControl w:val="0"/>
              <w:autoSpaceDE w:val="0"/>
              <w:autoSpaceDN w:val="0"/>
              <w:adjustRightInd w:val="0"/>
              <w:ind w:firstLine="567"/>
              <w:rPr>
                <w:sz w:val="28"/>
                <w:szCs w:val="28"/>
              </w:rPr>
            </w:pPr>
          </w:p>
        </w:tc>
        <w:tc>
          <w:tcPr>
            <w:tcW w:w="5846" w:type="dxa"/>
          </w:tcPr>
          <w:p w14:paraId="6DB23986" w14:textId="77777777" w:rsidR="00FB5B68" w:rsidRPr="003F1288" w:rsidRDefault="00FB5B68" w:rsidP="0080294B">
            <w:pPr>
              <w:widowControl w:val="0"/>
              <w:autoSpaceDE w:val="0"/>
              <w:autoSpaceDN w:val="0"/>
              <w:adjustRightInd w:val="0"/>
              <w:ind w:firstLine="567"/>
              <w:jc w:val="right"/>
              <w:rPr>
                <w:sz w:val="28"/>
                <w:szCs w:val="28"/>
              </w:rPr>
            </w:pPr>
          </w:p>
        </w:tc>
      </w:tr>
    </w:tbl>
    <w:p w14:paraId="521C047B" w14:textId="41FF0EC4" w:rsidR="000249B0" w:rsidRDefault="0089181E" w:rsidP="006373BF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577B7C">
        <w:rPr>
          <w:sz w:val="28"/>
          <w:szCs w:val="28"/>
        </w:rPr>
        <w:t xml:space="preserve">на основании решения от </w:t>
      </w:r>
      <w:r w:rsidR="000960F8">
        <w:rPr>
          <w:sz w:val="28"/>
          <w:szCs w:val="28"/>
        </w:rPr>
        <w:t>2</w:t>
      </w:r>
      <w:r w:rsidR="003D7EF5">
        <w:rPr>
          <w:sz w:val="28"/>
          <w:szCs w:val="28"/>
        </w:rPr>
        <w:t>7</w:t>
      </w:r>
      <w:r w:rsidR="00917026">
        <w:rPr>
          <w:sz w:val="28"/>
          <w:szCs w:val="28"/>
        </w:rPr>
        <w:t>.</w:t>
      </w:r>
      <w:r w:rsidR="00F83554">
        <w:rPr>
          <w:sz w:val="28"/>
          <w:szCs w:val="28"/>
        </w:rPr>
        <w:t>10</w:t>
      </w:r>
      <w:r w:rsidR="0078774B">
        <w:rPr>
          <w:sz w:val="28"/>
          <w:szCs w:val="28"/>
        </w:rPr>
        <w:t xml:space="preserve">.2021 по делу </w:t>
      </w:r>
      <w:r w:rsidR="00F83554" w:rsidRPr="00F83554">
        <w:rPr>
          <w:sz w:val="28"/>
          <w:szCs w:val="28"/>
        </w:rPr>
        <w:t>28/06/105-10</w:t>
      </w:r>
      <w:r w:rsidR="003D7EF5">
        <w:rPr>
          <w:sz w:val="28"/>
          <w:szCs w:val="28"/>
        </w:rPr>
        <w:t>85</w:t>
      </w:r>
      <w:r w:rsidR="00F83554" w:rsidRPr="00F83554">
        <w:rPr>
          <w:sz w:val="28"/>
          <w:szCs w:val="28"/>
        </w:rPr>
        <w:t>/2021</w:t>
      </w:r>
      <w:r w:rsidRPr="00577B7C">
        <w:rPr>
          <w:sz w:val="28"/>
          <w:szCs w:val="28"/>
        </w:rPr>
        <w:t xml:space="preserve">, принятого Комиссией </w:t>
      </w:r>
      <w:r w:rsidRPr="007354B2">
        <w:rPr>
          <w:sz w:val="28"/>
          <w:szCs w:val="28"/>
        </w:rPr>
        <w:t>по итогам рассмотрения посредством системы видео</w:t>
      </w:r>
      <w:r w:rsidR="00D7174A">
        <w:rPr>
          <w:sz w:val="28"/>
          <w:szCs w:val="28"/>
        </w:rPr>
        <w:t>-</w:t>
      </w:r>
      <w:r w:rsidRPr="007354B2">
        <w:rPr>
          <w:sz w:val="28"/>
          <w:szCs w:val="28"/>
        </w:rPr>
        <w:t>конференц-связи</w:t>
      </w:r>
      <w:r w:rsidRPr="002071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="000960F8">
        <w:rPr>
          <w:sz w:val="28"/>
          <w:szCs w:val="28"/>
        </w:rPr>
        <w:t xml:space="preserve">жалобы </w:t>
      </w:r>
      <w:r w:rsidR="003D7EF5" w:rsidRPr="003D7EF5">
        <w:rPr>
          <w:sz w:val="28"/>
          <w:szCs w:val="28"/>
        </w:rPr>
        <w:t xml:space="preserve">ИП </w:t>
      </w:r>
      <w:proofErr w:type="spellStart"/>
      <w:r w:rsidR="003D7EF5" w:rsidRPr="003D7EF5">
        <w:rPr>
          <w:sz w:val="28"/>
          <w:szCs w:val="28"/>
        </w:rPr>
        <w:t>Симонихина</w:t>
      </w:r>
      <w:proofErr w:type="spellEnd"/>
      <w:r w:rsidR="003D7EF5" w:rsidRPr="003D7EF5">
        <w:rPr>
          <w:sz w:val="28"/>
          <w:szCs w:val="28"/>
        </w:rPr>
        <w:t xml:space="preserve"> А.В., (далее – Заявитель) на действия АО «Сбербанк-АСТ»                         (далее – Оператор электронной площадки) при проведении ФГБОУ ВО БГМУ Минздрава России (далее – Заказчик), аукционной комиссией ФГБОУ ВО БГМУ Минздрава России (далее – Аукционная комиссия), Оператором электронной площадки электронного аукциона на право заключения государственного контракта на поставку медицинских изделий для отделений сердечно-сосудистой </w:t>
      </w:r>
      <w:r w:rsidR="00D17333">
        <w:rPr>
          <w:sz w:val="28"/>
          <w:szCs w:val="28"/>
        </w:rPr>
        <w:t xml:space="preserve">                                              </w:t>
      </w:r>
      <w:r w:rsidR="003D7EF5" w:rsidRPr="003D7EF5">
        <w:rPr>
          <w:sz w:val="28"/>
          <w:szCs w:val="28"/>
        </w:rPr>
        <w:t xml:space="preserve">и </w:t>
      </w:r>
      <w:proofErr w:type="spellStart"/>
      <w:r w:rsidR="003D7EF5" w:rsidRPr="003D7EF5">
        <w:rPr>
          <w:sz w:val="28"/>
          <w:szCs w:val="28"/>
        </w:rPr>
        <w:t>рентгенохирургии</w:t>
      </w:r>
      <w:proofErr w:type="spellEnd"/>
      <w:r w:rsidR="003D7EF5" w:rsidRPr="003D7EF5">
        <w:rPr>
          <w:sz w:val="28"/>
          <w:szCs w:val="28"/>
        </w:rPr>
        <w:t xml:space="preserve"> Клиники БГМУ (номер извещения в единой информационной системе в сфере закупок www.zakupki.gov.ru (далее – ЕИС) – 0301100049621000593)</w:t>
      </w:r>
      <w:r w:rsidR="001A6B96" w:rsidRPr="001A6B96">
        <w:rPr>
          <w:sz w:val="28"/>
          <w:szCs w:val="28"/>
        </w:rPr>
        <w:t>,</w:t>
      </w:r>
      <w:r w:rsidR="001A6B96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пунктом 1 части 1</w:t>
      </w:r>
      <w:r w:rsidR="00FF78FB">
        <w:rPr>
          <w:sz w:val="28"/>
          <w:szCs w:val="28"/>
        </w:rPr>
        <w:t>5 статьи 99 Федерального закона</w:t>
      </w:r>
      <w:r w:rsidR="007614B0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от 05.04.2013 № 44-ФЗ</w:t>
      </w:r>
      <w:r w:rsidR="00C166E3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«О контрактной системе в сфере закупок товаров, работ, услуг для обеспечения государственных и муниципальных нужд»</w:t>
      </w:r>
      <w:r w:rsidR="008A6AC7">
        <w:rPr>
          <w:sz w:val="28"/>
          <w:szCs w:val="28"/>
        </w:rPr>
        <w:t xml:space="preserve"> </w:t>
      </w:r>
      <w:r w:rsidR="006373BF">
        <w:rPr>
          <w:sz w:val="28"/>
          <w:szCs w:val="28"/>
        </w:rPr>
        <w:t xml:space="preserve">                                                               </w:t>
      </w:r>
      <w:r w:rsidR="00B07F7A" w:rsidRPr="003F1288">
        <w:rPr>
          <w:sz w:val="28"/>
          <w:szCs w:val="28"/>
        </w:rPr>
        <w:t xml:space="preserve">(далее – Закон о контрактной системе), пунктом 3.31 Административного регламента Федеральной антимонопольной службы по исполнению государственной функции </w:t>
      </w:r>
      <w:r w:rsidR="00D17333">
        <w:rPr>
          <w:sz w:val="28"/>
          <w:szCs w:val="28"/>
        </w:rPr>
        <w:t xml:space="preserve">       </w:t>
      </w:r>
      <w:r w:rsidR="00B07F7A" w:rsidRPr="003F1288">
        <w:rPr>
          <w:sz w:val="28"/>
          <w:szCs w:val="28"/>
        </w:rPr>
        <w:t>по рассмотрению жалоб на действия (бездействие)</w:t>
      </w:r>
      <w:r w:rsidR="006D46C9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 xml:space="preserve">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при определении поставщиков (подрядчиков, исполнителей) для обеспечения государственных </w:t>
      </w:r>
      <w:r w:rsidR="00D17333">
        <w:rPr>
          <w:sz w:val="28"/>
          <w:szCs w:val="28"/>
        </w:rPr>
        <w:t xml:space="preserve">                            </w:t>
      </w:r>
      <w:r w:rsidR="00B07F7A" w:rsidRPr="003F1288">
        <w:rPr>
          <w:sz w:val="28"/>
          <w:szCs w:val="28"/>
        </w:rPr>
        <w:t xml:space="preserve">и муниципальных нужд, утвержденного Приказом ФАС России от 19.11.2014 № 727/14 </w:t>
      </w:r>
      <w:r w:rsidR="001A6B96">
        <w:rPr>
          <w:sz w:val="28"/>
          <w:szCs w:val="28"/>
        </w:rPr>
        <w:t xml:space="preserve"> </w:t>
      </w:r>
      <w:r w:rsidR="00B07F7A" w:rsidRPr="003F1288">
        <w:rPr>
          <w:sz w:val="28"/>
          <w:szCs w:val="28"/>
        </w:rPr>
        <w:t>(далее – Административный регламент),</w:t>
      </w:r>
    </w:p>
    <w:p w14:paraId="06FB2186" w14:textId="77777777" w:rsidR="003C7792" w:rsidRDefault="003C7792" w:rsidP="0080294B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</w:p>
    <w:p w14:paraId="3BF91FAC" w14:textId="25B64CB9" w:rsidR="00915315" w:rsidRPr="003F1288" w:rsidRDefault="00915315" w:rsidP="0080294B">
      <w:pPr>
        <w:tabs>
          <w:tab w:val="center" w:pos="4961"/>
          <w:tab w:val="left" w:pos="6987"/>
        </w:tabs>
        <w:ind w:firstLine="851"/>
        <w:jc w:val="center"/>
        <w:rPr>
          <w:sz w:val="28"/>
          <w:szCs w:val="28"/>
        </w:rPr>
      </w:pPr>
      <w:r w:rsidRPr="003F1288">
        <w:rPr>
          <w:sz w:val="28"/>
          <w:szCs w:val="28"/>
        </w:rPr>
        <w:t>ПРЕДПИСЫВАЕТ:</w:t>
      </w:r>
    </w:p>
    <w:p w14:paraId="5F40E558" w14:textId="77777777" w:rsidR="005160A1" w:rsidRPr="003F1288" w:rsidRDefault="005160A1" w:rsidP="0080294B">
      <w:pPr>
        <w:ind w:firstLine="851"/>
        <w:jc w:val="center"/>
        <w:rPr>
          <w:sz w:val="28"/>
          <w:szCs w:val="28"/>
        </w:rPr>
      </w:pPr>
    </w:p>
    <w:p w14:paraId="045B5838" w14:textId="45BCA592" w:rsidR="00651E18" w:rsidRP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1.</w:t>
      </w:r>
      <w:r w:rsidR="000960F8">
        <w:rPr>
          <w:sz w:val="28"/>
          <w:szCs w:val="28"/>
        </w:rPr>
        <w:t xml:space="preserve"> Аукционной комиссии, Заказчику </w:t>
      </w:r>
      <w:r w:rsidRPr="00651E18">
        <w:rPr>
          <w:sz w:val="28"/>
          <w:szCs w:val="28"/>
        </w:rPr>
        <w:t xml:space="preserve">отменить </w:t>
      </w:r>
      <w:r w:rsidR="00F83554">
        <w:rPr>
          <w:sz w:val="28"/>
          <w:szCs w:val="28"/>
        </w:rPr>
        <w:t>п</w:t>
      </w:r>
      <w:r w:rsidR="00F83554" w:rsidRPr="00F83554">
        <w:rPr>
          <w:sz w:val="28"/>
          <w:szCs w:val="28"/>
        </w:rPr>
        <w:t>ротокол подведения итогов электронного аукциона от 20.10.2021 №</w:t>
      </w:r>
      <w:r w:rsidR="00F83554">
        <w:rPr>
          <w:sz w:val="28"/>
          <w:szCs w:val="28"/>
        </w:rPr>
        <w:t> </w:t>
      </w:r>
      <w:r w:rsidR="003D7EF5" w:rsidRPr="003D7EF5">
        <w:rPr>
          <w:sz w:val="28"/>
          <w:szCs w:val="28"/>
        </w:rPr>
        <w:t xml:space="preserve">0301100049621000593-3 </w:t>
      </w:r>
      <w:r w:rsidR="00F83554">
        <w:rPr>
          <w:sz w:val="28"/>
          <w:szCs w:val="28"/>
        </w:rPr>
        <w:t>(далее – Протокол</w:t>
      </w:r>
      <w:r w:rsidRPr="00651E18">
        <w:rPr>
          <w:sz w:val="28"/>
          <w:szCs w:val="28"/>
        </w:rPr>
        <w:t>) и назначить новую дату проведения Аукциона, а также разместить в ЕИС</w:t>
      </w:r>
      <w:r w:rsidR="00F83554">
        <w:rPr>
          <w:sz w:val="28"/>
          <w:szCs w:val="28"/>
        </w:rPr>
        <w:t xml:space="preserve"> информацию об отмене Протокола</w:t>
      </w:r>
      <w:r w:rsidRPr="00651E18">
        <w:rPr>
          <w:sz w:val="28"/>
          <w:szCs w:val="28"/>
        </w:rPr>
        <w:t xml:space="preserve">. При этом дата </w:t>
      </w:r>
      <w:r w:rsidR="00F83554" w:rsidRPr="00F83554">
        <w:rPr>
          <w:sz w:val="28"/>
          <w:szCs w:val="28"/>
        </w:rPr>
        <w:t xml:space="preserve">проведения Аукциона </w:t>
      </w:r>
      <w:r w:rsidRPr="00651E18">
        <w:rPr>
          <w:sz w:val="28"/>
          <w:szCs w:val="28"/>
        </w:rPr>
        <w:t>должна быть назначена не ранее чем через 4 рабочих дня со дня отмены Протоколов.</w:t>
      </w:r>
    </w:p>
    <w:p w14:paraId="3F541E35" w14:textId="77777777" w:rsidR="00651E18" w:rsidRP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>2. Оператору электронной площадки не позднее 1 рабочего дня со дня исполнения пункта 1 настоящего предписания:</w:t>
      </w:r>
    </w:p>
    <w:p w14:paraId="1917A422" w14:textId="5AAA53F7" w:rsidR="00651E18" w:rsidRPr="00651E18" w:rsidRDefault="00D17333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D17333">
        <w:rPr>
          <w:sz w:val="28"/>
          <w:szCs w:val="28"/>
        </w:rPr>
        <w:t xml:space="preserve">– </w:t>
      </w:r>
      <w:r w:rsidR="00651E18" w:rsidRPr="00651E18">
        <w:rPr>
          <w:sz w:val="28"/>
          <w:szCs w:val="28"/>
        </w:rPr>
        <w:t xml:space="preserve">отменить </w:t>
      </w:r>
      <w:r w:rsidR="00F83554">
        <w:rPr>
          <w:sz w:val="28"/>
          <w:szCs w:val="28"/>
        </w:rPr>
        <w:t>п</w:t>
      </w:r>
      <w:r w:rsidR="00F83554" w:rsidRPr="00F83554">
        <w:rPr>
          <w:sz w:val="28"/>
          <w:szCs w:val="28"/>
        </w:rPr>
        <w:t xml:space="preserve">ротокол проведения электронного аукциона от 19.10.2021 </w:t>
      </w:r>
      <w:r w:rsidR="006373BF">
        <w:rPr>
          <w:sz w:val="28"/>
          <w:szCs w:val="28"/>
        </w:rPr>
        <w:t xml:space="preserve">                              </w:t>
      </w:r>
      <w:r w:rsidR="00F83554" w:rsidRPr="00F83554">
        <w:rPr>
          <w:sz w:val="28"/>
          <w:szCs w:val="28"/>
        </w:rPr>
        <w:t>№</w:t>
      </w:r>
      <w:r w:rsidR="003D7EF5">
        <w:rPr>
          <w:sz w:val="28"/>
          <w:szCs w:val="28"/>
        </w:rPr>
        <w:t xml:space="preserve"> </w:t>
      </w:r>
      <w:r w:rsidR="003D7EF5" w:rsidRPr="003D7EF5">
        <w:rPr>
          <w:sz w:val="28"/>
          <w:szCs w:val="28"/>
        </w:rPr>
        <w:t xml:space="preserve">0301100049621000593-2 </w:t>
      </w:r>
      <w:r w:rsidR="00651E18" w:rsidRPr="00651E18">
        <w:rPr>
          <w:sz w:val="28"/>
          <w:szCs w:val="28"/>
        </w:rPr>
        <w:t>(далее – Протокол проведения Аукциона);</w:t>
      </w:r>
    </w:p>
    <w:p w14:paraId="3B006DC4" w14:textId="5363FEE0" w:rsidR="00651E18" w:rsidRPr="00651E18" w:rsidRDefault="00D17333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D17333">
        <w:rPr>
          <w:sz w:val="28"/>
          <w:szCs w:val="28"/>
        </w:rPr>
        <w:t xml:space="preserve">– </w:t>
      </w:r>
      <w:r w:rsidR="00651E18" w:rsidRPr="00651E18">
        <w:rPr>
          <w:sz w:val="28"/>
          <w:szCs w:val="28"/>
        </w:rPr>
        <w:t xml:space="preserve">назначить время проведения Аукциона и разместить информацию о времени проведения Аукциона; </w:t>
      </w:r>
    </w:p>
    <w:p w14:paraId="32343DFE" w14:textId="1C37101F" w:rsidR="00651E18" w:rsidRPr="00651E18" w:rsidRDefault="00D17333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D17333">
        <w:rPr>
          <w:sz w:val="28"/>
          <w:szCs w:val="28"/>
        </w:rPr>
        <w:lastRenderedPageBreak/>
        <w:t xml:space="preserve">– </w:t>
      </w:r>
      <w:r w:rsidR="00651E18" w:rsidRPr="00651E18">
        <w:rPr>
          <w:sz w:val="28"/>
          <w:szCs w:val="28"/>
        </w:rPr>
        <w:t>уведомить участников закупки, допущенных к участию в Аукционе, в том числе, Заявителя, об отмене Протокол</w:t>
      </w:r>
      <w:r w:rsidR="00F83554">
        <w:rPr>
          <w:sz w:val="28"/>
          <w:szCs w:val="28"/>
        </w:rPr>
        <w:t>а</w:t>
      </w:r>
      <w:r w:rsidR="00651E18" w:rsidRPr="00651E18">
        <w:rPr>
          <w:sz w:val="28"/>
          <w:szCs w:val="28"/>
        </w:rPr>
        <w:t xml:space="preserve">, Протокола проведения Аукциона, о дате </w:t>
      </w:r>
      <w:r>
        <w:rPr>
          <w:sz w:val="28"/>
          <w:szCs w:val="28"/>
        </w:rPr>
        <w:t xml:space="preserve">                         </w:t>
      </w:r>
      <w:r w:rsidR="00651E18" w:rsidRPr="00651E18">
        <w:rPr>
          <w:sz w:val="28"/>
          <w:szCs w:val="28"/>
        </w:rPr>
        <w:t xml:space="preserve">и времени проведения Аукциона, а также о необходимости наличия на </w:t>
      </w:r>
      <w:r w:rsidR="005E676B">
        <w:rPr>
          <w:sz w:val="28"/>
          <w:szCs w:val="28"/>
        </w:rPr>
        <w:t xml:space="preserve">специальных </w:t>
      </w:r>
      <w:r w:rsidR="00651E18" w:rsidRPr="00651E18">
        <w:rPr>
          <w:sz w:val="28"/>
          <w:szCs w:val="28"/>
        </w:rPr>
        <w:t>счетах</w:t>
      </w:r>
      <w:r w:rsidR="005E676B">
        <w:rPr>
          <w:sz w:val="28"/>
          <w:szCs w:val="28"/>
        </w:rPr>
        <w:t xml:space="preserve"> </w:t>
      </w:r>
      <w:r w:rsidR="00651E18" w:rsidRPr="00651E18">
        <w:rPr>
          <w:sz w:val="28"/>
          <w:szCs w:val="28"/>
        </w:rPr>
        <w:t>участник</w:t>
      </w:r>
      <w:r w:rsidR="005E676B">
        <w:rPr>
          <w:sz w:val="28"/>
          <w:szCs w:val="28"/>
        </w:rPr>
        <w:t>ов</w:t>
      </w:r>
      <w:r w:rsidR="00651E18" w:rsidRPr="00651E18">
        <w:rPr>
          <w:sz w:val="28"/>
          <w:szCs w:val="28"/>
        </w:rPr>
        <w:t xml:space="preserve"> закупки, допущенны</w:t>
      </w:r>
      <w:r w:rsidR="005E676B">
        <w:rPr>
          <w:sz w:val="28"/>
          <w:szCs w:val="28"/>
        </w:rPr>
        <w:t>х</w:t>
      </w:r>
      <w:r w:rsidR="00651E18" w:rsidRPr="00651E18">
        <w:rPr>
          <w:sz w:val="28"/>
          <w:szCs w:val="28"/>
        </w:rPr>
        <w:t xml:space="preserve"> к участию в Аукционе, денежных средств </w:t>
      </w:r>
      <w:r>
        <w:rPr>
          <w:sz w:val="28"/>
          <w:szCs w:val="28"/>
        </w:rPr>
        <w:t xml:space="preserve">                            </w:t>
      </w:r>
      <w:r w:rsidR="00651E18" w:rsidRPr="00651E18">
        <w:rPr>
          <w:sz w:val="28"/>
          <w:szCs w:val="28"/>
        </w:rPr>
        <w:t xml:space="preserve">в размере обеспечения заявки на участие в Аукционе, о блокировании операций </w:t>
      </w:r>
      <w:r>
        <w:rPr>
          <w:sz w:val="28"/>
          <w:szCs w:val="28"/>
        </w:rPr>
        <w:t xml:space="preserve">                              </w:t>
      </w:r>
      <w:r w:rsidR="00651E18" w:rsidRPr="00651E18">
        <w:rPr>
          <w:sz w:val="28"/>
          <w:szCs w:val="28"/>
        </w:rPr>
        <w:t>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0D8E2AB5" w14:textId="19373B47" w:rsidR="00F83554" w:rsidRDefault="00651E18" w:rsidP="00F83554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3. Оператору электронной площадки через 4 рабочих дня со дня направления Оператором электронной площадки уведомления, указанного в пункте 2 настоящего предписания, осуществить блокирование операций по </w:t>
      </w:r>
      <w:r w:rsidR="005E676B">
        <w:rPr>
          <w:sz w:val="28"/>
          <w:szCs w:val="28"/>
        </w:rPr>
        <w:t xml:space="preserve">специальным </w:t>
      </w:r>
      <w:r w:rsidRPr="00651E18">
        <w:rPr>
          <w:sz w:val="28"/>
          <w:szCs w:val="28"/>
        </w:rPr>
        <w:t>счетам участник</w:t>
      </w:r>
      <w:r w:rsidR="005E676B">
        <w:rPr>
          <w:sz w:val="28"/>
          <w:szCs w:val="28"/>
        </w:rPr>
        <w:t>ов</w:t>
      </w:r>
      <w:r w:rsidRPr="00651E18">
        <w:rPr>
          <w:sz w:val="28"/>
          <w:szCs w:val="28"/>
        </w:rPr>
        <w:t xml:space="preserve">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 или если срок действия банковской гарантии, представленной в качестве обеспечения заявки, истек.</w:t>
      </w:r>
    </w:p>
    <w:p w14:paraId="5378F8DE" w14:textId="29BF4A7D" w:rsidR="00651E18" w:rsidRPr="00651E18" w:rsidRDefault="00F83554" w:rsidP="00F83554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651E18" w:rsidRPr="00651E18">
        <w:rPr>
          <w:sz w:val="28"/>
          <w:szCs w:val="28"/>
        </w:rPr>
        <w:t xml:space="preserve">. </w:t>
      </w:r>
      <w:r w:rsidR="000960F8" w:rsidRPr="000960F8">
        <w:rPr>
          <w:sz w:val="28"/>
          <w:szCs w:val="28"/>
        </w:rPr>
        <w:t xml:space="preserve">Оператору электронной площадки продолжить проведение Аукциона </w:t>
      </w:r>
      <w:r w:rsidR="00D17333">
        <w:rPr>
          <w:sz w:val="28"/>
          <w:szCs w:val="28"/>
        </w:rPr>
        <w:t xml:space="preserve">                                   </w:t>
      </w:r>
      <w:r w:rsidR="000960F8" w:rsidRPr="000960F8">
        <w:rPr>
          <w:sz w:val="28"/>
          <w:szCs w:val="28"/>
        </w:rPr>
        <w:t>с последнего (минимального достигнутого) предложения о цене контракта. В случае отсутствия при продолжении Аукциона предложений о цене контракта</w:t>
      </w:r>
      <w:r w:rsidR="00D17333">
        <w:rPr>
          <w:sz w:val="28"/>
          <w:szCs w:val="28"/>
        </w:rPr>
        <w:t>,</w:t>
      </w:r>
      <w:r w:rsidR="000960F8" w:rsidRPr="000960F8">
        <w:rPr>
          <w:sz w:val="28"/>
          <w:szCs w:val="28"/>
        </w:rPr>
        <w:t xml:space="preserve"> предложение участника </w:t>
      </w:r>
      <w:r w:rsidR="005E676B">
        <w:rPr>
          <w:sz w:val="28"/>
          <w:szCs w:val="28"/>
        </w:rPr>
        <w:t xml:space="preserve">Аукциона </w:t>
      </w:r>
      <w:r w:rsidR="000960F8" w:rsidRPr="000960F8">
        <w:rPr>
          <w:sz w:val="28"/>
          <w:szCs w:val="28"/>
        </w:rPr>
        <w:t>с номером заявки «</w:t>
      </w:r>
      <w:r w:rsidR="003D7EF5">
        <w:rPr>
          <w:sz w:val="28"/>
        </w:rPr>
        <w:t>129</w:t>
      </w:r>
      <w:r w:rsidR="000960F8" w:rsidRPr="000960F8">
        <w:rPr>
          <w:sz w:val="28"/>
          <w:szCs w:val="28"/>
        </w:rPr>
        <w:t>»</w:t>
      </w:r>
      <w:r w:rsidR="005E676B">
        <w:rPr>
          <w:sz w:val="28"/>
          <w:szCs w:val="28"/>
        </w:rPr>
        <w:t>, предложившего 19.10.2021 минимальное ценовое предложение,</w:t>
      </w:r>
      <w:r w:rsidR="000960F8" w:rsidRPr="000960F8">
        <w:rPr>
          <w:sz w:val="28"/>
          <w:szCs w:val="28"/>
        </w:rPr>
        <w:t xml:space="preserve"> считать лучшим</w:t>
      </w:r>
      <w:r w:rsidR="00651E18" w:rsidRPr="00651E18">
        <w:rPr>
          <w:sz w:val="28"/>
          <w:szCs w:val="28"/>
        </w:rPr>
        <w:t>.</w:t>
      </w:r>
    </w:p>
    <w:p w14:paraId="62F040AD" w14:textId="4B862C93" w:rsidR="00651E18" w:rsidRPr="00651E18" w:rsidRDefault="00F83554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651E18" w:rsidRPr="00651E18">
        <w:rPr>
          <w:sz w:val="28"/>
          <w:szCs w:val="28"/>
        </w:rPr>
        <w:t xml:space="preserve">. Аукционной комиссии, Заказчику,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решения </w:t>
      </w:r>
      <w:r w:rsidR="003D7EF5" w:rsidRPr="003D7EF5">
        <w:rPr>
          <w:sz w:val="28"/>
          <w:szCs w:val="28"/>
        </w:rPr>
        <w:t>от 27.10.2021 по делу 28/06/105-1085/2021</w:t>
      </w:r>
      <w:r w:rsidR="00651E18" w:rsidRPr="00651E18">
        <w:rPr>
          <w:sz w:val="28"/>
          <w:szCs w:val="28"/>
        </w:rPr>
        <w:t>.</w:t>
      </w:r>
    </w:p>
    <w:p w14:paraId="75018F9D" w14:textId="01CCB237" w:rsidR="00651E18" w:rsidRPr="00651E18" w:rsidRDefault="00064B58" w:rsidP="00F83554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651E18" w:rsidRPr="00651E18">
        <w:rPr>
          <w:sz w:val="28"/>
          <w:szCs w:val="28"/>
        </w:rPr>
        <w:t>.</w:t>
      </w:r>
      <w:r w:rsidR="005F4FB9">
        <w:rPr>
          <w:sz w:val="28"/>
          <w:szCs w:val="28"/>
        </w:rPr>
        <w:t xml:space="preserve"> Аукционной комиссии, Заказчику</w:t>
      </w:r>
      <w:r w:rsidR="00651E18" w:rsidRPr="00651E18">
        <w:rPr>
          <w:sz w:val="28"/>
          <w:szCs w:val="28"/>
        </w:rPr>
        <w:t>, Оператору э</w:t>
      </w:r>
      <w:r w:rsidR="003621BF">
        <w:rPr>
          <w:sz w:val="28"/>
          <w:szCs w:val="28"/>
        </w:rPr>
        <w:t xml:space="preserve">лектронной площадки в срок до </w:t>
      </w:r>
      <w:r w:rsidR="005E676B">
        <w:rPr>
          <w:sz w:val="28"/>
          <w:szCs w:val="28"/>
        </w:rPr>
        <w:t>23</w:t>
      </w:r>
      <w:r w:rsidR="000960F8">
        <w:rPr>
          <w:sz w:val="28"/>
          <w:szCs w:val="28"/>
        </w:rPr>
        <w:t>.</w:t>
      </w:r>
      <w:r w:rsidR="00F83554">
        <w:rPr>
          <w:sz w:val="28"/>
          <w:szCs w:val="28"/>
        </w:rPr>
        <w:t>11</w:t>
      </w:r>
      <w:r w:rsidR="003621BF">
        <w:rPr>
          <w:sz w:val="28"/>
          <w:szCs w:val="28"/>
        </w:rPr>
        <w:t>.2021</w:t>
      </w:r>
      <w:r w:rsidR="00651E18" w:rsidRPr="00651E18">
        <w:rPr>
          <w:sz w:val="28"/>
          <w:szCs w:val="28"/>
        </w:rPr>
        <w:t xml:space="preserve">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(499) 755-23-24, а также электронной</w:t>
      </w:r>
      <w:r w:rsidR="00F83554">
        <w:rPr>
          <w:sz w:val="28"/>
          <w:szCs w:val="28"/>
        </w:rPr>
        <w:t xml:space="preserve"> почте predpisanie44@fas.gov.ru</w:t>
      </w:r>
      <w:r w:rsidR="00651E18" w:rsidRPr="00651E18">
        <w:rPr>
          <w:sz w:val="28"/>
          <w:szCs w:val="28"/>
        </w:rPr>
        <w:t>.</w:t>
      </w:r>
    </w:p>
    <w:p w14:paraId="57EF7FEE" w14:textId="66C969BF" w:rsidR="00651E18" w:rsidRDefault="00651E1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  <w:r w:rsidRPr="00651E18"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с частью 7 </w:t>
      </w:r>
      <w:r w:rsidR="00F83554">
        <w:rPr>
          <w:sz w:val="28"/>
          <w:szCs w:val="28"/>
        </w:rPr>
        <w:t xml:space="preserve">                        </w:t>
      </w:r>
      <w:r w:rsidRPr="00651E18">
        <w:rPr>
          <w:sz w:val="28"/>
          <w:szCs w:val="28"/>
        </w:rPr>
        <w:t>статьи 19.5 Кодекса Российской Федерации об административных правонарушениях.</w:t>
      </w:r>
    </w:p>
    <w:p w14:paraId="7F10CFEF" w14:textId="77777777" w:rsidR="00064B58" w:rsidRDefault="00064B5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43060C6B" w14:textId="77777777" w:rsidR="00064B58" w:rsidRPr="00651E18" w:rsidRDefault="00064B58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7C692406" w14:textId="77777777" w:rsidR="00D85AFC" w:rsidRDefault="00D85AFC" w:rsidP="0080294B">
      <w:pPr>
        <w:tabs>
          <w:tab w:val="left" w:pos="0"/>
          <w:tab w:val="left" w:pos="851"/>
          <w:tab w:val="center" w:pos="5160"/>
        </w:tabs>
        <w:ind w:firstLine="709"/>
        <w:jc w:val="both"/>
        <w:rPr>
          <w:sz w:val="28"/>
          <w:szCs w:val="28"/>
        </w:rPr>
      </w:pPr>
    </w:p>
    <w:p w14:paraId="66CFF881" w14:textId="77777777" w:rsidR="000960F8" w:rsidRDefault="000960F8" w:rsidP="0080294B">
      <w:pPr>
        <w:rPr>
          <w:sz w:val="20"/>
          <w:szCs w:val="20"/>
        </w:rPr>
      </w:pPr>
    </w:p>
    <w:p w14:paraId="7A30324A" w14:textId="77777777" w:rsidR="000960F8" w:rsidRDefault="000960F8" w:rsidP="0080294B">
      <w:pPr>
        <w:tabs>
          <w:tab w:val="left" w:pos="0"/>
          <w:tab w:val="left" w:pos="851"/>
          <w:tab w:val="center" w:pos="5160"/>
        </w:tabs>
        <w:jc w:val="both"/>
        <w:rPr>
          <w:sz w:val="28"/>
          <w:szCs w:val="28"/>
        </w:rPr>
      </w:pPr>
    </w:p>
    <w:p w14:paraId="46AD05CC" w14:textId="77777777" w:rsidR="00064B58" w:rsidRDefault="00064B58" w:rsidP="0080294B">
      <w:pPr>
        <w:rPr>
          <w:sz w:val="20"/>
          <w:szCs w:val="20"/>
        </w:rPr>
      </w:pPr>
    </w:p>
    <w:p w14:paraId="76C44590" w14:textId="77777777" w:rsidR="00064B58" w:rsidRDefault="00064B58" w:rsidP="0080294B">
      <w:pPr>
        <w:rPr>
          <w:sz w:val="20"/>
          <w:szCs w:val="20"/>
        </w:rPr>
      </w:pPr>
    </w:p>
    <w:p w14:paraId="62AD9913" w14:textId="77777777" w:rsidR="00064B58" w:rsidRDefault="00064B58" w:rsidP="0080294B">
      <w:pPr>
        <w:rPr>
          <w:sz w:val="20"/>
          <w:szCs w:val="20"/>
        </w:rPr>
      </w:pPr>
    </w:p>
    <w:p w14:paraId="38D6602B" w14:textId="77777777" w:rsidR="00064B58" w:rsidRDefault="00064B58" w:rsidP="0080294B">
      <w:pPr>
        <w:rPr>
          <w:sz w:val="20"/>
          <w:szCs w:val="20"/>
        </w:rPr>
      </w:pPr>
    </w:p>
    <w:p w14:paraId="13342B8A" w14:textId="77777777" w:rsidR="00064B58" w:rsidRDefault="00064B58" w:rsidP="0080294B">
      <w:pPr>
        <w:rPr>
          <w:sz w:val="20"/>
          <w:szCs w:val="20"/>
        </w:rPr>
      </w:pPr>
    </w:p>
    <w:p w14:paraId="5376FF69" w14:textId="77777777" w:rsidR="00064B58" w:rsidRDefault="00064B58" w:rsidP="0080294B">
      <w:pPr>
        <w:rPr>
          <w:sz w:val="20"/>
          <w:szCs w:val="20"/>
        </w:rPr>
      </w:pPr>
    </w:p>
    <w:p w14:paraId="1731346A" w14:textId="77777777" w:rsidR="00064B58" w:rsidRDefault="00064B58" w:rsidP="0080294B">
      <w:pPr>
        <w:rPr>
          <w:sz w:val="20"/>
          <w:szCs w:val="20"/>
        </w:rPr>
      </w:pPr>
    </w:p>
    <w:p w14:paraId="55B4951B" w14:textId="77777777" w:rsidR="00064B58" w:rsidRDefault="00064B58" w:rsidP="0080294B">
      <w:pPr>
        <w:rPr>
          <w:sz w:val="20"/>
          <w:szCs w:val="20"/>
        </w:rPr>
      </w:pPr>
    </w:p>
    <w:p w14:paraId="0BC91B68" w14:textId="77777777" w:rsidR="00064B58" w:rsidRDefault="00064B58" w:rsidP="0080294B">
      <w:pPr>
        <w:rPr>
          <w:sz w:val="20"/>
          <w:szCs w:val="20"/>
        </w:rPr>
      </w:pPr>
    </w:p>
    <w:p w14:paraId="2A80520E" w14:textId="44176889" w:rsidR="00643431" w:rsidRPr="00B60D23" w:rsidRDefault="00643431" w:rsidP="00064B58">
      <w:pPr>
        <w:rPr>
          <w:sz w:val="20"/>
          <w:szCs w:val="20"/>
        </w:rPr>
      </w:pPr>
      <w:bookmarkStart w:id="0" w:name="_GoBack"/>
      <w:bookmarkEnd w:id="0"/>
    </w:p>
    <w:sectPr w:rsidR="00643431" w:rsidRPr="00B60D23" w:rsidSect="003D7EF5">
      <w:headerReference w:type="default" r:id="rId7"/>
      <w:pgSz w:w="11906" w:h="16838"/>
      <w:pgMar w:top="568" w:right="566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45C1B79" w14:textId="77777777" w:rsidR="00C12F9E" w:rsidRDefault="00C12F9E">
      <w:r>
        <w:separator/>
      </w:r>
    </w:p>
  </w:endnote>
  <w:endnote w:type="continuationSeparator" w:id="0">
    <w:p w14:paraId="16CDF6B6" w14:textId="77777777" w:rsidR="00C12F9E" w:rsidRDefault="00C12F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6040F30" w14:textId="77777777" w:rsidR="00C12F9E" w:rsidRDefault="00C12F9E">
      <w:r>
        <w:separator/>
      </w:r>
    </w:p>
  </w:footnote>
  <w:footnote w:type="continuationSeparator" w:id="0">
    <w:p w14:paraId="49F2BA1A" w14:textId="77777777" w:rsidR="00C12F9E" w:rsidRDefault="00C12F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90385283"/>
      <w:docPartObj>
        <w:docPartGallery w:val="Page Numbers (Top of Page)"/>
        <w:docPartUnique/>
      </w:docPartObj>
    </w:sdtPr>
    <w:sdtEndPr/>
    <w:sdtContent>
      <w:p w14:paraId="55C0E774" w14:textId="10631434" w:rsidR="00202835" w:rsidRDefault="00FB5B68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537D">
          <w:rPr>
            <w:noProof/>
          </w:rPr>
          <w:t>2</w:t>
        </w:r>
        <w:r>
          <w:fldChar w:fldCharType="end"/>
        </w:r>
      </w:p>
    </w:sdtContent>
  </w:sdt>
  <w:p w14:paraId="647C30DE" w14:textId="77777777" w:rsidR="00202835" w:rsidRDefault="00F6537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BE568A4"/>
    <w:multiLevelType w:val="hybridMultilevel"/>
    <w:tmpl w:val="6682EEB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797E21C3"/>
    <w:multiLevelType w:val="hybridMultilevel"/>
    <w:tmpl w:val="8B56C554"/>
    <w:lvl w:ilvl="0" w:tplc="0CE6494E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1E59"/>
    <w:rsid w:val="000005BF"/>
    <w:rsid w:val="000030DE"/>
    <w:rsid w:val="00016679"/>
    <w:rsid w:val="000168D6"/>
    <w:rsid w:val="000249B0"/>
    <w:rsid w:val="00051B91"/>
    <w:rsid w:val="00060C38"/>
    <w:rsid w:val="00064B58"/>
    <w:rsid w:val="00094A75"/>
    <w:rsid w:val="000960F8"/>
    <w:rsid w:val="000B5907"/>
    <w:rsid w:val="000E4AC7"/>
    <w:rsid w:val="000E742C"/>
    <w:rsid w:val="000E79D7"/>
    <w:rsid w:val="00137EE2"/>
    <w:rsid w:val="00154245"/>
    <w:rsid w:val="00175328"/>
    <w:rsid w:val="00194CB9"/>
    <w:rsid w:val="00195AC7"/>
    <w:rsid w:val="001A6B96"/>
    <w:rsid w:val="001B493B"/>
    <w:rsid w:val="001C25E3"/>
    <w:rsid w:val="001C60FD"/>
    <w:rsid w:val="002071E6"/>
    <w:rsid w:val="00241FB4"/>
    <w:rsid w:val="00250500"/>
    <w:rsid w:val="00255ED3"/>
    <w:rsid w:val="0027326A"/>
    <w:rsid w:val="0029723D"/>
    <w:rsid w:val="002A1CA2"/>
    <w:rsid w:val="002D0EC3"/>
    <w:rsid w:val="002D46D0"/>
    <w:rsid w:val="0030112E"/>
    <w:rsid w:val="0032049B"/>
    <w:rsid w:val="003568CF"/>
    <w:rsid w:val="003621BF"/>
    <w:rsid w:val="00395037"/>
    <w:rsid w:val="00395F86"/>
    <w:rsid w:val="00397307"/>
    <w:rsid w:val="003A7C3A"/>
    <w:rsid w:val="003C7792"/>
    <w:rsid w:val="003C7F95"/>
    <w:rsid w:val="003D3CF3"/>
    <w:rsid w:val="003D6B60"/>
    <w:rsid w:val="003D71A8"/>
    <w:rsid w:val="003D7EF5"/>
    <w:rsid w:val="003F1288"/>
    <w:rsid w:val="004532D7"/>
    <w:rsid w:val="00464AD6"/>
    <w:rsid w:val="00494562"/>
    <w:rsid w:val="004C5CF9"/>
    <w:rsid w:val="00510211"/>
    <w:rsid w:val="005160A1"/>
    <w:rsid w:val="00546C27"/>
    <w:rsid w:val="0056032D"/>
    <w:rsid w:val="005653EE"/>
    <w:rsid w:val="005725BB"/>
    <w:rsid w:val="0058183F"/>
    <w:rsid w:val="00587601"/>
    <w:rsid w:val="005B37DD"/>
    <w:rsid w:val="005E676B"/>
    <w:rsid w:val="005F4FB9"/>
    <w:rsid w:val="005F5FC8"/>
    <w:rsid w:val="006131B4"/>
    <w:rsid w:val="006373BF"/>
    <w:rsid w:val="00643431"/>
    <w:rsid w:val="00651E18"/>
    <w:rsid w:val="00665A17"/>
    <w:rsid w:val="00691D2A"/>
    <w:rsid w:val="006A61A3"/>
    <w:rsid w:val="006D46C9"/>
    <w:rsid w:val="00704FE7"/>
    <w:rsid w:val="007101C5"/>
    <w:rsid w:val="007614B0"/>
    <w:rsid w:val="0078774B"/>
    <w:rsid w:val="007903D2"/>
    <w:rsid w:val="00795B64"/>
    <w:rsid w:val="007A6068"/>
    <w:rsid w:val="007B690D"/>
    <w:rsid w:val="007D46B7"/>
    <w:rsid w:val="0080294B"/>
    <w:rsid w:val="008124DA"/>
    <w:rsid w:val="00813EA4"/>
    <w:rsid w:val="00821346"/>
    <w:rsid w:val="008249CC"/>
    <w:rsid w:val="00844F1E"/>
    <w:rsid w:val="00865120"/>
    <w:rsid w:val="00883F74"/>
    <w:rsid w:val="00891462"/>
    <w:rsid w:val="0089181E"/>
    <w:rsid w:val="008A6AC7"/>
    <w:rsid w:val="008B37F7"/>
    <w:rsid w:val="008C4AEA"/>
    <w:rsid w:val="008E3866"/>
    <w:rsid w:val="00915315"/>
    <w:rsid w:val="00917026"/>
    <w:rsid w:val="00963FCE"/>
    <w:rsid w:val="009700BA"/>
    <w:rsid w:val="00A332BD"/>
    <w:rsid w:val="00A44B15"/>
    <w:rsid w:val="00A6709E"/>
    <w:rsid w:val="00A801C5"/>
    <w:rsid w:val="00A83C89"/>
    <w:rsid w:val="00A85456"/>
    <w:rsid w:val="00A90244"/>
    <w:rsid w:val="00AF4BA1"/>
    <w:rsid w:val="00B070AC"/>
    <w:rsid w:val="00B07F7A"/>
    <w:rsid w:val="00B3577D"/>
    <w:rsid w:val="00B63BFE"/>
    <w:rsid w:val="00B74042"/>
    <w:rsid w:val="00C12F9E"/>
    <w:rsid w:val="00C166E3"/>
    <w:rsid w:val="00C4236A"/>
    <w:rsid w:val="00C44781"/>
    <w:rsid w:val="00C4544D"/>
    <w:rsid w:val="00C60519"/>
    <w:rsid w:val="00C65389"/>
    <w:rsid w:val="00CC789E"/>
    <w:rsid w:val="00D016F6"/>
    <w:rsid w:val="00D143A4"/>
    <w:rsid w:val="00D17333"/>
    <w:rsid w:val="00D2436D"/>
    <w:rsid w:val="00D40045"/>
    <w:rsid w:val="00D606A8"/>
    <w:rsid w:val="00D66314"/>
    <w:rsid w:val="00D7174A"/>
    <w:rsid w:val="00D85AFC"/>
    <w:rsid w:val="00D96DD7"/>
    <w:rsid w:val="00DC65BB"/>
    <w:rsid w:val="00DC7FD4"/>
    <w:rsid w:val="00EB36E4"/>
    <w:rsid w:val="00EB7F69"/>
    <w:rsid w:val="00EC1E59"/>
    <w:rsid w:val="00ED6661"/>
    <w:rsid w:val="00EE17DF"/>
    <w:rsid w:val="00EF402C"/>
    <w:rsid w:val="00F125C6"/>
    <w:rsid w:val="00F15B25"/>
    <w:rsid w:val="00F162E9"/>
    <w:rsid w:val="00F26C61"/>
    <w:rsid w:val="00F45D74"/>
    <w:rsid w:val="00F6537D"/>
    <w:rsid w:val="00F83554"/>
    <w:rsid w:val="00F83991"/>
    <w:rsid w:val="00FA1B07"/>
    <w:rsid w:val="00FA5F1C"/>
    <w:rsid w:val="00FB5B68"/>
    <w:rsid w:val="00FD350E"/>
    <w:rsid w:val="00FF659E"/>
    <w:rsid w:val="00FF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E2B52"/>
  <w15:docId w15:val="{2226BA46-C59F-4916-8927-6FB724D3A0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B5B6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B5B6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B5B6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E4AC7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E4AC7"/>
    <w:rPr>
      <w:rFonts w:ascii="Segoe UI" w:eastAsia="Times New Roman" w:hAnsi="Segoe UI" w:cs="Segoe UI"/>
      <w:sz w:val="18"/>
      <w:szCs w:val="18"/>
      <w:lang w:eastAsia="ru-RU"/>
    </w:rPr>
  </w:style>
  <w:style w:type="character" w:styleId="a7">
    <w:name w:val="Hyperlink"/>
    <w:basedOn w:val="a0"/>
    <w:uiPriority w:val="99"/>
    <w:unhideWhenUsed/>
    <w:rsid w:val="00C65389"/>
    <w:rPr>
      <w:color w:val="0000FF"/>
      <w:u w:val="single"/>
    </w:rPr>
  </w:style>
  <w:style w:type="paragraph" w:customStyle="1" w:styleId="1">
    <w:name w:val="Без интервала1"/>
    <w:basedOn w:val="a"/>
    <w:qFormat/>
    <w:rsid w:val="000E79D7"/>
    <w:rPr>
      <w:noProof/>
      <w:color w:val="000000"/>
      <w:szCs w:val="20"/>
    </w:rPr>
  </w:style>
  <w:style w:type="paragraph" w:customStyle="1" w:styleId="2">
    <w:name w:val="Без интервала2"/>
    <w:basedOn w:val="a"/>
    <w:qFormat/>
    <w:rsid w:val="00643431"/>
    <w:rPr>
      <w:noProof/>
      <w:color w:val="000000"/>
      <w:szCs w:val="20"/>
    </w:rPr>
  </w:style>
  <w:style w:type="paragraph" w:customStyle="1" w:styleId="TableContents">
    <w:name w:val="Table Contents"/>
    <w:basedOn w:val="a"/>
    <w:rsid w:val="000168D6"/>
    <w:pPr>
      <w:widowControl w:val="0"/>
      <w:suppressLineNumbers/>
      <w:suppressAutoHyphens/>
      <w:autoSpaceDN w:val="0"/>
    </w:pPr>
    <w:rPr>
      <w:rFonts w:ascii="Arial" w:eastAsia="SimSun" w:hAnsi="Arial" w:cs="Mangal"/>
      <w:kern w:val="3"/>
      <w:lang w:eastAsia="zh-CN" w:bidi="hi-IN"/>
    </w:rPr>
  </w:style>
  <w:style w:type="character" w:customStyle="1" w:styleId="cardmaininfocontent">
    <w:name w:val="cardmaininfo__content"/>
    <w:rsid w:val="006D46C9"/>
  </w:style>
  <w:style w:type="paragraph" w:styleId="a8">
    <w:name w:val="List Paragraph"/>
    <w:basedOn w:val="a"/>
    <w:uiPriority w:val="34"/>
    <w:qFormat/>
    <w:rsid w:val="000249B0"/>
    <w:pPr>
      <w:ind w:left="720"/>
      <w:contextualSpacing/>
    </w:pPr>
  </w:style>
  <w:style w:type="character" w:styleId="a9">
    <w:name w:val="FollowedHyperlink"/>
    <w:basedOn w:val="a0"/>
    <w:uiPriority w:val="99"/>
    <w:semiHidden/>
    <w:unhideWhenUsed/>
    <w:rsid w:val="0029723D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8029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a"/>
    <w:uiPriority w:val="39"/>
    <w:rsid w:val="0080294B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a"/>
    <w:uiPriority w:val="39"/>
    <w:rsid w:val="00064B58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D7EF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8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775</Words>
  <Characters>4421</Characters>
  <Application>Microsoft Office Word</Application>
  <DocSecurity>0</DocSecurity>
  <Lines>36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RePack by SPecialiST</Company>
  <LinksUpToDate>false</LinksUpToDate>
  <CharactersWithSpaces>5186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Сёмин Виктор Владимирович</dc:creator>
  <cp:keywords/>
  <dc:description/>
  <cp:lastModifiedBy>Бутова Елена Владимировна</cp:lastModifiedBy>
  <cp:revision>2</cp:revision>
  <cp:lastPrinted>2021-10-29T13:14:00Z</cp:lastPrinted>
  <dcterms:created xsi:type="dcterms:W3CDTF">2021-11-08T15:17:00Z</dcterms:created>
  <dcterms:modified xsi:type="dcterms:W3CDTF">2021-11-08T15:17:00Z</dcterms:modified>
</cp:coreProperties>
</file>