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CA" w:rsidRPr="00137ACA" w:rsidRDefault="00137ACA" w:rsidP="002A6739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137ACA">
        <w:rPr>
          <w:rFonts w:ascii="Times New Roman" w:hAnsi="Times New Roman"/>
          <w:sz w:val="26"/>
          <w:szCs w:val="26"/>
        </w:rPr>
        <w:t>Заказчик: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Администрация Ленинского городского округа Московской области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142703, Московская область, Ленинский район,  г. Видное, ул. Школьная 26-А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len_zakupki@mail.ru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Уполномоченное учреждение: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Муниципальное казенное учреждение Ленинского городского округа Московской области «Центр торгов»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142700 Московская область, Ленинский район, город Видное, проспект Ленинского комсомола, дом 23, корпус 3.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CTLeninsky@yandex.ru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ООО «РТС-тендер»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 xml:space="preserve">Долгоруковская ул., д. 38, стр. 1, 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Москва, 127006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ko@rts-tender.ru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Заявитель:</w:t>
      </w:r>
    </w:p>
    <w:p w:rsidR="002A6739" w:rsidRPr="002A6739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ИП Меньшиков Роман Анатольевич</w:t>
      </w:r>
    </w:p>
    <w:p w:rsidR="00137ACA" w:rsidRPr="00137ACA" w:rsidRDefault="002A6739" w:rsidP="002A6739">
      <w:pPr>
        <w:widowControl w:val="0"/>
        <w:spacing w:after="0" w:line="280" w:lineRule="exact"/>
        <w:ind w:left="4536"/>
        <w:rPr>
          <w:rFonts w:ascii="Times New Roman" w:hAnsi="Times New Roman"/>
          <w:sz w:val="26"/>
          <w:szCs w:val="26"/>
        </w:rPr>
      </w:pPr>
      <w:r w:rsidRPr="002A6739">
        <w:rPr>
          <w:rFonts w:ascii="Times New Roman" w:hAnsi="Times New Roman"/>
          <w:sz w:val="26"/>
          <w:szCs w:val="26"/>
        </w:rPr>
        <w:t>ip.menshikov66@yandex.ru</w:t>
      </w:r>
    </w:p>
    <w:p w:rsidR="00B33553" w:rsidRPr="008E3310" w:rsidRDefault="00B33553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6"/>
          <w:szCs w:val="26"/>
        </w:rPr>
      </w:pPr>
    </w:p>
    <w:p w:rsidR="005C755C" w:rsidRPr="00355FDF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B33553" w:rsidRPr="00B33553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2A6739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50/06/42259</w:t>
      </w:r>
      <w:r w:rsidR="00137ACA" w:rsidRPr="00137ACA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эп/21 </w:t>
      </w:r>
      <w:r w:rsidR="008E3310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1655B2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br/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Pr="00C64EB0" w:rsidRDefault="00CF04C3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18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FA20B1" w:rsidRPr="00355FDF">
        <w:rPr>
          <w:rFonts w:ascii="Times New Roman" w:hAnsi="Times New Roman"/>
          <w:sz w:val="26"/>
          <w:szCs w:val="26"/>
        </w:rPr>
        <w:br/>
      </w:r>
    </w:p>
    <w:p w:rsidR="009A7707" w:rsidRPr="00355FDF" w:rsidRDefault="002A6739" w:rsidP="00013F83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27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>
        <w:rPr>
          <w:rFonts w:ascii="Times New Roman" w:hAnsi="Times New Roman"/>
          <w:color w:val="000000"/>
          <w:sz w:val="26"/>
          <w:szCs w:val="26"/>
        </w:rPr>
        <w:t>10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2A6739" w:rsidRDefault="008E3310" w:rsidP="00AD7FB2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Управления Федеральной антимонопольной службы по Московской области </w:t>
      </w:r>
      <w:r w:rsidR="00A967B1">
        <w:rPr>
          <w:rFonts w:ascii="Times New Roman" w:hAnsi="Times New Roman"/>
          <w:color w:val="000000"/>
          <w:sz w:val="26"/>
          <w:szCs w:val="26"/>
        </w:rPr>
        <w:br/>
      </w:r>
      <w:r w:rsidRPr="00355FDF">
        <w:rPr>
          <w:rFonts w:ascii="Times New Roman" w:hAnsi="Times New Roman"/>
          <w:color w:val="000000"/>
          <w:sz w:val="26"/>
          <w:szCs w:val="26"/>
        </w:rPr>
        <w:t>(далее – Управление, Комиссия)</w:t>
      </w:r>
      <w:r w:rsidR="00A967B1" w:rsidRPr="00A967B1">
        <w:rPr>
          <w:rFonts w:ascii="Times New Roman" w:hAnsi="Times New Roman"/>
          <w:color w:val="000000"/>
          <w:sz w:val="26"/>
          <w:szCs w:val="26"/>
        </w:rPr>
        <w:t xml:space="preserve">, </w:t>
      </w:r>
    </w:p>
    <w:p w:rsidR="00CE1B46" w:rsidRPr="00003732" w:rsidRDefault="00EC6AA1" w:rsidP="002A6739">
      <w:pPr>
        <w:widowControl w:val="0"/>
        <w:spacing w:after="0"/>
        <w:ind w:firstLine="709"/>
        <w:jc w:val="both"/>
        <w:rPr>
          <w:rFonts w:ascii="Times New Roman" w:hAnsi="Times New Roman"/>
          <w:b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4911F1" w:rsidRPr="004911F1">
        <w:rPr>
          <w:rFonts w:ascii="Times New Roman" w:hAnsi="Times New Roman"/>
          <w:color w:val="000000"/>
          <w:sz w:val="26"/>
          <w:szCs w:val="26"/>
        </w:rPr>
        <w:t xml:space="preserve">от </w:t>
      </w:r>
      <w:r w:rsidR="002A6739">
        <w:rPr>
          <w:rFonts w:ascii="Times New Roman" w:hAnsi="Times New Roman"/>
          <w:color w:val="000000"/>
          <w:sz w:val="26"/>
          <w:szCs w:val="26"/>
        </w:rPr>
        <w:t>27</w:t>
      </w:r>
      <w:r w:rsidR="00004731">
        <w:rPr>
          <w:rFonts w:ascii="Times New Roman" w:hAnsi="Times New Roman"/>
          <w:color w:val="000000"/>
          <w:sz w:val="26"/>
          <w:szCs w:val="26"/>
        </w:rPr>
        <w:t>.</w:t>
      </w:r>
      <w:r w:rsidR="002A6739">
        <w:rPr>
          <w:rFonts w:ascii="Times New Roman" w:hAnsi="Times New Roman"/>
          <w:color w:val="000000"/>
          <w:sz w:val="26"/>
          <w:szCs w:val="26"/>
        </w:rPr>
        <w:t>10</w:t>
      </w:r>
      <w:r w:rsidR="00EE5164">
        <w:rPr>
          <w:rFonts w:ascii="Times New Roman" w:hAnsi="Times New Roman"/>
          <w:color w:val="000000"/>
          <w:sz w:val="26"/>
          <w:szCs w:val="26"/>
        </w:rPr>
        <w:t>.2021</w:t>
      </w:r>
      <w:r w:rsidR="004B12ED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33553" w:rsidRPr="00B33553">
        <w:rPr>
          <w:rFonts w:ascii="Times New Roman" w:hAnsi="Times New Roman"/>
          <w:color w:val="000000"/>
          <w:sz w:val="26"/>
          <w:szCs w:val="26"/>
        </w:rPr>
        <w:t>№ 50/06/</w:t>
      </w:r>
      <w:r w:rsidR="002A6739">
        <w:rPr>
          <w:rFonts w:ascii="Times New Roman" w:hAnsi="Times New Roman"/>
          <w:color w:val="000000"/>
          <w:sz w:val="26"/>
          <w:szCs w:val="26"/>
        </w:rPr>
        <w:t>42259</w:t>
      </w:r>
      <w:r w:rsidR="00137ACA">
        <w:rPr>
          <w:rFonts w:ascii="Times New Roman" w:hAnsi="Times New Roman"/>
          <w:color w:val="000000"/>
          <w:sz w:val="26"/>
          <w:szCs w:val="26"/>
        </w:rPr>
        <w:t>эп</w:t>
      </w:r>
      <w:r w:rsidR="00B33553" w:rsidRPr="00B33553">
        <w:rPr>
          <w:rFonts w:ascii="Times New Roman" w:hAnsi="Times New Roman"/>
          <w:color w:val="000000"/>
          <w:sz w:val="26"/>
          <w:szCs w:val="26"/>
        </w:rPr>
        <w:t>/21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8461F7" w:rsidRPr="008461F7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2A6739" w:rsidRPr="002A6739">
        <w:rPr>
          <w:rFonts w:ascii="Times New Roman" w:hAnsi="Times New Roman"/>
          <w:color w:val="000000"/>
          <w:sz w:val="26"/>
          <w:szCs w:val="26"/>
        </w:rPr>
        <w:t xml:space="preserve">ИП Меньшикова Романа Анатольевича </w:t>
      </w:r>
      <w:r w:rsidR="00137ACA" w:rsidRPr="00137ACA">
        <w:rPr>
          <w:rFonts w:ascii="Times New Roman" w:hAnsi="Times New Roman"/>
          <w:color w:val="000000"/>
          <w:sz w:val="26"/>
          <w:szCs w:val="26"/>
        </w:rPr>
        <w:t xml:space="preserve">(далее – Заявитель) на действия (бездействие) </w:t>
      </w:r>
      <w:r w:rsidR="002A6739" w:rsidRPr="002A6739">
        <w:rPr>
          <w:rFonts w:ascii="Times New Roman" w:hAnsi="Times New Roman"/>
          <w:color w:val="000000"/>
          <w:sz w:val="26"/>
          <w:szCs w:val="26"/>
        </w:rPr>
        <w:t xml:space="preserve">Администрации Ленинского городского округа Московской области (далее – Заказчик), </w:t>
      </w:r>
      <w:r w:rsidR="002A6739" w:rsidRPr="002A6739">
        <w:rPr>
          <w:rFonts w:ascii="Times New Roman" w:hAnsi="Times New Roman"/>
          <w:color w:val="000000"/>
          <w:sz w:val="26"/>
          <w:szCs w:val="26"/>
        </w:rPr>
        <w:lastRenderedPageBreak/>
        <w:t>Муниципального казенного учреждения Ленинского городского округа Московской области «Центр торгов» (далее – Уполномоченное учреждение)</w:t>
      </w:r>
      <w:r w:rsidR="00137ACA" w:rsidRPr="00137ACA">
        <w:rPr>
          <w:rFonts w:ascii="Times New Roman" w:hAnsi="Times New Roman"/>
          <w:color w:val="000000"/>
          <w:sz w:val="26"/>
          <w:szCs w:val="26"/>
        </w:rPr>
        <w:t xml:space="preserve"> при определении поставщика (подрядчика, исполнителя) путем проведения </w:t>
      </w:r>
      <w:r w:rsidR="002A6739" w:rsidRPr="002A6739">
        <w:rPr>
          <w:rFonts w:ascii="Times New Roman" w:hAnsi="Times New Roman"/>
          <w:color w:val="000000"/>
          <w:sz w:val="26"/>
          <w:szCs w:val="26"/>
        </w:rPr>
        <w:t xml:space="preserve">ООО «РТС-тендер» </w:t>
      </w:r>
      <w:r w:rsidR="00137ACA" w:rsidRPr="00137ACA">
        <w:rPr>
          <w:rFonts w:ascii="Times New Roman" w:hAnsi="Times New Roman"/>
          <w:color w:val="000000"/>
          <w:sz w:val="26"/>
          <w:szCs w:val="26"/>
        </w:rPr>
        <w:t xml:space="preserve"> (далее – Оператор электронной площадки) электронного аукциона на </w:t>
      </w:r>
      <w:r w:rsidR="002A6739" w:rsidRPr="002A6739">
        <w:rPr>
          <w:rFonts w:ascii="Times New Roman" w:hAnsi="Times New Roman"/>
          <w:color w:val="000000"/>
          <w:sz w:val="26"/>
          <w:szCs w:val="26"/>
        </w:rPr>
        <w:t>устройство контейнерных площадок, площадок для КГМ на территории Ленинского городского округа Московской области</w:t>
      </w:r>
      <w:r w:rsidR="00137ACA" w:rsidRPr="00137ACA">
        <w:rPr>
          <w:rFonts w:ascii="Times New Roman" w:hAnsi="Times New Roman"/>
          <w:color w:val="000000"/>
          <w:sz w:val="26"/>
          <w:szCs w:val="26"/>
        </w:rPr>
        <w:t xml:space="preserve"> (извещение </w:t>
      </w:r>
      <w:r w:rsidR="002A6739">
        <w:rPr>
          <w:rFonts w:ascii="Times New Roman" w:hAnsi="Times New Roman"/>
          <w:color w:val="000000"/>
          <w:sz w:val="26"/>
          <w:szCs w:val="26"/>
        </w:rPr>
        <w:br/>
      </w:r>
      <w:r w:rsidR="00137ACA" w:rsidRPr="00137ACA">
        <w:rPr>
          <w:rFonts w:ascii="Times New Roman" w:hAnsi="Times New Roman"/>
          <w:color w:val="000000"/>
          <w:sz w:val="26"/>
          <w:szCs w:val="26"/>
        </w:rPr>
        <w:t xml:space="preserve">№ </w:t>
      </w:r>
      <w:r w:rsidR="002A6739" w:rsidRPr="002D0E5F">
        <w:rPr>
          <w:sz w:val="26"/>
          <w:szCs w:val="26"/>
        </w:rPr>
        <w:t>0848300048421000504</w:t>
      </w:r>
      <w:r w:rsidR="002A6739">
        <w:rPr>
          <w:sz w:val="26"/>
          <w:szCs w:val="26"/>
        </w:rPr>
        <w:t xml:space="preserve">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CF1E33" w:rsidRPr="00CF1E33">
        <w:rPr>
          <w:rFonts w:ascii="Times New Roman" w:hAnsi="Times New Roman"/>
          <w:bCs/>
          <w:color w:val="000000"/>
          <w:sz w:val="26"/>
          <w:szCs w:val="26"/>
        </w:rPr>
        <w:t>.zakupki.gov.ru (далее – Официальный сайт)) (далее – Аукцион)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A60556" w:rsidRPr="004005C7" w:rsidRDefault="00A60556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534091" w:rsidRPr="00355FDF" w:rsidRDefault="00534091" w:rsidP="009A020D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BC1975" w:rsidRPr="004005C7" w:rsidRDefault="00BC1975" w:rsidP="009A020D">
      <w:pPr>
        <w:widowControl w:val="0"/>
        <w:spacing w:after="0"/>
        <w:rPr>
          <w:rFonts w:ascii="Times New Roman" w:hAnsi="Times New Roman"/>
          <w:b/>
          <w:color w:val="000000"/>
          <w:sz w:val="20"/>
          <w:szCs w:val="20"/>
        </w:rPr>
      </w:pP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Оператору электронной площадки в срок 3 рабочих дня с момента получения настоящего предписания (в том числе посредством электронной почты):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вернуть участникам закупки ранее поданные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том числе Заявителя, о прекращении действия заявок, поданных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и о возможности подать новые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прекратить блокирование операций по счетам для проведения операций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по обеспечению участия в открытых аукционах в электронной форме, открытых участникам закупки, подавшим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в отношении денежных средств в размере обеспечения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Заказчику,</w:t>
      </w:r>
      <w:r w:rsidRPr="00A967B1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Уполномоченному учреждению, А</w:t>
      </w:r>
      <w:r w:rsidRPr="00A967B1">
        <w:rPr>
          <w:rFonts w:ascii="Times New Roman" w:hAnsi="Times New Roman"/>
          <w:bCs/>
          <w:sz w:val="26"/>
          <w:szCs w:val="26"/>
        </w:rPr>
        <w:t xml:space="preserve">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срок 5 рабочих дней с момента получения настоящего предписания 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(в том числе посредством электронной почты):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отменить все протоколы, составленные в ходе определении поставщика (подрядчика, исполнителя);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привести </w:t>
      </w:r>
      <w:r w:rsidRPr="00A967B1">
        <w:rPr>
          <w:rFonts w:ascii="Times New Roman" w:hAnsi="Times New Roman"/>
          <w:bCs/>
          <w:sz w:val="26"/>
          <w:szCs w:val="26"/>
        </w:rPr>
        <w:t>Аукционную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документацию в соответствие с требованиями Закона о контрактной системе и с учетом решения </w:t>
      </w:r>
      <w:r w:rsidRPr="00A967B1">
        <w:rPr>
          <w:rFonts w:ascii="Times New Roman" w:hAnsi="Times New Roman"/>
          <w:sz w:val="26"/>
          <w:szCs w:val="26"/>
        </w:rPr>
        <w:t xml:space="preserve">от </w:t>
      </w:r>
      <w:r w:rsidR="005E658E">
        <w:rPr>
          <w:rFonts w:ascii="Times New Roman" w:hAnsi="Times New Roman"/>
          <w:color w:val="000000"/>
          <w:sz w:val="26"/>
          <w:szCs w:val="26"/>
        </w:rPr>
        <w:t>27.</w:t>
      </w:r>
      <w:r w:rsidR="005E658E" w:rsidRPr="005E658E">
        <w:rPr>
          <w:rFonts w:ascii="Times New Roman" w:hAnsi="Times New Roman"/>
          <w:color w:val="000000"/>
          <w:sz w:val="26"/>
          <w:szCs w:val="26"/>
        </w:rPr>
        <w:t>10</w:t>
      </w:r>
      <w:r w:rsidR="00137ACA">
        <w:rPr>
          <w:rFonts w:ascii="Times New Roman" w:hAnsi="Times New Roman"/>
          <w:color w:val="000000"/>
          <w:sz w:val="26"/>
          <w:szCs w:val="26"/>
        </w:rPr>
        <w:t xml:space="preserve">.2021                                      </w:t>
      </w:r>
      <w:r w:rsidR="00137ACA" w:rsidRPr="00B33553">
        <w:rPr>
          <w:rFonts w:ascii="Times New Roman" w:hAnsi="Times New Roman"/>
          <w:color w:val="000000"/>
          <w:sz w:val="26"/>
          <w:szCs w:val="26"/>
        </w:rPr>
        <w:t>№ 50/06/</w:t>
      </w:r>
      <w:r w:rsidR="002A6739">
        <w:rPr>
          <w:rFonts w:ascii="Times New Roman" w:hAnsi="Times New Roman"/>
          <w:color w:val="000000"/>
          <w:sz w:val="26"/>
          <w:szCs w:val="26"/>
        </w:rPr>
        <w:t>42259</w:t>
      </w:r>
      <w:r w:rsidR="00137ACA">
        <w:rPr>
          <w:rFonts w:ascii="Times New Roman" w:hAnsi="Times New Roman"/>
          <w:color w:val="000000"/>
          <w:sz w:val="26"/>
          <w:szCs w:val="26"/>
        </w:rPr>
        <w:t>эп</w:t>
      </w:r>
      <w:r w:rsidR="00137ACA" w:rsidRPr="00B33553">
        <w:rPr>
          <w:rFonts w:ascii="Times New Roman" w:hAnsi="Times New Roman"/>
          <w:color w:val="000000"/>
          <w:sz w:val="26"/>
          <w:szCs w:val="26"/>
        </w:rPr>
        <w:t>/21</w:t>
      </w:r>
      <w:r w:rsidR="00137AC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и разместить соответствующую документацию на Официальном сайте;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новую дату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дату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дате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. При этом дата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lastRenderedPageBreak/>
        <w:t>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>Оператору электронной площадки не позднее 1 рабочего дня со дня исполнения пункта 2 настоящего предписания: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назначить время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 разместить информацию о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Аукциона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; </w:t>
      </w:r>
    </w:p>
    <w:p w:rsidR="00A967B1" w:rsidRPr="00A967B1" w:rsidRDefault="00A967B1" w:rsidP="00A967B1">
      <w:pPr>
        <w:tabs>
          <w:tab w:val="left" w:pos="993"/>
        </w:tabs>
        <w:spacing w:after="0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>
        <w:rPr>
          <w:rFonts w:ascii="Times New Roman" w:eastAsia="Calibri" w:hAnsi="Times New Roman"/>
          <w:sz w:val="26"/>
          <w:szCs w:val="26"/>
          <w:lang w:eastAsia="en-US"/>
        </w:rPr>
        <w:t xml:space="preserve">-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уведомить участников закупки, подавших заявки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о новой дате окончания срока подачи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рассмотрения первых частей заявок на участие 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дате и времени проведения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а также о возможности подать новые заявки на участие </w:t>
      </w:r>
      <w:r>
        <w:rPr>
          <w:rFonts w:ascii="Times New Roman" w:eastAsia="Calibri" w:hAnsi="Times New Roman"/>
          <w:sz w:val="26"/>
          <w:szCs w:val="26"/>
          <w:lang w:eastAsia="en-US"/>
        </w:rPr>
        <w:br/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в </w:t>
      </w:r>
      <w:r w:rsidRPr="00A967B1">
        <w:rPr>
          <w:rFonts w:ascii="Times New Roman" w:hAnsi="Times New Roman"/>
          <w:bCs/>
          <w:sz w:val="26"/>
          <w:szCs w:val="26"/>
        </w:rPr>
        <w:t>Аукционе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0028E8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Заказчику, Уполномоченному учреждению,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Федерации о контр</w:t>
      </w:r>
      <w:r w:rsidR="00771256">
        <w:rPr>
          <w:rFonts w:ascii="Times New Roman" w:eastAsia="Calibri" w:hAnsi="Times New Roman"/>
          <w:sz w:val="26"/>
          <w:szCs w:val="26"/>
          <w:lang w:eastAsia="en-US"/>
        </w:rPr>
        <w:t xml:space="preserve">актной системе в сфере закупок 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 xml:space="preserve">и с учетом решения </w:t>
      </w:r>
      <w:r w:rsidRPr="000028E8">
        <w:rPr>
          <w:rFonts w:ascii="Times New Roman" w:hAnsi="Times New Roman"/>
          <w:sz w:val="26"/>
          <w:szCs w:val="26"/>
        </w:rPr>
        <w:t xml:space="preserve">от </w:t>
      </w:r>
      <w:r w:rsidR="002A6739">
        <w:rPr>
          <w:rFonts w:ascii="Times New Roman" w:hAnsi="Times New Roman"/>
          <w:color w:val="000000"/>
          <w:sz w:val="26"/>
          <w:szCs w:val="26"/>
        </w:rPr>
        <w:t>27.10</w:t>
      </w:r>
      <w:r w:rsidR="00137ACA">
        <w:rPr>
          <w:rFonts w:ascii="Times New Roman" w:hAnsi="Times New Roman"/>
          <w:color w:val="000000"/>
          <w:sz w:val="26"/>
          <w:szCs w:val="26"/>
        </w:rPr>
        <w:t xml:space="preserve">.2021 </w:t>
      </w:r>
      <w:r w:rsidR="00137ACA" w:rsidRPr="00B33553">
        <w:rPr>
          <w:rFonts w:ascii="Times New Roman" w:hAnsi="Times New Roman"/>
          <w:color w:val="000000"/>
          <w:sz w:val="26"/>
          <w:szCs w:val="26"/>
        </w:rPr>
        <w:t>№ 50/06/</w:t>
      </w:r>
      <w:r w:rsidR="002A6739">
        <w:rPr>
          <w:rFonts w:ascii="Times New Roman" w:hAnsi="Times New Roman"/>
          <w:color w:val="000000"/>
          <w:sz w:val="26"/>
          <w:szCs w:val="26"/>
        </w:rPr>
        <w:t>42259</w:t>
      </w:r>
      <w:r w:rsidR="00137ACA">
        <w:rPr>
          <w:rFonts w:ascii="Times New Roman" w:hAnsi="Times New Roman"/>
          <w:color w:val="000000"/>
          <w:sz w:val="26"/>
          <w:szCs w:val="26"/>
        </w:rPr>
        <w:t>эп</w:t>
      </w:r>
      <w:r w:rsidR="00137ACA" w:rsidRPr="00B33553">
        <w:rPr>
          <w:rFonts w:ascii="Times New Roman" w:hAnsi="Times New Roman"/>
          <w:color w:val="000000"/>
          <w:sz w:val="26"/>
          <w:szCs w:val="26"/>
        </w:rPr>
        <w:t>/21</w:t>
      </w:r>
      <w:r w:rsidRPr="000028E8">
        <w:rPr>
          <w:rFonts w:ascii="Times New Roman" w:eastAsia="Calibri" w:hAnsi="Times New Roman"/>
          <w:sz w:val="26"/>
          <w:szCs w:val="26"/>
          <w:lang w:eastAsia="en-US"/>
        </w:rPr>
        <w:t>.</w:t>
      </w:r>
    </w:p>
    <w:p w:rsidR="00A967B1" w:rsidRPr="00A967B1" w:rsidRDefault="00A967B1" w:rsidP="00A967B1">
      <w:pPr>
        <w:numPr>
          <w:ilvl w:val="0"/>
          <w:numId w:val="8"/>
        </w:numPr>
        <w:tabs>
          <w:tab w:val="left" w:pos="993"/>
          <w:tab w:val="left" w:pos="1276"/>
        </w:tabs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028E8">
        <w:rPr>
          <w:rFonts w:ascii="Times New Roman" w:eastAsia="Calibri" w:hAnsi="Times New Roman"/>
          <w:sz w:val="26"/>
          <w:szCs w:val="26"/>
          <w:lang w:eastAsia="en-US"/>
        </w:rPr>
        <w:t>Заказчику, Уполномоченному учреждению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, </w:t>
      </w:r>
      <w:r w:rsidRPr="00A967B1">
        <w:rPr>
          <w:rFonts w:ascii="Times New Roman" w:hAnsi="Times New Roman"/>
          <w:bCs/>
          <w:sz w:val="26"/>
          <w:szCs w:val="26"/>
        </w:rPr>
        <w:t xml:space="preserve">Аукционной 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комиссии, Оператору электронной площадки в срок до </w:t>
      </w:r>
      <w:r w:rsidR="002A6739">
        <w:rPr>
          <w:rFonts w:ascii="Times New Roman" w:eastAsia="Calibri" w:hAnsi="Times New Roman"/>
          <w:sz w:val="26"/>
          <w:szCs w:val="26"/>
          <w:lang w:eastAsia="en-US"/>
        </w:rPr>
        <w:t>10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>.</w:t>
      </w:r>
      <w:r w:rsidR="002A6739">
        <w:rPr>
          <w:rFonts w:ascii="Times New Roman" w:eastAsia="Calibri" w:hAnsi="Times New Roman"/>
          <w:sz w:val="26"/>
          <w:szCs w:val="26"/>
          <w:lang w:eastAsia="en-US"/>
        </w:rPr>
        <w:t>11</w:t>
      </w:r>
      <w:r w:rsidR="00BA1F37">
        <w:rPr>
          <w:rFonts w:ascii="Times New Roman" w:eastAsia="Calibri" w:hAnsi="Times New Roman"/>
          <w:sz w:val="26"/>
          <w:szCs w:val="26"/>
          <w:lang w:eastAsia="en-US"/>
        </w:rPr>
        <w:t>.2021</w:t>
      </w:r>
      <w:r w:rsidRPr="00A967B1">
        <w:rPr>
          <w:rFonts w:ascii="Times New Roman" w:eastAsia="Calibri" w:hAnsi="Times New Roman"/>
          <w:sz w:val="26"/>
          <w:szCs w:val="26"/>
          <w:lang w:eastAsia="en-US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</w:t>
      </w:r>
    </w:p>
    <w:p w:rsidR="00A967B1" w:rsidRPr="00A967B1" w:rsidRDefault="00A967B1" w:rsidP="002D2CC8">
      <w:pPr>
        <w:tabs>
          <w:tab w:val="left" w:pos="993"/>
        </w:tabs>
        <w:ind w:firstLine="709"/>
        <w:jc w:val="both"/>
        <w:rPr>
          <w:rFonts w:ascii="Times New Roman" w:hAnsi="Times New Roman"/>
          <w:sz w:val="26"/>
          <w:szCs w:val="26"/>
        </w:rPr>
      </w:pPr>
      <w:r w:rsidRPr="00A967B1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D2CC8" w:rsidRPr="00137ACA" w:rsidRDefault="00137ACA" w:rsidP="00137ACA">
      <w:pPr>
        <w:pStyle w:val="2"/>
        <w:spacing w:line="276" w:lineRule="auto"/>
        <w:ind w:firstLine="0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</w:t>
      </w:r>
      <w:bookmarkStart w:id="0" w:name="_GoBack"/>
      <w:bookmarkEnd w:id="0"/>
    </w:p>
    <w:sectPr w:rsidR="002D2CC8" w:rsidRPr="00137ACA" w:rsidSect="00E43717">
      <w:headerReference w:type="default" r:id="rId7"/>
      <w:footerReference w:type="even" r:id="rId8"/>
      <w:footerReference w:type="default" r:id="rId9"/>
      <w:pgSz w:w="11906" w:h="16838"/>
      <w:pgMar w:top="993" w:right="851" w:bottom="1134" w:left="1701" w:header="567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8"/>
      </w:rPr>
    </w:pPr>
  </w:p>
  <w:p w:rsidR="00EE7B2E" w:rsidRPr="007E4E61" w:rsidRDefault="00EE7B2E" w:rsidP="000028E8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c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AD7FB2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2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8E8"/>
    <w:rsid w:val="00002D2A"/>
    <w:rsid w:val="00003732"/>
    <w:rsid w:val="00004731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2202"/>
    <w:rsid w:val="00124D6F"/>
    <w:rsid w:val="001252C2"/>
    <w:rsid w:val="00125681"/>
    <w:rsid w:val="0013034E"/>
    <w:rsid w:val="00137584"/>
    <w:rsid w:val="00137ACA"/>
    <w:rsid w:val="00163E6C"/>
    <w:rsid w:val="001655B2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1F1F12"/>
    <w:rsid w:val="00202570"/>
    <w:rsid w:val="0020716E"/>
    <w:rsid w:val="00223054"/>
    <w:rsid w:val="00223A37"/>
    <w:rsid w:val="00236098"/>
    <w:rsid w:val="002444E3"/>
    <w:rsid w:val="0025431A"/>
    <w:rsid w:val="002570EE"/>
    <w:rsid w:val="0026513F"/>
    <w:rsid w:val="00273E8F"/>
    <w:rsid w:val="00277316"/>
    <w:rsid w:val="00277856"/>
    <w:rsid w:val="00287164"/>
    <w:rsid w:val="002A6739"/>
    <w:rsid w:val="002B01A4"/>
    <w:rsid w:val="002B5313"/>
    <w:rsid w:val="002C1442"/>
    <w:rsid w:val="002C509C"/>
    <w:rsid w:val="002D1CCC"/>
    <w:rsid w:val="002D2CC8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0E99"/>
    <w:rsid w:val="00355FDF"/>
    <w:rsid w:val="00360538"/>
    <w:rsid w:val="00360900"/>
    <w:rsid w:val="003634A7"/>
    <w:rsid w:val="00363926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B563B"/>
    <w:rsid w:val="004C01AA"/>
    <w:rsid w:val="004C08C0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3AAA"/>
    <w:rsid w:val="005C49D7"/>
    <w:rsid w:val="005C755C"/>
    <w:rsid w:val="005D0E23"/>
    <w:rsid w:val="005D7BD7"/>
    <w:rsid w:val="005E235A"/>
    <w:rsid w:val="005E3D95"/>
    <w:rsid w:val="005E4018"/>
    <w:rsid w:val="005E658E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256"/>
    <w:rsid w:val="00771783"/>
    <w:rsid w:val="00781044"/>
    <w:rsid w:val="0079194A"/>
    <w:rsid w:val="00795CC8"/>
    <w:rsid w:val="00796682"/>
    <w:rsid w:val="007A3864"/>
    <w:rsid w:val="007A4A46"/>
    <w:rsid w:val="007A51F5"/>
    <w:rsid w:val="007B1060"/>
    <w:rsid w:val="007B6A61"/>
    <w:rsid w:val="007B7BF3"/>
    <w:rsid w:val="007C48D0"/>
    <w:rsid w:val="007C51A3"/>
    <w:rsid w:val="007D67A4"/>
    <w:rsid w:val="007E4E61"/>
    <w:rsid w:val="00806447"/>
    <w:rsid w:val="00812C98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461F7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020D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967B1"/>
    <w:rsid w:val="00AA3E8B"/>
    <w:rsid w:val="00AC2BF0"/>
    <w:rsid w:val="00AC5EC6"/>
    <w:rsid w:val="00AD7FB2"/>
    <w:rsid w:val="00AE1426"/>
    <w:rsid w:val="00AE7418"/>
    <w:rsid w:val="00B058B4"/>
    <w:rsid w:val="00B16B66"/>
    <w:rsid w:val="00B20501"/>
    <w:rsid w:val="00B21110"/>
    <w:rsid w:val="00B33553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5261"/>
    <w:rsid w:val="00BA0F0E"/>
    <w:rsid w:val="00BA1F37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4EB0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43717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5164"/>
    <w:rsid w:val="00EE7B2E"/>
    <w:rsid w:val="00EF2BC7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5:docId w15:val="{B38E442B-C02D-4DB7-B7E4-96321536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link w:val="a7"/>
    <w:uiPriority w:val="99"/>
    <w:rsid w:val="00CE1B4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9">
    <w:name w:val="FollowedHyperlink"/>
    <w:rsid w:val="000511D7"/>
    <w:rPr>
      <w:color w:val="800080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c">
    <w:name w:val="header"/>
    <w:basedOn w:val="a"/>
    <w:link w:val="ad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e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a7">
    <w:name w:val="Нижний колонтитул Знак"/>
    <w:basedOn w:val="a0"/>
    <w:link w:val="a6"/>
    <w:uiPriority w:val="99"/>
    <w:rsid w:val="00A967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1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1) Заказчик</vt:lpstr>
    </vt:vector>
  </TitlesOfParts>
  <Company>Home</Company>
  <LinksUpToDate>false</LinksUpToDate>
  <CharactersWithSpaces>5369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Дауров Султан Капланович</cp:lastModifiedBy>
  <cp:revision>18</cp:revision>
  <cp:lastPrinted>2019-01-29T13:47:00Z</cp:lastPrinted>
  <dcterms:created xsi:type="dcterms:W3CDTF">2020-08-11T17:16:00Z</dcterms:created>
  <dcterms:modified xsi:type="dcterms:W3CDTF">2021-11-01T21:38:00Z</dcterms:modified>
</cp:coreProperties>
</file>