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Заказчик: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 xml:space="preserve">Муниципальное учреждение «Объединенный комбинат благоустройства и жилищно-коммунального хозяйства» 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 xml:space="preserve">140072, Московская обл., г.о. Люберцы, 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п. Томилино, ул. Лермонтова, д. 6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mu_okbgkh@mail.ru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Уполномоченный орган: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Комитет по конкурентной политике Московской области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область Московская, город Красногорск, бульвар Строителей, 1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Torgy@mosreg.ru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Оператор электронной площадки: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ООО «РТС-ТЕНДЕР»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Москва, 127006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ko@rts-tender.ru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Заявитель:</w:t>
      </w:r>
    </w:p>
    <w:p w:rsidR="00E56C3F" w:rsidRPr="00E56C3F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ООО «Юнистрой»</w:t>
      </w:r>
    </w:p>
    <w:p w:rsidR="00B03134" w:rsidRPr="00D265CC" w:rsidRDefault="00E56C3F" w:rsidP="00E56C3F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E56C3F">
        <w:rPr>
          <w:bCs/>
          <w:color w:val="auto"/>
          <w:sz w:val="26"/>
          <w:szCs w:val="26"/>
        </w:rPr>
        <w:t>un_k@mail.ru</w:t>
      </w:r>
    </w:p>
    <w:p w:rsidR="00664227" w:rsidRDefault="00664227" w:rsidP="0096131A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96131A" w:rsidRPr="00D265CC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D265CC">
        <w:rPr>
          <w:b/>
          <w:sz w:val="26"/>
          <w:szCs w:val="26"/>
        </w:rPr>
        <w:t>РЕШЕНИЕ</w:t>
      </w:r>
    </w:p>
    <w:p w:rsidR="0096131A" w:rsidRPr="00D265CC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D265CC">
        <w:rPr>
          <w:sz w:val="26"/>
          <w:szCs w:val="26"/>
        </w:rPr>
        <w:t xml:space="preserve">по делу </w:t>
      </w:r>
      <w:r w:rsidR="00664227" w:rsidRPr="00664227">
        <w:rPr>
          <w:sz w:val="26"/>
          <w:szCs w:val="26"/>
        </w:rPr>
        <w:t xml:space="preserve">№ </w:t>
      </w:r>
      <w:r w:rsidR="00CC796B" w:rsidRPr="00CC796B">
        <w:rPr>
          <w:bCs/>
          <w:sz w:val="26"/>
          <w:szCs w:val="26"/>
        </w:rPr>
        <w:t>50/06/</w:t>
      </w:r>
      <w:r w:rsidR="00E56C3F">
        <w:rPr>
          <w:bCs/>
          <w:sz w:val="26"/>
          <w:szCs w:val="26"/>
        </w:rPr>
        <w:t>42818эп</w:t>
      </w:r>
      <w:r w:rsidR="00CC796B" w:rsidRPr="00CC796B">
        <w:rPr>
          <w:bCs/>
          <w:sz w:val="26"/>
          <w:szCs w:val="26"/>
        </w:rPr>
        <w:t>/21</w:t>
      </w:r>
      <w:r w:rsidR="00664227">
        <w:rPr>
          <w:sz w:val="26"/>
          <w:szCs w:val="26"/>
        </w:rPr>
        <w:t xml:space="preserve"> </w:t>
      </w:r>
      <w:r w:rsidR="0096131A" w:rsidRPr="00D265CC">
        <w:rPr>
          <w:sz w:val="26"/>
          <w:szCs w:val="26"/>
        </w:rPr>
        <w:t xml:space="preserve">о нарушении </w:t>
      </w:r>
    </w:p>
    <w:p w:rsidR="0096131A" w:rsidRPr="00D265CC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D265CC">
        <w:rPr>
          <w:sz w:val="26"/>
          <w:szCs w:val="26"/>
        </w:rPr>
        <w:t xml:space="preserve">законодательства Российской Федерации </w:t>
      </w:r>
    </w:p>
    <w:p w:rsidR="008F46E4" w:rsidRPr="000378B1" w:rsidRDefault="0096131A" w:rsidP="000378B1">
      <w:pPr>
        <w:spacing w:before="0"/>
        <w:ind w:firstLine="0"/>
        <w:jc w:val="center"/>
        <w:rPr>
          <w:sz w:val="26"/>
          <w:szCs w:val="26"/>
        </w:rPr>
      </w:pPr>
      <w:r w:rsidRPr="00D265CC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265CC" w:rsidTr="00CC48D4">
        <w:tc>
          <w:tcPr>
            <w:tcW w:w="4842" w:type="dxa"/>
            <w:hideMark/>
          </w:tcPr>
          <w:p w:rsidR="0096131A" w:rsidRPr="00D265CC" w:rsidRDefault="00E56C3F" w:rsidP="00FC7760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BC26A3" w:rsidRPr="00D265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3F5CD1" w:rsidRPr="00D265CC">
              <w:rPr>
                <w:sz w:val="26"/>
                <w:szCs w:val="26"/>
              </w:rPr>
              <w:t>.</w:t>
            </w:r>
            <w:r w:rsidR="00753BFC">
              <w:rPr>
                <w:sz w:val="26"/>
                <w:szCs w:val="26"/>
              </w:rPr>
              <w:t>2021</w:t>
            </w:r>
            <w:r w:rsidR="00FC7760" w:rsidRPr="00D265CC">
              <w:rPr>
                <w:sz w:val="26"/>
                <w:szCs w:val="26"/>
              </w:rPr>
              <w:tab/>
            </w:r>
          </w:p>
          <w:p w:rsidR="00202CC5" w:rsidRPr="00D265CC" w:rsidRDefault="00202CC5" w:rsidP="00A36AD4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D265CC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D265CC">
              <w:rPr>
                <w:sz w:val="26"/>
                <w:szCs w:val="26"/>
              </w:rPr>
              <w:t>Москва</w:t>
            </w:r>
          </w:p>
        </w:tc>
      </w:tr>
    </w:tbl>
    <w:p w:rsidR="007C4A1E" w:rsidRPr="00D265CC" w:rsidRDefault="00CC48D4" w:rsidP="00295E79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D265CC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D265CC">
        <w:rPr>
          <w:rFonts w:eastAsia="Calibri"/>
          <w:sz w:val="26"/>
          <w:szCs w:val="26"/>
        </w:rPr>
        <w:t xml:space="preserve">УФАС России по контролю в сфере </w:t>
      </w:r>
      <w:r w:rsidRPr="00D265CC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CE13A9" w:rsidRDefault="00226D34" w:rsidP="00C4256C">
      <w:pPr>
        <w:spacing w:before="0" w:line="276" w:lineRule="auto"/>
        <w:ind w:firstLine="709"/>
        <w:jc w:val="both"/>
        <w:rPr>
          <w:sz w:val="26"/>
          <w:szCs w:val="26"/>
        </w:rPr>
      </w:pPr>
      <w:r w:rsidRPr="00D265CC">
        <w:rPr>
          <w:sz w:val="26"/>
          <w:szCs w:val="26"/>
        </w:rPr>
        <w:t xml:space="preserve">рассмотрев жалобу </w:t>
      </w:r>
      <w:r w:rsidR="00E56C3F" w:rsidRPr="00E56C3F">
        <w:rPr>
          <w:sz w:val="26"/>
          <w:szCs w:val="26"/>
        </w:rPr>
        <w:t>ООО «</w:t>
      </w:r>
      <w:r w:rsidR="00E56C3F" w:rsidRPr="00E56C3F">
        <w:rPr>
          <w:bCs/>
          <w:sz w:val="26"/>
          <w:szCs w:val="26"/>
        </w:rPr>
        <w:t>Юнистрой</w:t>
      </w:r>
      <w:r w:rsidR="00E56C3F" w:rsidRPr="00E56C3F">
        <w:rPr>
          <w:sz w:val="26"/>
          <w:szCs w:val="26"/>
        </w:rPr>
        <w:t xml:space="preserve">» (далее – Заявитель) на действия (бездействие) Муниципального учреждения «Объединенный комбинат благоустройства и жилищно-коммунального хозяйства» (далее – Заказчик), Комитета по конкурентной политике Московской области (далее </w:t>
      </w:r>
      <w:r w:rsidR="00E56C3F">
        <w:rPr>
          <w:sz w:val="26"/>
          <w:szCs w:val="26"/>
        </w:rPr>
        <w:t xml:space="preserve">– </w:t>
      </w:r>
      <w:r w:rsidR="00E56C3F" w:rsidRPr="00E56C3F">
        <w:rPr>
          <w:sz w:val="26"/>
          <w:szCs w:val="26"/>
        </w:rPr>
        <w:t xml:space="preserve">Уполномоченный орган) при определении поставщика (подрядчика, исполнителя) путем проведения </w:t>
      </w:r>
      <w:r w:rsidR="00E56C3F" w:rsidRPr="00E56C3F">
        <w:rPr>
          <w:bCs/>
          <w:sz w:val="26"/>
          <w:szCs w:val="26"/>
        </w:rPr>
        <w:t xml:space="preserve">ООО «РТС-ТЕНДЕР» </w:t>
      </w:r>
      <w:r w:rsidR="00E56C3F" w:rsidRPr="00E56C3F">
        <w:rPr>
          <w:sz w:val="26"/>
          <w:szCs w:val="26"/>
        </w:rPr>
        <w:t>(далее – Оператор электронной площадки) электронного аукциона на выполнение работ по благоустройству зоны отдыха около Малаховского озера в городском округе Люберцы Московской области (третий этап) (извещение № 0148200005421000676</w:t>
      </w:r>
      <w:r w:rsidR="00664227">
        <w:rPr>
          <w:sz w:val="26"/>
          <w:szCs w:val="26"/>
        </w:rPr>
        <w:t xml:space="preserve"> </w:t>
      </w:r>
      <w:r w:rsidR="003F5CD1" w:rsidRPr="00D265CC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D265CC">
        <w:rPr>
          <w:sz w:val="26"/>
          <w:szCs w:val="26"/>
          <w:lang w:val="en-US"/>
        </w:rPr>
        <w:t>www</w:t>
      </w:r>
      <w:r w:rsidR="003F5CD1" w:rsidRPr="00D265CC">
        <w:rPr>
          <w:sz w:val="26"/>
          <w:szCs w:val="26"/>
        </w:rPr>
        <w:t>.zakupki.gov.ru (далее – Официальный сайт)</w:t>
      </w:r>
      <w:r w:rsidR="003F5CD1" w:rsidRPr="00D265CC">
        <w:rPr>
          <w:bCs/>
          <w:sz w:val="26"/>
          <w:szCs w:val="26"/>
        </w:rPr>
        <w:t>) (далее – Аукцион)</w:t>
      </w:r>
      <w:r w:rsidR="00DD0CF2" w:rsidRPr="00D265CC">
        <w:rPr>
          <w:sz w:val="26"/>
          <w:szCs w:val="26"/>
        </w:rPr>
        <w:t xml:space="preserve"> и в </w:t>
      </w:r>
      <w:r w:rsidR="00CC48D4" w:rsidRPr="00D265CC">
        <w:rPr>
          <w:sz w:val="26"/>
          <w:szCs w:val="26"/>
        </w:rPr>
        <w:t>результате осуществления внеплановой п</w:t>
      </w:r>
      <w:r w:rsidR="00420B31" w:rsidRPr="00D265CC">
        <w:rPr>
          <w:sz w:val="26"/>
          <w:szCs w:val="26"/>
        </w:rPr>
        <w:t>роверки в части доводов жалобы З</w:t>
      </w:r>
      <w:r w:rsidR="00CC48D4" w:rsidRPr="00D265CC">
        <w:rPr>
          <w:sz w:val="26"/>
          <w:szCs w:val="26"/>
        </w:rPr>
        <w:t>ая</w:t>
      </w:r>
      <w:r w:rsidR="003B5FC5" w:rsidRPr="00D265CC">
        <w:rPr>
          <w:sz w:val="26"/>
          <w:szCs w:val="26"/>
        </w:rPr>
        <w:t xml:space="preserve">вителя в соответствии с пунктом </w:t>
      </w:r>
      <w:r w:rsidR="00CC48D4" w:rsidRPr="00D265CC">
        <w:rPr>
          <w:sz w:val="26"/>
          <w:szCs w:val="26"/>
        </w:rPr>
        <w:t>1 ч</w:t>
      </w:r>
      <w:r w:rsidR="003B5FC5" w:rsidRPr="00D265CC">
        <w:rPr>
          <w:sz w:val="26"/>
          <w:szCs w:val="26"/>
        </w:rPr>
        <w:t xml:space="preserve">асти 15 </w:t>
      </w:r>
      <w:r w:rsidR="003B5FC5" w:rsidRPr="00D265CC">
        <w:rPr>
          <w:sz w:val="26"/>
          <w:szCs w:val="26"/>
        </w:rPr>
        <w:lastRenderedPageBreak/>
        <w:t xml:space="preserve">статьи </w:t>
      </w:r>
      <w:r w:rsidR="00CC48D4" w:rsidRPr="00D265CC">
        <w:rPr>
          <w:sz w:val="26"/>
          <w:szCs w:val="26"/>
        </w:rPr>
        <w:t xml:space="preserve">99 Федерального </w:t>
      </w:r>
      <w:r w:rsidR="00063658" w:rsidRPr="00D265CC">
        <w:rPr>
          <w:sz w:val="26"/>
          <w:szCs w:val="26"/>
        </w:rPr>
        <w:t>закона от 05.04.2013 № 44-ФЗ «О </w:t>
      </w:r>
      <w:r w:rsidR="00CC48D4" w:rsidRPr="00D265CC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D265CC">
        <w:rPr>
          <w:sz w:val="26"/>
          <w:szCs w:val="26"/>
        </w:rPr>
        <w:t xml:space="preserve">ипальных нужд» </w:t>
      </w:r>
      <w:r w:rsidR="002A7D9A" w:rsidRPr="00D265CC">
        <w:rPr>
          <w:sz w:val="26"/>
          <w:szCs w:val="26"/>
        </w:rPr>
        <w:t xml:space="preserve">(далее – Закон о </w:t>
      </w:r>
      <w:r w:rsidR="00CC48D4" w:rsidRPr="00D265CC">
        <w:rPr>
          <w:sz w:val="26"/>
          <w:szCs w:val="26"/>
        </w:rPr>
        <w:t>контрактной систем</w:t>
      </w:r>
      <w:r w:rsidR="00FC7760" w:rsidRPr="00D265CC">
        <w:rPr>
          <w:sz w:val="26"/>
          <w:szCs w:val="26"/>
        </w:rPr>
        <w:t xml:space="preserve">е) и в соответствии с </w:t>
      </w:r>
      <w:r w:rsidR="00CC48D4" w:rsidRPr="00D265CC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CA6075" w:rsidRPr="00C4256C" w:rsidRDefault="00CA6075" w:rsidP="00C4256C">
      <w:pPr>
        <w:spacing w:before="0" w:line="276" w:lineRule="auto"/>
        <w:ind w:firstLine="709"/>
        <w:jc w:val="both"/>
        <w:rPr>
          <w:sz w:val="26"/>
          <w:szCs w:val="26"/>
        </w:rPr>
      </w:pPr>
    </w:p>
    <w:p w:rsidR="00027A9D" w:rsidRDefault="00AB133E" w:rsidP="00C4256C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D265CC">
        <w:rPr>
          <w:b/>
          <w:sz w:val="26"/>
          <w:szCs w:val="26"/>
        </w:rPr>
        <w:t>УСТАНОВИЛА</w:t>
      </w:r>
      <w:r w:rsidRPr="00D265CC">
        <w:rPr>
          <w:sz w:val="26"/>
          <w:szCs w:val="26"/>
        </w:rPr>
        <w:t>:</w:t>
      </w:r>
    </w:p>
    <w:p w:rsidR="00CA6075" w:rsidRPr="00D265CC" w:rsidRDefault="00CA6075" w:rsidP="00C4256C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EB188C" w:rsidRPr="00B24C7A" w:rsidRDefault="00EB188C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В Управление поступила жалоба Заявителя на действия </w:t>
      </w:r>
      <w:r w:rsidR="00D74330">
        <w:rPr>
          <w:sz w:val="26"/>
          <w:szCs w:val="26"/>
        </w:rPr>
        <w:t>Аукционной комиссии</w:t>
      </w:r>
      <w:r w:rsidRPr="00B24C7A">
        <w:rPr>
          <w:sz w:val="26"/>
          <w:szCs w:val="26"/>
        </w:rPr>
        <w:t xml:space="preserve"> при проведении Заказчик</w:t>
      </w:r>
      <w:r w:rsidR="00F31FE6" w:rsidRPr="00B24C7A">
        <w:rPr>
          <w:sz w:val="26"/>
          <w:szCs w:val="26"/>
        </w:rPr>
        <w:t>ом</w:t>
      </w:r>
      <w:r w:rsidR="00FC7760" w:rsidRPr="00B24C7A">
        <w:rPr>
          <w:sz w:val="26"/>
          <w:szCs w:val="26"/>
        </w:rPr>
        <w:t xml:space="preserve">, </w:t>
      </w:r>
      <w:r w:rsidR="00906A67">
        <w:rPr>
          <w:sz w:val="26"/>
          <w:szCs w:val="26"/>
        </w:rPr>
        <w:t xml:space="preserve">Уполномоченным органом, </w:t>
      </w:r>
      <w:r w:rsidRPr="00B24C7A">
        <w:rPr>
          <w:sz w:val="26"/>
          <w:szCs w:val="26"/>
        </w:rPr>
        <w:t>Оператором электронной площадки Аукциона.</w:t>
      </w:r>
    </w:p>
    <w:p w:rsidR="00A40D7D" w:rsidRPr="00B24C7A" w:rsidRDefault="00A40D7D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По мнению Заявителя, его права и законные интересы нарушены </w:t>
      </w:r>
      <w:r w:rsidR="00C737F3">
        <w:rPr>
          <w:sz w:val="26"/>
          <w:szCs w:val="26"/>
        </w:rPr>
        <w:t xml:space="preserve">действиями </w:t>
      </w:r>
      <w:r w:rsidR="00D74330">
        <w:rPr>
          <w:sz w:val="26"/>
          <w:szCs w:val="26"/>
        </w:rPr>
        <w:t>Аукционной комиссии, принявшей неправомерное решение об отказе в</w:t>
      </w:r>
      <w:r w:rsidR="00C737F3">
        <w:rPr>
          <w:sz w:val="26"/>
          <w:szCs w:val="26"/>
        </w:rPr>
        <w:t xml:space="preserve"> допуске </w:t>
      </w:r>
      <w:r w:rsidR="00C737F3">
        <w:rPr>
          <w:sz w:val="26"/>
          <w:szCs w:val="26"/>
        </w:rPr>
        <w:br/>
        <w:t>к</w:t>
      </w:r>
      <w:r w:rsidR="00D74330">
        <w:rPr>
          <w:sz w:val="26"/>
          <w:szCs w:val="26"/>
        </w:rPr>
        <w:t xml:space="preserve"> участи</w:t>
      </w:r>
      <w:r w:rsidR="000744DE">
        <w:rPr>
          <w:sz w:val="26"/>
          <w:szCs w:val="26"/>
        </w:rPr>
        <w:t xml:space="preserve">ю </w:t>
      </w:r>
      <w:r w:rsidR="00D74330">
        <w:rPr>
          <w:sz w:val="26"/>
          <w:szCs w:val="26"/>
        </w:rPr>
        <w:t>в Аукционе заявке Заявителя.</w:t>
      </w:r>
    </w:p>
    <w:p w:rsidR="00D860D9" w:rsidRPr="00414422" w:rsidRDefault="00994E37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4422">
        <w:rPr>
          <w:sz w:val="26"/>
          <w:szCs w:val="26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994E37" w:rsidRPr="00414422" w:rsidRDefault="00A618E1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4422">
        <w:rPr>
          <w:sz w:val="26"/>
          <w:szCs w:val="26"/>
        </w:rPr>
        <w:t>1</w:t>
      </w:r>
      <w:r w:rsidR="00994E37" w:rsidRPr="00414422">
        <w:rPr>
          <w:sz w:val="26"/>
          <w:szCs w:val="26"/>
        </w:rPr>
        <w:t xml:space="preserve">) начальная (максимальная) цена контракта - </w:t>
      </w:r>
      <w:r w:rsidR="00E56C3F" w:rsidRPr="00E56C3F">
        <w:rPr>
          <w:sz w:val="26"/>
          <w:szCs w:val="26"/>
        </w:rPr>
        <w:t>147 161 600,18</w:t>
      </w:r>
      <w:r w:rsidR="00E56C3F">
        <w:rPr>
          <w:sz w:val="26"/>
          <w:szCs w:val="26"/>
        </w:rPr>
        <w:t xml:space="preserve"> </w:t>
      </w:r>
      <w:r w:rsidR="00994E37" w:rsidRPr="00414422">
        <w:rPr>
          <w:sz w:val="26"/>
          <w:szCs w:val="26"/>
        </w:rPr>
        <w:t>рублей;</w:t>
      </w:r>
    </w:p>
    <w:p w:rsidR="00D860D9" w:rsidRPr="00414422" w:rsidRDefault="00A618E1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4422">
        <w:rPr>
          <w:sz w:val="26"/>
          <w:szCs w:val="26"/>
        </w:rPr>
        <w:t>2</w:t>
      </w:r>
      <w:r w:rsidR="00D860D9" w:rsidRPr="00414422">
        <w:rPr>
          <w:sz w:val="26"/>
          <w:szCs w:val="26"/>
        </w:rPr>
        <w:t>)</w:t>
      </w:r>
      <w:r w:rsidR="00D860D9" w:rsidRPr="00414422">
        <w:rPr>
          <w:sz w:val="26"/>
          <w:szCs w:val="26"/>
        </w:rPr>
        <w:tab/>
        <w:t xml:space="preserve">дата окончания подачи заявок – </w:t>
      </w:r>
      <w:r w:rsidR="00E54F46">
        <w:rPr>
          <w:sz w:val="26"/>
          <w:szCs w:val="26"/>
        </w:rPr>
        <w:t>18.10</w:t>
      </w:r>
      <w:r w:rsidR="00445E3A" w:rsidRPr="00414422">
        <w:rPr>
          <w:sz w:val="26"/>
          <w:szCs w:val="26"/>
        </w:rPr>
        <w:t>.2021</w:t>
      </w:r>
      <w:r w:rsidR="00D860D9" w:rsidRPr="00414422">
        <w:rPr>
          <w:sz w:val="26"/>
          <w:szCs w:val="26"/>
        </w:rPr>
        <w:t>;</w:t>
      </w:r>
    </w:p>
    <w:p w:rsidR="00994E37" w:rsidRPr="00414422" w:rsidRDefault="00A618E1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4422">
        <w:rPr>
          <w:sz w:val="26"/>
          <w:szCs w:val="26"/>
        </w:rPr>
        <w:t>3</w:t>
      </w:r>
      <w:r w:rsidR="00994E37" w:rsidRPr="00414422">
        <w:rPr>
          <w:sz w:val="26"/>
          <w:szCs w:val="26"/>
        </w:rPr>
        <w:t>) на участие в Аукционе подан</w:t>
      </w:r>
      <w:r w:rsidR="00414422" w:rsidRPr="00414422">
        <w:rPr>
          <w:sz w:val="26"/>
          <w:szCs w:val="26"/>
        </w:rPr>
        <w:t>о</w:t>
      </w:r>
      <w:r w:rsidR="00994E37" w:rsidRPr="00414422">
        <w:rPr>
          <w:sz w:val="26"/>
          <w:szCs w:val="26"/>
        </w:rPr>
        <w:t xml:space="preserve"> </w:t>
      </w:r>
      <w:r w:rsidR="00D44E6F">
        <w:rPr>
          <w:sz w:val="26"/>
          <w:szCs w:val="26"/>
        </w:rPr>
        <w:t>4</w:t>
      </w:r>
      <w:r w:rsidR="00321DBC" w:rsidRPr="00414422">
        <w:rPr>
          <w:sz w:val="26"/>
          <w:szCs w:val="26"/>
        </w:rPr>
        <w:t xml:space="preserve"> заяв</w:t>
      </w:r>
      <w:r w:rsidR="00971816">
        <w:rPr>
          <w:sz w:val="26"/>
          <w:szCs w:val="26"/>
        </w:rPr>
        <w:t xml:space="preserve">ки </w:t>
      </w:r>
      <w:r w:rsidR="00994E37" w:rsidRPr="00414422">
        <w:rPr>
          <w:sz w:val="26"/>
          <w:szCs w:val="26"/>
        </w:rPr>
        <w:t>от участник</w:t>
      </w:r>
      <w:r w:rsidR="00414422" w:rsidRPr="00414422">
        <w:rPr>
          <w:sz w:val="26"/>
          <w:szCs w:val="26"/>
        </w:rPr>
        <w:t>ов</w:t>
      </w:r>
      <w:r w:rsidR="00994E37" w:rsidRPr="00414422">
        <w:rPr>
          <w:sz w:val="26"/>
          <w:szCs w:val="26"/>
        </w:rPr>
        <w:t xml:space="preserve"> закупки;</w:t>
      </w:r>
    </w:p>
    <w:p w:rsidR="00994E37" w:rsidRPr="00B24C7A" w:rsidRDefault="00A618E1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4422">
        <w:rPr>
          <w:sz w:val="26"/>
          <w:szCs w:val="26"/>
        </w:rPr>
        <w:t>4</w:t>
      </w:r>
      <w:r w:rsidR="001D358C" w:rsidRPr="00414422">
        <w:rPr>
          <w:sz w:val="26"/>
          <w:szCs w:val="26"/>
        </w:rPr>
        <w:t>) к участию в Аукционе допущен</w:t>
      </w:r>
      <w:r w:rsidR="00971816">
        <w:rPr>
          <w:sz w:val="26"/>
          <w:szCs w:val="26"/>
        </w:rPr>
        <w:t>а</w:t>
      </w:r>
      <w:r w:rsidR="00445E3A" w:rsidRPr="00414422">
        <w:rPr>
          <w:sz w:val="26"/>
          <w:szCs w:val="26"/>
        </w:rPr>
        <w:t xml:space="preserve"> </w:t>
      </w:r>
      <w:r w:rsidR="00D44E6F">
        <w:rPr>
          <w:sz w:val="26"/>
          <w:szCs w:val="26"/>
        </w:rPr>
        <w:t>3</w:t>
      </w:r>
      <w:r w:rsidR="001D358C" w:rsidRPr="00414422">
        <w:rPr>
          <w:sz w:val="26"/>
          <w:szCs w:val="26"/>
        </w:rPr>
        <w:t xml:space="preserve"> </w:t>
      </w:r>
      <w:r w:rsidR="00D44E6F" w:rsidRPr="00414422">
        <w:rPr>
          <w:sz w:val="26"/>
          <w:szCs w:val="26"/>
        </w:rPr>
        <w:t>заяв</w:t>
      </w:r>
      <w:r w:rsidR="00D44E6F">
        <w:rPr>
          <w:sz w:val="26"/>
          <w:szCs w:val="26"/>
        </w:rPr>
        <w:t xml:space="preserve">ки </w:t>
      </w:r>
      <w:r w:rsidR="00D44E6F" w:rsidRPr="00414422">
        <w:rPr>
          <w:sz w:val="26"/>
          <w:szCs w:val="26"/>
        </w:rPr>
        <w:t xml:space="preserve">от участников </w:t>
      </w:r>
      <w:r w:rsidR="00445E3A" w:rsidRPr="00414422">
        <w:rPr>
          <w:sz w:val="26"/>
          <w:szCs w:val="26"/>
        </w:rPr>
        <w:t>закупки.</w:t>
      </w:r>
    </w:p>
    <w:p w:rsidR="00027A9D" w:rsidRPr="00B24C7A" w:rsidRDefault="001D358C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EE6C98" w:rsidRPr="00B24C7A" w:rsidRDefault="00EE6C98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1D358C" w:rsidRPr="00B24C7A" w:rsidRDefault="001D358C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1D358C" w:rsidRPr="00B24C7A" w:rsidRDefault="001D358C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</w:t>
      </w:r>
      <w:r w:rsidRPr="00B24C7A">
        <w:rPr>
          <w:sz w:val="26"/>
          <w:szCs w:val="26"/>
        </w:rPr>
        <w:lastRenderedPageBreak/>
        <w:t>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A40D7D" w:rsidRPr="00B24C7A" w:rsidRDefault="001D358C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В соответствии с частью 6 статьи 66 Закона о контрактной системе </w:t>
      </w:r>
      <w:r w:rsidR="00FC7760" w:rsidRPr="00B24C7A">
        <w:rPr>
          <w:sz w:val="26"/>
          <w:szCs w:val="26"/>
        </w:rPr>
        <w:br/>
      </w:r>
      <w:r w:rsidRPr="00B24C7A">
        <w:rPr>
          <w:sz w:val="26"/>
          <w:szCs w:val="26"/>
        </w:rPr>
        <w:t>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B24C7A" w:rsidRPr="00B24C7A" w:rsidRDefault="00B24C7A" w:rsidP="00B24C7A">
      <w:pPr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</w:t>
      </w:r>
      <w:r w:rsidRPr="00B24C7A">
        <w:rPr>
          <w:sz w:val="26"/>
          <w:szCs w:val="26"/>
        </w:rPr>
        <w:br/>
        <w:t xml:space="preserve">Закона о контрактной системе, на соответствие требованиям, установленным документацией о таком аукционе в отношении закупаемых товаров, работ, услуг. </w:t>
      </w:r>
    </w:p>
    <w:p w:rsidR="00B24C7A" w:rsidRPr="00B24C7A" w:rsidRDefault="00B24C7A" w:rsidP="00B24C7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B24C7A" w:rsidRPr="00B24C7A" w:rsidRDefault="00B24C7A" w:rsidP="00B24C7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1) непредоставления информации, предусмотренной частью 3 статьи 66 Закона о контрактной системе, или предоставления недостоверной информации;</w:t>
      </w:r>
    </w:p>
    <w:p w:rsidR="00B24C7A" w:rsidRPr="00B24C7A" w:rsidRDefault="00B24C7A" w:rsidP="00B24C7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2) несоответствия информации, предусмотренной частью 3 статьи 66 </w:t>
      </w:r>
      <w:r w:rsidRPr="00B24C7A">
        <w:rPr>
          <w:sz w:val="26"/>
          <w:szCs w:val="26"/>
        </w:rPr>
        <w:br/>
        <w:t xml:space="preserve">Закона о контрактной системе, требованиям документации о таком аукционе. </w:t>
      </w:r>
    </w:p>
    <w:p w:rsidR="00B24C7A" w:rsidRDefault="00B24C7A" w:rsidP="00B24C7A">
      <w:pPr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В соответствии с частью 5 статьи 67 Закона о контрактной системе отказ в допуске к участию в электронном аукционе по основаниям, не предусмотренным частью 4 статьи 67 Закона о контрактной системе, не допускается.</w:t>
      </w:r>
    </w:p>
    <w:p w:rsidR="00D74330" w:rsidRPr="00664227" w:rsidRDefault="00D74330" w:rsidP="00664227">
      <w:pPr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Pr="00B24C7A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у</w:t>
      </w:r>
      <w:r w:rsidRPr="00B24C7A">
        <w:rPr>
          <w:sz w:val="26"/>
          <w:szCs w:val="26"/>
        </w:rPr>
        <w:t xml:space="preserve"> </w:t>
      </w:r>
      <w:r w:rsidR="001D5BC3" w:rsidRPr="001D5BC3">
        <w:rPr>
          <w:sz w:val="26"/>
          <w:szCs w:val="26"/>
        </w:rPr>
        <w:t xml:space="preserve">рассмотрения заявок на участие в электронном аукционе </w:t>
      </w:r>
      <w:r w:rsidR="00D44E6F" w:rsidRPr="00D44E6F">
        <w:rPr>
          <w:sz w:val="26"/>
          <w:szCs w:val="26"/>
        </w:rPr>
        <w:t>от 19.10.2021 №0148200005421000676-1</w:t>
      </w:r>
      <w:r w:rsidR="00971816" w:rsidRPr="00971816">
        <w:rPr>
          <w:sz w:val="26"/>
          <w:szCs w:val="26"/>
        </w:rPr>
        <w:t xml:space="preserve"> </w:t>
      </w:r>
      <w:r w:rsidR="00664227">
        <w:rPr>
          <w:sz w:val="26"/>
          <w:szCs w:val="26"/>
        </w:rPr>
        <w:t>(</w:t>
      </w:r>
      <w:r w:rsidRPr="00B24C7A">
        <w:rPr>
          <w:sz w:val="26"/>
          <w:szCs w:val="26"/>
        </w:rPr>
        <w:t xml:space="preserve">далее – Протокол), заявке </w:t>
      </w:r>
      <w:r w:rsidR="00664227" w:rsidRPr="00664227">
        <w:rPr>
          <w:sz w:val="26"/>
          <w:szCs w:val="26"/>
        </w:rPr>
        <w:t>Заявителя с номером «</w:t>
      </w:r>
      <w:r w:rsidR="008B09E3" w:rsidRPr="008B09E3">
        <w:rPr>
          <w:sz w:val="26"/>
          <w:szCs w:val="26"/>
        </w:rPr>
        <w:t>110647208</w:t>
      </w:r>
      <w:r w:rsidR="00664227" w:rsidRPr="00664227">
        <w:rPr>
          <w:sz w:val="26"/>
          <w:szCs w:val="26"/>
        </w:rPr>
        <w:t>»</w:t>
      </w:r>
      <w:r w:rsidRPr="00664227">
        <w:rPr>
          <w:sz w:val="26"/>
          <w:szCs w:val="26"/>
        </w:rPr>
        <w:t xml:space="preserve"> отказано в допуске к участию в Аукционе по следующему основанию:</w:t>
      </w:r>
    </w:p>
    <w:p w:rsidR="00D74330" w:rsidRDefault="00D74330" w:rsidP="008B09E3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64227">
        <w:rPr>
          <w:sz w:val="26"/>
          <w:szCs w:val="26"/>
        </w:rPr>
        <w:t>«</w:t>
      </w:r>
      <w:r w:rsidR="008B09E3" w:rsidRPr="008B09E3">
        <w:rPr>
          <w:sz w:val="26"/>
          <w:szCs w:val="26"/>
        </w:rPr>
        <w:t>Непредставление информации, предусмотренной частью 3 статьи 66 Федерального закона № 44-ФЗ, или представление недостоверной информации (Отказ по п. 1 ч. 4 ст. 67 44-ФЗ), а именно участником не представлены конкретные значения показателе</w:t>
      </w:r>
      <w:r w:rsidR="008B09E3">
        <w:rPr>
          <w:sz w:val="26"/>
          <w:szCs w:val="26"/>
        </w:rPr>
        <w:t>й товаров (отсутствует форма-2)</w:t>
      </w:r>
      <w:r w:rsidRPr="00B24C7A">
        <w:rPr>
          <w:sz w:val="26"/>
          <w:szCs w:val="26"/>
        </w:rPr>
        <w:t>».</w:t>
      </w:r>
    </w:p>
    <w:p w:rsidR="00C647C8" w:rsidRDefault="00CA6075" w:rsidP="00C647C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заявк</w:t>
      </w:r>
      <w:r w:rsidR="00664227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971816">
        <w:rPr>
          <w:sz w:val="26"/>
          <w:szCs w:val="26"/>
        </w:rPr>
        <w:t>Заявителя</w:t>
      </w:r>
      <w:r>
        <w:rPr>
          <w:sz w:val="26"/>
          <w:szCs w:val="26"/>
        </w:rPr>
        <w:t>,</w:t>
      </w:r>
      <w:r w:rsidR="000378B1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</w:t>
      </w:r>
      <w:r w:rsidR="00A477A7">
        <w:rPr>
          <w:sz w:val="26"/>
          <w:szCs w:val="26"/>
        </w:rPr>
        <w:t>ую на заседание</w:t>
      </w:r>
      <w:r>
        <w:rPr>
          <w:sz w:val="26"/>
          <w:szCs w:val="26"/>
        </w:rPr>
        <w:t xml:space="preserve"> Комиссии представителем Заказчика, Комиссия приходит к выводу о том, что заявка </w:t>
      </w:r>
      <w:r w:rsidR="00664227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</w:t>
      </w:r>
      <w:r w:rsidR="00664227">
        <w:rPr>
          <w:sz w:val="26"/>
          <w:szCs w:val="26"/>
        </w:rPr>
        <w:t>не соответствует</w:t>
      </w:r>
      <w:r>
        <w:rPr>
          <w:sz w:val="26"/>
          <w:szCs w:val="26"/>
        </w:rPr>
        <w:t xml:space="preserve"> положениям документации об Аукционе по основани</w:t>
      </w:r>
      <w:r w:rsidR="00664227">
        <w:rPr>
          <w:sz w:val="26"/>
          <w:szCs w:val="26"/>
        </w:rPr>
        <w:t>ю</w:t>
      </w:r>
      <w:r>
        <w:rPr>
          <w:sz w:val="26"/>
          <w:szCs w:val="26"/>
        </w:rPr>
        <w:t>, указанн</w:t>
      </w:r>
      <w:r w:rsidR="00664227">
        <w:rPr>
          <w:sz w:val="26"/>
          <w:szCs w:val="26"/>
        </w:rPr>
        <w:t>ому</w:t>
      </w:r>
      <w:r>
        <w:rPr>
          <w:sz w:val="26"/>
          <w:szCs w:val="26"/>
        </w:rPr>
        <w:t xml:space="preserve"> в Протоколе.</w:t>
      </w:r>
    </w:p>
    <w:p w:rsidR="00CA6075" w:rsidRDefault="00CA6075" w:rsidP="00C647C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приходит к выводу о том, что действия Аукционной комиссии</w:t>
      </w:r>
      <w:r w:rsidR="00C647C8">
        <w:rPr>
          <w:sz w:val="26"/>
          <w:szCs w:val="26"/>
        </w:rPr>
        <w:t xml:space="preserve"> в части принятия решения об отказе в допуске к участию в Аукционе</w:t>
      </w:r>
      <w:r w:rsidR="00414422">
        <w:rPr>
          <w:sz w:val="26"/>
          <w:szCs w:val="26"/>
        </w:rPr>
        <w:t xml:space="preserve"> </w:t>
      </w:r>
      <w:r w:rsidR="00664227">
        <w:rPr>
          <w:sz w:val="26"/>
          <w:szCs w:val="26"/>
        </w:rPr>
        <w:t>заявке Заявителя</w:t>
      </w:r>
      <w:r w:rsidR="00414422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противоречат требованиям Закона о контрактной системе.</w:t>
      </w:r>
    </w:p>
    <w:p w:rsidR="00B24C7A" w:rsidRPr="00B24C7A" w:rsidRDefault="00C4256C" w:rsidP="00C4256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lastRenderedPageBreak/>
        <w:t xml:space="preserve">Следовательно, довод жалобы Заявителя является </w:t>
      </w:r>
      <w:r w:rsidR="00CA6075">
        <w:rPr>
          <w:sz w:val="26"/>
          <w:szCs w:val="26"/>
        </w:rPr>
        <w:t>не</w:t>
      </w:r>
      <w:r>
        <w:rPr>
          <w:sz w:val="26"/>
          <w:szCs w:val="26"/>
        </w:rPr>
        <w:t>обоснованным</w:t>
      </w:r>
      <w:r w:rsidR="00B24C7A" w:rsidRPr="003B38A2">
        <w:rPr>
          <w:sz w:val="26"/>
          <w:szCs w:val="26"/>
        </w:rPr>
        <w:t>.</w:t>
      </w:r>
    </w:p>
    <w:p w:rsidR="00994E37" w:rsidRDefault="00994E37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B24C7A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B24C7A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B24C7A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B24C7A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B24C7A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6C7604" w:rsidRPr="00445E3A" w:rsidRDefault="006C7604" w:rsidP="00C86D91">
      <w:pPr>
        <w:widowControl/>
        <w:tabs>
          <w:tab w:val="left" w:pos="993"/>
        </w:tabs>
        <w:spacing w:before="0" w:line="276" w:lineRule="auto"/>
        <w:ind w:firstLine="0"/>
        <w:jc w:val="both"/>
        <w:rPr>
          <w:sz w:val="26"/>
          <w:szCs w:val="26"/>
        </w:rPr>
      </w:pPr>
    </w:p>
    <w:p w:rsidR="00B03134" w:rsidRPr="00445E3A" w:rsidRDefault="00CC48D4" w:rsidP="00C4256C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445E3A">
        <w:rPr>
          <w:b/>
          <w:sz w:val="26"/>
          <w:szCs w:val="26"/>
        </w:rPr>
        <w:t>РЕШИЛА:</w:t>
      </w:r>
    </w:p>
    <w:p w:rsidR="00CC48D4" w:rsidRPr="00664227" w:rsidRDefault="003E1CB0" w:rsidP="00704933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445E3A">
        <w:rPr>
          <w:sz w:val="26"/>
          <w:szCs w:val="26"/>
        </w:rPr>
        <w:t>Признать жалобу</w:t>
      </w:r>
      <w:r w:rsidR="007925D0" w:rsidRPr="00445E3A">
        <w:rPr>
          <w:sz w:val="26"/>
          <w:szCs w:val="26"/>
        </w:rPr>
        <w:t xml:space="preserve"> </w:t>
      </w:r>
      <w:r w:rsidR="002C2C08" w:rsidRPr="002C2C08">
        <w:rPr>
          <w:bCs/>
          <w:sz w:val="26"/>
          <w:szCs w:val="26"/>
        </w:rPr>
        <w:t>ООО «</w:t>
      </w:r>
      <w:r w:rsidR="00A477A7" w:rsidRPr="00E56C3F">
        <w:rPr>
          <w:bCs/>
          <w:color w:val="auto"/>
          <w:sz w:val="26"/>
          <w:szCs w:val="26"/>
        </w:rPr>
        <w:t>Юнистрой</w:t>
      </w:r>
      <w:r w:rsidR="002C2C08" w:rsidRPr="00664227">
        <w:rPr>
          <w:bCs/>
          <w:sz w:val="26"/>
          <w:szCs w:val="26"/>
        </w:rPr>
        <w:t xml:space="preserve">» </w:t>
      </w:r>
      <w:r w:rsidR="00CA6075" w:rsidRPr="00664227">
        <w:rPr>
          <w:bCs/>
          <w:sz w:val="26"/>
          <w:szCs w:val="26"/>
        </w:rPr>
        <w:t>не</w:t>
      </w:r>
      <w:r w:rsidR="00CC48D4" w:rsidRPr="00664227">
        <w:rPr>
          <w:sz w:val="26"/>
          <w:szCs w:val="26"/>
        </w:rPr>
        <w:t>обоснованной.</w:t>
      </w:r>
    </w:p>
    <w:p w:rsidR="00D860D9" w:rsidRPr="00445E3A" w:rsidRDefault="00CA6075" w:rsidP="00704933">
      <w:pPr>
        <w:pStyle w:val="a4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3F5CD1" w:rsidRPr="00445E3A" w:rsidRDefault="003F5CD1" w:rsidP="00063AEA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</w:p>
    <w:p w:rsidR="00CC48D4" w:rsidRPr="00445E3A" w:rsidRDefault="003F5CD1" w:rsidP="00063AEA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45E3A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  <w:bookmarkStart w:id="0" w:name="_GoBack"/>
      <w:bookmarkEnd w:id="0"/>
    </w:p>
    <w:sectPr w:rsidR="00CC48D4" w:rsidRPr="00445E3A" w:rsidSect="00416747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573732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5E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134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295E79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1429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4"/>
  </w:num>
  <w:num w:numId="6">
    <w:abstractNumId w:val="28"/>
  </w:num>
  <w:num w:numId="7">
    <w:abstractNumId w:val="26"/>
  </w:num>
  <w:num w:numId="8">
    <w:abstractNumId w:val="4"/>
  </w:num>
  <w:num w:numId="9">
    <w:abstractNumId w:val="20"/>
  </w:num>
  <w:num w:numId="10">
    <w:abstractNumId w:val="21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7A9D"/>
    <w:rsid w:val="00031113"/>
    <w:rsid w:val="00033C50"/>
    <w:rsid w:val="00035395"/>
    <w:rsid w:val="00035ABC"/>
    <w:rsid w:val="00036731"/>
    <w:rsid w:val="000378B1"/>
    <w:rsid w:val="00041D13"/>
    <w:rsid w:val="00043283"/>
    <w:rsid w:val="0004335D"/>
    <w:rsid w:val="00044086"/>
    <w:rsid w:val="00044273"/>
    <w:rsid w:val="00044AD4"/>
    <w:rsid w:val="00045209"/>
    <w:rsid w:val="00047221"/>
    <w:rsid w:val="000544E9"/>
    <w:rsid w:val="000557D5"/>
    <w:rsid w:val="0005795B"/>
    <w:rsid w:val="0006072B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44DE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B01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30D6"/>
    <w:rsid w:val="00104F8C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03E0"/>
    <w:rsid w:val="0014142A"/>
    <w:rsid w:val="00141666"/>
    <w:rsid w:val="00141D3F"/>
    <w:rsid w:val="00142B6C"/>
    <w:rsid w:val="00147A2C"/>
    <w:rsid w:val="00153F74"/>
    <w:rsid w:val="0015451B"/>
    <w:rsid w:val="001563B4"/>
    <w:rsid w:val="00161559"/>
    <w:rsid w:val="00161F2E"/>
    <w:rsid w:val="001620AC"/>
    <w:rsid w:val="001624AD"/>
    <w:rsid w:val="0016347D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34CE"/>
    <w:rsid w:val="00187E7E"/>
    <w:rsid w:val="0019077B"/>
    <w:rsid w:val="00191A61"/>
    <w:rsid w:val="0019250E"/>
    <w:rsid w:val="00194D37"/>
    <w:rsid w:val="001A6AAB"/>
    <w:rsid w:val="001B07F8"/>
    <w:rsid w:val="001B23BE"/>
    <w:rsid w:val="001B2B3A"/>
    <w:rsid w:val="001B3CF8"/>
    <w:rsid w:val="001B4214"/>
    <w:rsid w:val="001B54D3"/>
    <w:rsid w:val="001B5AF1"/>
    <w:rsid w:val="001C2DE2"/>
    <w:rsid w:val="001C2F47"/>
    <w:rsid w:val="001C4A0D"/>
    <w:rsid w:val="001C650C"/>
    <w:rsid w:val="001C65AF"/>
    <w:rsid w:val="001D0759"/>
    <w:rsid w:val="001D255C"/>
    <w:rsid w:val="001D358C"/>
    <w:rsid w:val="001D3836"/>
    <w:rsid w:val="001D3998"/>
    <w:rsid w:val="001D57CA"/>
    <w:rsid w:val="001D5BC3"/>
    <w:rsid w:val="001D5D25"/>
    <w:rsid w:val="001E06F9"/>
    <w:rsid w:val="001E111F"/>
    <w:rsid w:val="001E17FE"/>
    <w:rsid w:val="001E2CA4"/>
    <w:rsid w:val="001E6869"/>
    <w:rsid w:val="001F024C"/>
    <w:rsid w:val="001F0AE6"/>
    <w:rsid w:val="001F0C6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37F3"/>
    <w:rsid w:val="002049FA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31D3"/>
    <w:rsid w:val="00244438"/>
    <w:rsid w:val="002454F5"/>
    <w:rsid w:val="00245EE5"/>
    <w:rsid w:val="00246BA2"/>
    <w:rsid w:val="00250B23"/>
    <w:rsid w:val="00253DB5"/>
    <w:rsid w:val="002549B4"/>
    <w:rsid w:val="00254D28"/>
    <w:rsid w:val="00254F6D"/>
    <w:rsid w:val="00255122"/>
    <w:rsid w:val="0025755A"/>
    <w:rsid w:val="00257B7D"/>
    <w:rsid w:val="00260078"/>
    <w:rsid w:val="0026239F"/>
    <w:rsid w:val="002651EE"/>
    <w:rsid w:val="00265709"/>
    <w:rsid w:val="002661F1"/>
    <w:rsid w:val="002705E0"/>
    <w:rsid w:val="00271B95"/>
    <w:rsid w:val="00272C6D"/>
    <w:rsid w:val="002752F6"/>
    <w:rsid w:val="0027697F"/>
    <w:rsid w:val="002806F4"/>
    <w:rsid w:val="0028312F"/>
    <w:rsid w:val="00283CB8"/>
    <w:rsid w:val="00286ED1"/>
    <w:rsid w:val="00290FC2"/>
    <w:rsid w:val="00291BC3"/>
    <w:rsid w:val="00292059"/>
    <w:rsid w:val="00294D6E"/>
    <w:rsid w:val="00295E79"/>
    <w:rsid w:val="00296C2D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2C08"/>
    <w:rsid w:val="002C3F15"/>
    <w:rsid w:val="002C5040"/>
    <w:rsid w:val="002C6331"/>
    <w:rsid w:val="002C701D"/>
    <w:rsid w:val="002D19DA"/>
    <w:rsid w:val="002D38D6"/>
    <w:rsid w:val="002D48CF"/>
    <w:rsid w:val="002D5D20"/>
    <w:rsid w:val="002E511B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614D"/>
    <w:rsid w:val="002F7E8C"/>
    <w:rsid w:val="00300148"/>
    <w:rsid w:val="00300D7F"/>
    <w:rsid w:val="00300EF5"/>
    <w:rsid w:val="00306F22"/>
    <w:rsid w:val="0030780F"/>
    <w:rsid w:val="00307DC0"/>
    <w:rsid w:val="003104ED"/>
    <w:rsid w:val="0031105C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583D"/>
    <w:rsid w:val="003462E1"/>
    <w:rsid w:val="00346DCF"/>
    <w:rsid w:val="00354F57"/>
    <w:rsid w:val="003556DB"/>
    <w:rsid w:val="0035576C"/>
    <w:rsid w:val="00356066"/>
    <w:rsid w:val="00357622"/>
    <w:rsid w:val="00362A71"/>
    <w:rsid w:val="00365D71"/>
    <w:rsid w:val="00367234"/>
    <w:rsid w:val="0037154C"/>
    <w:rsid w:val="00372928"/>
    <w:rsid w:val="00373466"/>
    <w:rsid w:val="00373552"/>
    <w:rsid w:val="00374202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8A2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88E"/>
    <w:rsid w:val="003C71D6"/>
    <w:rsid w:val="003D4E40"/>
    <w:rsid w:val="003D6248"/>
    <w:rsid w:val="003E1CB0"/>
    <w:rsid w:val="003E656E"/>
    <w:rsid w:val="003F1CEF"/>
    <w:rsid w:val="003F41AF"/>
    <w:rsid w:val="003F5CD1"/>
    <w:rsid w:val="003F71E8"/>
    <w:rsid w:val="00400526"/>
    <w:rsid w:val="00401B5D"/>
    <w:rsid w:val="0040346C"/>
    <w:rsid w:val="00405411"/>
    <w:rsid w:val="004065BB"/>
    <w:rsid w:val="00407DEF"/>
    <w:rsid w:val="0041090D"/>
    <w:rsid w:val="00411AF4"/>
    <w:rsid w:val="00414422"/>
    <w:rsid w:val="00414492"/>
    <w:rsid w:val="00414F65"/>
    <w:rsid w:val="00415417"/>
    <w:rsid w:val="0041541B"/>
    <w:rsid w:val="0041561B"/>
    <w:rsid w:val="00416747"/>
    <w:rsid w:val="00420B31"/>
    <w:rsid w:val="00425992"/>
    <w:rsid w:val="00425F44"/>
    <w:rsid w:val="0042662D"/>
    <w:rsid w:val="00426642"/>
    <w:rsid w:val="00426B08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3C57"/>
    <w:rsid w:val="004457C8"/>
    <w:rsid w:val="00445E3A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0F9"/>
    <w:rsid w:val="005314AF"/>
    <w:rsid w:val="0053459E"/>
    <w:rsid w:val="00537768"/>
    <w:rsid w:val="00537ABD"/>
    <w:rsid w:val="00540AB1"/>
    <w:rsid w:val="00541599"/>
    <w:rsid w:val="00542160"/>
    <w:rsid w:val="00542C7F"/>
    <w:rsid w:val="00542FBE"/>
    <w:rsid w:val="00550C9B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71EF3"/>
    <w:rsid w:val="00571FE2"/>
    <w:rsid w:val="005724A1"/>
    <w:rsid w:val="00572F70"/>
    <w:rsid w:val="00575075"/>
    <w:rsid w:val="00576759"/>
    <w:rsid w:val="005779C2"/>
    <w:rsid w:val="00581334"/>
    <w:rsid w:val="00582336"/>
    <w:rsid w:val="00586EF2"/>
    <w:rsid w:val="00591B53"/>
    <w:rsid w:val="0059764C"/>
    <w:rsid w:val="005A1A1D"/>
    <w:rsid w:val="005A1EAD"/>
    <w:rsid w:val="005A3687"/>
    <w:rsid w:val="005A7DD6"/>
    <w:rsid w:val="005B319B"/>
    <w:rsid w:val="005B3396"/>
    <w:rsid w:val="005B5834"/>
    <w:rsid w:val="005C13CF"/>
    <w:rsid w:val="005C145F"/>
    <w:rsid w:val="005C1B8E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3FB8"/>
    <w:rsid w:val="005E4359"/>
    <w:rsid w:val="005E452D"/>
    <w:rsid w:val="005F0000"/>
    <w:rsid w:val="005F63F6"/>
    <w:rsid w:val="005F68AC"/>
    <w:rsid w:val="005F7752"/>
    <w:rsid w:val="0060034B"/>
    <w:rsid w:val="00600363"/>
    <w:rsid w:val="006043C8"/>
    <w:rsid w:val="00606DE8"/>
    <w:rsid w:val="00607DDE"/>
    <w:rsid w:val="006104FC"/>
    <w:rsid w:val="006110DA"/>
    <w:rsid w:val="00612ECE"/>
    <w:rsid w:val="0061352E"/>
    <w:rsid w:val="00615A5A"/>
    <w:rsid w:val="00621540"/>
    <w:rsid w:val="00621E92"/>
    <w:rsid w:val="006236BF"/>
    <w:rsid w:val="006239BF"/>
    <w:rsid w:val="00624167"/>
    <w:rsid w:val="00630FB7"/>
    <w:rsid w:val="00631515"/>
    <w:rsid w:val="00632444"/>
    <w:rsid w:val="00632788"/>
    <w:rsid w:val="00633A90"/>
    <w:rsid w:val="00634554"/>
    <w:rsid w:val="006348E3"/>
    <w:rsid w:val="006360B5"/>
    <w:rsid w:val="00637D6D"/>
    <w:rsid w:val="00640F35"/>
    <w:rsid w:val="00641531"/>
    <w:rsid w:val="00644270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2394"/>
    <w:rsid w:val="00662AC0"/>
    <w:rsid w:val="00664045"/>
    <w:rsid w:val="00664227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5735"/>
    <w:rsid w:val="00677B29"/>
    <w:rsid w:val="006812DE"/>
    <w:rsid w:val="00681AC2"/>
    <w:rsid w:val="00682E89"/>
    <w:rsid w:val="00683388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648B"/>
    <w:rsid w:val="006B6970"/>
    <w:rsid w:val="006C0840"/>
    <w:rsid w:val="006C1E3B"/>
    <w:rsid w:val="006C2BF2"/>
    <w:rsid w:val="006C4E74"/>
    <w:rsid w:val="006C6472"/>
    <w:rsid w:val="006C6D5F"/>
    <w:rsid w:val="006C7604"/>
    <w:rsid w:val="006D0534"/>
    <w:rsid w:val="006D3D4C"/>
    <w:rsid w:val="006D4727"/>
    <w:rsid w:val="006D6A74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4933"/>
    <w:rsid w:val="007076CA"/>
    <w:rsid w:val="00710952"/>
    <w:rsid w:val="007113E7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5B15"/>
    <w:rsid w:val="00745D85"/>
    <w:rsid w:val="007512B7"/>
    <w:rsid w:val="00752059"/>
    <w:rsid w:val="00753B63"/>
    <w:rsid w:val="00753BFC"/>
    <w:rsid w:val="00754252"/>
    <w:rsid w:val="00754F5C"/>
    <w:rsid w:val="00755ACA"/>
    <w:rsid w:val="007645EB"/>
    <w:rsid w:val="00766325"/>
    <w:rsid w:val="00766433"/>
    <w:rsid w:val="0077102C"/>
    <w:rsid w:val="00773104"/>
    <w:rsid w:val="0077409D"/>
    <w:rsid w:val="00777205"/>
    <w:rsid w:val="00783183"/>
    <w:rsid w:val="00784000"/>
    <w:rsid w:val="00784D4B"/>
    <w:rsid w:val="007911E3"/>
    <w:rsid w:val="00791972"/>
    <w:rsid w:val="007925D0"/>
    <w:rsid w:val="00792E98"/>
    <w:rsid w:val="007940FC"/>
    <w:rsid w:val="00795CCB"/>
    <w:rsid w:val="00797F15"/>
    <w:rsid w:val="007A222A"/>
    <w:rsid w:val="007A4B37"/>
    <w:rsid w:val="007A63C4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3B7"/>
    <w:rsid w:val="007D5736"/>
    <w:rsid w:val="007D7A94"/>
    <w:rsid w:val="007D7FFA"/>
    <w:rsid w:val="007E0C07"/>
    <w:rsid w:val="007E29A4"/>
    <w:rsid w:val="007E3818"/>
    <w:rsid w:val="007E769F"/>
    <w:rsid w:val="007F24FA"/>
    <w:rsid w:val="007F2CBE"/>
    <w:rsid w:val="007F2E73"/>
    <w:rsid w:val="007F732F"/>
    <w:rsid w:val="007F7465"/>
    <w:rsid w:val="0080004C"/>
    <w:rsid w:val="00807C38"/>
    <w:rsid w:val="00815380"/>
    <w:rsid w:val="00816541"/>
    <w:rsid w:val="008170B7"/>
    <w:rsid w:val="00820ABD"/>
    <w:rsid w:val="00820B1E"/>
    <w:rsid w:val="00822D16"/>
    <w:rsid w:val="00823752"/>
    <w:rsid w:val="00824AC1"/>
    <w:rsid w:val="008257CD"/>
    <w:rsid w:val="00826480"/>
    <w:rsid w:val="00827972"/>
    <w:rsid w:val="00831833"/>
    <w:rsid w:val="00834242"/>
    <w:rsid w:val="00834DA8"/>
    <w:rsid w:val="00836D8E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5DD0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09E3"/>
    <w:rsid w:val="008B2626"/>
    <w:rsid w:val="008B728A"/>
    <w:rsid w:val="008B76FE"/>
    <w:rsid w:val="008C1240"/>
    <w:rsid w:val="008C16BF"/>
    <w:rsid w:val="008C31C7"/>
    <w:rsid w:val="008C4171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7D17"/>
    <w:rsid w:val="008E09D8"/>
    <w:rsid w:val="008E0F52"/>
    <w:rsid w:val="008E197C"/>
    <w:rsid w:val="008E2367"/>
    <w:rsid w:val="008E5E80"/>
    <w:rsid w:val="008F28C6"/>
    <w:rsid w:val="008F46E4"/>
    <w:rsid w:val="008F6384"/>
    <w:rsid w:val="008F668E"/>
    <w:rsid w:val="008F7936"/>
    <w:rsid w:val="009016A9"/>
    <w:rsid w:val="009028E2"/>
    <w:rsid w:val="00904EB8"/>
    <w:rsid w:val="00905571"/>
    <w:rsid w:val="009056DC"/>
    <w:rsid w:val="00905921"/>
    <w:rsid w:val="00906A67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2BD9"/>
    <w:rsid w:val="009333FA"/>
    <w:rsid w:val="00935A5A"/>
    <w:rsid w:val="00941C1B"/>
    <w:rsid w:val="00951E41"/>
    <w:rsid w:val="00953DC5"/>
    <w:rsid w:val="00957109"/>
    <w:rsid w:val="00957B32"/>
    <w:rsid w:val="0096131A"/>
    <w:rsid w:val="00962183"/>
    <w:rsid w:val="00963106"/>
    <w:rsid w:val="00964D90"/>
    <w:rsid w:val="00965482"/>
    <w:rsid w:val="0096585B"/>
    <w:rsid w:val="0096636C"/>
    <w:rsid w:val="009679AB"/>
    <w:rsid w:val="0097076C"/>
    <w:rsid w:val="00971816"/>
    <w:rsid w:val="00971CEA"/>
    <w:rsid w:val="0097228D"/>
    <w:rsid w:val="00972791"/>
    <w:rsid w:val="0097352A"/>
    <w:rsid w:val="00977FC8"/>
    <w:rsid w:val="0098092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56EF"/>
    <w:rsid w:val="009A71BB"/>
    <w:rsid w:val="009B0443"/>
    <w:rsid w:val="009B13AD"/>
    <w:rsid w:val="009B1BB5"/>
    <w:rsid w:val="009B2A1E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2167"/>
    <w:rsid w:val="009D38DE"/>
    <w:rsid w:val="009D3D16"/>
    <w:rsid w:val="009D4841"/>
    <w:rsid w:val="009D5789"/>
    <w:rsid w:val="009D638E"/>
    <w:rsid w:val="009E0A50"/>
    <w:rsid w:val="009E5D60"/>
    <w:rsid w:val="009E6732"/>
    <w:rsid w:val="009E7FBB"/>
    <w:rsid w:val="009F2EB1"/>
    <w:rsid w:val="009F3A74"/>
    <w:rsid w:val="009F3B30"/>
    <w:rsid w:val="009F4005"/>
    <w:rsid w:val="009F5D9E"/>
    <w:rsid w:val="009F6E4A"/>
    <w:rsid w:val="00A00086"/>
    <w:rsid w:val="00A00CC4"/>
    <w:rsid w:val="00A0177B"/>
    <w:rsid w:val="00A01BAE"/>
    <w:rsid w:val="00A05AE6"/>
    <w:rsid w:val="00A05B7F"/>
    <w:rsid w:val="00A05C6A"/>
    <w:rsid w:val="00A1013B"/>
    <w:rsid w:val="00A11075"/>
    <w:rsid w:val="00A11AA1"/>
    <w:rsid w:val="00A14146"/>
    <w:rsid w:val="00A1432C"/>
    <w:rsid w:val="00A1433B"/>
    <w:rsid w:val="00A15529"/>
    <w:rsid w:val="00A21312"/>
    <w:rsid w:val="00A21ECE"/>
    <w:rsid w:val="00A30680"/>
    <w:rsid w:val="00A31971"/>
    <w:rsid w:val="00A36AD4"/>
    <w:rsid w:val="00A40D7D"/>
    <w:rsid w:val="00A4112E"/>
    <w:rsid w:val="00A417A5"/>
    <w:rsid w:val="00A4670F"/>
    <w:rsid w:val="00A477A7"/>
    <w:rsid w:val="00A5075B"/>
    <w:rsid w:val="00A512FF"/>
    <w:rsid w:val="00A52177"/>
    <w:rsid w:val="00A52B7E"/>
    <w:rsid w:val="00A52B9E"/>
    <w:rsid w:val="00A544D5"/>
    <w:rsid w:val="00A54645"/>
    <w:rsid w:val="00A546B1"/>
    <w:rsid w:val="00A60708"/>
    <w:rsid w:val="00A618E1"/>
    <w:rsid w:val="00A6255E"/>
    <w:rsid w:val="00A64281"/>
    <w:rsid w:val="00A67471"/>
    <w:rsid w:val="00A6785D"/>
    <w:rsid w:val="00A67D86"/>
    <w:rsid w:val="00A71046"/>
    <w:rsid w:val="00A71347"/>
    <w:rsid w:val="00A71C38"/>
    <w:rsid w:val="00A721F7"/>
    <w:rsid w:val="00A76F09"/>
    <w:rsid w:val="00A77306"/>
    <w:rsid w:val="00A80A81"/>
    <w:rsid w:val="00A82FC9"/>
    <w:rsid w:val="00A83C13"/>
    <w:rsid w:val="00A83F55"/>
    <w:rsid w:val="00A85D2B"/>
    <w:rsid w:val="00A86A6B"/>
    <w:rsid w:val="00A92EC2"/>
    <w:rsid w:val="00A935BA"/>
    <w:rsid w:val="00A93C8D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701D"/>
    <w:rsid w:val="00AD1B47"/>
    <w:rsid w:val="00AD1DF0"/>
    <w:rsid w:val="00AD20A5"/>
    <w:rsid w:val="00AD618C"/>
    <w:rsid w:val="00AD785B"/>
    <w:rsid w:val="00AE0A64"/>
    <w:rsid w:val="00AE23FD"/>
    <w:rsid w:val="00AE26E8"/>
    <w:rsid w:val="00AE34AE"/>
    <w:rsid w:val="00AE7B1A"/>
    <w:rsid w:val="00AE7DE4"/>
    <w:rsid w:val="00AF57D7"/>
    <w:rsid w:val="00B03134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2154"/>
    <w:rsid w:val="00B22896"/>
    <w:rsid w:val="00B236E4"/>
    <w:rsid w:val="00B24C7A"/>
    <w:rsid w:val="00B24F9A"/>
    <w:rsid w:val="00B266F7"/>
    <w:rsid w:val="00B27037"/>
    <w:rsid w:val="00B31E38"/>
    <w:rsid w:val="00B330CE"/>
    <w:rsid w:val="00B33572"/>
    <w:rsid w:val="00B36280"/>
    <w:rsid w:val="00B40926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E18"/>
    <w:rsid w:val="00B7174A"/>
    <w:rsid w:val="00B73B53"/>
    <w:rsid w:val="00B7621F"/>
    <w:rsid w:val="00B76B2C"/>
    <w:rsid w:val="00B858E2"/>
    <w:rsid w:val="00B90AC9"/>
    <w:rsid w:val="00B96EDC"/>
    <w:rsid w:val="00B971D6"/>
    <w:rsid w:val="00BA1D89"/>
    <w:rsid w:val="00BA1E17"/>
    <w:rsid w:val="00BA2281"/>
    <w:rsid w:val="00BA3F86"/>
    <w:rsid w:val="00BA57EC"/>
    <w:rsid w:val="00BA66A9"/>
    <w:rsid w:val="00BB08C4"/>
    <w:rsid w:val="00BB0C96"/>
    <w:rsid w:val="00BB1C59"/>
    <w:rsid w:val="00BB2098"/>
    <w:rsid w:val="00BB38D7"/>
    <w:rsid w:val="00BB59C2"/>
    <w:rsid w:val="00BC01A9"/>
    <w:rsid w:val="00BC156F"/>
    <w:rsid w:val="00BC26A3"/>
    <w:rsid w:val="00BC2E55"/>
    <w:rsid w:val="00BC42C8"/>
    <w:rsid w:val="00BC616F"/>
    <w:rsid w:val="00BC659D"/>
    <w:rsid w:val="00BC7C20"/>
    <w:rsid w:val="00BC7EFE"/>
    <w:rsid w:val="00BD1209"/>
    <w:rsid w:val="00BD1BFC"/>
    <w:rsid w:val="00BD2A79"/>
    <w:rsid w:val="00BD2F7C"/>
    <w:rsid w:val="00BD7C15"/>
    <w:rsid w:val="00BE5596"/>
    <w:rsid w:val="00BE628A"/>
    <w:rsid w:val="00BE7A90"/>
    <w:rsid w:val="00BF2A80"/>
    <w:rsid w:val="00BF321E"/>
    <w:rsid w:val="00BF438A"/>
    <w:rsid w:val="00BF45F2"/>
    <w:rsid w:val="00BF4BA8"/>
    <w:rsid w:val="00BF62D9"/>
    <w:rsid w:val="00C04264"/>
    <w:rsid w:val="00C05B8E"/>
    <w:rsid w:val="00C10182"/>
    <w:rsid w:val="00C16CB2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C93"/>
    <w:rsid w:val="00C4256C"/>
    <w:rsid w:val="00C471D4"/>
    <w:rsid w:val="00C565BB"/>
    <w:rsid w:val="00C57ACE"/>
    <w:rsid w:val="00C6105B"/>
    <w:rsid w:val="00C63386"/>
    <w:rsid w:val="00C646BD"/>
    <w:rsid w:val="00C647C8"/>
    <w:rsid w:val="00C67FCC"/>
    <w:rsid w:val="00C722F6"/>
    <w:rsid w:val="00C737F3"/>
    <w:rsid w:val="00C76E04"/>
    <w:rsid w:val="00C80B85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D18"/>
    <w:rsid w:val="00C92257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A6075"/>
    <w:rsid w:val="00CB032D"/>
    <w:rsid w:val="00CB0C96"/>
    <w:rsid w:val="00CB156B"/>
    <w:rsid w:val="00CB2B9D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C796B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3A9"/>
    <w:rsid w:val="00CE1753"/>
    <w:rsid w:val="00CE346D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17C61"/>
    <w:rsid w:val="00D20B96"/>
    <w:rsid w:val="00D21318"/>
    <w:rsid w:val="00D24582"/>
    <w:rsid w:val="00D24B82"/>
    <w:rsid w:val="00D2627D"/>
    <w:rsid w:val="00D265CC"/>
    <w:rsid w:val="00D27944"/>
    <w:rsid w:val="00D27DB6"/>
    <w:rsid w:val="00D30830"/>
    <w:rsid w:val="00D31253"/>
    <w:rsid w:val="00D31E45"/>
    <w:rsid w:val="00D32EF0"/>
    <w:rsid w:val="00D332C9"/>
    <w:rsid w:val="00D33B63"/>
    <w:rsid w:val="00D35D4A"/>
    <w:rsid w:val="00D415E0"/>
    <w:rsid w:val="00D41E43"/>
    <w:rsid w:val="00D42E51"/>
    <w:rsid w:val="00D432AC"/>
    <w:rsid w:val="00D43B6E"/>
    <w:rsid w:val="00D44E6F"/>
    <w:rsid w:val="00D458EF"/>
    <w:rsid w:val="00D474D2"/>
    <w:rsid w:val="00D516C6"/>
    <w:rsid w:val="00D56022"/>
    <w:rsid w:val="00D640FB"/>
    <w:rsid w:val="00D65237"/>
    <w:rsid w:val="00D66A4B"/>
    <w:rsid w:val="00D67A0F"/>
    <w:rsid w:val="00D67ECD"/>
    <w:rsid w:val="00D67FF6"/>
    <w:rsid w:val="00D74330"/>
    <w:rsid w:val="00D7434B"/>
    <w:rsid w:val="00D75AF3"/>
    <w:rsid w:val="00D75B60"/>
    <w:rsid w:val="00D760E9"/>
    <w:rsid w:val="00D763C1"/>
    <w:rsid w:val="00D77BB7"/>
    <w:rsid w:val="00D8020A"/>
    <w:rsid w:val="00D8254E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72CE"/>
    <w:rsid w:val="00DC7863"/>
    <w:rsid w:val="00DD0CF2"/>
    <w:rsid w:val="00DD0E79"/>
    <w:rsid w:val="00DD1569"/>
    <w:rsid w:val="00DD1F53"/>
    <w:rsid w:val="00DD4D8A"/>
    <w:rsid w:val="00DD501B"/>
    <w:rsid w:val="00DD6FC7"/>
    <w:rsid w:val="00DE0291"/>
    <w:rsid w:val="00DE24D7"/>
    <w:rsid w:val="00DE27AA"/>
    <w:rsid w:val="00DE28A8"/>
    <w:rsid w:val="00DE341F"/>
    <w:rsid w:val="00DE35E4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0363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54F46"/>
    <w:rsid w:val="00E56C3F"/>
    <w:rsid w:val="00E6048C"/>
    <w:rsid w:val="00E60666"/>
    <w:rsid w:val="00E6119D"/>
    <w:rsid w:val="00E64FAA"/>
    <w:rsid w:val="00E65D8A"/>
    <w:rsid w:val="00E705BD"/>
    <w:rsid w:val="00E7092A"/>
    <w:rsid w:val="00E72C46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A01E4"/>
    <w:rsid w:val="00EA2A52"/>
    <w:rsid w:val="00EA3B1C"/>
    <w:rsid w:val="00EA4B15"/>
    <w:rsid w:val="00EA4DA3"/>
    <w:rsid w:val="00EA5AFF"/>
    <w:rsid w:val="00EA5C38"/>
    <w:rsid w:val="00EA7944"/>
    <w:rsid w:val="00EB188C"/>
    <w:rsid w:val="00EB3861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F2183"/>
    <w:rsid w:val="00EF369D"/>
    <w:rsid w:val="00EF3EBD"/>
    <w:rsid w:val="00EF6D23"/>
    <w:rsid w:val="00F012B3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78A6"/>
    <w:rsid w:val="00F300D0"/>
    <w:rsid w:val="00F30C47"/>
    <w:rsid w:val="00F30E43"/>
    <w:rsid w:val="00F3108F"/>
    <w:rsid w:val="00F31C66"/>
    <w:rsid w:val="00F31FE6"/>
    <w:rsid w:val="00F326F9"/>
    <w:rsid w:val="00F36DFB"/>
    <w:rsid w:val="00F371B4"/>
    <w:rsid w:val="00F40077"/>
    <w:rsid w:val="00F407FF"/>
    <w:rsid w:val="00F4122D"/>
    <w:rsid w:val="00F41F80"/>
    <w:rsid w:val="00F41FC5"/>
    <w:rsid w:val="00F4496D"/>
    <w:rsid w:val="00F4577D"/>
    <w:rsid w:val="00F503C8"/>
    <w:rsid w:val="00F50E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3B5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E370-D05B-4F15-B3C5-878DA8E1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table" w:styleId="af1">
    <w:name w:val="Table Grid"/>
    <w:basedOn w:val="a1"/>
    <w:uiPriority w:val="39"/>
    <w:rsid w:val="002551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4BBE-4743-4335-B192-6BB2A55D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Просина Мария Сергеевна</cp:lastModifiedBy>
  <cp:revision>389</cp:revision>
  <cp:lastPrinted>2021-02-25T18:15:00Z</cp:lastPrinted>
  <dcterms:created xsi:type="dcterms:W3CDTF">2019-02-28T14:58:00Z</dcterms:created>
  <dcterms:modified xsi:type="dcterms:W3CDTF">2021-11-12T21:38:00Z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