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60F9A2" w14:textId="77777777" w:rsidR="0040235D" w:rsidRPr="007F230E" w:rsidRDefault="0040235D" w:rsidP="0040235D">
      <w:pPr>
        <w:tabs>
          <w:tab w:val="left" w:pos="4820"/>
        </w:tabs>
        <w:suppressAutoHyphens/>
        <w:spacing w:after="0" w:line="240" w:lineRule="auto"/>
        <w:ind w:firstLine="5103"/>
        <w:rPr>
          <w:rFonts w:ascii="Times New Roman" w:hAnsi="Times New Roman" w:cs="Times New Roman"/>
          <w:iCs/>
          <w:sz w:val="27"/>
          <w:szCs w:val="27"/>
        </w:rPr>
      </w:pPr>
      <w:r w:rsidRPr="007F230E">
        <w:rPr>
          <w:rFonts w:ascii="Times New Roman" w:hAnsi="Times New Roman" w:cs="Times New Roman"/>
          <w:iCs/>
          <w:sz w:val="27"/>
          <w:szCs w:val="27"/>
        </w:rPr>
        <w:t>Заказчик:</w:t>
      </w:r>
    </w:p>
    <w:p w14:paraId="2703B6E5" w14:textId="77777777" w:rsidR="0040235D" w:rsidRPr="007F230E" w:rsidRDefault="0040235D" w:rsidP="0040235D">
      <w:pPr>
        <w:tabs>
          <w:tab w:val="left" w:pos="4820"/>
        </w:tabs>
        <w:suppressAutoHyphens/>
        <w:spacing w:after="0" w:line="240" w:lineRule="auto"/>
        <w:ind w:firstLine="5103"/>
        <w:rPr>
          <w:rFonts w:ascii="Times New Roman" w:hAnsi="Times New Roman" w:cs="Times New Roman"/>
          <w:iCs/>
          <w:sz w:val="27"/>
          <w:szCs w:val="27"/>
        </w:rPr>
      </w:pPr>
      <w:r w:rsidRPr="007F230E">
        <w:rPr>
          <w:rFonts w:ascii="Times New Roman" w:hAnsi="Times New Roman" w:cs="Times New Roman"/>
          <w:iCs/>
          <w:sz w:val="27"/>
          <w:szCs w:val="27"/>
        </w:rPr>
        <w:t>Муниципальное казенное учреждение</w:t>
      </w:r>
    </w:p>
    <w:p w14:paraId="0EDF8792" w14:textId="77777777" w:rsidR="0040235D" w:rsidRPr="007F230E" w:rsidRDefault="0040235D" w:rsidP="0040235D">
      <w:pPr>
        <w:tabs>
          <w:tab w:val="left" w:pos="4820"/>
        </w:tabs>
        <w:suppressAutoHyphens/>
        <w:spacing w:after="0" w:line="240" w:lineRule="auto"/>
        <w:ind w:firstLine="5103"/>
        <w:rPr>
          <w:rFonts w:ascii="Times New Roman" w:hAnsi="Times New Roman" w:cs="Times New Roman"/>
          <w:iCs/>
          <w:sz w:val="27"/>
          <w:szCs w:val="27"/>
        </w:rPr>
      </w:pPr>
      <w:r w:rsidRPr="007F230E">
        <w:rPr>
          <w:rFonts w:ascii="Times New Roman" w:hAnsi="Times New Roman" w:cs="Times New Roman"/>
          <w:iCs/>
          <w:sz w:val="27"/>
          <w:szCs w:val="27"/>
        </w:rPr>
        <w:t>«Центр оказания услуг» Ленинградской</w:t>
      </w:r>
    </w:p>
    <w:p w14:paraId="125582A9" w14:textId="063BD7F9" w:rsidR="0040235D" w:rsidRPr="007F230E" w:rsidRDefault="0040235D" w:rsidP="0040235D">
      <w:pPr>
        <w:tabs>
          <w:tab w:val="left" w:pos="4820"/>
        </w:tabs>
        <w:suppressAutoHyphens/>
        <w:spacing w:after="0" w:line="240" w:lineRule="auto"/>
        <w:ind w:firstLine="5103"/>
        <w:rPr>
          <w:rFonts w:ascii="Times New Roman" w:hAnsi="Times New Roman" w:cs="Times New Roman"/>
          <w:iCs/>
          <w:sz w:val="27"/>
          <w:szCs w:val="27"/>
        </w:rPr>
      </w:pPr>
      <w:r w:rsidRPr="007F230E">
        <w:rPr>
          <w:rFonts w:ascii="Times New Roman" w:hAnsi="Times New Roman" w:cs="Times New Roman"/>
          <w:iCs/>
          <w:sz w:val="27"/>
          <w:szCs w:val="27"/>
        </w:rPr>
        <w:t>области</w:t>
      </w:r>
    </w:p>
    <w:p w14:paraId="758259D2" w14:textId="77777777" w:rsidR="0040235D" w:rsidRPr="007F230E" w:rsidRDefault="0040235D" w:rsidP="0040235D">
      <w:pPr>
        <w:tabs>
          <w:tab w:val="left" w:pos="4820"/>
        </w:tabs>
        <w:suppressAutoHyphens/>
        <w:spacing w:after="0" w:line="240" w:lineRule="auto"/>
        <w:ind w:firstLine="5103"/>
        <w:rPr>
          <w:rFonts w:ascii="Times New Roman" w:hAnsi="Times New Roman" w:cs="Times New Roman"/>
          <w:iCs/>
          <w:sz w:val="27"/>
          <w:szCs w:val="27"/>
        </w:rPr>
      </w:pPr>
      <w:r w:rsidRPr="007F230E">
        <w:rPr>
          <w:rFonts w:ascii="Times New Roman" w:hAnsi="Times New Roman" w:cs="Times New Roman"/>
          <w:iCs/>
          <w:sz w:val="27"/>
          <w:szCs w:val="27"/>
        </w:rPr>
        <w:t>195298, Ленинградская обл.,</w:t>
      </w:r>
    </w:p>
    <w:p w14:paraId="24BCB19F" w14:textId="77777777" w:rsidR="0040235D" w:rsidRPr="007F230E" w:rsidRDefault="0040235D" w:rsidP="0040235D">
      <w:pPr>
        <w:tabs>
          <w:tab w:val="left" w:pos="4820"/>
        </w:tabs>
        <w:suppressAutoHyphens/>
        <w:spacing w:after="0" w:line="240" w:lineRule="auto"/>
        <w:ind w:firstLine="5103"/>
        <w:rPr>
          <w:rFonts w:ascii="Times New Roman" w:hAnsi="Times New Roman" w:cs="Times New Roman"/>
          <w:iCs/>
          <w:sz w:val="27"/>
          <w:szCs w:val="27"/>
        </w:rPr>
      </w:pPr>
      <w:r w:rsidRPr="007F230E">
        <w:rPr>
          <w:rFonts w:ascii="Times New Roman" w:hAnsi="Times New Roman" w:cs="Times New Roman"/>
          <w:iCs/>
          <w:sz w:val="27"/>
          <w:szCs w:val="27"/>
        </w:rPr>
        <w:t>Всеволожский район, дер. Заневка, д. 48</w:t>
      </w:r>
    </w:p>
    <w:p w14:paraId="75F6DCA0" w14:textId="77777777" w:rsidR="0040235D" w:rsidRPr="007F230E" w:rsidRDefault="0040235D" w:rsidP="0040235D">
      <w:pPr>
        <w:tabs>
          <w:tab w:val="left" w:pos="4820"/>
        </w:tabs>
        <w:suppressAutoHyphens/>
        <w:spacing w:after="0" w:line="240" w:lineRule="auto"/>
        <w:ind w:firstLine="5103"/>
        <w:rPr>
          <w:rFonts w:ascii="Times New Roman" w:hAnsi="Times New Roman" w:cs="Times New Roman"/>
          <w:iCs/>
          <w:sz w:val="27"/>
          <w:szCs w:val="27"/>
        </w:rPr>
      </w:pPr>
      <w:r w:rsidRPr="007F230E">
        <w:rPr>
          <w:rFonts w:ascii="Times New Roman" w:hAnsi="Times New Roman" w:cs="Times New Roman"/>
          <w:iCs/>
          <w:sz w:val="27"/>
          <w:szCs w:val="27"/>
        </w:rPr>
        <w:t>Телефон: (812) 400-26-29</w:t>
      </w:r>
    </w:p>
    <w:p w14:paraId="1A7AEB5A" w14:textId="77777777" w:rsidR="0040235D" w:rsidRPr="007F230E" w:rsidRDefault="0040235D" w:rsidP="0040235D">
      <w:pPr>
        <w:tabs>
          <w:tab w:val="left" w:pos="4820"/>
        </w:tabs>
        <w:suppressAutoHyphens/>
        <w:spacing w:after="0" w:line="240" w:lineRule="auto"/>
        <w:ind w:firstLine="5103"/>
        <w:rPr>
          <w:rFonts w:ascii="Times New Roman" w:hAnsi="Times New Roman" w:cs="Times New Roman"/>
          <w:iCs/>
          <w:sz w:val="27"/>
          <w:szCs w:val="27"/>
        </w:rPr>
      </w:pPr>
      <w:r w:rsidRPr="007F230E">
        <w:rPr>
          <w:rFonts w:ascii="Times New Roman" w:hAnsi="Times New Roman" w:cs="Times New Roman"/>
          <w:iCs/>
          <w:sz w:val="27"/>
          <w:szCs w:val="27"/>
        </w:rPr>
        <w:t>zakaz@zanevkaorg.ru</w:t>
      </w:r>
    </w:p>
    <w:p w14:paraId="78A38DAB" w14:textId="77777777" w:rsidR="0040235D" w:rsidRPr="007F230E" w:rsidRDefault="0040235D" w:rsidP="0040235D">
      <w:pPr>
        <w:tabs>
          <w:tab w:val="left" w:pos="4820"/>
        </w:tabs>
        <w:suppressAutoHyphens/>
        <w:spacing w:after="0" w:line="240" w:lineRule="auto"/>
        <w:ind w:firstLine="5103"/>
        <w:rPr>
          <w:rFonts w:ascii="Times New Roman" w:hAnsi="Times New Roman" w:cs="Times New Roman"/>
          <w:iCs/>
          <w:sz w:val="27"/>
          <w:szCs w:val="27"/>
        </w:rPr>
      </w:pPr>
    </w:p>
    <w:p w14:paraId="357EDF3E" w14:textId="77777777" w:rsidR="0040235D" w:rsidRPr="007F230E" w:rsidRDefault="0040235D" w:rsidP="0040235D">
      <w:pPr>
        <w:tabs>
          <w:tab w:val="left" w:pos="4820"/>
        </w:tabs>
        <w:suppressAutoHyphens/>
        <w:spacing w:after="0" w:line="240" w:lineRule="auto"/>
        <w:ind w:firstLine="5103"/>
        <w:rPr>
          <w:rFonts w:ascii="Times New Roman" w:hAnsi="Times New Roman" w:cs="Times New Roman"/>
          <w:iCs/>
          <w:sz w:val="27"/>
          <w:szCs w:val="27"/>
        </w:rPr>
      </w:pPr>
      <w:r w:rsidRPr="007F230E">
        <w:rPr>
          <w:rFonts w:ascii="Times New Roman" w:hAnsi="Times New Roman" w:cs="Times New Roman"/>
          <w:iCs/>
          <w:sz w:val="27"/>
          <w:szCs w:val="27"/>
        </w:rPr>
        <w:t>Заявитель:</w:t>
      </w:r>
    </w:p>
    <w:p w14:paraId="5F472CC1" w14:textId="77777777" w:rsidR="0040235D" w:rsidRPr="007F230E" w:rsidRDefault="0040235D" w:rsidP="0040235D">
      <w:pPr>
        <w:tabs>
          <w:tab w:val="left" w:pos="4820"/>
        </w:tabs>
        <w:suppressAutoHyphens/>
        <w:spacing w:after="0" w:line="240" w:lineRule="auto"/>
        <w:ind w:firstLine="5103"/>
        <w:rPr>
          <w:rFonts w:ascii="Times New Roman" w:hAnsi="Times New Roman" w:cs="Times New Roman"/>
          <w:iCs/>
          <w:sz w:val="27"/>
          <w:szCs w:val="27"/>
        </w:rPr>
      </w:pPr>
      <w:r w:rsidRPr="007F230E">
        <w:rPr>
          <w:rFonts w:ascii="Times New Roman" w:hAnsi="Times New Roman" w:cs="Times New Roman"/>
          <w:iCs/>
          <w:sz w:val="27"/>
          <w:szCs w:val="27"/>
        </w:rPr>
        <w:t>ООО «Глобал»</w:t>
      </w:r>
    </w:p>
    <w:p w14:paraId="488CE325" w14:textId="77777777" w:rsidR="0040235D" w:rsidRPr="007F230E" w:rsidRDefault="0040235D" w:rsidP="0040235D">
      <w:pPr>
        <w:tabs>
          <w:tab w:val="left" w:pos="4820"/>
        </w:tabs>
        <w:suppressAutoHyphens/>
        <w:spacing w:after="0" w:line="240" w:lineRule="auto"/>
        <w:ind w:firstLine="5103"/>
        <w:rPr>
          <w:rFonts w:ascii="Times New Roman" w:hAnsi="Times New Roman" w:cs="Times New Roman"/>
          <w:iCs/>
          <w:sz w:val="27"/>
          <w:szCs w:val="27"/>
        </w:rPr>
      </w:pPr>
      <w:r w:rsidRPr="007F230E">
        <w:rPr>
          <w:rFonts w:ascii="Times New Roman" w:hAnsi="Times New Roman" w:cs="Times New Roman"/>
          <w:iCs/>
          <w:sz w:val="27"/>
          <w:szCs w:val="27"/>
        </w:rPr>
        <w:t xml:space="preserve">196158, г. Санкт-Петербург, </w:t>
      </w:r>
    </w:p>
    <w:p w14:paraId="5FF2E605" w14:textId="77777777" w:rsidR="0040235D" w:rsidRPr="007F230E" w:rsidRDefault="0040235D" w:rsidP="0040235D">
      <w:pPr>
        <w:tabs>
          <w:tab w:val="left" w:pos="4820"/>
        </w:tabs>
        <w:suppressAutoHyphens/>
        <w:spacing w:after="0" w:line="240" w:lineRule="auto"/>
        <w:ind w:firstLine="5103"/>
        <w:rPr>
          <w:rFonts w:ascii="Times New Roman" w:hAnsi="Times New Roman" w:cs="Times New Roman"/>
          <w:iCs/>
          <w:sz w:val="27"/>
          <w:szCs w:val="27"/>
        </w:rPr>
      </w:pPr>
      <w:r w:rsidRPr="007F230E">
        <w:rPr>
          <w:rFonts w:ascii="Times New Roman" w:hAnsi="Times New Roman" w:cs="Times New Roman"/>
          <w:iCs/>
          <w:sz w:val="27"/>
          <w:szCs w:val="27"/>
        </w:rPr>
        <w:t>ш. Пулковское, д. 30, к. 4, лит. А</w:t>
      </w:r>
    </w:p>
    <w:p w14:paraId="046F3705" w14:textId="77777777" w:rsidR="0040235D" w:rsidRPr="007F230E" w:rsidRDefault="0040235D" w:rsidP="0040235D">
      <w:pPr>
        <w:tabs>
          <w:tab w:val="left" w:pos="4820"/>
        </w:tabs>
        <w:suppressAutoHyphens/>
        <w:spacing w:after="0" w:line="240" w:lineRule="auto"/>
        <w:ind w:firstLine="5103"/>
        <w:rPr>
          <w:rFonts w:ascii="Times New Roman" w:hAnsi="Times New Roman" w:cs="Times New Roman"/>
          <w:iCs/>
          <w:sz w:val="27"/>
          <w:szCs w:val="27"/>
        </w:rPr>
      </w:pPr>
      <w:r w:rsidRPr="007F230E">
        <w:rPr>
          <w:rFonts w:ascii="Times New Roman" w:hAnsi="Times New Roman" w:cs="Times New Roman"/>
          <w:iCs/>
          <w:sz w:val="27"/>
          <w:szCs w:val="27"/>
        </w:rPr>
        <w:t>Телефон: (812) 923-91-70</w:t>
      </w:r>
    </w:p>
    <w:p w14:paraId="399E6F31" w14:textId="77777777" w:rsidR="0040235D" w:rsidRPr="007F230E" w:rsidRDefault="0040235D" w:rsidP="0040235D">
      <w:pPr>
        <w:tabs>
          <w:tab w:val="left" w:pos="4820"/>
        </w:tabs>
        <w:suppressAutoHyphens/>
        <w:spacing w:after="0" w:line="240" w:lineRule="auto"/>
        <w:ind w:firstLine="5103"/>
        <w:rPr>
          <w:rFonts w:ascii="Times New Roman" w:hAnsi="Times New Roman" w:cs="Times New Roman"/>
          <w:iCs/>
          <w:sz w:val="27"/>
          <w:szCs w:val="27"/>
        </w:rPr>
      </w:pPr>
      <w:r w:rsidRPr="007F230E">
        <w:rPr>
          <w:rFonts w:ascii="Times New Roman" w:hAnsi="Times New Roman" w:cs="Times New Roman"/>
          <w:iCs/>
          <w:sz w:val="27"/>
          <w:szCs w:val="27"/>
        </w:rPr>
        <w:t>Global.iono@gmail.com</w:t>
      </w:r>
    </w:p>
    <w:p w14:paraId="0E1C835F" w14:textId="77777777" w:rsidR="0040235D" w:rsidRPr="007F230E" w:rsidRDefault="0040235D" w:rsidP="0040235D">
      <w:pPr>
        <w:tabs>
          <w:tab w:val="left" w:pos="4820"/>
        </w:tabs>
        <w:suppressAutoHyphens/>
        <w:spacing w:after="0" w:line="240" w:lineRule="auto"/>
        <w:ind w:firstLine="5103"/>
        <w:rPr>
          <w:rFonts w:ascii="Times New Roman" w:hAnsi="Times New Roman" w:cs="Times New Roman"/>
          <w:iCs/>
          <w:sz w:val="27"/>
          <w:szCs w:val="27"/>
        </w:rPr>
      </w:pPr>
    </w:p>
    <w:p w14:paraId="76E87B72" w14:textId="692E0F09" w:rsidR="0040235D" w:rsidRPr="007F230E" w:rsidRDefault="0040235D" w:rsidP="0040235D">
      <w:pPr>
        <w:tabs>
          <w:tab w:val="left" w:pos="4820"/>
        </w:tabs>
        <w:suppressAutoHyphens/>
        <w:spacing w:after="0" w:line="240" w:lineRule="auto"/>
        <w:ind w:firstLine="5103"/>
        <w:rPr>
          <w:rFonts w:ascii="Times New Roman" w:hAnsi="Times New Roman" w:cs="Times New Roman"/>
          <w:iCs/>
          <w:sz w:val="27"/>
          <w:szCs w:val="27"/>
        </w:rPr>
      </w:pPr>
      <w:r w:rsidRPr="007F230E">
        <w:rPr>
          <w:rFonts w:ascii="Times New Roman" w:hAnsi="Times New Roman" w:cs="Times New Roman"/>
          <w:iCs/>
          <w:sz w:val="27"/>
          <w:szCs w:val="27"/>
        </w:rPr>
        <w:t>Оператор электронной площадки:</w:t>
      </w:r>
    </w:p>
    <w:p w14:paraId="4FD4BD7F" w14:textId="77777777" w:rsidR="0040235D" w:rsidRPr="007F230E" w:rsidRDefault="0040235D" w:rsidP="0040235D">
      <w:pPr>
        <w:tabs>
          <w:tab w:val="left" w:pos="4820"/>
        </w:tabs>
        <w:suppressAutoHyphens/>
        <w:spacing w:after="0" w:line="240" w:lineRule="auto"/>
        <w:ind w:firstLine="5103"/>
        <w:rPr>
          <w:rFonts w:ascii="Times New Roman" w:hAnsi="Times New Roman" w:cs="Times New Roman"/>
          <w:iCs/>
          <w:sz w:val="27"/>
          <w:szCs w:val="27"/>
        </w:rPr>
      </w:pPr>
      <w:r w:rsidRPr="007F230E">
        <w:rPr>
          <w:rFonts w:ascii="Times New Roman" w:hAnsi="Times New Roman" w:cs="Times New Roman"/>
          <w:iCs/>
          <w:sz w:val="27"/>
          <w:szCs w:val="27"/>
        </w:rPr>
        <w:t>АО «АГЗ РТ»</w:t>
      </w:r>
    </w:p>
    <w:p w14:paraId="2F769F5C" w14:textId="77777777" w:rsidR="0040235D" w:rsidRPr="007F230E" w:rsidRDefault="0040235D" w:rsidP="0040235D">
      <w:pPr>
        <w:tabs>
          <w:tab w:val="left" w:pos="4820"/>
        </w:tabs>
        <w:suppressAutoHyphens/>
        <w:spacing w:after="0" w:line="240" w:lineRule="auto"/>
        <w:ind w:firstLine="5103"/>
        <w:rPr>
          <w:rFonts w:ascii="Times New Roman" w:hAnsi="Times New Roman" w:cs="Times New Roman"/>
          <w:iCs/>
          <w:sz w:val="27"/>
          <w:szCs w:val="27"/>
        </w:rPr>
      </w:pPr>
      <w:r w:rsidRPr="007F230E">
        <w:rPr>
          <w:rFonts w:ascii="Times New Roman" w:hAnsi="Times New Roman" w:cs="Times New Roman"/>
          <w:iCs/>
          <w:sz w:val="27"/>
          <w:szCs w:val="27"/>
        </w:rPr>
        <w:t>420021, г. Казань, ул. Московская, д. 55</w:t>
      </w:r>
    </w:p>
    <w:p w14:paraId="74CC4750" w14:textId="77777777" w:rsidR="0040235D" w:rsidRPr="007F230E" w:rsidRDefault="0040235D" w:rsidP="0040235D">
      <w:pPr>
        <w:tabs>
          <w:tab w:val="left" w:pos="4820"/>
        </w:tabs>
        <w:suppressAutoHyphens/>
        <w:spacing w:after="0" w:line="240" w:lineRule="auto"/>
        <w:ind w:firstLine="5103"/>
        <w:rPr>
          <w:rFonts w:ascii="Times New Roman" w:hAnsi="Times New Roman" w:cs="Times New Roman"/>
          <w:iCs/>
          <w:sz w:val="27"/>
          <w:szCs w:val="27"/>
        </w:rPr>
      </w:pPr>
      <w:r w:rsidRPr="007F230E">
        <w:rPr>
          <w:rFonts w:ascii="Times New Roman" w:hAnsi="Times New Roman" w:cs="Times New Roman"/>
          <w:iCs/>
          <w:sz w:val="27"/>
          <w:szCs w:val="27"/>
        </w:rPr>
        <w:t>agzrt@tatar.ru</w:t>
      </w:r>
    </w:p>
    <w:p w14:paraId="5BD8BF6C" w14:textId="77777777" w:rsidR="0040235D" w:rsidRPr="007F230E" w:rsidRDefault="0040235D" w:rsidP="0040235D">
      <w:pPr>
        <w:tabs>
          <w:tab w:val="left" w:pos="4820"/>
        </w:tabs>
        <w:suppressAutoHyphens/>
        <w:spacing w:after="0" w:line="240" w:lineRule="auto"/>
        <w:ind w:firstLine="5103"/>
        <w:rPr>
          <w:rFonts w:ascii="Times New Roman" w:hAnsi="Times New Roman" w:cs="Times New Roman"/>
          <w:iCs/>
          <w:sz w:val="27"/>
          <w:szCs w:val="27"/>
        </w:rPr>
      </w:pPr>
    </w:p>
    <w:p w14:paraId="302E72C6" w14:textId="253479B6" w:rsidR="00BA0770" w:rsidRPr="007F230E" w:rsidRDefault="0040235D" w:rsidP="0040235D">
      <w:pPr>
        <w:tabs>
          <w:tab w:val="left" w:pos="4820"/>
        </w:tabs>
        <w:suppressAutoHyphens/>
        <w:spacing w:after="0" w:line="240" w:lineRule="auto"/>
        <w:ind w:firstLine="5103"/>
        <w:rPr>
          <w:rFonts w:ascii="Times New Roman" w:eastAsia="Times New Roman" w:hAnsi="Times New Roman" w:cs="Times New Roman"/>
          <w:i/>
          <w:sz w:val="27"/>
          <w:szCs w:val="27"/>
          <w:lang w:eastAsia="ar-SA"/>
        </w:rPr>
      </w:pPr>
      <w:r w:rsidRPr="007F230E">
        <w:rPr>
          <w:rFonts w:ascii="Times New Roman" w:hAnsi="Times New Roman" w:cs="Times New Roman"/>
          <w:iCs/>
          <w:sz w:val="27"/>
          <w:szCs w:val="27"/>
        </w:rPr>
        <w:t>Извещение № 1045600005121000068</w:t>
      </w:r>
    </w:p>
    <w:p w14:paraId="38ECA767" w14:textId="77777777" w:rsidR="00F95BF6" w:rsidRPr="007F230E" w:rsidRDefault="00F95BF6" w:rsidP="00206D39">
      <w:pPr>
        <w:spacing w:after="0" w:line="240" w:lineRule="auto"/>
        <w:ind w:left="4820" w:firstLine="709"/>
        <w:rPr>
          <w:rFonts w:ascii="Times New Roman" w:hAnsi="Times New Roman" w:cs="Times New Roman"/>
          <w:sz w:val="27"/>
          <w:szCs w:val="27"/>
        </w:rPr>
      </w:pPr>
    </w:p>
    <w:p w14:paraId="40051A72" w14:textId="77777777" w:rsidR="0091488C" w:rsidRPr="007F230E" w:rsidRDefault="0091488C" w:rsidP="00206D39">
      <w:pPr>
        <w:spacing w:after="0" w:line="240" w:lineRule="auto"/>
        <w:ind w:left="4820" w:firstLine="709"/>
        <w:rPr>
          <w:rFonts w:ascii="Times New Roman" w:hAnsi="Times New Roman" w:cs="Times New Roman"/>
          <w:sz w:val="27"/>
          <w:szCs w:val="27"/>
        </w:rPr>
      </w:pPr>
    </w:p>
    <w:p w14:paraId="3E4DFA02" w14:textId="77777777" w:rsidR="00314032" w:rsidRPr="007F230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7"/>
          <w:szCs w:val="27"/>
        </w:rPr>
      </w:pPr>
      <w:r w:rsidRPr="007F230E">
        <w:rPr>
          <w:rFonts w:ascii="Times New Roman" w:hAnsi="Times New Roman" w:cs="Times New Roman"/>
          <w:bCs/>
          <w:sz w:val="27"/>
          <w:szCs w:val="27"/>
        </w:rPr>
        <w:t>РЕШЕНИЕ</w:t>
      </w:r>
    </w:p>
    <w:p w14:paraId="507CE90E" w14:textId="77777777" w:rsidR="00314032" w:rsidRPr="007F230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7"/>
          <w:szCs w:val="27"/>
        </w:rPr>
      </w:pPr>
      <w:r w:rsidRPr="007F230E">
        <w:rPr>
          <w:rFonts w:ascii="Times New Roman" w:hAnsi="Times New Roman" w:cs="Times New Roman"/>
          <w:bCs/>
          <w:sz w:val="27"/>
          <w:szCs w:val="27"/>
        </w:rPr>
        <w:t>Комиссии Ленинградского УФАС России</w:t>
      </w:r>
    </w:p>
    <w:p w14:paraId="63059F1E" w14:textId="77777777" w:rsidR="00617499" w:rsidRPr="007F230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7"/>
          <w:szCs w:val="27"/>
        </w:rPr>
      </w:pPr>
      <w:r w:rsidRPr="007F230E">
        <w:rPr>
          <w:rFonts w:ascii="Times New Roman" w:hAnsi="Times New Roman" w:cs="Times New Roman"/>
          <w:bCs/>
          <w:sz w:val="27"/>
          <w:szCs w:val="27"/>
        </w:rPr>
        <w:t>по контролю в сфере закупок</w:t>
      </w:r>
      <w:r w:rsidR="00962391" w:rsidRPr="007F230E">
        <w:rPr>
          <w:rFonts w:ascii="Times New Roman" w:hAnsi="Times New Roman" w:cs="Times New Roman"/>
          <w:bCs/>
          <w:sz w:val="27"/>
          <w:szCs w:val="27"/>
        </w:rPr>
        <w:t xml:space="preserve"> </w:t>
      </w:r>
      <w:r w:rsidRPr="007F230E">
        <w:rPr>
          <w:rFonts w:ascii="Times New Roman" w:hAnsi="Times New Roman" w:cs="Times New Roman"/>
          <w:bCs/>
          <w:sz w:val="27"/>
          <w:szCs w:val="27"/>
        </w:rPr>
        <w:t xml:space="preserve">по делу </w:t>
      </w:r>
    </w:p>
    <w:p w14:paraId="2A4711B9" w14:textId="4FFDAF63" w:rsidR="000D5091" w:rsidRPr="007F230E" w:rsidRDefault="00314032" w:rsidP="00583776">
      <w:pPr>
        <w:widowControl w:val="0"/>
        <w:autoSpaceDE w:val="0"/>
        <w:autoSpaceDN w:val="0"/>
        <w:adjustRightInd w:val="0"/>
        <w:spacing w:after="0" w:line="240" w:lineRule="auto"/>
        <w:ind w:firstLine="709"/>
        <w:jc w:val="center"/>
        <w:rPr>
          <w:rFonts w:ascii="Times New Roman" w:hAnsi="Times New Roman" w:cs="Times New Roman"/>
          <w:bCs/>
          <w:sz w:val="27"/>
          <w:szCs w:val="27"/>
        </w:rPr>
      </w:pPr>
      <w:r w:rsidRPr="007F230E">
        <w:rPr>
          <w:rFonts w:ascii="Times New Roman" w:hAnsi="Times New Roman" w:cs="Times New Roman"/>
          <w:bCs/>
          <w:sz w:val="27"/>
          <w:szCs w:val="27"/>
        </w:rPr>
        <w:t xml:space="preserve">№ </w:t>
      </w:r>
      <w:r w:rsidR="0040235D" w:rsidRPr="007F230E">
        <w:rPr>
          <w:rFonts w:ascii="Times New Roman" w:hAnsi="Times New Roman" w:cs="Times New Roman"/>
          <w:bCs/>
          <w:sz w:val="27"/>
          <w:szCs w:val="27"/>
        </w:rPr>
        <w:t>047/06/54.3-2337/2021</w:t>
      </w:r>
    </w:p>
    <w:p w14:paraId="0B9D8477" w14:textId="037FA2D4" w:rsidR="00314032" w:rsidRPr="007F230E" w:rsidRDefault="00962391" w:rsidP="00583776">
      <w:pPr>
        <w:widowControl w:val="0"/>
        <w:autoSpaceDE w:val="0"/>
        <w:autoSpaceDN w:val="0"/>
        <w:adjustRightInd w:val="0"/>
        <w:spacing w:after="0" w:line="240" w:lineRule="auto"/>
        <w:ind w:firstLine="709"/>
        <w:jc w:val="center"/>
        <w:rPr>
          <w:rFonts w:ascii="Times New Roman" w:hAnsi="Times New Roman" w:cs="Times New Roman"/>
          <w:sz w:val="27"/>
          <w:szCs w:val="27"/>
        </w:rPr>
      </w:pPr>
      <w:r w:rsidRPr="007F230E">
        <w:rPr>
          <w:rFonts w:ascii="Times New Roman" w:hAnsi="Times New Roman" w:cs="Times New Roman"/>
          <w:sz w:val="27"/>
          <w:szCs w:val="27"/>
        </w:rPr>
        <w:tab/>
      </w:r>
    </w:p>
    <w:p w14:paraId="34EF6EB2" w14:textId="5B30F257" w:rsidR="00314032" w:rsidRPr="007F230E" w:rsidRDefault="0040235D" w:rsidP="004061D5">
      <w:pPr>
        <w:widowControl w:val="0"/>
        <w:autoSpaceDE w:val="0"/>
        <w:autoSpaceDN w:val="0"/>
        <w:adjustRightInd w:val="0"/>
        <w:spacing w:after="0" w:line="240" w:lineRule="auto"/>
        <w:ind w:firstLine="709"/>
        <w:rPr>
          <w:rFonts w:ascii="Times New Roman" w:hAnsi="Times New Roman" w:cs="Times New Roman"/>
          <w:sz w:val="27"/>
          <w:szCs w:val="27"/>
        </w:rPr>
      </w:pPr>
      <w:r w:rsidRPr="00C02FE1">
        <w:rPr>
          <w:rFonts w:ascii="Times New Roman" w:hAnsi="Times New Roman" w:cs="Times New Roman"/>
          <w:sz w:val="27"/>
          <w:szCs w:val="27"/>
        </w:rPr>
        <w:t>08</w:t>
      </w:r>
      <w:r w:rsidR="00BA0770" w:rsidRPr="007F230E">
        <w:rPr>
          <w:rFonts w:ascii="Times New Roman" w:hAnsi="Times New Roman" w:cs="Times New Roman"/>
          <w:sz w:val="27"/>
          <w:szCs w:val="27"/>
        </w:rPr>
        <w:t xml:space="preserve"> </w:t>
      </w:r>
      <w:r w:rsidRPr="007F230E">
        <w:rPr>
          <w:rFonts w:ascii="Times New Roman" w:hAnsi="Times New Roman" w:cs="Times New Roman"/>
          <w:sz w:val="27"/>
          <w:szCs w:val="27"/>
        </w:rPr>
        <w:t>ноября</w:t>
      </w:r>
      <w:r w:rsidR="00617499" w:rsidRPr="007F230E">
        <w:rPr>
          <w:rFonts w:ascii="Times New Roman" w:hAnsi="Times New Roman" w:cs="Times New Roman"/>
          <w:sz w:val="27"/>
          <w:szCs w:val="27"/>
        </w:rPr>
        <w:t xml:space="preserve"> </w:t>
      </w:r>
      <w:r w:rsidR="00446620" w:rsidRPr="007F230E">
        <w:rPr>
          <w:rFonts w:ascii="Times New Roman" w:hAnsi="Times New Roman" w:cs="Times New Roman"/>
          <w:sz w:val="27"/>
          <w:szCs w:val="27"/>
        </w:rPr>
        <w:t>202</w:t>
      </w:r>
      <w:r w:rsidR="00AF6AC4" w:rsidRPr="007F230E">
        <w:rPr>
          <w:rFonts w:ascii="Times New Roman" w:hAnsi="Times New Roman" w:cs="Times New Roman"/>
          <w:sz w:val="27"/>
          <w:szCs w:val="27"/>
        </w:rPr>
        <w:t>1</w:t>
      </w:r>
      <w:r w:rsidR="00314032" w:rsidRPr="007F230E">
        <w:rPr>
          <w:rFonts w:ascii="Times New Roman" w:hAnsi="Times New Roman" w:cs="Times New Roman"/>
          <w:sz w:val="27"/>
          <w:szCs w:val="27"/>
        </w:rPr>
        <w:t xml:space="preserve"> года </w:t>
      </w:r>
      <w:r w:rsidR="00206BBB" w:rsidRPr="007F230E">
        <w:rPr>
          <w:rFonts w:ascii="Times New Roman" w:hAnsi="Times New Roman" w:cs="Times New Roman"/>
          <w:sz w:val="27"/>
          <w:szCs w:val="27"/>
        </w:rPr>
        <w:tab/>
      </w:r>
      <w:r w:rsidR="00206BBB" w:rsidRPr="007F230E">
        <w:rPr>
          <w:rFonts w:ascii="Times New Roman" w:hAnsi="Times New Roman" w:cs="Times New Roman"/>
          <w:sz w:val="27"/>
          <w:szCs w:val="27"/>
        </w:rPr>
        <w:tab/>
      </w:r>
      <w:r w:rsidR="00314032" w:rsidRPr="007F230E">
        <w:rPr>
          <w:rFonts w:ascii="Times New Roman" w:hAnsi="Times New Roman" w:cs="Times New Roman"/>
          <w:sz w:val="27"/>
          <w:szCs w:val="27"/>
        </w:rPr>
        <w:t xml:space="preserve">                                </w:t>
      </w:r>
      <w:r w:rsidR="009010B6" w:rsidRPr="007F230E">
        <w:rPr>
          <w:rFonts w:ascii="Times New Roman" w:hAnsi="Times New Roman" w:cs="Times New Roman"/>
          <w:sz w:val="27"/>
          <w:szCs w:val="27"/>
        </w:rPr>
        <w:t xml:space="preserve">     </w:t>
      </w:r>
      <w:r w:rsidR="00D1291D" w:rsidRPr="007F230E">
        <w:rPr>
          <w:rFonts w:ascii="Times New Roman" w:hAnsi="Times New Roman" w:cs="Times New Roman"/>
          <w:sz w:val="27"/>
          <w:szCs w:val="27"/>
        </w:rPr>
        <w:t xml:space="preserve"> </w:t>
      </w:r>
      <w:r w:rsidR="009010B6" w:rsidRPr="007F230E">
        <w:rPr>
          <w:rFonts w:ascii="Times New Roman" w:hAnsi="Times New Roman" w:cs="Times New Roman"/>
          <w:sz w:val="27"/>
          <w:szCs w:val="27"/>
        </w:rPr>
        <w:t xml:space="preserve"> </w:t>
      </w:r>
      <w:r w:rsidR="00D7696A" w:rsidRPr="007F230E">
        <w:rPr>
          <w:rFonts w:ascii="Times New Roman" w:hAnsi="Times New Roman" w:cs="Times New Roman"/>
          <w:sz w:val="27"/>
          <w:szCs w:val="27"/>
        </w:rPr>
        <w:t xml:space="preserve">         </w:t>
      </w:r>
      <w:r w:rsidR="00446620" w:rsidRPr="007F230E">
        <w:rPr>
          <w:rFonts w:ascii="Times New Roman" w:hAnsi="Times New Roman" w:cs="Times New Roman"/>
          <w:sz w:val="27"/>
          <w:szCs w:val="27"/>
        </w:rPr>
        <w:t xml:space="preserve">  </w:t>
      </w:r>
      <w:r w:rsidR="008871C6" w:rsidRPr="007F230E">
        <w:rPr>
          <w:rFonts w:ascii="Times New Roman" w:hAnsi="Times New Roman" w:cs="Times New Roman"/>
          <w:sz w:val="27"/>
          <w:szCs w:val="27"/>
        </w:rPr>
        <w:t xml:space="preserve">     </w:t>
      </w:r>
      <w:r w:rsidR="00D7696A" w:rsidRPr="007F230E">
        <w:rPr>
          <w:rFonts w:ascii="Times New Roman" w:hAnsi="Times New Roman" w:cs="Times New Roman"/>
          <w:sz w:val="27"/>
          <w:szCs w:val="27"/>
        </w:rPr>
        <w:t xml:space="preserve"> </w:t>
      </w:r>
      <w:r w:rsidR="00314032" w:rsidRPr="007F230E">
        <w:rPr>
          <w:rFonts w:ascii="Times New Roman" w:hAnsi="Times New Roman" w:cs="Times New Roman"/>
          <w:sz w:val="27"/>
          <w:szCs w:val="27"/>
        </w:rPr>
        <w:t>Санкт-Петербург</w:t>
      </w:r>
    </w:p>
    <w:p w14:paraId="6076759C" w14:textId="77777777" w:rsidR="00314032" w:rsidRPr="007F230E" w:rsidRDefault="00314032" w:rsidP="004061D5">
      <w:pPr>
        <w:widowControl w:val="0"/>
        <w:autoSpaceDE w:val="0"/>
        <w:autoSpaceDN w:val="0"/>
        <w:adjustRightInd w:val="0"/>
        <w:spacing w:after="0" w:line="240" w:lineRule="auto"/>
        <w:ind w:firstLine="709"/>
        <w:rPr>
          <w:rFonts w:ascii="Times New Roman" w:hAnsi="Times New Roman" w:cs="Times New Roman"/>
          <w:sz w:val="27"/>
          <w:szCs w:val="27"/>
        </w:rPr>
      </w:pPr>
    </w:p>
    <w:p w14:paraId="3B8ABE6F" w14:textId="77777777" w:rsidR="00314032" w:rsidRPr="007F230E" w:rsidRDefault="00314032" w:rsidP="004061D5">
      <w:pPr>
        <w:widowControl w:val="0"/>
        <w:autoSpaceDE w:val="0"/>
        <w:autoSpaceDN w:val="0"/>
        <w:adjustRightInd w:val="0"/>
        <w:spacing w:after="0" w:line="240" w:lineRule="auto"/>
        <w:ind w:firstLine="709"/>
        <w:jc w:val="both"/>
        <w:rPr>
          <w:rFonts w:ascii="Times New Roman" w:hAnsi="Times New Roman" w:cs="Times New Roman"/>
          <w:sz w:val="27"/>
          <w:szCs w:val="27"/>
        </w:rPr>
      </w:pPr>
      <w:r w:rsidRPr="007F230E">
        <w:rPr>
          <w:rFonts w:ascii="Times New Roman" w:hAnsi="Times New Roman" w:cs="Times New Roman"/>
          <w:sz w:val="27"/>
          <w:szCs w:val="27"/>
        </w:rPr>
        <w:t>Комиссия Ленинградского УФАС России по контролю в сфере закупок (далее – Комиссия) в составе:</w:t>
      </w:r>
    </w:p>
    <w:p w14:paraId="66DC02CB" w14:textId="77777777" w:rsidR="00C02FE1" w:rsidRDefault="00C02FE1" w:rsidP="00791E22">
      <w:pPr>
        <w:pStyle w:val="HTML"/>
        <w:ind w:firstLine="709"/>
        <w:jc w:val="both"/>
        <w:rPr>
          <w:rFonts w:ascii="Times New Roman" w:eastAsiaTheme="minorHAnsi" w:hAnsi="Times New Roman" w:cs="Times New Roman"/>
          <w:sz w:val="27"/>
          <w:szCs w:val="27"/>
          <w:lang w:eastAsia="en-US"/>
        </w:rPr>
      </w:pPr>
    </w:p>
    <w:p w14:paraId="2164182A" w14:textId="77777777" w:rsidR="00C02FE1" w:rsidRDefault="00C02FE1" w:rsidP="00791E22">
      <w:pPr>
        <w:pStyle w:val="HTML"/>
        <w:ind w:firstLine="709"/>
        <w:jc w:val="both"/>
        <w:rPr>
          <w:rFonts w:ascii="Times New Roman" w:eastAsiaTheme="minorHAnsi" w:hAnsi="Times New Roman" w:cs="Times New Roman"/>
          <w:sz w:val="27"/>
          <w:szCs w:val="27"/>
          <w:lang w:eastAsia="en-US"/>
        </w:rPr>
      </w:pPr>
    </w:p>
    <w:p w14:paraId="17FFC4BF" w14:textId="77777777" w:rsidR="00C02FE1" w:rsidRDefault="00C02FE1" w:rsidP="00791E22">
      <w:pPr>
        <w:pStyle w:val="HTML"/>
        <w:ind w:firstLine="709"/>
        <w:jc w:val="both"/>
        <w:rPr>
          <w:rFonts w:ascii="Times New Roman" w:eastAsiaTheme="minorHAnsi" w:hAnsi="Times New Roman" w:cs="Times New Roman"/>
          <w:sz w:val="27"/>
          <w:szCs w:val="27"/>
          <w:lang w:eastAsia="en-US"/>
        </w:rPr>
      </w:pPr>
    </w:p>
    <w:p w14:paraId="4A2BA3C9" w14:textId="77777777" w:rsidR="00C02FE1" w:rsidRDefault="00C02FE1" w:rsidP="00791E22">
      <w:pPr>
        <w:pStyle w:val="HTML"/>
        <w:ind w:firstLine="709"/>
        <w:jc w:val="both"/>
        <w:rPr>
          <w:rFonts w:ascii="Times New Roman" w:eastAsiaTheme="minorHAnsi" w:hAnsi="Times New Roman" w:cs="Times New Roman"/>
          <w:sz w:val="27"/>
          <w:szCs w:val="27"/>
          <w:lang w:eastAsia="en-US"/>
        </w:rPr>
      </w:pPr>
    </w:p>
    <w:p w14:paraId="0A69E90B" w14:textId="1258B4EC" w:rsidR="000A6834" w:rsidRPr="007F230E" w:rsidRDefault="000A6834" w:rsidP="00791E22">
      <w:pPr>
        <w:pStyle w:val="HTML"/>
        <w:ind w:firstLine="709"/>
        <w:jc w:val="both"/>
        <w:rPr>
          <w:rFonts w:ascii="Times New Roman" w:eastAsiaTheme="minorHAnsi" w:hAnsi="Times New Roman" w:cs="Times New Roman"/>
          <w:sz w:val="27"/>
          <w:szCs w:val="27"/>
          <w:lang w:eastAsia="en-US"/>
        </w:rPr>
      </w:pPr>
      <w:r w:rsidRPr="007F230E">
        <w:rPr>
          <w:rFonts w:ascii="Times New Roman" w:eastAsiaTheme="minorHAnsi" w:hAnsi="Times New Roman" w:cs="Times New Roman"/>
          <w:sz w:val="27"/>
          <w:szCs w:val="27"/>
          <w:lang w:eastAsia="en-US"/>
        </w:rPr>
        <w:t>с участием в заседании представителей по доверенностям:</w:t>
      </w:r>
    </w:p>
    <w:p w14:paraId="69A4B778" w14:textId="07372C0A" w:rsidR="00D84C74" w:rsidRPr="007F230E" w:rsidRDefault="00D84C74" w:rsidP="0040235D">
      <w:pPr>
        <w:pStyle w:val="HTML"/>
        <w:ind w:firstLine="709"/>
        <w:jc w:val="both"/>
        <w:rPr>
          <w:rFonts w:ascii="Times New Roman" w:eastAsiaTheme="minorHAnsi" w:hAnsi="Times New Roman" w:cs="Times New Roman"/>
          <w:sz w:val="27"/>
          <w:szCs w:val="27"/>
          <w:lang w:eastAsia="en-US"/>
        </w:rPr>
      </w:pPr>
      <w:r w:rsidRPr="007F230E">
        <w:rPr>
          <w:rFonts w:ascii="Times New Roman" w:eastAsiaTheme="minorHAnsi" w:hAnsi="Times New Roman" w:cs="Times New Roman"/>
          <w:sz w:val="27"/>
          <w:szCs w:val="27"/>
          <w:lang w:eastAsia="en-US"/>
        </w:rPr>
        <w:t xml:space="preserve">от Заказчика </w:t>
      </w:r>
      <w:r w:rsidR="00791E22" w:rsidRPr="007F230E">
        <w:rPr>
          <w:rFonts w:ascii="Times New Roman" w:eastAsiaTheme="minorHAnsi" w:hAnsi="Times New Roman" w:cs="Times New Roman"/>
          <w:sz w:val="27"/>
          <w:szCs w:val="27"/>
          <w:lang w:eastAsia="en-US"/>
        </w:rPr>
        <w:t>–</w:t>
      </w:r>
      <w:r w:rsidRPr="007F230E">
        <w:rPr>
          <w:rFonts w:ascii="Times New Roman" w:eastAsiaTheme="minorHAnsi" w:hAnsi="Times New Roman" w:cs="Times New Roman"/>
          <w:sz w:val="27"/>
          <w:szCs w:val="27"/>
          <w:lang w:eastAsia="en-US"/>
        </w:rPr>
        <w:t xml:space="preserve"> </w:t>
      </w:r>
      <w:r w:rsidR="0040235D" w:rsidRPr="007F230E">
        <w:rPr>
          <w:rFonts w:ascii="Times New Roman" w:eastAsiaTheme="minorHAnsi" w:hAnsi="Times New Roman" w:cs="Times New Roman"/>
          <w:sz w:val="27"/>
          <w:szCs w:val="27"/>
          <w:lang w:eastAsia="en-US"/>
        </w:rPr>
        <w:t>Муниципального казенного учреждения «Центр оказания услуг» Ленинградской области</w:t>
      </w:r>
      <w:r w:rsidRPr="007F230E">
        <w:rPr>
          <w:rFonts w:ascii="Times New Roman" w:eastAsiaTheme="minorHAnsi" w:hAnsi="Times New Roman" w:cs="Times New Roman"/>
          <w:sz w:val="27"/>
          <w:szCs w:val="27"/>
          <w:lang w:eastAsia="en-US"/>
        </w:rPr>
        <w:t xml:space="preserve">: </w:t>
      </w:r>
    </w:p>
    <w:p w14:paraId="19D0CFE7" w14:textId="01947C90" w:rsidR="00824445" w:rsidRPr="007F230E" w:rsidRDefault="00BA0770" w:rsidP="009F4288">
      <w:pPr>
        <w:pStyle w:val="HTML"/>
        <w:ind w:firstLine="709"/>
        <w:jc w:val="both"/>
        <w:rPr>
          <w:rFonts w:ascii="Times New Roman" w:hAnsi="Times New Roman" w:cs="Times New Roman"/>
          <w:sz w:val="27"/>
          <w:szCs w:val="27"/>
        </w:rPr>
      </w:pPr>
      <w:r w:rsidRPr="007F230E">
        <w:rPr>
          <w:rFonts w:ascii="Times New Roman" w:hAnsi="Times New Roman" w:cs="Times New Roman"/>
          <w:sz w:val="27"/>
          <w:szCs w:val="27"/>
        </w:rPr>
        <w:t xml:space="preserve">в отсутствие представителей </w:t>
      </w:r>
      <w:r w:rsidR="00824445" w:rsidRPr="007F230E">
        <w:rPr>
          <w:rFonts w:ascii="Times New Roman" w:hAnsi="Times New Roman" w:cs="Times New Roman"/>
          <w:sz w:val="27"/>
          <w:szCs w:val="27"/>
        </w:rPr>
        <w:t>Заявителя –</w:t>
      </w:r>
      <w:r w:rsidR="009D71F4" w:rsidRPr="007F230E">
        <w:rPr>
          <w:rFonts w:ascii="Times New Roman" w:hAnsi="Times New Roman" w:cs="Times New Roman"/>
          <w:sz w:val="27"/>
          <w:szCs w:val="27"/>
        </w:rPr>
        <w:t xml:space="preserve"> </w:t>
      </w:r>
      <w:r w:rsidR="0040235D" w:rsidRPr="007F230E">
        <w:rPr>
          <w:rFonts w:ascii="Times New Roman" w:hAnsi="Times New Roman" w:cs="Times New Roman"/>
          <w:sz w:val="27"/>
          <w:szCs w:val="27"/>
        </w:rPr>
        <w:t>ООО «Глобал»</w:t>
      </w:r>
      <w:r w:rsidRPr="007F230E">
        <w:rPr>
          <w:rFonts w:ascii="Times New Roman" w:hAnsi="Times New Roman" w:cs="Times New Roman"/>
          <w:sz w:val="27"/>
          <w:szCs w:val="27"/>
        </w:rPr>
        <w:t>, извещенного о времени и месте заседания Комиссии надлежащим образом,</w:t>
      </w:r>
    </w:p>
    <w:p w14:paraId="49A8BC6F" w14:textId="3D1A37A0" w:rsidR="00824445" w:rsidRPr="007F230E" w:rsidRDefault="00824445" w:rsidP="009F4288">
      <w:pPr>
        <w:pStyle w:val="HTML"/>
        <w:ind w:firstLine="709"/>
        <w:jc w:val="both"/>
        <w:rPr>
          <w:rFonts w:ascii="Times New Roman" w:hAnsi="Times New Roman" w:cs="Times New Roman"/>
          <w:sz w:val="27"/>
          <w:szCs w:val="27"/>
        </w:rPr>
      </w:pPr>
      <w:r w:rsidRPr="007F230E">
        <w:rPr>
          <w:rFonts w:ascii="Times New Roman" w:hAnsi="Times New Roman" w:cs="Times New Roman"/>
          <w:sz w:val="27"/>
          <w:szCs w:val="27"/>
        </w:rPr>
        <w:t xml:space="preserve">заседание проводилось посредством системы видеоконференцсвязи в соответствии с письмом ФАС России от 29 мая 2020 г. № МЕ/45732/20 «О рассмотрении </w:t>
      </w:r>
      <w:r w:rsidRPr="007F230E">
        <w:rPr>
          <w:rFonts w:ascii="Times New Roman" w:hAnsi="Times New Roman" w:cs="Times New Roman"/>
          <w:sz w:val="27"/>
          <w:szCs w:val="27"/>
        </w:rPr>
        <w:lastRenderedPageBreak/>
        <w:t>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14:paraId="38125427" w14:textId="7AC49985" w:rsidR="000A6834" w:rsidRPr="007F230E" w:rsidRDefault="000A6834" w:rsidP="009F4288">
      <w:pPr>
        <w:pStyle w:val="HTML"/>
        <w:ind w:firstLine="709"/>
        <w:jc w:val="both"/>
        <w:rPr>
          <w:rFonts w:ascii="Times New Roman" w:hAnsi="Times New Roman" w:cs="Times New Roman"/>
          <w:sz w:val="27"/>
          <w:szCs w:val="27"/>
        </w:rPr>
      </w:pPr>
      <w:r w:rsidRPr="007F230E">
        <w:rPr>
          <w:rFonts w:ascii="Times New Roman" w:hAnsi="Times New Roman" w:cs="Times New Roman"/>
          <w:sz w:val="27"/>
          <w:szCs w:val="27"/>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5.4-5.6.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14:paraId="32333BED" w14:textId="77777777" w:rsidR="000A6834" w:rsidRPr="007F230E" w:rsidRDefault="000A6834" w:rsidP="004061D5">
      <w:pPr>
        <w:spacing w:after="0" w:line="240" w:lineRule="auto"/>
        <w:ind w:firstLine="709"/>
        <w:jc w:val="both"/>
        <w:rPr>
          <w:rFonts w:ascii="Times New Roman" w:hAnsi="Times New Roman" w:cs="Times New Roman"/>
          <w:sz w:val="27"/>
          <w:szCs w:val="27"/>
        </w:rPr>
      </w:pPr>
    </w:p>
    <w:p w14:paraId="728ED22E" w14:textId="77777777" w:rsidR="000A6834" w:rsidRPr="007F230E" w:rsidRDefault="000A6834" w:rsidP="004061D5">
      <w:pPr>
        <w:spacing w:after="0" w:line="240" w:lineRule="auto"/>
        <w:ind w:firstLine="709"/>
        <w:jc w:val="center"/>
        <w:rPr>
          <w:rFonts w:ascii="Times New Roman" w:hAnsi="Times New Roman" w:cs="Times New Roman"/>
          <w:sz w:val="27"/>
          <w:szCs w:val="27"/>
        </w:rPr>
      </w:pPr>
      <w:r w:rsidRPr="007F230E">
        <w:rPr>
          <w:rFonts w:ascii="Times New Roman" w:hAnsi="Times New Roman" w:cs="Times New Roman"/>
          <w:sz w:val="27"/>
          <w:szCs w:val="27"/>
        </w:rPr>
        <w:t>УСТАНОВИЛА:</w:t>
      </w:r>
    </w:p>
    <w:p w14:paraId="6C221BCE" w14:textId="77777777" w:rsidR="000A6834" w:rsidRPr="007F230E" w:rsidRDefault="000A6834" w:rsidP="004061D5">
      <w:pPr>
        <w:spacing w:after="0" w:line="240" w:lineRule="auto"/>
        <w:ind w:firstLine="709"/>
        <w:jc w:val="both"/>
        <w:rPr>
          <w:rFonts w:ascii="Times New Roman" w:hAnsi="Times New Roman" w:cs="Times New Roman"/>
          <w:sz w:val="27"/>
          <w:szCs w:val="27"/>
        </w:rPr>
      </w:pPr>
    </w:p>
    <w:p w14:paraId="739199A8" w14:textId="2661944F" w:rsidR="000A6834" w:rsidRPr="007F230E" w:rsidRDefault="000A6834" w:rsidP="00F95BF6">
      <w:pPr>
        <w:spacing w:after="0" w:line="240" w:lineRule="auto"/>
        <w:ind w:firstLine="709"/>
        <w:jc w:val="both"/>
        <w:rPr>
          <w:rFonts w:ascii="Times New Roman" w:hAnsi="Times New Roman" w:cs="Times New Roman"/>
          <w:sz w:val="27"/>
          <w:szCs w:val="27"/>
        </w:rPr>
      </w:pPr>
      <w:r w:rsidRPr="007F230E">
        <w:rPr>
          <w:rFonts w:ascii="Times New Roman" w:hAnsi="Times New Roman" w:cs="Times New Roman"/>
          <w:sz w:val="27"/>
          <w:szCs w:val="27"/>
        </w:rPr>
        <w:t xml:space="preserve">В Ленинградское УФАС России поступила жалоба </w:t>
      </w:r>
      <w:r w:rsidR="000258F3" w:rsidRPr="007F230E">
        <w:rPr>
          <w:rFonts w:ascii="Times New Roman" w:hAnsi="Times New Roman" w:cs="Times New Roman"/>
          <w:sz w:val="27"/>
          <w:szCs w:val="27"/>
        </w:rPr>
        <w:t>Заявителя</w:t>
      </w:r>
      <w:r w:rsidR="00824445" w:rsidRPr="007F230E">
        <w:rPr>
          <w:rFonts w:ascii="Times New Roman" w:hAnsi="Times New Roman" w:cs="Times New Roman"/>
          <w:sz w:val="27"/>
          <w:szCs w:val="27"/>
        </w:rPr>
        <w:t xml:space="preserve"> </w:t>
      </w:r>
      <w:r w:rsidR="0040235D" w:rsidRPr="007F230E">
        <w:rPr>
          <w:rFonts w:ascii="Times New Roman" w:hAnsi="Times New Roman" w:cs="Times New Roman"/>
          <w:sz w:val="27"/>
          <w:szCs w:val="27"/>
        </w:rPr>
        <w:t>(вх. № 12873 от 25.10.2021) на действия заказчика при проведении открытого конкурса в электронной форме на выполнение работ по ремонту помещений администрации МО «Заневское городское поселение»/</w:t>
      </w:r>
    </w:p>
    <w:p w14:paraId="33C0AA8F" w14:textId="51C8CB29" w:rsidR="000A6834" w:rsidRPr="007F230E" w:rsidRDefault="000A6834" w:rsidP="004061D5">
      <w:pPr>
        <w:spacing w:after="0" w:line="240" w:lineRule="auto"/>
        <w:ind w:firstLine="709"/>
        <w:jc w:val="both"/>
        <w:rPr>
          <w:rFonts w:ascii="Times New Roman" w:hAnsi="Times New Roman" w:cs="Times New Roman"/>
          <w:sz w:val="27"/>
          <w:szCs w:val="27"/>
        </w:rPr>
      </w:pPr>
      <w:r w:rsidRPr="007F230E">
        <w:rPr>
          <w:rFonts w:ascii="Times New Roman" w:hAnsi="Times New Roman" w:cs="Times New Roman"/>
          <w:sz w:val="27"/>
          <w:szCs w:val="27"/>
        </w:rPr>
        <w:t xml:space="preserve">Извещение о проведении </w:t>
      </w:r>
      <w:r w:rsidR="00410028" w:rsidRPr="007F230E">
        <w:rPr>
          <w:rFonts w:ascii="Times New Roman" w:hAnsi="Times New Roman" w:cs="Times New Roman"/>
          <w:sz w:val="27"/>
          <w:szCs w:val="27"/>
        </w:rPr>
        <w:t xml:space="preserve">открытого конкурса в электронной форме </w:t>
      </w:r>
      <w:r w:rsidR="00791E22" w:rsidRPr="007F230E">
        <w:rPr>
          <w:rFonts w:ascii="Times New Roman" w:hAnsi="Times New Roman" w:cs="Times New Roman"/>
          <w:sz w:val="27"/>
          <w:szCs w:val="27"/>
        </w:rPr>
        <w:t>размещено</w:t>
      </w:r>
      <w:r w:rsidRPr="007F230E">
        <w:rPr>
          <w:rFonts w:ascii="Times New Roman" w:hAnsi="Times New Roman" w:cs="Times New Roman"/>
          <w:sz w:val="27"/>
          <w:szCs w:val="27"/>
        </w:rPr>
        <w:t xml:space="preserve"> Заказчиком </w:t>
      </w:r>
      <w:r w:rsidR="0040235D" w:rsidRPr="007F230E">
        <w:rPr>
          <w:rFonts w:ascii="Times New Roman" w:hAnsi="Times New Roman" w:cs="Times New Roman"/>
          <w:sz w:val="27"/>
          <w:szCs w:val="27"/>
        </w:rPr>
        <w:t>27</w:t>
      </w:r>
      <w:r w:rsidR="000D5091" w:rsidRPr="007F230E">
        <w:rPr>
          <w:rFonts w:ascii="Times New Roman" w:hAnsi="Times New Roman" w:cs="Times New Roman"/>
          <w:sz w:val="27"/>
          <w:szCs w:val="27"/>
        </w:rPr>
        <w:t>.</w:t>
      </w:r>
      <w:r w:rsidR="0040235D" w:rsidRPr="007F230E">
        <w:rPr>
          <w:rFonts w:ascii="Times New Roman" w:hAnsi="Times New Roman" w:cs="Times New Roman"/>
          <w:sz w:val="27"/>
          <w:szCs w:val="27"/>
        </w:rPr>
        <w:t>09</w:t>
      </w:r>
      <w:r w:rsidR="000D5091" w:rsidRPr="007F230E">
        <w:rPr>
          <w:rFonts w:ascii="Times New Roman" w:hAnsi="Times New Roman" w:cs="Times New Roman"/>
          <w:sz w:val="27"/>
          <w:szCs w:val="27"/>
        </w:rPr>
        <w:t>.2020</w:t>
      </w:r>
      <w:r w:rsidR="00DC3541" w:rsidRPr="007F230E">
        <w:rPr>
          <w:rFonts w:ascii="Times New Roman" w:hAnsi="Times New Roman" w:cs="Times New Roman"/>
          <w:sz w:val="27"/>
          <w:szCs w:val="27"/>
        </w:rPr>
        <w:t xml:space="preserve"> </w:t>
      </w:r>
      <w:r w:rsidR="00A77CEE" w:rsidRPr="007F230E">
        <w:rPr>
          <w:rFonts w:ascii="Times New Roman" w:hAnsi="Times New Roman" w:cs="Times New Roman"/>
          <w:sz w:val="27"/>
          <w:szCs w:val="27"/>
        </w:rPr>
        <w:t xml:space="preserve">на </w:t>
      </w:r>
      <w:r w:rsidRPr="007F230E">
        <w:rPr>
          <w:rFonts w:ascii="Times New Roman" w:hAnsi="Times New Roman" w:cs="Times New Roman"/>
          <w:sz w:val="27"/>
          <w:szCs w:val="27"/>
        </w:rPr>
        <w:t xml:space="preserve">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8" w:history="1">
        <w:r w:rsidRPr="007F230E">
          <w:rPr>
            <w:rFonts w:ascii="Times New Roman" w:hAnsi="Times New Roman" w:cs="Times New Roman"/>
            <w:sz w:val="27"/>
            <w:szCs w:val="27"/>
          </w:rPr>
          <w:t>www.zakupki.gov.ru</w:t>
        </w:r>
      </w:hyperlink>
      <w:r w:rsidRPr="007F230E">
        <w:rPr>
          <w:rFonts w:ascii="Times New Roman" w:hAnsi="Times New Roman" w:cs="Times New Roman"/>
          <w:sz w:val="27"/>
          <w:szCs w:val="27"/>
        </w:rPr>
        <w:t xml:space="preserve"> (далее – официальный сайт).</w:t>
      </w:r>
    </w:p>
    <w:p w14:paraId="31F21D4C" w14:textId="77777777" w:rsidR="00F95BF6" w:rsidRPr="007F230E" w:rsidRDefault="00F95BF6" w:rsidP="004061D5">
      <w:pPr>
        <w:spacing w:after="0" w:line="240" w:lineRule="auto"/>
        <w:ind w:firstLine="709"/>
        <w:jc w:val="both"/>
        <w:rPr>
          <w:rFonts w:ascii="Times New Roman" w:hAnsi="Times New Roman" w:cs="Times New Roman"/>
          <w:sz w:val="27"/>
          <w:szCs w:val="27"/>
        </w:rPr>
      </w:pPr>
    </w:p>
    <w:p w14:paraId="015BF26A" w14:textId="38676CCC" w:rsidR="000A6834" w:rsidRPr="007F230E" w:rsidRDefault="000A6834" w:rsidP="004061D5">
      <w:pPr>
        <w:spacing w:after="0" w:line="240" w:lineRule="auto"/>
        <w:ind w:firstLine="709"/>
        <w:jc w:val="both"/>
        <w:rPr>
          <w:rFonts w:ascii="Times New Roman" w:hAnsi="Times New Roman" w:cs="Times New Roman"/>
          <w:sz w:val="27"/>
          <w:szCs w:val="27"/>
        </w:rPr>
      </w:pPr>
      <w:r w:rsidRPr="007F230E">
        <w:rPr>
          <w:rFonts w:ascii="Times New Roman" w:hAnsi="Times New Roman" w:cs="Times New Roman"/>
          <w:sz w:val="27"/>
          <w:szCs w:val="27"/>
        </w:rPr>
        <w:t>Начальная (</w:t>
      </w:r>
      <w:r w:rsidR="00BD4E58" w:rsidRPr="007F230E">
        <w:rPr>
          <w:rFonts w:ascii="Times New Roman" w:hAnsi="Times New Roman" w:cs="Times New Roman"/>
          <w:sz w:val="27"/>
          <w:szCs w:val="27"/>
        </w:rPr>
        <w:t xml:space="preserve">максимальная) цена контракта – </w:t>
      </w:r>
      <w:r w:rsidR="0040235D" w:rsidRPr="007F230E">
        <w:rPr>
          <w:rFonts w:ascii="Times New Roman" w:hAnsi="Times New Roman" w:cs="Times New Roman"/>
          <w:sz w:val="27"/>
          <w:szCs w:val="27"/>
        </w:rPr>
        <w:t>3 239 106,00</w:t>
      </w:r>
      <w:r w:rsidR="00BA0770" w:rsidRPr="007F230E">
        <w:rPr>
          <w:rFonts w:ascii="Times New Roman" w:hAnsi="Times New Roman" w:cs="Times New Roman"/>
          <w:sz w:val="27"/>
          <w:szCs w:val="27"/>
        </w:rPr>
        <w:t xml:space="preserve"> </w:t>
      </w:r>
      <w:r w:rsidR="00472CD1" w:rsidRPr="007F230E">
        <w:rPr>
          <w:rFonts w:ascii="Times New Roman" w:hAnsi="Times New Roman" w:cs="Times New Roman"/>
          <w:sz w:val="27"/>
          <w:szCs w:val="27"/>
        </w:rPr>
        <w:t>рублей</w:t>
      </w:r>
      <w:r w:rsidR="00461E3E" w:rsidRPr="007F230E">
        <w:rPr>
          <w:rFonts w:ascii="Times New Roman" w:hAnsi="Times New Roman" w:cs="Times New Roman"/>
          <w:sz w:val="27"/>
          <w:szCs w:val="27"/>
        </w:rPr>
        <w:t>.</w:t>
      </w:r>
    </w:p>
    <w:p w14:paraId="3F6F8468" w14:textId="77777777" w:rsidR="003B5C1D" w:rsidRPr="007F230E" w:rsidRDefault="003B5C1D" w:rsidP="004061D5">
      <w:pPr>
        <w:spacing w:after="0" w:line="240" w:lineRule="auto"/>
        <w:ind w:firstLine="709"/>
        <w:jc w:val="both"/>
        <w:rPr>
          <w:rFonts w:ascii="Times New Roman" w:hAnsi="Times New Roman" w:cs="Times New Roman"/>
          <w:sz w:val="27"/>
          <w:szCs w:val="27"/>
        </w:rPr>
      </w:pPr>
    </w:p>
    <w:p w14:paraId="34375097" w14:textId="77777777" w:rsidR="001A4924" w:rsidRPr="007F230E" w:rsidRDefault="000A6834" w:rsidP="001A4924">
      <w:pPr>
        <w:spacing w:after="0" w:line="240" w:lineRule="auto"/>
        <w:ind w:firstLine="709"/>
        <w:jc w:val="both"/>
        <w:rPr>
          <w:rFonts w:ascii="Times New Roman" w:hAnsi="Times New Roman" w:cs="Times New Roman"/>
          <w:sz w:val="27"/>
          <w:szCs w:val="27"/>
        </w:rPr>
      </w:pPr>
      <w:r w:rsidRPr="007F230E">
        <w:rPr>
          <w:rFonts w:ascii="Times New Roman" w:hAnsi="Times New Roman" w:cs="Times New Roman"/>
          <w:sz w:val="27"/>
          <w:szCs w:val="27"/>
        </w:rPr>
        <w:t>Как следует из жалобы, Заявитель</w:t>
      </w:r>
      <w:r w:rsidR="00713A22" w:rsidRPr="007F230E">
        <w:rPr>
          <w:rFonts w:ascii="Times New Roman" w:hAnsi="Times New Roman" w:cs="Times New Roman"/>
          <w:sz w:val="27"/>
          <w:szCs w:val="27"/>
        </w:rPr>
        <w:t xml:space="preserve"> оспаривает</w:t>
      </w:r>
      <w:r w:rsidRPr="007F230E">
        <w:rPr>
          <w:rFonts w:ascii="Times New Roman" w:hAnsi="Times New Roman" w:cs="Times New Roman"/>
          <w:sz w:val="27"/>
          <w:szCs w:val="27"/>
        </w:rPr>
        <w:t xml:space="preserve"> </w:t>
      </w:r>
      <w:r w:rsidR="00713A22" w:rsidRPr="007F230E">
        <w:rPr>
          <w:rFonts w:ascii="Times New Roman" w:hAnsi="Times New Roman" w:cs="Times New Roman"/>
          <w:sz w:val="27"/>
          <w:szCs w:val="27"/>
        </w:rPr>
        <w:t xml:space="preserve">положения документации об </w:t>
      </w:r>
      <w:r w:rsidR="00FF1C88" w:rsidRPr="007F230E">
        <w:rPr>
          <w:rFonts w:ascii="Times New Roman" w:hAnsi="Times New Roman" w:cs="Times New Roman"/>
          <w:sz w:val="27"/>
          <w:szCs w:val="27"/>
        </w:rPr>
        <w:t>открытом конкурсе в электронной форме</w:t>
      </w:r>
      <w:r w:rsidR="00F31124" w:rsidRPr="007F230E">
        <w:rPr>
          <w:rFonts w:ascii="Times New Roman" w:hAnsi="Times New Roman" w:cs="Times New Roman"/>
          <w:sz w:val="27"/>
          <w:szCs w:val="27"/>
        </w:rPr>
        <w:t>.</w:t>
      </w:r>
    </w:p>
    <w:p w14:paraId="491B88BF" w14:textId="29B867CB" w:rsidR="000A6834" w:rsidRPr="007F230E" w:rsidRDefault="00601E90" w:rsidP="004061D5">
      <w:pPr>
        <w:spacing w:after="0" w:line="240" w:lineRule="auto"/>
        <w:ind w:firstLine="709"/>
        <w:jc w:val="both"/>
        <w:rPr>
          <w:rFonts w:ascii="Times New Roman" w:hAnsi="Times New Roman" w:cs="Times New Roman"/>
          <w:sz w:val="27"/>
          <w:szCs w:val="27"/>
        </w:rPr>
      </w:pPr>
      <w:r w:rsidRPr="007F230E">
        <w:rPr>
          <w:rFonts w:ascii="Times New Roman" w:hAnsi="Times New Roman" w:cs="Times New Roman"/>
          <w:sz w:val="27"/>
          <w:szCs w:val="27"/>
        </w:rPr>
        <w:t>Представител</w:t>
      </w:r>
      <w:r w:rsidR="00BA0770" w:rsidRPr="007F230E">
        <w:rPr>
          <w:rFonts w:ascii="Times New Roman" w:hAnsi="Times New Roman" w:cs="Times New Roman"/>
          <w:sz w:val="27"/>
          <w:szCs w:val="27"/>
        </w:rPr>
        <w:t>ь</w:t>
      </w:r>
      <w:r w:rsidRPr="007F230E">
        <w:rPr>
          <w:rFonts w:ascii="Times New Roman" w:hAnsi="Times New Roman" w:cs="Times New Roman"/>
          <w:sz w:val="27"/>
          <w:szCs w:val="27"/>
        </w:rPr>
        <w:t xml:space="preserve"> </w:t>
      </w:r>
      <w:r w:rsidR="00472CD1" w:rsidRPr="007F230E">
        <w:rPr>
          <w:rFonts w:ascii="Times New Roman" w:hAnsi="Times New Roman" w:cs="Times New Roman"/>
          <w:sz w:val="27"/>
          <w:szCs w:val="27"/>
        </w:rPr>
        <w:t>Заказчика</w:t>
      </w:r>
      <w:r w:rsidR="00AF0FD4" w:rsidRPr="007F230E">
        <w:rPr>
          <w:rFonts w:ascii="Times New Roman" w:hAnsi="Times New Roman" w:cs="Times New Roman"/>
          <w:sz w:val="27"/>
          <w:szCs w:val="27"/>
        </w:rPr>
        <w:t xml:space="preserve"> </w:t>
      </w:r>
      <w:r w:rsidR="000A6834" w:rsidRPr="007F230E">
        <w:rPr>
          <w:rFonts w:ascii="Times New Roman" w:hAnsi="Times New Roman" w:cs="Times New Roman"/>
          <w:sz w:val="27"/>
          <w:szCs w:val="27"/>
        </w:rPr>
        <w:t xml:space="preserve">возражал против доводов Заявителя, просил признать жалобу необоснованной. </w:t>
      </w:r>
    </w:p>
    <w:p w14:paraId="4059E3B3" w14:textId="77777777" w:rsidR="000A6834" w:rsidRPr="007F230E" w:rsidRDefault="000A6834" w:rsidP="004061D5">
      <w:pPr>
        <w:spacing w:after="0" w:line="240" w:lineRule="auto"/>
        <w:ind w:firstLine="709"/>
        <w:jc w:val="both"/>
        <w:rPr>
          <w:rFonts w:ascii="Times New Roman" w:hAnsi="Times New Roman" w:cs="Times New Roman"/>
          <w:sz w:val="27"/>
          <w:szCs w:val="27"/>
        </w:rPr>
      </w:pPr>
      <w:r w:rsidRPr="007F230E">
        <w:rPr>
          <w:rFonts w:ascii="Times New Roman" w:hAnsi="Times New Roman" w:cs="Times New Roman"/>
          <w:sz w:val="27"/>
          <w:szCs w:val="27"/>
        </w:rPr>
        <w:t xml:space="preserve">На момент рассмотрения жалобы контракт Заказчиком не заключен. </w:t>
      </w:r>
    </w:p>
    <w:p w14:paraId="53811B79" w14:textId="77777777" w:rsidR="000A6834" w:rsidRPr="007F230E" w:rsidRDefault="000A6834" w:rsidP="004061D5">
      <w:pPr>
        <w:spacing w:after="0" w:line="240" w:lineRule="auto"/>
        <w:ind w:firstLine="709"/>
        <w:jc w:val="both"/>
        <w:rPr>
          <w:rFonts w:ascii="Times New Roman" w:hAnsi="Times New Roman" w:cs="Times New Roman"/>
          <w:sz w:val="27"/>
          <w:szCs w:val="27"/>
        </w:rPr>
      </w:pPr>
      <w:r w:rsidRPr="007F230E">
        <w:rPr>
          <w:rFonts w:ascii="Times New Roman" w:hAnsi="Times New Roman" w:cs="Times New Roman"/>
          <w:sz w:val="27"/>
          <w:szCs w:val="27"/>
        </w:rPr>
        <w:t>Рассмотрев представленные документы, заслушав доводы сторон, Комиссия пришла к следующим выводам.</w:t>
      </w:r>
    </w:p>
    <w:p w14:paraId="1B07DBCF" w14:textId="77777777" w:rsidR="000A6834" w:rsidRPr="007F230E" w:rsidRDefault="000A6834" w:rsidP="004061D5">
      <w:pPr>
        <w:spacing w:after="0" w:line="240" w:lineRule="auto"/>
        <w:ind w:firstLine="709"/>
        <w:jc w:val="both"/>
        <w:rPr>
          <w:rFonts w:ascii="Times New Roman" w:hAnsi="Times New Roman" w:cs="Times New Roman"/>
          <w:sz w:val="27"/>
          <w:szCs w:val="27"/>
        </w:rPr>
      </w:pPr>
    </w:p>
    <w:p w14:paraId="1788486D" w14:textId="77777777" w:rsidR="00741AC5" w:rsidRPr="007F230E" w:rsidRDefault="00741AC5" w:rsidP="004061D5">
      <w:pPr>
        <w:spacing w:after="0" w:line="240" w:lineRule="auto"/>
        <w:ind w:firstLine="709"/>
        <w:jc w:val="both"/>
        <w:rPr>
          <w:rFonts w:ascii="Times New Roman" w:hAnsi="Times New Roman" w:cs="Times New Roman"/>
          <w:sz w:val="27"/>
          <w:szCs w:val="27"/>
          <w:shd w:val="clear" w:color="auto" w:fill="FFFFFF"/>
        </w:rPr>
      </w:pPr>
      <w:r w:rsidRPr="007F230E">
        <w:rPr>
          <w:rFonts w:ascii="Times New Roman" w:hAnsi="Times New Roman" w:cs="Times New Roman"/>
          <w:sz w:val="27"/>
          <w:szCs w:val="27"/>
          <w:shd w:val="clear" w:color="auto" w:fill="FFFFFF"/>
        </w:rPr>
        <w:t>В силу части 1 статьи 2</w:t>
      </w:r>
      <w:r w:rsidR="00D207A7" w:rsidRPr="007F230E">
        <w:rPr>
          <w:rFonts w:ascii="Times New Roman" w:hAnsi="Times New Roman" w:cs="Times New Roman"/>
          <w:sz w:val="27"/>
          <w:szCs w:val="27"/>
          <w:shd w:val="clear" w:color="auto" w:fill="FFFFFF"/>
        </w:rPr>
        <w:t xml:space="preserve"> Федерального закона от 05.04.2013 N 44-ФЗ (ред. от 27.12.2018)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Pr="007F230E">
        <w:rPr>
          <w:rFonts w:ascii="Times New Roman" w:hAnsi="Times New Roman" w:cs="Times New Roman"/>
          <w:sz w:val="27"/>
          <w:szCs w:val="27"/>
          <w:shd w:val="clear" w:color="auto" w:fill="FFFFFF"/>
        </w:rPr>
        <w:t xml:space="preserve">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w:t>
      </w:r>
      <w:r w:rsidRPr="007F230E">
        <w:rPr>
          <w:rFonts w:ascii="Times New Roman" w:hAnsi="Times New Roman" w:cs="Times New Roman"/>
          <w:sz w:val="27"/>
          <w:szCs w:val="27"/>
          <w:shd w:val="clear" w:color="auto" w:fill="FFFFFF"/>
        </w:rPr>
        <w:lastRenderedPageBreak/>
        <w:t>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14:paraId="624F4839" w14:textId="77777777" w:rsidR="005D6A7F" w:rsidRPr="007F230E" w:rsidRDefault="005D6A7F" w:rsidP="004061D5">
      <w:pPr>
        <w:spacing w:after="0" w:line="240" w:lineRule="auto"/>
        <w:ind w:firstLine="709"/>
        <w:jc w:val="both"/>
        <w:rPr>
          <w:rFonts w:ascii="Times New Roman" w:hAnsi="Times New Roman" w:cs="Times New Roman"/>
          <w:sz w:val="27"/>
          <w:szCs w:val="27"/>
          <w:shd w:val="clear" w:color="auto" w:fill="FFFFFF"/>
        </w:rPr>
      </w:pPr>
      <w:r w:rsidRPr="007F230E">
        <w:rPr>
          <w:rFonts w:ascii="Times New Roman" w:hAnsi="Times New Roman" w:cs="Times New Roman"/>
          <w:sz w:val="27"/>
          <w:szCs w:val="27"/>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1692AF9E" w14:textId="77777777" w:rsidR="0017777E" w:rsidRPr="007F230E" w:rsidRDefault="005D6A7F" w:rsidP="004061D5">
      <w:pPr>
        <w:spacing w:after="0" w:line="240" w:lineRule="auto"/>
        <w:ind w:firstLine="709"/>
        <w:jc w:val="both"/>
        <w:rPr>
          <w:rFonts w:ascii="Times New Roman" w:hAnsi="Times New Roman" w:cs="Times New Roman"/>
          <w:sz w:val="27"/>
          <w:szCs w:val="27"/>
          <w:shd w:val="clear" w:color="auto" w:fill="FFFFFF"/>
        </w:rPr>
      </w:pPr>
      <w:r w:rsidRPr="007F230E">
        <w:rPr>
          <w:rFonts w:ascii="Times New Roman" w:hAnsi="Times New Roman" w:cs="Times New Roman"/>
          <w:sz w:val="27"/>
          <w:szCs w:val="27"/>
          <w:shd w:val="clear" w:color="auto" w:fill="FFFFFF"/>
        </w:rPr>
        <w:t>При этом в соответствии с часть</w:t>
      </w:r>
      <w:r w:rsidR="001E5B6D" w:rsidRPr="007F230E">
        <w:rPr>
          <w:rFonts w:ascii="Times New Roman" w:hAnsi="Times New Roman" w:cs="Times New Roman"/>
          <w:sz w:val="27"/>
          <w:szCs w:val="27"/>
          <w:shd w:val="clear" w:color="auto" w:fill="FFFFFF"/>
        </w:rPr>
        <w:t>ю</w:t>
      </w:r>
      <w:r w:rsidRPr="007F230E">
        <w:rPr>
          <w:rFonts w:ascii="Times New Roman" w:hAnsi="Times New Roman" w:cs="Times New Roman"/>
          <w:sz w:val="27"/>
          <w:szCs w:val="27"/>
          <w:shd w:val="clear" w:color="auto" w:fill="FFFFFF"/>
        </w:rPr>
        <w:t xml:space="preserve">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r w:rsidR="00741AC5" w:rsidRPr="007F230E">
        <w:rPr>
          <w:rFonts w:ascii="Times New Roman" w:hAnsi="Times New Roman" w:cs="Times New Roman"/>
          <w:sz w:val="27"/>
          <w:szCs w:val="27"/>
          <w:shd w:val="clear" w:color="auto" w:fill="FFFFFF"/>
        </w:rPr>
        <w:t xml:space="preserve">  </w:t>
      </w:r>
    </w:p>
    <w:p w14:paraId="1467EC02" w14:textId="77777777" w:rsidR="000A6834" w:rsidRPr="007F230E" w:rsidRDefault="00FF1C88" w:rsidP="004061D5">
      <w:pPr>
        <w:spacing w:after="0" w:line="240" w:lineRule="auto"/>
        <w:ind w:firstLine="709"/>
        <w:jc w:val="both"/>
        <w:rPr>
          <w:rFonts w:ascii="Times New Roman" w:hAnsi="Times New Roman" w:cs="Times New Roman"/>
          <w:sz w:val="27"/>
          <w:szCs w:val="27"/>
          <w:shd w:val="clear" w:color="auto" w:fill="FFFFFF"/>
        </w:rPr>
      </w:pPr>
      <w:r w:rsidRPr="007F230E">
        <w:rPr>
          <w:rFonts w:ascii="Times New Roman" w:hAnsi="Times New Roman" w:cs="Times New Roman"/>
          <w:sz w:val="27"/>
          <w:szCs w:val="27"/>
          <w:shd w:val="clear" w:color="auto" w:fill="FFFFFF"/>
        </w:rPr>
        <w:t xml:space="preserve">Под открытым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 (часть 1 статьи 54.1 Закона о контрактной системе). </w:t>
      </w:r>
      <w:r w:rsidR="000A6834" w:rsidRPr="007F230E">
        <w:rPr>
          <w:rFonts w:ascii="Times New Roman" w:hAnsi="Times New Roman" w:cs="Times New Roman"/>
          <w:sz w:val="27"/>
          <w:szCs w:val="27"/>
          <w:shd w:val="clear" w:color="auto" w:fill="FFFFFF"/>
        </w:rPr>
        <w:t xml:space="preserve"> </w:t>
      </w:r>
    </w:p>
    <w:p w14:paraId="71D5D7A0" w14:textId="77777777" w:rsidR="00FF1C88" w:rsidRPr="007F230E" w:rsidRDefault="000A6834" w:rsidP="00FF1C88">
      <w:pPr>
        <w:spacing w:after="0" w:line="240" w:lineRule="auto"/>
        <w:ind w:firstLine="709"/>
        <w:jc w:val="both"/>
        <w:rPr>
          <w:rFonts w:ascii="Times New Roman" w:hAnsi="Times New Roman" w:cs="Times New Roman"/>
          <w:sz w:val="27"/>
          <w:szCs w:val="27"/>
          <w:shd w:val="clear" w:color="auto" w:fill="FFFFFF"/>
        </w:rPr>
      </w:pPr>
      <w:r w:rsidRPr="007F230E">
        <w:rPr>
          <w:rFonts w:ascii="Times New Roman" w:hAnsi="Times New Roman" w:cs="Times New Roman"/>
          <w:sz w:val="27"/>
          <w:szCs w:val="27"/>
          <w:shd w:val="clear" w:color="auto" w:fill="FFFFFF"/>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Пунктом 2 той же части установлено, что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w:t>
      </w:r>
      <w:r w:rsidRPr="007F230E">
        <w:rPr>
          <w:rFonts w:ascii="Times New Roman" w:hAnsi="Times New Roman" w:cs="Times New Roman"/>
          <w:sz w:val="27"/>
          <w:szCs w:val="27"/>
          <w:shd w:val="clear" w:color="auto" w:fill="FFFFFF"/>
        </w:rPr>
        <w:lastRenderedPageBreak/>
        <w:t>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14:paraId="0D1C3D9D" w14:textId="77777777" w:rsidR="00D84C74" w:rsidRPr="007F230E" w:rsidRDefault="00FF1C88" w:rsidP="00D84C74">
      <w:pPr>
        <w:spacing w:after="0" w:line="240" w:lineRule="auto"/>
        <w:ind w:firstLine="709"/>
        <w:jc w:val="both"/>
        <w:rPr>
          <w:rFonts w:ascii="Times New Roman" w:hAnsi="Times New Roman" w:cs="Times New Roman"/>
          <w:bCs/>
          <w:sz w:val="27"/>
          <w:szCs w:val="27"/>
        </w:rPr>
      </w:pPr>
      <w:r w:rsidRPr="007F230E">
        <w:rPr>
          <w:rFonts w:ascii="Times New Roman" w:hAnsi="Times New Roman" w:cs="Times New Roman"/>
          <w:bCs/>
          <w:sz w:val="27"/>
          <w:szCs w:val="27"/>
        </w:rPr>
        <w:t xml:space="preserve">В соответствии с </w:t>
      </w:r>
      <w:r w:rsidR="00D84C74" w:rsidRPr="007F230E">
        <w:rPr>
          <w:rFonts w:ascii="Times New Roman" w:hAnsi="Times New Roman" w:cs="Times New Roman"/>
          <w:bCs/>
          <w:sz w:val="27"/>
          <w:szCs w:val="27"/>
        </w:rPr>
        <w:t>частью 1 статьи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w:t>
      </w:r>
    </w:p>
    <w:p w14:paraId="0F74635D" w14:textId="77777777" w:rsidR="00D84C74" w:rsidRPr="007F230E" w:rsidRDefault="00D84C74" w:rsidP="00D84C74">
      <w:pPr>
        <w:spacing w:after="0" w:line="240" w:lineRule="auto"/>
        <w:ind w:firstLine="709"/>
        <w:jc w:val="both"/>
        <w:rPr>
          <w:rFonts w:ascii="Times New Roman" w:hAnsi="Times New Roman" w:cs="Times New Roman"/>
          <w:bCs/>
          <w:sz w:val="27"/>
          <w:szCs w:val="27"/>
        </w:rPr>
      </w:pPr>
      <w:r w:rsidRPr="007F230E">
        <w:rPr>
          <w:rFonts w:ascii="Times New Roman" w:hAnsi="Times New Roman" w:cs="Times New Roman"/>
          <w:bCs/>
          <w:sz w:val="27"/>
          <w:szCs w:val="27"/>
        </w:rPr>
        <w:t>1) наименование и описание объекта закупки и условий контракта в соответствии со статьей 33 настоящего Федерального закона, в том числе обоснование начальной (максимальной) цены контракта, начальных цен единиц товара, работы, услуги;</w:t>
      </w:r>
    </w:p>
    <w:p w14:paraId="56DE91F2" w14:textId="77777777" w:rsidR="00D84C74" w:rsidRPr="007F230E" w:rsidRDefault="00D84C74" w:rsidP="00D84C74">
      <w:pPr>
        <w:spacing w:after="0" w:line="240" w:lineRule="auto"/>
        <w:ind w:firstLine="709"/>
        <w:jc w:val="both"/>
        <w:rPr>
          <w:rFonts w:ascii="Times New Roman" w:hAnsi="Times New Roman" w:cs="Times New Roman"/>
          <w:bCs/>
          <w:sz w:val="27"/>
          <w:szCs w:val="27"/>
        </w:rPr>
      </w:pPr>
      <w:r w:rsidRPr="007F230E">
        <w:rPr>
          <w:rFonts w:ascii="Times New Roman" w:hAnsi="Times New Roman" w:cs="Times New Roman"/>
          <w:bCs/>
          <w:sz w:val="27"/>
          <w:szCs w:val="27"/>
        </w:rPr>
        <w:t>2) информацию о валюте, используемой для формирования цены контракта и расчетов с поставщиком (подрядчиком, исполнителем);</w:t>
      </w:r>
    </w:p>
    <w:p w14:paraId="3391E4D4" w14:textId="77777777" w:rsidR="00D84C74" w:rsidRPr="007F230E" w:rsidRDefault="00D84C74" w:rsidP="00D84C74">
      <w:pPr>
        <w:spacing w:after="0" w:line="240" w:lineRule="auto"/>
        <w:ind w:firstLine="709"/>
        <w:jc w:val="both"/>
        <w:rPr>
          <w:rFonts w:ascii="Times New Roman" w:hAnsi="Times New Roman" w:cs="Times New Roman"/>
          <w:bCs/>
          <w:sz w:val="27"/>
          <w:szCs w:val="27"/>
        </w:rPr>
      </w:pPr>
      <w:r w:rsidRPr="007F230E">
        <w:rPr>
          <w:rFonts w:ascii="Times New Roman" w:hAnsi="Times New Roman" w:cs="Times New Roman"/>
          <w:bCs/>
          <w:sz w:val="27"/>
          <w:szCs w:val="27"/>
        </w:rPr>
        <w:t>3)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14:paraId="7F0472C7" w14:textId="77777777" w:rsidR="00D84C74" w:rsidRPr="007F230E" w:rsidRDefault="00D84C74" w:rsidP="00D84C74">
      <w:pPr>
        <w:spacing w:after="0" w:line="240" w:lineRule="auto"/>
        <w:ind w:firstLine="709"/>
        <w:jc w:val="both"/>
        <w:rPr>
          <w:rFonts w:ascii="Times New Roman" w:hAnsi="Times New Roman" w:cs="Times New Roman"/>
          <w:bCs/>
          <w:sz w:val="27"/>
          <w:szCs w:val="27"/>
        </w:rPr>
      </w:pPr>
      <w:r w:rsidRPr="007F230E">
        <w:rPr>
          <w:rFonts w:ascii="Times New Roman" w:hAnsi="Times New Roman" w:cs="Times New Roman"/>
          <w:bCs/>
          <w:sz w:val="27"/>
          <w:szCs w:val="27"/>
        </w:rPr>
        <w:t>4) предусмотренные статьей 54.4 настоящего Федерального закона требования к содержанию, в том числе к описанию предложения участника открытого конкурса в электронной форме, к составу заявки на участие в открытом конкурсе в электронной форме и инструкцию по ее заполнению, при этом не допускается установление требований, влекущих за собой ограничение количества участников закупки или ограничение доступа к участию в открытом конкурсе в электронной форме;</w:t>
      </w:r>
    </w:p>
    <w:p w14:paraId="68B42D5C" w14:textId="77777777" w:rsidR="00D84C74" w:rsidRPr="007F230E" w:rsidRDefault="00D84C74" w:rsidP="00D84C74">
      <w:pPr>
        <w:spacing w:after="0" w:line="240" w:lineRule="auto"/>
        <w:ind w:firstLine="709"/>
        <w:jc w:val="both"/>
        <w:rPr>
          <w:rFonts w:ascii="Times New Roman" w:hAnsi="Times New Roman" w:cs="Times New Roman"/>
          <w:bCs/>
          <w:sz w:val="27"/>
          <w:szCs w:val="27"/>
        </w:rPr>
      </w:pPr>
      <w:r w:rsidRPr="007F230E">
        <w:rPr>
          <w:rFonts w:ascii="Times New Roman" w:hAnsi="Times New Roman" w:cs="Times New Roman"/>
          <w:bCs/>
          <w:sz w:val="27"/>
          <w:szCs w:val="27"/>
        </w:rPr>
        <w:t>5) информацию о возможности заказчика изменить условия контракта в соответствии с настоящим Федеральным законом;</w:t>
      </w:r>
    </w:p>
    <w:p w14:paraId="633D0001" w14:textId="77777777" w:rsidR="00D84C74" w:rsidRPr="007F230E" w:rsidRDefault="00D84C74" w:rsidP="00D84C74">
      <w:pPr>
        <w:spacing w:after="0" w:line="240" w:lineRule="auto"/>
        <w:ind w:firstLine="709"/>
        <w:jc w:val="both"/>
        <w:rPr>
          <w:rFonts w:ascii="Times New Roman" w:hAnsi="Times New Roman" w:cs="Times New Roman"/>
          <w:bCs/>
          <w:sz w:val="27"/>
          <w:szCs w:val="27"/>
        </w:rPr>
      </w:pPr>
      <w:r w:rsidRPr="007F230E">
        <w:rPr>
          <w:rFonts w:ascii="Times New Roman" w:hAnsi="Times New Roman" w:cs="Times New Roman"/>
          <w:bCs/>
          <w:sz w:val="27"/>
          <w:szCs w:val="27"/>
        </w:rPr>
        <w:t>6) информацию о возможности заказчика заключить контракты, указанные в части 10 статьи 34 настоящего Федерального закона, с несколькими участниками закупки на выполнение составляющих объект закупки двух и более поисковых научно-исследовательских работ в отношении одного предмета и с одними и теми же условиями контракта, указанными в конкурсной документации, с указанием количества указанных контрактов. В этом случае в качестве начальной (максимальной) цены контракта указывается начальная (максимальная) цена одного контракта. При этом начальная (максимальная) цена всех контрактов на выполнение поисковых научно-исследовательских работ является одинаковой и их общая начальная (максимальная) цена равняется сумме начальных (максимальных) цен всех таких контрактов;</w:t>
      </w:r>
    </w:p>
    <w:p w14:paraId="3636218C" w14:textId="77777777" w:rsidR="00D84C74" w:rsidRPr="007F230E" w:rsidRDefault="00D84C74" w:rsidP="00D84C74">
      <w:pPr>
        <w:spacing w:after="0" w:line="240" w:lineRule="auto"/>
        <w:ind w:firstLine="709"/>
        <w:jc w:val="both"/>
        <w:rPr>
          <w:rFonts w:ascii="Times New Roman" w:hAnsi="Times New Roman" w:cs="Times New Roman"/>
          <w:bCs/>
          <w:sz w:val="27"/>
          <w:szCs w:val="27"/>
        </w:rPr>
      </w:pPr>
      <w:r w:rsidRPr="007F230E">
        <w:rPr>
          <w:rFonts w:ascii="Times New Roman" w:hAnsi="Times New Roman" w:cs="Times New Roman"/>
          <w:bCs/>
          <w:sz w:val="27"/>
          <w:szCs w:val="27"/>
        </w:rPr>
        <w:t>7) порядок предоставления участникам закупки разъяснений положений конкурсной документации, даты начала и окончания срока такого предоставления;</w:t>
      </w:r>
    </w:p>
    <w:p w14:paraId="55B1C303" w14:textId="77777777" w:rsidR="00D84C74" w:rsidRPr="007F230E" w:rsidRDefault="00D84C74" w:rsidP="00D84C74">
      <w:pPr>
        <w:spacing w:after="0" w:line="240" w:lineRule="auto"/>
        <w:ind w:firstLine="709"/>
        <w:jc w:val="both"/>
        <w:rPr>
          <w:rFonts w:ascii="Times New Roman" w:hAnsi="Times New Roman" w:cs="Times New Roman"/>
          <w:bCs/>
          <w:sz w:val="27"/>
          <w:szCs w:val="27"/>
        </w:rPr>
      </w:pPr>
      <w:r w:rsidRPr="007F230E">
        <w:rPr>
          <w:rFonts w:ascii="Times New Roman" w:hAnsi="Times New Roman" w:cs="Times New Roman"/>
          <w:bCs/>
          <w:sz w:val="27"/>
          <w:szCs w:val="27"/>
        </w:rPr>
        <w:t>8)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 законом;</w:t>
      </w:r>
    </w:p>
    <w:p w14:paraId="1F932B0D" w14:textId="77777777" w:rsidR="00D84C74" w:rsidRPr="007F230E" w:rsidRDefault="00D84C74" w:rsidP="00D84C74">
      <w:pPr>
        <w:spacing w:after="0" w:line="240" w:lineRule="auto"/>
        <w:ind w:firstLine="709"/>
        <w:jc w:val="both"/>
        <w:rPr>
          <w:rFonts w:ascii="Times New Roman" w:hAnsi="Times New Roman" w:cs="Times New Roman"/>
          <w:bCs/>
          <w:sz w:val="27"/>
          <w:szCs w:val="27"/>
        </w:rPr>
      </w:pPr>
      <w:r w:rsidRPr="007F230E">
        <w:rPr>
          <w:rFonts w:ascii="Times New Roman" w:hAnsi="Times New Roman" w:cs="Times New Roman"/>
          <w:bCs/>
          <w:sz w:val="27"/>
          <w:szCs w:val="27"/>
        </w:rPr>
        <w:t>9) размер и условия обеспечения исполнения контракта, а также каждого контракта в случаях, предусмотренных пунктом 6 настоящей части, исходя из общей начальной (максимальной) цены пропорционально количеству указанных контрактов с учетом требований части 6 статьи 96 настоящего Федерального закона;</w:t>
      </w:r>
    </w:p>
    <w:p w14:paraId="6BE746D8" w14:textId="77777777" w:rsidR="00D84C74" w:rsidRPr="007F230E" w:rsidRDefault="00D84C74" w:rsidP="00D84C74">
      <w:pPr>
        <w:spacing w:after="0" w:line="240" w:lineRule="auto"/>
        <w:ind w:firstLine="709"/>
        <w:jc w:val="both"/>
        <w:rPr>
          <w:rFonts w:ascii="Times New Roman" w:hAnsi="Times New Roman" w:cs="Times New Roman"/>
          <w:bCs/>
          <w:sz w:val="27"/>
          <w:szCs w:val="27"/>
        </w:rPr>
      </w:pPr>
      <w:r w:rsidRPr="007F230E">
        <w:rPr>
          <w:rFonts w:ascii="Times New Roman" w:hAnsi="Times New Roman" w:cs="Times New Roman"/>
          <w:bCs/>
          <w:sz w:val="27"/>
          <w:szCs w:val="27"/>
        </w:rPr>
        <w:t xml:space="preserve">10) информацию о контрактной службе, контрактном управляющем, ответственных за заключение контракта, срок, в течение которого победитель открытого конкурса в электронной форме или иной его участник, с которым заключается контракт в соответствии с настоящим Федеральным законом, должен подписать контракт, условия </w:t>
      </w:r>
      <w:r w:rsidRPr="007F230E">
        <w:rPr>
          <w:rFonts w:ascii="Times New Roman" w:hAnsi="Times New Roman" w:cs="Times New Roman"/>
          <w:bCs/>
          <w:sz w:val="27"/>
          <w:szCs w:val="27"/>
        </w:rPr>
        <w:lastRenderedPageBreak/>
        <w:t>признания победителя открытого конкурса в электронной форме или данного участника уклонившимися от заключения контракта;</w:t>
      </w:r>
    </w:p>
    <w:p w14:paraId="33BDF93B" w14:textId="669AA282" w:rsidR="003B5C1D" w:rsidRPr="007F230E" w:rsidRDefault="00D84C74" w:rsidP="00D84C74">
      <w:pPr>
        <w:spacing w:after="0" w:line="240" w:lineRule="auto"/>
        <w:ind w:firstLine="709"/>
        <w:jc w:val="both"/>
        <w:rPr>
          <w:rFonts w:ascii="Times New Roman" w:hAnsi="Times New Roman" w:cs="Times New Roman"/>
          <w:bCs/>
          <w:sz w:val="27"/>
          <w:szCs w:val="27"/>
        </w:rPr>
      </w:pPr>
      <w:r w:rsidRPr="007F230E">
        <w:rPr>
          <w:rFonts w:ascii="Times New Roman" w:hAnsi="Times New Roman" w:cs="Times New Roman"/>
          <w:bCs/>
          <w:sz w:val="27"/>
          <w:szCs w:val="27"/>
        </w:rPr>
        <w:t>11) информацию о возможности одностороннего отказа от исполнения контракта в соответствии с положениями частей 8 - 25 статьи 95 настоящего Федерального закона.</w:t>
      </w:r>
    </w:p>
    <w:p w14:paraId="77BF0730" w14:textId="77777777" w:rsidR="00AF6AC4" w:rsidRPr="007F230E" w:rsidRDefault="00AF6AC4" w:rsidP="00E41770">
      <w:pPr>
        <w:spacing w:after="0" w:line="240" w:lineRule="auto"/>
        <w:ind w:firstLine="709"/>
        <w:jc w:val="both"/>
        <w:rPr>
          <w:rFonts w:ascii="Times New Roman" w:hAnsi="Times New Roman" w:cs="Times New Roman"/>
          <w:sz w:val="27"/>
          <w:szCs w:val="27"/>
          <w:shd w:val="clear" w:color="auto" w:fill="FFFFFF"/>
        </w:rPr>
      </w:pPr>
    </w:p>
    <w:p w14:paraId="22729FCE" w14:textId="55F2F147" w:rsidR="00BA0770" w:rsidRPr="007F230E" w:rsidRDefault="005A3236" w:rsidP="00E41770">
      <w:pPr>
        <w:spacing w:after="0" w:line="240" w:lineRule="auto"/>
        <w:ind w:firstLine="709"/>
        <w:jc w:val="both"/>
        <w:rPr>
          <w:rFonts w:ascii="Times New Roman" w:hAnsi="Times New Roman" w:cs="Times New Roman"/>
          <w:sz w:val="27"/>
          <w:szCs w:val="27"/>
          <w:shd w:val="clear" w:color="auto" w:fill="FFFFFF"/>
        </w:rPr>
      </w:pPr>
      <w:r w:rsidRPr="007F230E">
        <w:rPr>
          <w:rFonts w:ascii="Times New Roman" w:hAnsi="Times New Roman" w:cs="Times New Roman"/>
          <w:sz w:val="27"/>
          <w:szCs w:val="27"/>
          <w:shd w:val="clear" w:color="auto" w:fill="FFFFFF"/>
        </w:rPr>
        <w:t xml:space="preserve">В первом доводе жалобы Заявитель указывает, </w:t>
      </w:r>
      <w:r w:rsidR="0040235D" w:rsidRPr="007F230E">
        <w:rPr>
          <w:rFonts w:ascii="Times New Roman" w:hAnsi="Times New Roman" w:cs="Times New Roman"/>
          <w:sz w:val="27"/>
          <w:szCs w:val="27"/>
          <w:shd w:val="clear" w:color="auto" w:fill="FFFFFF"/>
        </w:rPr>
        <w:t>инструкция по заполнению заявки на участие в конкурсе, размещенная Заказчиком, не в полной мере дает пояснения относительно некоторых видов требований к товарам</w:t>
      </w:r>
      <w:r w:rsidRPr="007F230E">
        <w:rPr>
          <w:rFonts w:ascii="Times New Roman" w:hAnsi="Times New Roman" w:cs="Times New Roman"/>
          <w:sz w:val="27"/>
          <w:szCs w:val="27"/>
          <w:shd w:val="clear" w:color="auto" w:fill="FFFFFF"/>
        </w:rPr>
        <w:t>.</w:t>
      </w:r>
    </w:p>
    <w:p w14:paraId="51933D96" w14:textId="0D23AE62" w:rsidR="005A3236" w:rsidRPr="007F230E" w:rsidRDefault="005A3236" w:rsidP="00E41770">
      <w:pPr>
        <w:spacing w:after="0" w:line="240" w:lineRule="auto"/>
        <w:ind w:firstLine="709"/>
        <w:jc w:val="both"/>
        <w:rPr>
          <w:rFonts w:ascii="Times New Roman" w:hAnsi="Times New Roman" w:cs="Times New Roman"/>
          <w:sz w:val="27"/>
          <w:szCs w:val="27"/>
          <w:shd w:val="clear" w:color="auto" w:fill="FFFFFF"/>
        </w:rPr>
      </w:pPr>
      <w:r w:rsidRPr="007F230E">
        <w:rPr>
          <w:rFonts w:ascii="Times New Roman" w:hAnsi="Times New Roman" w:cs="Times New Roman"/>
          <w:sz w:val="27"/>
          <w:szCs w:val="27"/>
          <w:shd w:val="clear" w:color="auto" w:fill="FFFFFF"/>
        </w:rPr>
        <w:t>Показатели, позволяющие определить соответствие товаров, необходимых Заказчику к поставке, установленным Заказчиком требованиям, определены в Приложениях №</w:t>
      </w:r>
      <w:r w:rsidR="00F068DC" w:rsidRPr="007F230E">
        <w:rPr>
          <w:rFonts w:ascii="Times New Roman" w:hAnsi="Times New Roman" w:cs="Times New Roman"/>
          <w:sz w:val="27"/>
          <w:szCs w:val="27"/>
          <w:shd w:val="clear" w:color="auto" w:fill="FFFFFF"/>
        </w:rPr>
        <w:t>7</w:t>
      </w:r>
      <w:r w:rsidRPr="007F230E">
        <w:rPr>
          <w:rFonts w:ascii="Times New Roman" w:hAnsi="Times New Roman" w:cs="Times New Roman"/>
          <w:sz w:val="27"/>
          <w:szCs w:val="27"/>
          <w:shd w:val="clear" w:color="auto" w:fill="FFFFFF"/>
        </w:rPr>
        <w:t xml:space="preserve"> к Техническому заданию (далее – Приложение). Инструкция по заполнению первой части заявки на участие в открытом конкурсе в электронной форме (далее – Инструкция) содержится в </w:t>
      </w:r>
      <w:r w:rsidR="00F068DC" w:rsidRPr="007F230E">
        <w:rPr>
          <w:rFonts w:ascii="Times New Roman" w:hAnsi="Times New Roman" w:cs="Times New Roman"/>
          <w:sz w:val="27"/>
          <w:szCs w:val="27"/>
          <w:shd w:val="clear" w:color="auto" w:fill="FFFFFF"/>
        </w:rPr>
        <w:t>общей части конкурсной документации</w:t>
      </w:r>
      <w:r w:rsidRPr="007F230E">
        <w:rPr>
          <w:rFonts w:ascii="Times New Roman" w:hAnsi="Times New Roman" w:cs="Times New Roman"/>
          <w:sz w:val="27"/>
          <w:szCs w:val="27"/>
          <w:shd w:val="clear" w:color="auto" w:fill="FFFFFF"/>
        </w:rPr>
        <w:t>.</w:t>
      </w:r>
    </w:p>
    <w:p w14:paraId="2B78794F" w14:textId="42C45B27" w:rsidR="00333B58" w:rsidRPr="007F230E" w:rsidRDefault="00333B58" w:rsidP="00333B58">
      <w:pPr>
        <w:spacing w:after="0" w:line="240" w:lineRule="auto"/>
        <w:ind w:firstLine="709"/>
        <w:jc w:val="both"/>
        <w:rPr>
          <w:rFonts w:ascii="Times New Roman" w:hAnsi="Times New Roman" w:cs="Times New Roman"/>
          <w:sz w:val="27"/>
          <w:szCs w:val="27"/>
          <w:shd w:val="clear" w:color="auto" w:fill="FFFFFF"/>
        </w:rPr>
      </w:pPr>
      <w:r w:rsidRPr="007F230E">
        <w:rPr>
          <w:rFonts w:ascii="Times New Roman" w:hAnsi="Times New Roman" w:cs="Times New Roman"/>
          <w:sz w:val="27"/>
          <w:szCs w:val="27"/>
          <w:shd w:val="clear" w:color="auto" w:fill="FFFFFF"/>
        </w:rPr>
        <w:t>Комиссия установила, что Заказчиком в Приложении для товара «Дверь тип 1» к показателю «Размеры коробки» установлено следующее требование – «не меньше 960 х 2050», (единица измерения – «мм»).</w:t>
      </w:r>
    </w:p>
    <w:p w14:paraId="77958BC2" w14:textId="77777777" w:rsidR="00333B58" w:rsidRPr="007F230E" w:rsidRDefault="00333B58" w:rsidP="00333B58">
      <w:pPr>
        <w:spacing w:after="0" w:line="240" w:lineRule="auto"/>
        <w:ind w:firstLine="709"/>
        <w:jc w:val="both"/>
        <w:rPr>
          <w:rFonts w:ascii="Times New Roman" w:hAnsi="Times New Roman" w:cs="Times New Roman"/>
          <w:sz w:val="27"/>
          <w:szCs w:val="27"/>
          <w:shd w:val="clear" w:color="auto" w:fill="FFFFFF"/>
        </w:rPr>
      </w:pPr>
      <w:r w:rsidRPr="007F230E">
        <w:rPr>
          <w:rFonts w:ascii="Times New Roman" w:hAnsi="Times New Roman" w:cs="Times New Roman"/>
          <w:sz w:val="27"/>
          <w:szCs w:val="27"/>
          <w:shd w:val="clear" w:color="auto" w:fill="FFFFFF"/>
        </w:rPr>
        <w:t>Комиссия установила, что в Инструкции содержатся, в том числе, следующие положения:</w:t>
      </w:r>
    </w:p>
    <w:p w14:paraId="05C7DE53" w14:textId="1C73DE4A" w:rsidR="00F068DC" w:rsidRPr="007F230E" w:rsidRDefault="00333B58" w:rsidP="00333B58">
      <w:pPr>
        <w:spacing w:after="0" w:line="240" w:lineRule="auto"/>
        <w:ind w:firstLine="709"/>
        <w:jc w:val="both"/>
        <w:rPr>
          <w:rFonts w:ascii="Times New Roman" w:hAnsi="Times New Roman" w:cs="Times New Roman"/>
          <w:sz w:val="27"/>
          <w:szCs w:val="27"/>
          <w:shd w:val="clear" w:color="auto" w:fill="FFFFFF"/>
        </w:rPr>
      </w:pPr>
      <w:r w:rsidRPr="007F230E">
        <w:rPr>
          <w:rFonts w:ascii="Times New Roman" w:hAnsi="Times New Roman" w:cs="Times New Roman"/>
          <w:sz w:val="27"/>
          <w:szCs w:val="27"/>
          <w:shd w:val="clear" w:color="auto" w:fill="FFFFFF"/>
        </w:rPr>
        <w:t>- «1.4 Установление Заказчиком требований к значению показателя с использованием словосочетания «не меньше», означает что участник закупки обязан указать конкретное значение показателя, не меньше установленного Заказчиком минимального значения показателя если документацией и настоящей инструкцией не предусмотрено иное».</w:t>
      </w:r>
    </w:p>
    <w:p w14:paraId="17B22B73" w14:textId="6BD7960E" w:rsidR="00333B58" w:rsidRPr="007F230E" w:rsidRDefault="00333B58" w:rsidP="00333B58">
      <w:pPr>
        <w:spacing w:after="0" w:line="240" w:lineRule="auto"/>
        <w:ind w:firstLine="709"/>
        <w:jc w:val="both"/>
        <w:rPr>
          <w:rFonts w:ascii="Times New Roman" w:hAnsi="Times New Roman" w:cs="Times New Roman"/>
          <w:sz w:val="27"/>
          <w:szCs w:val="27"/>
          <w:shd w:val="clear" w:color="auto" w:fill="FFFFFF"/>
        </w:rPr>
      </w:pPr>
      <w:r w:rsidRPr="007F230E">
        <w:rPr>
          <w:rFonts w:ascii="Times New Roman" w:hAnsi="Times New Roman" w:cs="Times New Roman"/>
          <w:sz w:val="27"/>
          <w:szCs w:val="27"/>
          <w:shd w:val="clear" w:color="auto" w:fill="FFFFFF"/>
        </w:rPr>
        <w:t>- «Установление Заказчиком требований к минимальному или максимальному значению показателя с использованием значений формата: «N1 х N2» или «N1 х N2 х N3» (где N1, N2, N3 – требуемые значения) означает что участник закупки обязан указать конкретное значение показателя (не интервальное) в установленном формате, при этом значения должны быть указаны в соответствии с установленным требованием к минимальному или максимальному значению показателя».</w:t>
      </w:r>
    </w:p>
    <w:p w14:paraId="293993B9" w14:textId="36E6BE4E" w:rsidR="00333B58" w:rsidRPr="007F230E" w:rsidRDefault="00333B58" w:rsidP="00333B58">
      <w:pPr>
        <w:spacing w:after="0" w:line="240" w:lineRule="auto"/>
        <w:ind w:firstLine="709"/>
        <w:jc w:val="both"/>
        <w:rPr>
          <w:rFonts w:ascii="Times New Roman" w:hAnsi="Times New Roman" w:cs="Times New Roman"/>
          <w:sz w:val="27"/>
          <w:szCs w:val="27"/>
          <w:shd w:val="clear" w:color="auto" w:fill="FFFFFF"/>
        </w:rPr>
      </w:pPr>
      <w:r w:rsidRPr="007F230E">
        <w:rPr>
          <w:rFonts w:ascii="Times New Roman" w:hAnsi="Times New Roman" w:cs="Times New Roman"/>
          <w:sz w:val="27"/>
          <w:szCs w:val="27"/>
          <w:shd w:val="clear" w:color="auto" w:fill="FFFFFF"/>
        </w:rPr>
        <w:t>В доводах жалобы Заявитель указывает, что на основании вышеизложенных положений Инструкции невозможно однозначно сделать вывод о том, к какому из значений относится требование «не меньше» к первому значению или ко всем одновременно.</w:t>
      </w:r>
    </w:p>
    <w:p w14:paraId="4D1F9964" w14:textId="0704C3F0" w:rsidR="00333B58" w:rsidRPr="007F230E" w:rsidRDefault="00333B58" w:rsidP="00333B58">
      <w:pPr>
        <w:spacing w:after="0" w:line="240" w:lineRule="auto"/>
        <w:ind w:firstLine="709"/>
        <w:jc w:val="both"/>
        <w:rPr>
          <w:rFonts w:ascii="Times New Roman" w:hAnsi="Times New Roman" w:cs="Times New Roman"/>
          <w:sz w:val="27"/>
          <w:szCs w:val="27"/>
          <w:shd w:val="clear" w:color="auto" w:fill="FFFFFF"/>
        </w:rPr>
      </w:pPr>
      <w:r w:rsidRPr="007F230E">
        <w:rPr>
          <w:rFonts w:ascii="Times New Roman" w:hAnsi="Times New Roman" w:cs="Times New Roman"/>
          <w:sz w:val="27"/>
          <w:szCs w:val="27"/>
          <w:shd w:val="clear" w:color="auto" w:fill="FFFFFF"/>
        </w:rPr>
        <w:t>В доводах жалобы также отмечается, что Заказчик не устанавливает в инструкции к габаритным размерам привязку к геометрическим размерам по умолчанию. В данном случае в Приложении не установлено габаритных размеров, поэтому неясно к каким геометрическим величинам относится требование «не меньше 960 х 2050 мм», что может стать причиной неправильной интерпретации участниками требования Заказчика и привести к разногласиям при приемке товара.</w:t>
      </w:r>
    </w:p>
    <w:p w14:paraId="3E8D4924" w14:textId="2EA9237C" w:rsidR="00BA0770" w:rsidRPr="007F230E" w:rsidRDefault="00B70C2E" w:rsidP="00B70C2E">
      <w:pPr>
        <w:spacing w:after="0" w:line="240" w:lineRule="auto"/>
        <w:ind w:firstLine="709"/>
        <w:jc w:val="both"/>
        <w:rPr>
          <w:rFonts w:ascii="Times New Roman" w:hAnsi="Times New Roman" w:cs="Times New Roman"/>
          <w:sz w:val="27"/>
          <w:szCs w:val="27"/>
          <w:shd w:val="clear" w:color="auto" w:fill="FFFFFF"/>
        </w:rPr>
      </w:pPr>
      <w:r w:rsidRPr="007F230E">
        <w:rPr>
          <w:rFonts w:ascii="Times New Roman" w:hAnsi="Times New Roman" w:cs="Times New Roman"/>
          <w:sz w:val="27"/>
          <w:szCs w:val="27"/>
          <w:shd w:val="clear" w:color="auto" w:fill="FFFFFF"/>
        </w:rPr>
        <w:t>В соответствии с</w:t>
      </w:r>
      <w:r w:rsidR="00BA4B67" w:rsidRPr="007F230E">
        <w:rPr>
          <w:rFonts w:ascii="Times New Roman" w:hAnsi="Times New Roman" w:cs="Times New Roman"/>
          <w:sz w:val="27"/>
          <w:szCs w:val="27"/>
          <w:shd w:val="clear" w:color="auto" w:fill="FFFFFF"/>
        </w:rPr>
        <w:t xml:space="preserve"> пунктом 4 части 1 статьи 54.3 Закона о контрактной системе</w:t>
      </w:r>
      <w:r w:rsidRPr="007F230E">
        <w:rPr>
          <w:rFonts w:ascii="Times New Roman" w:hAnsi="Times New Roman" w:cs="Times New Roman"/>
          <w:sz w:val="27"/>
          <w:szCs w:val="27"/>
          <w:shd w:val="clear" w:color="auto" w:fill="FFFFFF"/>
        </w:rPr>
        <w:t xml:space="preserve"> </w:t>
      </w:r>
      <w:r w:rsidR="00BA4B67" w:rsidRPr="007F230E">
        <w:rPr>
          <w:rFonts w:ascii="Times New Roman" w:hAnsi="Times New Roman" w:cs="Times New Roman"/>
          <w:sz w:val="27"/>
          <w:szCs w:val="27"/>
          <w:shd w:val="clear" w:color="auto" w:fill="FFFFFF"/>
        </w:rPr>
        <w:t>к</w:t>
      </w:r>
      <w:r w:rsidRPr="007F230E">
        <w:rPr>
          <w:rFonts w:ascii="Times New Roman" w:hAnsi="Times New Roman" w:cs="Times New Roman"/>
          <w:sz w:val="27"/>
          <w:szCs w:val="27"/>
          <w:shd w:val="clear" w:color="auto" w:fill="FFFFFF"/>
        </w:rPr>
        <w:t xml:space="preserve">онкурсная документация наряду с информацией, указанной в извещении о проведении открытого конкурса в электронной форме, должна содержать предусмотренные статьей 54.4 настоящего Федерального закона требования к содержанию, в том числе к описанию предложения участника открытого конкурса в электронной форме, к составу заявки на участие в открытом конкурсе в электронной форме и инструкцию по ее заполнению, при этом не допускается установление требований, влекущих за собой ограничение </w:t>
      </w:r>
      <w:r w:rsidRPr="007F230E">
        <w:rPr>
          <w:rFonts w:ascii="Times New Roman" w:hAnsi="Times New Roman" w:cs="Times New Roman"/>
          <w:sz w:val="27"/>
          <w:szCs w:val="27"/>
          <w:shd w:val="clear" w:color="auto" w:fill="FFFFFF"/>
        </w:rPr>
        <w:lastRenderedPageBreak/>
        <w:t>количества участников закупки или ограничение доступа к участию в открытом конкурсе в электронной форме</w:t>
      </w:r>
      <w:r w:rsidR="00BA4B67" w:rsidRPr="007F230E">
        <w:rPr>
          <w:rFonts w:ascii="Times New Roman" w:hAnsi="Times New Roman" w:cs="Times New Roman"/>
          <w:sz w:val="27"/>
          <w:szCs w:val="27"/>
          <w:shd w:val="clear" w:color="auto" w:fill="FFFFFF"/>
        </w:rPr>
        <w:t>.</w:t>
      </w:r>
    </w:p>
    <w:p w14:paraId="29C31434" w14:textId="389D3723" w:rsidR="00BA4B67" w:rsidRPr="007F230E" w:rsidRDefault="00BA4B67" w:rsidP="00B70C2E">
      <w:pPr>
        <w:spacing w:after="0" w:line="240" w:lineRule="auto"/>
        <w:ind w:firstLine="709"/>
        <w:jc w:val="both"/>
        <w:rPr>
          <w:rFonts w:ascii="Times New Roman" w:hAnsi="Times New Roman" w:cs="Times New Roman"/>
          <w:sz w:val="27"/>
          <w:szCs w:val="27"/>
          <w:shd w:val="clear" w:color="auto" w:fill="FFFFFF"/>
        </w:rPr>
      </w:pPr>
      <w:r w:rsidRPr="007F230E">
        <w:rPr>
          <w:rFonts w:ascii="Times New Roman" w:hAnsi="Times New Roman" w:cs="Times New Roman"/>
          <w:sz w:val="27"/>
          <w:szCs w:val="27"/>
          <w:shd w:val="clear" w:color="auto" w:fill="FFFFFF"/>
        </w:rPr>
        <w:t>Комиссия пришла к выводу, что в действиях Заказчика усматривается нарушение пункта 4 части 1 статьи 54.3 Закона о контрактной системе в части установления Инструкции, не позволяющей однозначно определить порядок предоставления сведений в составе первой части заявки на участие в открытом конкурсе.</w:t>
      </w:r>
    </w:p>
    <w:p w14:paraId="02590446" w14:textId="77777777" w:rsidR="00BA4B67" w:rsidRPr="007F230E" w:rsidRDefault="00BA4B67" w:rsidP="00B70C2E">
      <w:pPr>
        <w:spacing w:after="0" w:line="240" w:lineRule="auto"/>
        <w:ind w:firstLine="709"/>
        <w:jc w:val="both"/>
        <w:rPr>
          <w:rFonts w:ascii="Times New Roman" w:hAnsi="Times New Roman" w:cs="Times New Roman"/>
          <w:sz w:val="27"/>
          <w:szCs w:val="27"/>
          <w:shd w:val="clear" w:color="auto" w:fill="FFFFFF"/>
        </w:rPr>
      </w:pPr>
    </w:p>
    <w:p w14:paraId="2C05B1A5" w14:textId="3EF5A3A0" w:rsidR="00BA4B67" w:rsidRPr="007F230E" w:rsidRDefault="00BA4B67" w:rsidP="00B70C2E">
      <w:pPr>
        <w:spacing w:after="0" w:line="240" w:lineRule="auto"/>
        <w:ind w:firstLine="709"/>
        <w:jc w:val="both"/>
        <w:rPr>
          <w:rFonts w:ascii="Times New Roman" w:hAnsi="Times New Roman" w:cs="Times New Roman"/>
          <w:sz w:val="27"/>
          <w:szCs w:val="27"/>
          <w:shd w:val="clear" w:color="auto" w:fill="FFFFFF"/>
        </w:rPr>
      </w:pPr>
      <w:r w:rsidRPr="007F230E">
        <w:rPr>
          <w:rFonts w:ascii="Times New Roman" w:hAnsi="Times New Roman" w:cs="Times New Roman"/>
          <w:sz w:val="27"/>
          <w:szCs w:val="27"/>
          <w:shd w:val="clear" w:color="auto" w:fill="FFFFFF"/>
        </w:rPr>
        <w:t>Во втором</w:t>
      </w:r>
      <w:r w:rsidR="00B36F5A" w:rsidRPr="007F230E">
        <w:rPr>
          <w:rFonts w:ascii="Times New Roman" w:hAnsi="Times New Roman" w:cs="Times New Roman"/>
          <w:sz w:val="27"/>
          <w:szCs w:val="27"/>
          <w:shd w:val="clear" w:color="auto" w:fill="FFFFFF"/>
        </w:rPr>
        <w:t>, третьем и пятом</w:t>
      </w:r>
      <w:r w:rsidRPr="007F230E">
        <w:rPr>
          <w:rFonts w:ascii="Times New Roman" w:hAnsi="Times New Roman" w:cs="Times New Roman"/>
          <w:sz w:val="27"/>
          <w:szCs w:val="27"/>
          <w:shd w:val="clear" w:color="auto" w:fill="FFFFFF"/>
        </w:rPr>
        <w:t xml:space="preserve"> довод</w:t>
      </w:r>
      <w:r w:rsidR="00B36F5A" w:rsidRPr="007F230E">
        <w:rPr>
          <w:rFonts w:ascii="Times New Roman" w:hAnsi="Times New Roman" w:cs="Times New Roman"/>
          <w:sz w:val="27"/>
          <w:szCs w:val="27"/>
          <w:shd w:val="clear" w:color="auto" w:fill="FFFFFF"/>
        </w:rPr>
        <w:t>ах</w:t>
      </w:r>
      <w:r w:rsidRPr="007F230E">
        <w:rPr>
          <w:rFonts w:ascii="Times New Roman" w:hAnsi="Times New Roman" w:cs="Times New Roman"/>
          <w:sz w:val="27"/>
          <w:szCs w:val="27"/>
          <w:shd w:val="clear" w:color="auto" w:fill="FFFFFF"/>
        </w:rPr>
        <w:t xml:space="preserve"> жалобы Заявитель также указывает, что инструкция по заполнению первой части заявки на участие в открытом конкурсе в электронной форме содержит противоречивые положения.</w:t>
      </w:r>
    </w:p>
    <w:p w14:paraId="71516874" w14:textId="69D6CEE8" w:rsidR="007F230E" w:rsidRPr="007F230E" w:rsidRDefault="007F230E" w:rsidP="007F230E">
      <w:pPr>
        <w:spacing w:after="0" w:line="240" w:lineRule="auto"/>
        <w:ind w:firstLine="709"/>
        <w:jc w:val="both"/>
        <w:rPr>
          <w:rFonts w:ascii="Times New Roman" w:hAnsi="Times New Roman" w:cs="Times New Roman"/>
          <w:sz w:val="27"/>
          <w:szCs w:val="27"/>
          <w:shd w:val="clear" w:color="auto" w:fill="FFFFFF"/>
        </w:rPr>
      </w:pPr>
      <w:r w:rsidRPr="007F230E">
        <w:rPr>
          <w:rFonts w:ascii="Times New Roman" w:hAnsi="Times New Roman" w:cs="Times New Roman"/>
          <w:sz w:val="27"/>
          <w:szCs w:val="27"/>
          <w:shd w:val="clear" w:color="auto" w:fill="FFFFFF"/>
        </w:rPr>
        <w:t>Комиссия установила, что Заказчиком в Приложении для товара «Дверь тип 1» к показателю «Толщина стали» установлено следующее требование – «больше 1,2», (единица измерения – «мм»).</w:t>
      </w:r>
    </w:p>
    <w:p w14:paraId="714B4D08" w14:textId="63709CF7" w:rsidR="00BA4B67" w:rsidRPr="007F230E" w:rsidRDefault="00B36F5A" w:rsidP="00BA4B67">
      <w:pPr>
        <w:spacing w:after="0" w:line="240" w:lineRule="auto"/>
        <w:ind w:firstLine="709"/>
        <w:jc w:val="both"/>
        <w:rPr>
          <w:rFonts w:ascii="Times New Roman" w:hAnsi="Times New Roman" w:cs="Times New Roman"/>
          <w:sz w:val="27"/>
          <w:szCs w:val="27"/>
          <w:shd w:val="clear" w:color="auto" w:fill="FFFFFF"/>
        </w:rPr>
      </w:pPr>
      <w:r w:rsidRPr="007F230E">
        <w:rPr>
          <w:rFonts w:ascii="Times New Roman" w:hAnsi="Times New Roman" w:cs="Times New Roman"/>
          <w:sz w:val="27"/>
          <w:szCs w:val="27"/>
          <w:shd w:val="clear" w:color="auto" w:fill="FFFFFF"/>
        </w:rPr>
        <w:t>Так, например,</w:t>
      </w:r>
      <w:r w:rsidR="00BA4B67" w:rsidRPr="007F230E">
        <w:rPr>
          <w:rFonts w:ascii="Times New Roman" w:hAnsi="Times New Roman" w:cs="Times New Roman"/>
          <w:sz w:val="27"/>
          <w:szCs w:val="27"/>
          <w:shd w:val="clear" w:color="auto" w:fill="FFFFFF"/>
        </w:rPr>
        <w:t xml:space="preserve"> в Инструкции содержатся, в том числе, следующие положения:</w:t>
      </w:r>
    </w:p>
    <w:p w14:paraId="07EC0DF1" w14:textId="0DD0E12D" w:rsidR="00B36F5A" w:rsidRPr="007F230E" w:rsidRDefault="00B36F5A" w:rsidP="00B36F5A">
      <w:pPr>
        <w:spacing w:after="0" w:line="240" w:lineRule="auto"/>
        <w:ind w:firstLine="709"/>
        <w:jc w:val="both"/>
        <w:rPr>
          <w:rFonts w:ascii="Times New Roman" w:hAnsi="Times New Roman" w:cs="Times New Roman"/>
          <w:sz w:val="27"/>
          <w:szCs w:val="27"/>
          <w:shd w:val="clear" w:color="auto" w:fill="FFFFFF"/>
        </w:rPr>
      </w:pPr>
      <w:r w:rsidRPr="007F230E">
        <w:rPr>
          <w:rFonts w:ascii="Times New Roman" w:hAnsi="Times New Roman" w:cs="Times New Roman"/>
          <w:sz w:val="27"/>
          <w:szCs w:val="27"/>
          <w:shd w:val="clear" w:color="auto" w:fill="FFFFFF"/>
        </w:rPr>
        <w:t>- «</w:t>
      </w:r>
      <w:r w:rsidR="007F230E" w:rsidRPr="007F230E">
        <w:rPr>
          <w:rFonts w:ascii="Times New Roman" w:hAnsi="Times New Roman" w:cs="Times New Roman"/>
          <w:sz w:val="27"/>
          <w:szCs w:val="27"/>
          <w:shd w:val="clear" w:color="auto" w:fill="FFFFFF"/>
        </w:rPr>
        <w:t>Применение заказчиком союза «и» и знака «,» при установлении требования к показателям (характеристикам) товаров, значения которых согласно настоящей инструкции не могут изменяться либо если значения перечислены с использованием иных слов и знаков, но изменению не подлежат, это означает, что Заказчику требуются товары одновременно с каждым из указанных показателей. В этом случае участнику необходимо указать все разновидности (типоразмеры, цвета, марки и т.п.) товара со всеми перечисленными заказчиком показателями для каждой разновидности товара</w:t>
      </w:r>
      <w:r w:rsidRPr="007F230E">
        <w:rPr>
          <w:rFonts w:ascii="Times New Roman" w:hAnsi="Times New Roman" w:cs="Times New Roman"/>
          <w:sz w:val="27"/>
          <w:szCs w:val="27"/>
          <w:shd w:val="clear" w:color="auto" w:fill="FFFFFF"/>
        </w:rPr>
        <w:t>»;</w:t>
      </w:r>
    </w:p>
    <w:p w14:paraId="4D3BB11C" w14:textId="444D1FA2" w:rsidR="00BA0770" w:rsidRPr="007F230E" w:rsidRDefault="00B36F5A" w:rsidP="00B36F5A">
      <w:pPr>
        <w:spacing w:after="0" w:line="240" w:lineRule="auto"/>
        <w:ind w:firstLine="709"/>
        <w:jc w:val="both"/>
        <w:rPr>
          <w:rFonts w:ascii="Times New Roman" w:hAnsi="Times New Roman" w:cs="Times New Roman"/>
          <w:sz w:val="27"/>
          <w:szCs w:val="27"/>
          <w:shd w:val="clear" w:color="auto" w:fill="FFFFFF"/>
        </w:rPr>
      </w:pPr>
      <w:r w:rsidRPr="007F230E">
        <w:rPr>
          <w:rFonts w:ascii="Times New Roman" w:hAnsi="Times New Roman" w:cs="Times New Roman"/>
          <w:sz w:val="27"/>
          <w:szCs w:val="27"/>
          <w:shd w:val="clear" w:color="auto" w:fill="FFFFFF"/>
        </w:rPr>
        <w:t>- «</w:t>
      </w:r>
      <w:r w:rsidR="007F230E" w:rsidRPr="007F230E">
        <w:rPr>
          <w:rFonts w:ascii="Times New Roman" w:hAnsi="Times New Roman" w:cs="Times New Roman"/>
          <w:sz w:val="27"/>
          <w:szCs w:val="27"/>
          <w:shd w:val="clear" w:color="auto" w:fill="FFFFFF"/>
        </w:rPr>
        <w:t>3.6 Установление Заказчиком требований к значению показателя с использованием различных комбинаций слов/словосочетаний/знаков из пунктов 1 и 2 настоящей инструкции, в любом порядке, разделенных знаком «,», означает что участник закупки обязан указать конкретное значение показателя, соответствующее установленным Заказчиком требованиям, если документацией и настоящей инструкцией не предусмотрено иное</w:t>
      </w:r>
      <w:r w:rsidRPr="007F230E">
        <w:rPr>
          <w:rFonts w:ascii="Times New Roman" w:hAnsi="Times New Roman" w:cs="Times New Roman"/>
          <w:sz w:val="27"/>
          <w:szCs w:val="27"/>
          <w:shd w:val="clear" w:color="auto" w:fill="FFFFFF"/>
        </w:rPr>
        <w:t>».</w:t>
      </w:r>
    </w:p>
    <w:p w14:paraId="21E5F034" w14:textId="25691BBD" w:rsidR="00B36F5A" w:rsidRPr="007F230E" w:rsidRDefault="00B36F5A" w:rsidP="00B36F5A">
      <w:pPr>
        <w:spacing w:after="0" w:line="240" w:lineRule="auto"/>
        <w:ind w:firstLine="709"/>
        <w:jc w:val="both"/>
        <w:rPr>
          <w:rFonts w:ascii="Times New Roman" w:hAnsi="Times New Roman" w:cs="Times New Roman"/>
          <w:sz w:val="27"/>
          <w:szCs w:val="27"/>
          <w:shd w:val="clear" w:color="auto" w:fill="FFFFFF"/>
        </w:rPr>
      </w:pPr>
      <w:r w:rsidRPr="007F230E">
        <w:rPr>
          <w:rFonts w:ascii="Times New Roman" w:hAnsi="Times New Roman" w:cs="Times New Roman"/>
          <w:sz w:val="27"/>
          <w:szCs w:val="27"/>
          <w:shd w:val="clear" w:color="auto" w:fill="FFFFFF"/>
        </w:rPr>
        <w:t>Таким образом, участники открытого конкурса в электронной форме не может однозначно определить, требуется ли Заказчику конкретный показатель или все значения, сопровождающиеся слова «не менее», «не меньше» необходимо оставить в неизменном виде.</w:t>
      </w:r>
    </w:p>
    <w:p w14:paraId="5DC36D5B" w14:textId="182A6B7C" w:rsidR="007F230E" w:rsidRPr="007F230E" w:rsidRDefault="007F230E" w:rsidP="00B36F5A">
      <w:pPr>
        <w:spacing w:after="0" w:line="240" w:lineRule="auto"/>
        <w:ind w:firstLine="709"/>
        <w:jc w:val="both"/>
        <w:rPr>
          <w:rFonts w:ascii="Times New Roman" w:hAnsi="Times New Roman" w:cs="Times New Roman"/>
          <w:sz w:val="27"/>
          <w:szCs w:val="27"/>
          <w:shd w:val="clear" w:color="auto" w:fill="FFFFFF"/>
        </w:rPr>
      </w:pPr>
      <w:r w:rsidRPr="007F230E">
        <w:rPr>
          <w:rFonts w:ascii="Times New Roman" w:hAnsi="Times New Roman" w:cs="Times New Roman"/>
          <w:sz w:val="27"/>
          <w:szCs w:val="27"/>
          <w:shd w:val="clear" w:color="auto" w:fill="FFFFFF"/>
        </w:rPr>
        <w:t>По мнению Заявителя требование «больше 1,2 мм» может означать требование по указанию конкретного значения большего одной целой двух десятых, также может означать, что Заказчику требуются товары одновременно с каждым из указанных показателей, и участникам необходимо поставить товар с толщиной больше 1 и 2 мм.</w:t>
      </w:r>
    </w:p>
    <w:p w14:paraId="01FB1392" w14:textId="471CB2C8" w:rsidR="007F230E" w:rsidRPr="007F230E" w:rsidRDefault="007F230E" w:rsidP="00B36F5A">
      <w:pPr>
        <w:spacing w:after="0" w:line="240" w:lineRule="auto"/>
        <w:ind w:firstLine="709"/>
        <w:jc w:val="both"/>
        <w:rPr>
          <w:rFonts w:ascii="Times New Roman" w:hAnsi="Times New Roman" w:cs="Times New Roman"/>
          <w:sz w:val="27"/>
          <w:szCs w:val="27"/>
          <w:shd w:val="clear" w:color="auto" w:fill="FFFFFF"/>
        </w:rPr>
      </w:pPr>
      <w:r w:rsidRPr="007F230E">
        <w:rPr>
          <w:rFonts w:ascii="Times New Roman" w:hAnsi="Times New Roman" w:cs="Times New Roman"/>
          <w:sz w:val="27"/>
          <w:szCs w:val="27"/>
          <w:shd w:val="clear" w:color="auto" w:fill="FFFFFF"/>
        </w:rPr>
        <w:t>Представитель Заказчика на Заседании Комиссии пояснил, что ни одно из указанных положений не имеет никакого отношения к рассматриваемому показателю, так как десятичная запятая служит разделителем между целой и дробной частью числа.</w:t>
      </w:r>
    </w:p>
    <w:p w14:paraId="04BBB8B6" w14:textId="52DC41EA" w:rsidR="002159B3" w:rsidRPr="007F230E" w:rsidRDefault="002159B3" w:rsidP="00B36F5A">
      <w:pPr>
        <w:spacing w:after="0" w:line="240" w:lineRule="auto"/>
        <w:ind w:firstLine="709"/>
        <w:jc w:val="both"/>
        <w:rPr>
          <w:rFonts w:ascii="Times New Roman" w:hAnsi="Times New Roman" w:cs="Times New Roman"/>
          <w:sz w:val="27"/>
          <w:szCs w:val="27"/>
          <w:shd w:val="clear" w:color="auto" w:fill="FFFFFF"/>
        </w:rPr>
      </w:pPr>
      <w:r w:rsidRPr="007F230E">
        <w:rPr>
          <w:rFonts w:ascii="Times New Roman" w:hAnsi="Times New Roman" w:cs="Times New Roman"/>
          <w:sz w:val="27"/>
          <w:szCs w:val="27"/>
          <w:shd w:val="clear" w:color="auto" w:fill="FFFFFF"/>
        </w:rPr>
        <w:t>На основании изложенного, а также учитывая тот факт, что Заявитель явку представителей на заседание Комиссии не обеспечил, материалов и сведений в обоснование доводов в составе жалобы не предоставил, Комиссия приходит к выводу, что четвертый, шестой и седьмой доводы жалобы Заявителя не нашли своего подтверждения.</w:t>
      </w:r>
    </w:p>
    <w:p w14:paraId="087FD795" w14:textId="77777777" w:rsidR="0040235D" w:rsidRPr="007F230E" w:rsidRDefault="0040235D" w:rsidP="0040235D">
      <w:pPr>
        <w:spacing w:after="0" w:line="240" w:lineRule="auto"/>
        <w:ind w:firstLine="709"/>
        <w:jc w:val="both"/>
        <w:rPr>
          <w:rFonts w:ascii="Times New Roman" w:hAnsi="Times New Roman" w:cs="Times New Roman"/>
          <w:sz w:val="27"/>
          <w:szCs w:val="27"/>
          <w:shd w:val="clear" w:color="auto" w:fill="FFFFFF"/>
        </w:rPr>
      </w:pPr>
    </w:p>
    <w:p w14:paraId="77EAC2A6" w14:textId="7FBF5C86" w:rsidR="0040235D" w:rsidRPr="007F230E" w:rsidRDefault="0040235D" w:rsidP="0040235D">
      <w:pPr>
        <w:spacing w:after="0" w:line="240" w:lineRule="auto"/>
        <w:ind w:firstLine="709"/>
        <w:jc w:val="both"/>
        <w:rPr>
          <w:rFonts w:ascii="Times New Roman" w:hAnsi="Times New Roman" w:cs="Times New Roman"/>
          <w:sz w:val="27"/>
          <w:szCs w:val="27"/>
          <w:shd w:val="clear" w:color="auto" w:fill="FFFFFF"/>
        </w:rPr>
      </w:pPr>
      <w:r w:rsidRPr="007F230E">
        <w:rPr>
          <w:rFonts w:ascii="Times New Roman" w:hAnsi="Times New Roman" w:cs="Times New Roman"/>
          <w:sz w:val="27"/>
          <w:szCs w:val="27"/>
          <w:shd w:val="clear" w:color="auto" w:fill="FFFFFF"/>
        </w:rPr>
        <w:t>В ходе внеплановой проверки Комиссия установила, что согласно части 2 статьи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043A5351" w14:textId="43B5E770" w:rsidR="0040235D" w:rsidRPr="007F230E" w:rsidRDefault="0040235D" w:rsidP="0040235D">
      <w:pPr>
        <w:spacing w:after="0" w:line="240" w:lineRule="auto"/>
        <w:ind w:firstLine="709"/>
        <w:jc w:val="both"/>
        <w:rPr>
          <w:rFonts w:ascii="Times New Roman" w:hAnsi="Times New Roman" w:cs="Times New Roman"/>
          <w:sz w:val="27"/>
          <w:szCs w:val="27"/>
          <w:shd w:val="clear" w:color="auto" w:fill="FFFFFF"/>
        </w:rPr>
      </w:pPr>
      <w:r w:rsidRPr="007F230E">
        <w:rPr>
          <w:rFonts w:ascii="Times New Roman" w:hAnsi="Times New Roman" w:cs="Times New Roman"/>
          <w:sz w:val="27"/>
          <w:szCs w:val="27"/>
          <w:shd w:val="clear" w:color="auto" w:fill="FFFFFF"/>
        </w:rPr>
        <w:t>Согласно пункту 1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4C9B0B63" w14:textId="6CA8C9C0" w:rsidR="0040235D" w:rsidRPr="007F230E" w:rsidRDefault="0040235D" w:rsidP="0040235D">
      <w:pPr>
        <w:spacing w:after="0" w:line="240" w:lineRule="auto"/>
        <w:ind w:firstLine="709"/>
        <w:jc w:val="both"/>
        <w:rPr>
          <w:rFonts w:ascii="Times New Roman" w:hAnsi="Times New Roman" w:cs="Times New Roman"/>
          <w:sz w:val="27"/>
          <w:szCs w:val="27"/>
          <w:shd w:val="clear" w:color="auto" w:fill="FFFFFF"/>
        </w:rPr>
      </w:pPr>
      <w:r w:rsidRPr="007F230E">
        <w:rPr>
          <w:rFonts w:ascii="Times New Roman" w:hAnsi="Times New Roman" w:cs="Times New Roman"/>
          <w:sz w:val="27"/>
          <w:szCs w:val="27"/>
          <w:shd w:val="clear" w:color="auto" w:fill="FFFFFF"/>
        </w:rPr>
        <w:t xml:space="preserve">В Приложении содержится таблица с требованиями к конкретным значениям показателей используемого товара, при этом страницы Приложения составлены таким образом, что текст занимает незначительную часть страницы документа, что приводит к необоснованному увеличению общего количества страниц, равного </w:t>
      </w:r>
      <w:r w:rsidR="00333B58" w:rsidRPr="007F230E">
        <w:rPr>
          <w:rFonts w:ascii="Times New Roman" w:hAnsi="Times New Roman" w:cs="Times New Roman"/>
          <w:sz w:val="27"/>
          <w:szCs w:val="27"/>
          <w:shd w:val="clear" w:color="auto" w:fill="FFFFFF"/>
        </w:rPr>
        <w:t>69</w:t>
      </w:r>
      <w:r w:rsidRPr="007F230E">
        <w:rPr>
          <w:rFonts w:ascii="Times New Roman" w:hAnsi="Times New Roman" w:cs="Times New Roman"/>
          <w:sz w:val="27"/>
          <w:szCs w:val="27"/>
          <w:shd w:val="clear" w:color="auto" w:fill="FFFFFF"/>
        </w:rPr>
        <w:t xml:space="preserve"> страницам, и, по мнению Комиссии, может затруднять просмотр документа, ознакомление с требованиям к характеристикам товара.</w:t>
      </w:r>
    </w:p>
    <w:p w14:paraId="7310C14F" w14:textId="0041130D" w:rsidR="0040235D" w:rsidRPr="007F230E" w:rsidRDefault="0040235D" w:rsidP="0040235D">
      <w:pPr>
        <w:spacing w:after="0" w:line="240" w:lineRule="auto"/>
        <w:ind w:firstLine="709"/>
        <w:jc w:val="both"/>
        <w:rPr>
          <w:rFonts w:ascii="Times New Roman" w:hAnsi="Times New Roman" w:cs="Times New Roman"/>
          <w:sz w:val="27"/>
          <w:szCs w:val="27"/>
          <w:shd w:val="clear" w:color="auto" w:fill="FFFFFF"/>
        </w:rPr>
      </w:pPr>
      <w:r w:rsidRPr="007F230E">
        <w:rPr>
          <w:rFonts w:ascii="Times New Roman" w:hAnsi="Times New Roman" w:cs="Times New Roman"/>
          <w:sz w:val="27"/>
          <w:szCs w:val="27"/>
          <w:shd w:val="clear" w:color="auto" w:fill="FFFFFF"/>
        </w:rPr>
        <w:t xml:space="preserve">Согласно части 4 статьи 4 Закона о контрактной системе информация, содержащаяся в единой информационной системе, является общедоступной и предоставляется безвозмездно. </w:t>
      </w:r>
    </w:p>
    <w:p w14:paraId="5FC4A55C" w14:textId="1A64FA25" w:rsidR="00AF6AC4" w:rsidRPr="007F230E" w:rsidRDefault="0040235D" w:rsidP="0040235D">
      <w:pPr>
        <w:spacing w:after="0" w:line="240" w:lineRule="auto"/>
        <w:ind w:firstLine="709"/>
        <w:jc w:val="both"/>
        <w:rPr>
          <w:rFonts w:ascii="Times New Roman" w:hAnsi="Times New Roman" w:cs="Times New Roman"/>
          <w:sz w:val="27"/>
          <w:szCs w:val="27"/>
          <w:shd w:val="clear" w:color="auto" w:fill="FFFFFF"/>
        </w:rPr>
      </w:pPr>
      <w:r w:rsidRPr="007F230E">
        <w:rPr>
          <w:rFonts w:ascii="Times New Roman" w:hAnsi="Times New Roman" w:cs="Times New Roman"/>
          <w:sz w:val="27"/>
          <w:szCs w:val="27"/>
          <w:shd w:val="clear" w:color="auto" w:fill="FFFFFF"/>
        </w:rPr>
        <w:t>Комиссия приходит к выводу, что включение в состав конкурсной документации документа с необоснованно увеличенным количеством страниц не соответствует требованиям части 4 статьи 4 Закона о контрактной системе.</w:t>
      </w:r>
    </w:p>
    <w:p w14:paraId="569E0DAF" w14:textId="77777777" w:rsidR="0040235D" w:rsidRPr="007F230E" w:rsidRDefault="0040235D" w:rsidP="0040235D">
      <w:pPr>
        <w:spacing w:after="0" w:line="240" w:lineRule="auto"/>
        <w:ind w:firstLine="709"/>
        <w:jc w:val="both"/>
        <w:rPr>
          <w:rFonts w:ascii="Times New Roman" w:hAnsi="Times New Roman" w:cs="Times New Roman"/>
          <w:sz w:val="27"/>
          <w:szCs w:val="27"/>
          <w:shd w:val="clear" w:color="auto" w:fill="FFFFFF"/>
        </w:rPr>
      </w:pPr>
    </w:p>
    <w:p w14:paraId="7F646E32" w14:textId="63CD663D" w:rsidR="00207BC6" w:rsidRPr="007F230E" w:rsidRDefault="001A4924" w:rsidP="00207BC6">
      <w:pPr>
        <w:pStyle w:val="Style2"/>
        <w:shd w:val="clear" w:color="auto" w:fill="auto"/>
        <w:tabs>
          <w:tab w:val="left" w:pos="5954"/>
        </w:tabs>
        <w:spacing w:after="240" w:line="298" w:lineRule="exact"/>
        <w:ind w:left="20" w:right="40" w:firstLine="720"/>
        <w:jc w:val="both"/>
        <w:rPr>
          <w:rFonts w:ascii="Times New Roman" w:eastAsia="Times New Roman" w:hAnsi="Times New Roman" w:cs="Times New Roman"/>
          <w:b/>
          <w:color w:val="000000"/>
          <w:sz w:val="27"/>
          <w:szCs w:val="27"/>
        </w:rPr>
      </w:pPr>
      <w:r w:rsidRPr="007F230E">
        <w:rPr>
          <w:rFonts w:ascii="Times New Roman" w:hAnsi="Times New Roman" w:cs="Times New Roman"/>
          <w:bCs/>
          <w:sz w:val="27"/>
          <w:szCs w:val="27"/>
        </w:rPr>
        <w:t xml:space="preserve">На основании изложенного и руководствуясь </w:t>
      </w:r>
      <w:r w:rsidRPr="007F230E">
        <w:rPr>
          <w:rFonts w:ascii="Times New Roman" w:eastAsia="Times New Roman" w:hAnsi="Times New Roman" w:cs="Times New Roman"/>
          <w:color w:val="000000"/>
          <w:sz w:val="27"/>
          <w:szCs w:val="27"/>
        </w:rPr>
        <w:t>частью 8 статьи 106</w:t>
      </w:r>
      <w:r w:rsidR="002159B3" w:rsidRPr="007F230E">
        <w:rPr>
          <w:rFonts w:ascii="Times New Roman" w:eastAsia="Times New Roman" w:hAnsi="Times New Roman" w:cs="Times New Roman"/>
          <w:color w:val="000000"/>
          <w:sz w:val="27"/>
          <w:szCs w:val="27"/>
        </w:rPr>
        <w:t>, пунктом 2 части 22 статьи 99</w:t>
      </w:r>
      <w:r w:rsidRPr="007F230E">
        <w:rPr>
          <w:rFonts w:ascii="Times New Roman" w:eastAsia="Times New Roman" w:hAnsi="Times New Roman" w:cs="Times New Roman"/>
          <w:color w:val="000000"/>
          <w:sz w:val="27"/>
          <w:szCs w:val="27"/>
        </w:rPr>
        <w:t xml:space="preserve"> Закона о контрактной системе, Комиссия</w:t>
      </w:r>
    </w:p>
    <w:p w14:paraId="4E2B15D9" w14:textId="77777777" w:rsidR="001C6032" w:rsidRPr="007F230E" w:rsidRDefault="001C6032" w:rsidP="004061D5">
      <w:pPr>
        <w:widowControl w:val="0"/>
        <w:autoSpaceDE w:val="0"/>
        <w:autoSpaceDN w:val="0"/>
        <w:adjustRightInd w:val="0"/>
        <w:spacing w:after="0" w:line="240" w:lineRule="auto"/>
        <w:ind w:firstLine="709"/>
        <w:jc w:val="center"/>
        <w:rPr>
          <w:rFonts w:ascii="Times New Roman" w:eastAsia="Times New Roman" w:hAnsi="Times New Roman" w:cs="Times New Roman"/>
          <w:color w:val="000000"/>
          <w:sz w:val="27"/>
          <w:szCs w:val="27"/>
        </w:rPr>
      </w:pPr>
      <w:r w:rsidRPr="007F230E">
        <w:rPr>
          <w:rFonts w:ascii="Times New Roman" w:eastAsia="Times New Roman" w:hAnsi="Times New Roman" w:cs="Times New Roman"/>
          <w:color w:val="000000"/>
          <w:sz w:val="27"/>
          <w:szCs w:val="27"/>
        </w:rPr>
        <w:t>РЕШИЛА:</w:t>
      </w:r>
    </w:p>
    <w:p w14:paraId="77684BB9" w14:textId="77777777" w:rsidR="00F73E79" w:rsidRPr="007F230E" w:rsidRDefault="00F73E79" w:rsidP="004061D5">
      <w:pPr>
        <w:widowControl w:val="0"/>
        <w:autoSpaceDE w:val="0"/>
        <w:autoSpaceDN w:val="0"/>
        <w:adjustRightInd w:val="0"/>
        <w:spacing w:after="0" w:line="240" w:lineRule="auto"/>
        <w:ind w:firstLine="709"/>
        <w:jc w:val="center"/>
        <w:rPr>
          <w:rFonts w:ascii="Times New Roman" w:eastAsia="Times New Roman" w:hAnsi="Times New Roman" w:cs="Times New Roman"/>
          <w:color w:val="000000"/>
          <w:sz w:val="27"/>
          <w:szCs w:val="27"/>
        </w:rPr>
      </w:pPr>
    </w:p>
    <w:p w14:paraId="5EEC3F14" w14:textId="3BB18E26" w:rsidR="002159B3" w:rsidRPr="007F230E" w:rsidRDefault="002159B3" w:rsidP="002159B3">
      <w:pPr>
        <w:widowControl w:val="0"/>
        <w:autoSpaceDE w:val="0"/>
        <w:autoSpaceDN w:val="0"/>
        <w:adjustRightInd w:val="0"/>
        <w:spacing w:after="0" w:line="240" w:lineRule="auto"/>
        <w:ind w:firstLine="709"/>
        <w:jc w:val="both"/>
        <w:rPr>
          <w:rFonts w:ascii="Times New Roman" w:hAnsi="Times New Roman" w:cs="Times New Roman"/>
          <w:bCs/>
          <w:sz w:val="27"/>
          <w:szCs w:val="27"/>
        </w:rPr>
      </w:pPr>
      <w:r w:rsidRPr="007F230E">
        <w:rPr>
          <w:rFonts w:ascii="Times New Roman" w:hAnsi="Times New Roman" w:cs="Times New Roman"/>
          <w:bCs/>
          <w:sz w:val="27"/>
          <w:szCs w:val="27"/>
        </w:rPr>
        <w:t xml:space="preserve">1. Признать жалобу </w:t>
      </w:r>
      <w:r w:rsidR="0040235D" w:rsidRPr="007F230E">
        <w:rPr>
          <w:rFonts w:ascii="Times New Roman" w:hAnsi="Times New Roman" w:cs="Times New Roman"/>
          <w:bCs/>
          <w:sz w:val="27"/>
          <w:szCs w:val="27"/>
        </w:rPr>
        <w:t>ООО «Глобал»</w:t>
      </w:r>
      <w:r w:rsidRPr="007F230E">
        <w:rPr>
          <w:rFonts w:ascii="Times New Roman" w:hAnsi="Times New Roman" w:cs="Times New Roman"/>
          <w:bCs/>
          <w:sz w:val="27"/>
          <w:szCs w:val="27"/>
        </w:rPr>
        <w:t xml:space="preserve"> обоснованной в части </w:t>
      </w:r>
      <w:r w:rsidR="0040235D" w:rsidRPr="007F230E">
        <w:rPr>
          <w:rFonts w:ascii="Times New Roman" w:hAnsi="Times New Roman" w:cs="Times New Roman"/>
          <w:bCs/>
          <w:sz w:val="27"/>
          <w:szCs w:val="27"/>
        </w:rPr>
        <w:t>первого довода</w:t>
      </w:r>
      <w:r w:rsidRPr="007F230E">
        <w:rPr>
          <w:rFonts w:ascii="Times New Roman" w:hAnsi="Times New Roman" w:cs="Times New Roman"/>
          <w:bCs/>
          <w:sz w:val="27"/>
          <w:szCs w:val="27"/>
        </w:rPr>
        <w:t>.</w:t>
      </w:r>
    </w:p>
    <w:p w14:paraId="283CCA6B" w14:textId="785F3C0E" w:rsidR="002159B3" w:rsidRPr="007F230E" w:rsidRDefault="002159B3" w:rsidP="002159B3">
      <w:pPr>
        <w:widowControl w:val="0"/>
        <w:autoSpaceDE w:val="0"/>
        <w:autoSpaceDN w:val="0"/>
        <w:adjustRightInd w:val="0"/>
        <w:spacing w:after="0" w:line="240" w:lineRule="auto"/>
        <w:ind w:firstLine="709"/>
        <w:jc w:val="both"/>
        <w:rPr>
          <w:rFonts w:ascii="Times New Roman" w:hAnsi="Times New Roman" w:cs="Times New Roman"/>
          <w:bCs/>
          <w:sz w:val="27"/>
          <w:szCs w:val="27"/>
        </w:rPr>
      </w:pPr>
      <w:r w:rsidRPr="007F230E">
        <w:rPr>
          <w:rFonts w:ascii="Times New Roman" w:hAnsi="Times New Roman" w:cs="Times New Roman"/>
          <w:bCs/>
          <w:sz w:val="27"/>
          <w:szCs w:val="27"/>
        </w:rPr>
        <w:t>2. Признать в действиях Заказчика нарушен</w:t>
      </w:r>
      <w:r w:rsidR="0040235D" w:rsidRPr="007F230E">
        <w:rPr>
          <w:rFonts w:ascii="Times New Roman" w:hAnsi="Times New Roman" w:cs="Times New Roman"/>
          <w:bCs/>
          <w:sz w:val="27"/>
          <w:szCs w:val="27"/>
        </w:rPr>
        <w:t xml:space="preserve">ие пункта 4 части 1 статьи 54.3, </w:t>
      </w:r>
      <w:r w:rsidR="0040235D" w:rsidRPr="007F230E">
        <w:rPr>
          <w:rFonts w:ascii="Times New Roman" w:hAnsi="Times New Roman" w:cs="Times New Roman"/>
          <w:sz w:val="27"/>
          <w:szCs w:val="27"/>
          <w:shd w:val="clear" w:color="auto" w:fill="FFFFFF"/>
        </w:rPr>
        <w:t xml:space="preserve">части 4 статьи 4 </w:t>
      </w:r>
      <w:r w:rsidRPr="007F230E">
        <w:rPr>
          <w:rFonts w:ascii="Times New Roman" w:hAnsi="Times New Roman" w:cs="Times New Roman"/>
          <w:bCs/>
          <w:sz w:val="27"/>
          <w:szCs w:val="27"/>
        </w:rPr>
        <w:t>Закона о контрактной системе.</w:t>
      </w:r>
    </w:p>
    <w:p w14:paraId="3F2E30C8" w14:textId="79626822" w:rsidR="002159B3" w:rsidRPr="007F230E" w:rsidRDefault="002159B3" w:rsidP="002159B3">
      <w:pPr>
        <w:widowControl w:val="0"/>
        <w:autoSpaceDE w:val="0"/>
        <w:autoSpaceDN w:val="0"/>
        <w:adjustRightInd w:val="0"/>
        <w:spacing w:after="0" w:line="240" w:lineRule="auto"/>
        <w:ind w:firstLine="709"/>
        <w:jc w:val="both"/>
        <w:rPr>
          <w:rFonts w:ascii="Times New Roman" w:hAnsi="Times New Roman" w:cs="Times New Roman"/>
          <w:bCs/>
          <w:sz w:val="27"/>
          <w:szCs w:val="27"/>
        </w:rPr>
      </w:pPr>
      <w:r w:rsidRPr="007F230E">
        <w:rPr>
          <w:rFonts w:ascii="Times New Roman" w:hAnsi="Times New Roman" w:cs="Times New Roman"/>
          <w:bCs/>
          <w:sz w:val="27"/>
          <w:szCs w:val="27"/>
        </w:rPr>
        <w:t>3. Выдать Заказчику предписание об устранении выявленных нарушений путем отмены протоколов, составленных в ходе осуществления закупки, внесения изменений в конкурсную документацию.</w:t>
      </w:r>
    </w:p>
    <w:p w14:paraId="6A122E30" w14:textId="77777777" w:rsidR="002159B3" w:rsidRPr="007F230E" w:rsidRDefault="002159B3" w:rsidP="002159B3">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7"/>
          <w:szCs w:val="27"/>
        </w:rPr>
      </w:pPr>
      <w:r w:rsidRPr="007F230E">
        <w:rPr>
          <w:rFonts w:ascii="Times New Roman" w:hAnsi="Times New Roman" w:cs="Times New Roman"/>
          <w:bCs/>
          <w:sz w:val="27"/>
          <w:szCs w:val="27"/>
        </w:rPr>
        <w:t>4.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14:paraId="3303784D" w14:textId="77777777" w:rsidR="007F230E" w:rsidRPr="007F230E" w:rsidRDefault="007F230E" w:rsidP="004061D5">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7"/>
          <w:szCs w:val="27"/>
        </w:rPr>
      </w:pPr>
    </w:p>
    <w:p w14:paraId="42166205" w14:textId="77777777" w:rsidR="001C6032" w:rsidRPr="007F230E" w:rsidRDefault="001C6032" w:rsidP="004061D5">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7"/>
          <w:szCs w:val="27"/>
        </w:rPr>
      </w:pPr>
      <w:r w:rsidRPr="007F230E">
        <w:rPr>
          <w:rFonts w:ascii="Times New Roman" w:eastAsia="Times New Roman" w:hAnsi="Times New Roman" w:cs="Times New Roman"/>
          <w:i/>
          <w:color w:val="000000"/>
          <w:sz w:val="27"/>
          <w:szCs w:val="27"/>
        </w:rPr>
        <w:t>Настоящее решение может быть обжаловано в судебном порядке в течение трех месяцев со дня принятия.</w:t>
      </w:r>
    </w:p>
    <w:p w14:paraId="134505FF" w14:textId="3D2097B8" w:rsidR="00012CCC" w:rsidRPr="007F230E" w:rsidRDefault="00012CCC" w:rsidP="00B220FE">
      <w:pPr>
        <w:widowControl w:val="0"/>
        <w:tabs>
          <w:tab w:val="left" w:pos="7371"/>
        </w:tabs>
        <w:autoSpaceDE w:val="0"/>
        <w:autoSpaceDN w:val="0"/>
        <w:adjustRightInd w:val="0"/>
        <w:spacing w:after="0" w:line="240" w:lineRule="auto"/>
        <w:jc w:val="right"/>
        <w:rPr>
          <w:rFonts w:ascii="Times New Roman" w:hAnsi="Times New Roman" w:cs="Times New Roman"/>
          <w:sz w:val="27"/>
          <w:szCs w:val="27"/>
        </w:rPr>
      </w:pPr>
    </w:p>
    <w:p w14:paraId="266941C4" w14:textId="77777777" w:rsidR="00A86849" w:rsidRDefault="00A86849" w:rsidP="00B220FE">
      <w:pPr>
        <w:widowControl w:val="0"/>
        <w:tabs>
          <w:tab w:val="left" w:pos="7371"/>
        </w:tabs>
        <w:autoSpaceDE w:val="0"/>
        <w:autoSpaceDN w:val="0"/>
        <w:adjustRightInd w:val="0"/>
        <w:spacing w:after="0" w:line="240" w:lineRule="auto"/>
        <w:jc w:val="right"/>
        <w:rPr>
          <w:rFonts w:ascii="Times New Roman" w:eastAsia="Times New Roman" w:hAnsi="Times New Roman" w:cs="Times New Roman"/>
          <w:color w:val="000000"/>
          <w:sz w:val="27"/>
          <w:szCs w:val="27"/>
        </w:rPr>
      </w:pPr>
    </w:p>
    <w:p w14:paraId="6AA14330" w14:textId="77777777" w:rsidR="00C02FE1" w:rsidRPr="007F230E" w:rsidRDefault="00C02FE1" w:rsidP="00B220FE">
      <w:pPr>
        <w:widowControl w:val="0"/>
        <w:tabs>
          <w:tab w:val="left" w:pos="7371"/>
        </w:tabs>
        <w:autoSpaceDE w:val="0"/>
        <w:autoSpaceDN w:val="0"/>
        <w:adjustRightInd w:val="0"/>
        <w:spacing w:after="0" w:line="240" w:lineRule="auto"/>
        <w:jc w:val="right"/>
        <w:rPr>
          <w:rFonts w:ascii="Times New Roman" w:hAnsi="Times New Roman" w:cs="Times New Roman"/>
          <w:sz w:val="27"/>
          <w:szCs w:val="27"/>
        </w:rPr>
      </w:pPr>
      <w:bookmarkStart w:id="0" w:name="_GoBack"/>
      <w:bookmarkEnd w:id="0"/>
    </w:p>
    <w:sectPr w:rsidR="00C02FE1" w:rsidRPr="007F230E" w:rsidSect="007F230E">
      <w:headerReference w:type="default" r:id="rId9"/>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EE7FEE" w14:textId="77777777" w:rsidR="00F057D7" w:rsidRDefault="00F057D7" w:rsidP="00CB05C2">
      <w:pPr>
        <w:spacing w:after="0" w:line="240" w:lineRule="auto"/>
      </w:pPr>
      <w:r>
        <w:separator/>
      </w:r>
    </w:p>
  </w:endnote>
  <w:endnote w:type="continuationSeparator" w:id="0">
    <w:p w14:paraId="7D318335" w14:textId="77777777" w:rsidR="00F057D7" w:rsidRDefault="00F057D7"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4A9E72" w14:textId="77777777" w:rsidR="00F057D7" w:rsidRDefault="00F057D7" w:rsidP="00CB05C2">
      <w:pPr>
        <w:spacing w:after="0" w:line="240" w:lineRule="auto"/>
      </w:pPr>
      <w:r>
        <w:separator/>
      </w:r>
    </w:p>
  </w:footnote>
  <w:footnote w:type="continuationSeparator" w:id="0">
    <w:p w14:paraId="1405E34D" w14:textId="77777777" w:rsidR="00F057D7" w:rsidRDefault="00F057D7"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14:paraId="76FE311A" w14:textId="77777777" w:rsidR="002B2C7B" w:rsidRPr="00BD4F8A" w:rsidRDefault="002B2C7B">
        <w:pPr>
          <w:pStyle w:val="ab"/>
          <w:jc w:val="center"/>
          <w:rPr>
            <w:rFonts w:ascii="Times New Roman" w:hAnsi="Times New Roman" w:cs="Times New Roman"/>
          </w:rPr>
        </w:pPr>
        <w:r w:rsidRPr="00BD4F8A">
          <w:rPr>
            <w:rFonts w:ascii="Times New Roman" w:hAnsi="Times New Roman" w:cs="Times New Roman"/>
          </w:rPr>
          <w:fldChar w:fldCharType="begin"/>
        </w:r>
        <w:r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C02FE1">
          <w:rPr>
            <w:rFonts w:ascii="Times New Roman" w:hAnsi="Times New Roman" w:cs="Times New Roman"/>
            <w:noProof/>
          </w:rPr>
          <w:t>8</w:t>
        </w:r>
        <w:r w:rsidRPr="00BD4F8A">
          <w:rPr>
            <w:rFonts w:ascii="Times New Roman" w:hAnsi="Times New Roman" w:cs="Times New Roman"/>
            <w:noProof/>
          </w:rPr>
          <w:fldChar w:fldCharType="end"/>
        </w:r>
      </w:p>
    </w:sdtContent>
  </w:sdt>
  <w:p w14:paraId="10AEABC2" w14:textId="77777777" w:rsidR="002B2C7B" w:rsidRPr="00BD4F8A" w:rsidRDefault="002B2C7B">
    <w:pPr>
      <w:pStyle w:val="ab"/>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0F546F1"/>
    <w:multiLevelType w:val="hybridMultilevel"/>
    <w:tmpl w:val="DEFACC52"/>
    <w:lvl w:ilvl="0" w:tplc="94AE707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4">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3937E6C"/>
    <w:multiLevelType w:val="multilevel"/>
    <w:tmpl w:val="7D605A7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54FF10E7"/>
    <w:multiLevelType w:val="hybridMultilevel"/>
    <w:tmpl w:val="BB541C0E"/>
    <w:lvl w:ilvl="0" w:tplc="8122922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9097EB4"/>
    <w:multiLevelType w:val="hybridMultilevel"/>
    <w:tmpl w:val="211A507C"/>
    <w:lvl w:ilvl="0" w:tplc="32D0C45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1">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7">
    <w:nsid w:val="78A3471B"/>
    <w:multiLevelType w:val="hybridMultilevel"/>
    <w:tmpl w:val="DB3406C8"/>
    <w:lvl w:ilvl="0" w:tplc="D85E2A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9"/>
  </w:num>
  <w:num w:numId="2">
    <w:abstractNumId w:val="33"/>
  </w:num>
  <w:num w:numId="3">
    <w:abstractNumId w:val="13"/>
  </w:num>
  <w:num w:numId="4">
    <w:abstractNumId w:val="17"/>
  </w:num>
  <w:num w:numId="5">
    <w:abstractNumId w:val="18"/>
  </w:num>
  <w:num w:numId="6">
    <w:abstractNumId w:val="22"/>
  </w:num>
  <w:num w:numId="7">
    <w:abstractNumId w:val="31"/>
  </w:num>
  <w:num w:numId="8">
    <w:abstractNumId w:val="1"/>
  </w:num>
  <w:num w:numId="9">
    <w:abstractNumId w:val="6"/>
  </w:num>
  <w:num w:numId="10">
    <w:abstractNumId w:val="15"/>
  </w:num>
  <w:num w:numId="11">
    <w:abstractNumId w:val="0"/>
  </w:num>
  <w:num w:numId="12">
    <w:abstractNumId w:val="26"/>
  </w:num>
  <w:num w:numId="13">
    <w:abstractNumId w:val="20"/>
  </w:num>
  <w:num w:numId="14">
    <w:abstractNumId w:val="34"/>
  </w:num>
  <w:num w:numId="15">
    <w:abstractNumId w:val="27"/>
  </w:num>
  <w:num w:numId="16">
    <w:abstractNumId w:val="21"/>
  </w:num>
  <w:num w:numId="17">
    <w:abstractNumId w:val="19"/>
  </w:num>
  <w:num w:numId="18">
    <w:abstractNumId w:val="28"/>
  </w:num>
  <w:num w:numId="19">
    <w:abstractNumId w:val="11"/>
  </w:num>
  <w:num w:numId="20">
    <w:abstractNumId w:val="32"/>
  </w:num>
  <w:num w:numId="21">
    <w:abstractNumId w:val="35"/>
  </w:num>
  <w:num w:numId="22">
    <w:abstractNumId w:val="12"/>
  </w:num>
  <w:num w:numId="23">
    <w:abstractNumId w:val="38"/>
  </w:num>
  <w:num w:numId="24">
    <w:abstractNumId w:val="14"/>
  </w:num>
  <w:num w:numId="25">
    <w:abstractNumId w:val="7"/>
  </w:num>
  <w:num w:numId="26">
    <w:abstractNumId w:val="30"/>
  </w:num>
  <w:num w:numId="27">
    <w:abstractNumId w:val="3"/>
  </w:num>
  <w:num w:numId="28">
    <w:abstractNumId w:val="16"/>
  </w:num>
  <w:num w:numId="29">
    <w:abstractNumId w:val="8"/>
  </w:num>
  <w:num w:numId="30">
    <w:abstractNumId w:val="4"/>
  </w:num>
  <w:num w:numId="31">
    <w:abstractNumId w:val="9"/>
  </w:num>
  <w:num w:numId="32">
    <w:abstractNumId w:val="5"/>
  </w:num>
  <w:num w:numId="33">
    <w:abstractNumId w:val="36"/>
  </w:num>
  <w:num w:numId="34">
    <w:abstractNumId w:val="10"/>
  </w:num>
  <w:num w:numId="35">
    <w:abstractNumId w:val="37"/>
  </w:num>
  <w:num w:numId="36">
    <w:abstractNumId w:val="25"/>
  </w:num>
  <w:num w:numId="37">
    <w:abstractNumId w:val="2"/>
  </w:num>
  <w:num w:numId="38">
    <w:abstractNumId w:val="23"/>
  </w:num>
  <w:num w:numId="3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A3A"/>
    <w:rsid w:val="00002068"/>
    <w:rsid w:val="00006960"/>
    <w:rsid w:val="00012137"/>
    <w:rsid w:val="00012CCC"/>
    <w:rsid w:val="00015752"/>
    <w:rsid w:val="000258F3"/>
    <w:rsid w:val="0002702C"/>
    <w:rsid w:val="0002792B"/>
    <w:rsid w:val="00033255"/>
    <w:rsid w:val="00034FB2"/>
    <w:rsid w:val="00035B41"/>
    <w:rsid w:val="00041856"/>
    <w:rsid w:val="00052142"/>
    <w:rsid w:val="000531D1"/>
    <w:rsid w:val="000532B3"/>
    <w:rsid w:val="0005403D"/>
    <w:rsid w:val="00054299"/>
    <w:rsid w:val="00061261"/>
    <w:rsid w:val="000617CB"/>
    <w:rsid w:val="00062590"/>
    <w:rsid w:val="00062A26"/>
    <w:rsid w:val="00064552"/>
    <w:rsid w:val="000645BF"/>
    <w:rsid w:val="00065146"/>
    <w:rsid w:val="0006708E"/>
    <w:rsid w:val="00071A50"/>
    <w:rsid w:val="000728DB"/>
    <w:rsid w:val="0008077A"/>
    <w:rsid w:val="00082DAC"/>
    <w:rsid w:val="00082EFD"/>
    <w:rsid w:val="0008743E"/>
    <w:rsid w:val="00090B6E"/>
    <w:rsid w:val="000914B7"/>
    <w:rsid w:val="00091F0F"/>
    <w:rsid w:val="000A07F5"/>
    <w:rsid w:val="000A246E"/>
    <w:rsid w:val="000A3B7D"/>
    <w:rsid w:val="000A40B5"/>
    <w:rsid w:val="000A6834"/>
    <w:rsid w:val="000B1B8A"/>
    <w:rsid w:val="000B2190"/>
    <w:rsid w:val="000B2892"/>
    <w:rsid w:val="000B28F4"/>
    <w:rsid w:val="000B780F"/>
    <w:rsid w:val="000C1EA2"/>
    <w:rsid w:val="000C377F"/>
    <w:rsid w:val="000C4A51"/>
    <w:rsid w:val="000C6F8B"/>
    <w:rsid w:val="000D5091"/>
    <w:rsid w:val="000D7589"/>
    <w:rsid w:val="000E5623"/>
    <w:rsid w:val="000F02B2"/>
    <w:rsid w:val="000F18B6"/>
    <w:rsid w:val="000F4013"/>
    <w:rsid w:val="000F552D"/>
    <w:rsid w:val="000F582F"/>
    <w:rsid w:val="00100AEA"/>
    <w:rsid w:val="00102850"/>
    <w:rsid w:val="00107263"/>
    <w:rsid w:val="00121887"/>
    <w:rsid w:val="00122AEA"/>
    <w:rsid w:val="0012467E"/>
    <w:rsid w:val="0012479C"/>
    <w:rsid w:val="00126C23"/>
    <w:rsid w:val="0013159D"/>
    <w:rsid w:val="00132853"/>
    <w:rsid w:val="001342A1"/>
    <w:rsid w:val="00134B59"/>
    <w:rsid w:val="0013654A"/>
    <w:rsid w:val="001418CE"/>
    <w:rsid w:val="0014643A"/>
    <w:rsid w:val="00147008"/>
    <w:rsid w:val="00147429"/>
    <w:rsid w:val="0015043E"/>
    <w:rsid w:val="00154B03"/>
    <w:rsid w:val="00156EF7"/>
    <w:rsid w:val="001579A8"/>
    <w:rsid w:val="0016133E"/>
    <w:rsid w:val="0016414E"/>
    <w:rsid w:val="00165521"/>
    <w:rsid w:val="0017127C"/>
    <w:rsid w:val="00173C6B"/>
    <w:rsid w:val="0017482B"/>
    <w:rsid w:val="0017777E"/>
    <w:rsid w:val="00180125"/>
    <w:rsid w:val="00183D04"/>
    <w:rsid w:val="0018462D"/>
    <w:rsid w:val="00184632"/>
    <w:rsid w:val="00190A09"/>
    <w:rsid w:val="001950C9"/>
    <w:rsid w:val="001A0954"/>
    <w:rsid w:val="001A1835"/>
    <w:rsid w:val="001A4924"/>
    <w:rsid w:val="001B2A2C"/>
    <w:rsid w:val="001B3270"/>
    <w:rsid w:val="001B3DDB"/>
    <w:rsid w:val="001C3FB1"/>
    <w:rsid w:val="001C6032"/>
    <w:rsid w:val="001C60B0"/>
    <w:rsid w:val="001C7CA7"/>
    <w:rsid w:val="001D0ABF"/>
    <w:rsid w:val="001D1452"/>
    <w:rsid w:val="001D3A6C"/>
    <w:rsid w:val="001D6BA8"/>
    <w:rsid w:val="001D73C8"/>
    <w:rsid w:val="001D7438"/>
    <w:rsid w:val="001E014D"/>
    <w:rsid w:val="001E0540"/>
    <w:rsid w:val="001E09B1"/>
    <w:rsid w:val="001E2EFF"/>
    <w:rsid w:val="001E5519"/>
    <w:rsid w:val="001E5B6D"/>
    <w:rsid w:val="001E7003"/>
    <w:rsid w:val="001E792B"/>
    <w:rsid w:val="001F0AAB"/>
    <w:rsid w:val="001F0E43"/>
    <w:rsid w:val="001F364B"/>
    <w:rsid w:val="0020691F"/>
    <w:rsid w:val="00206BBB"/>
    <w:rsid w:val="00206D39"/>
    <w:rsid w:val="002077C2"/>
    <w:rsid w:val="00207BC6"/>
    <w:rsid w:val="002112EF"/>
    <w:rsid w:val="00213705"/>
    <w:rsid w:val="002143BA"/>
    <w:rsid w:val="002159B3"/>
    <w:rsid w:val="0021605B"/>
    <w:rsid w:val="00221C79"/>
    <w:rsid w:val="0022258A"/>
    <w:rsid w:val="00222D4C"/>
    <w:rsid w:val="00223402"/>
    <w:rsid w:val="002256DE"/>
    <w:rsid w:val="002265A1"/>
    <w:rsid w:val="0022683C"/>
    <w:rsid w:val="00226FA3"/>
    <w:rsid w:val="002278ED"/>
    <w:rsid w:val="00227FC2"/>
    <w:rsid w:val="002301B9"/>
    <w:rsid w:val="00231262"/>
    <w:rsid w:val="00233995"/>
    <w:rsid w:val="00236F08"/>
    <w:rsid w:val="00243D45"/>
    <w:rsid w:val="002441E1"/>
    <w:rsid w:val="002448A6"/>
    <w:rsid w:val="00244DAF"/>
    <w:rsid w:val="002456B2"/>
    <w:rsid w:val="00247B76"/>
    <w:rsid w:val="00250DE7"/>
    <w:rsid w:val="00260F28"/>
    <w:rsid w:val="00265C64"/>
    <w:rsid w:val="002715B8"/>
    <w:rsid w:val="00271746"/>
    <w:rsid w:val="00271BD3"/>
    <w:rsid w:val="0027213C"/>
    <w:rsid w:val="00273367"/>
    <w:rsid w:val="002740F0"/>
    <w:rsid w:val="00274BF2"/>
    <w:rsid w:val="00277574"/>
    <w:rsid w:val="00294EB9"/>
    <w:rsid w:val="002A232C"/>
    <w:rsid w:val="002A5CD9"/>
    <w:rsid w:val="002A6984"/>
    <w:rsid w:val="002B16D5"/>
    <w:rsid w:val="002B17A5"/>
    <w:rsid w:val="002B1F47"/>
    <w:rsid w:val="002B297B"/>
    <w:rsid w:val="002B2C7B"/>
    <w:rsid w:val="002B556C"/>
    <w:rsid w:val="002B7E40"/>
    <w:rsid w:val="002C2CEC"/>
    <w:rsid w:val="002C2DAA"/>
    <w:rsid w:val="002C6110"/>
    <w:rsid w:val="002C64C3"/>
    <w:rsid w:val="002C6BF5"/>
    <w:rsid w:val="002D06F3"/>
    <w:rsid w:val="002D23FA"/>
    <w:rsid w:val="002D4064"/>
    <w:rsid w:val="002D5890"/>
    <w:rsid w:val="002E000D"/>
    <w:rsid w:val="002E2557"/>
    <w:rsid w:val="002E2717"/>
    <w:rsid w:val="002E43B2"/>
    <w:rsid w:val="002E7FB6"/>
    <w:rsid w:val="002F1054"/>
    <w:rsid w:val="002F2131"/>
    <w:rsid w:val="002F5BEA"/>
    <w:rsid w:val="003007F6"/>
    <w:rsid w:val="0030242A"/>
    <w:rsid w:val="00302D2E"/>
    <w:rsid w:val="0031032E"/>
    <w:rsid w:val="003106F7"/>
    <w:rsid w:val="00312676"/>
    <w:rsid w:val="00314032"/>
    <w:rsid w:val="00324577"/>
    <w:rsid w:val="00325126"/>
    <w:rsid w:val="00327273"/>
    <w:rsid w:val="00327C71"/>
    <w:rsid w:val="0033038B"/>
    <w:rsid w:val="0033238E"/>
    <w:rsid w:val="00333B58"/>
    <w:rsid w:val="0033500B"/>
    <w:rsid w:val="003355D6"/>
    <w:rsid w:val="00337052"/>
    <w:rsid w:val="00340083"/>
    <w:rsid w:val="0034091A"/>
    <w:rsid w:val="00341A35"/>
    <w:rsid w:val="003435C8"/>
    <w:rsid w:val="003445CB"/>
    <w:rsid w:val="00345148"/>
    <w:rsid w:val="003453E9"/>
    <w:rsid w:val="003462E2"/>
    <w:rsid w:val="003467E7"/>
    <w:rsid w:val="003500B5"/>
    <w:rsid w:val="00350309"/>
    <w:rsid w:val="00350D92"/>
    <w:rsid w:val="003525BB"/>
    <w:rsid w:val="00353475"/>
    <w:rsid w:val="00354DF0"/>
    <w:rsid w:val="00356209"/>
    <w:rsid w:val="00361C5C"/>
    <w:rsid w:val="00361F86"/>
    <w:rsid w:val="00366260"/>
    <w:rsid w:val="00366CC9"/>
    <w:rsid w:val="00370A1E"/>
    <w:rsid w:val="00375867"/>
    <w:rsid w:val="00377DCC"/>
    <w:rsid w:val="0038163F"/>
    <w:rsid w:val="0038194D"/>
    <w:rsid w:val="003821DA"/>
    <w:rsid w:val="00382490"/>
    <w:rsid w:val="0038265B"/>
    <w:rsid w:val="00385AAB"/>
    <w:rsid w:val="0039425E"/>
    <w:rsid w:val="003944E8"/>
    <w:rsid w:val="003944EA"/>
    <w:rsid w:val="00395589"/>
    <w:rsid w:val="00397F30"/>
    <w:rsid w:val="003A0A8D"/>
    <w:rsid w:val="003A119D"/>
    <w:rsid w:val="003B1BB4"/>
    <w:rsid w:val="003B3875"/>
    <w:rsid w:val="003B46C7"/>
    <w:rsid w:val="003B4C2E"/>
    <w:rsid w:val="003B5C1D"/>
    <w:rsid w:val="003B5F86"/>
    <w:rsid w:val="003B65AF"/>
    <w:rsid w:val="003B671F"/>
    <w:rsid w:val="003C4192"/>
    <w:rsid w:val="003C62B8"/>
    <w:rsid w:val="003D055E"/>
    <w:rsid w:val="003D059B"/>
    <w:rsid w:val="003D07FF"/>
    <w:rsid w:val="003D17E6"/>
    <w:rsid w:val="003E789A"/>
    <w:rsid w:val="003F070E"/>
    <w:rsid w:val="003F1286"/>
    <w:rsid w:val="003F2301"/>
    <w:rsid w:val="003F3BFB"/>
    <w:rsid w:val="003F4811"/>
    <w:rsid w:val="003F4875"/>
    <w:rsid w:val="003F7E37"/>
    <w:rsid w:val="00400BAD"/>
    <w:rsid w:val="0040235D"/>
    <w:rsid w:val="0040247D"/>
    <w:rsid w:val="00405C79"/>
    <w:rsid w:val="004061D5"/>
    <w:rsid w:val="004065D4"/>
    <w:rsid w:val="00410028"/>
    <w:rsid w:val="00411B51"/>
    <w:rsid w:val="00412A75"/>
    <w:rsid w:val="0041504B"/>
    <w:rsid w:val="00420779"/>
    <w:rsid w:val="00421FF6"/>
    <w:rsid w:val="00422765"/>
    <w:rsid w:val="00424876"/>
    <w:rsid w:val="00427738"/>
    <w:rsid w:val="004447B1"/>
    <w:rsid w:val="00445903"/>
    <w:rsid w:val="00446620"/>
    <w:rsid w:val="0044752F"/>
    <w:rsid w:val="00453BBC"/>
    <w:rsid w:val="00460B1F"/>
    <w:rsid w:val="00461E3E"/>
    <w:rsid w:val="00464AD5"/>
    <w:rsid w:val="00465CB5"/>
    <w:rsid w:val="00470002"/>
    <w:rsid w:val="00471553"/>
    <w:rsid w:val="004720E9"/>
    <w:rsid w:val="00472CD1"/>
    <w:rsid w:val="00472DCC"/>
    <w:rsid w:val="00476E9B"/>
    <w:rsid w:val="0048701F"/>
    <w:rsid w:val="00490025"/>
    <w:rsid w:val="004926B0"/>
    <w:rsid w:val="00493654"/>
    <w:rsid w:val="00494F46"/>
    <w:rsid w:val="00495357"/>
    <w:rsid w:val="00496694"/>
    <w:rsid w:val="004A2AAC"/>
    <w:rsid w:val="004A2B87"/>
    <w:rsid w:val="004B057C"/>
    <w:rsid w:val="004B10BB"/>
    <w:rsid w:val="004B1D28"/>
    <w:rsid w:val="004B3709"/>
    <w:rsid w:val="004B3993"/>
    <w:rsid w:val="004B5A75"/>
    <w:rsid w:val="004B6E95"/>
    <w:rsid w:val="004C3018"/>
    <w:rsid w:val="004C3AF2"/>
    <w:rsid w:val="004C3E06"/>
    <w:rsid w:val="004D121E"/>
    <w:rsid w:val="004D3F4D"/>
    <w:rsid w:val="004E2B5E"/>
    <w:rsid w:val="004E3C7C"/>
    <w:rsid w:val="004E3E8F"/>
    <w:rsid w:val="004E4435"/>
    <w:rsid w:val="004E4DFE"/>
    <w:rsid w:val="004E5030"/>
    <w:rsid w:val="004E5660"/>
    <w:rsid w:val="004F2E11"/>
    <w:rsid w:val="004F300F"/>
    <w:rsid w:val="004F4EC0"/>
    <w:rsid w:val="004F5801"/>
    <w:rsid w:val="004F6399"/>
    <w:rsid w:val="00501147"/>
    <w:rsid w:val="00512D61"/>
    <w:rsid w:val="0051425D"/>
    <w:rsid w:val="00516C7B"/>
    <w:rsid w:val="005215F5"/>
    <w:rsid w:val="0052161D"/>
    <w:rsid w:val="00523132"/>
    <w:rsid w:val="00527114"/>
    <w:rsid w:val="00527342"/>
    <w:rsid w:val="005273BF"/>
    <w:rsid w:val="005327EA"/>
    <w:rsid w:val="00536518"/>
    <w:rsid w:val="00536D6E"/>
    <w:rsid w:val="0054252A"/>
    <w:rsid w:val="00544514"/>
    <w:rsid w:val="00547CD0"/>
    <w:rsid w:val="005608B9"/>
    <w:rsid w:val="00560B10"/>
    <w:rsid w:val="00564F14"/>
    <w:rsid w:val="005749CC"/>
    <w:rsid w:val="00575306"/>
    <w:rsid w:val="00576FF2"/>
    <w:rsid w:val="00581DA5"/>
    <w:rsid w:val="00583776"/>
    <w:rsid w:val="00585EEB"/>
    <w:rsid w:val="005905A2"/>
    <w:rsid w:val="00590B48"/>
    <w:rsid w:val="00593F4A"/>
    <w:rsid w:val="00594BE3"/>
    <w:rsid w:val="00595296"/>
    <w:rsid w:val="00595602"/>
    <w:rsid w:val="005A1959"/>
    <w:rsid w:val="005A1E9D"/>
    <w:rsid w:val="005A2535"/>
    <w:rsid w:val="005A297D"/>
    <w:rsid w:val="005A3236"/>
    <w:rsid w:val="005A3E88"/>
    <w:rsid w:val="005A5A3E"/>
    <w:rsid w:val="005A712C"/>
    <w:rsid w:val="005B14BB"/>
    <w:rsid w:val="005B5B5C"/>
    <w:rsid w:val="005B64E8"/>
    <w:rsid w:val="005B7C46"/>
    <w:rsid w:val="005C5F2D"/>
    <w:rsid w:val="005C632E"/>
    <w:rsid w:val="005C7323"/>
    <w:rsid w:val="005D003C"/>
    <w:rsid w:val="005D07BF"/>
    <w:rsid w:val="005D1FA3"/>
    <w:rsid w:val="005D6A7F"/>
    <w:rsid w:val="005D719F"/>
    <w:rsid w:val="005E39DF"/>
    <w:rsid w:val="005E6159"/>
    <w:rsid w:val="005F15FB"/>
    <w:rsid w:val="005F1A45"/>
    <w:rsid w:val="005F3EFB"/>
    <w:rsid w:val="005F4102"/>
    <w:rsid w:val="005F4527"/>
    <w:rsid w:val="005F6599"/>
    <w:rsid w:val="005F6952"/>
    <w:rsid w:val="00601E90"/>
    <w:rsid w:val="00604301"/>
    <w:rsid w:val="00605C09"/>
    <w:rsid w:val="00606FC6"/>
    <w:rsid w:val="006077A8"/>
    <w:rsid w:val="00607830"/>
    <w:rsid w:val="006103B7"/>
    <w:rsid w:val="0061103A"/>
    <w:rsid w:val="006138C4"/>
    <w:rsid w:val="00613987"/>
    <w:rsid w:val="006157AE"/>
    <w:rsid w:val="0061740E"/>
    <w:rsid w:val="00617438"/>
    <w:rsid w:val="00617499"/>
    <w:rsid w:val="00617EA0"/>
    <w:rsid w:val="00620CD1"/>
    <w:rsid w:val="00622CF6"/>
    <w:rsid w:val="00623912"/>
    <w:rsid w:val="00636F5F"/>
    <w:rsid w:val="0063717E"/>
    <w:rsid w:val="0064100B"/>
    <w:rsid w:val="0064365B"/>
    <w:rsid w:val="00644AEE"/>
    <w:rsid w:val="0064744E"/>
    <w:rsid w:val="006538A7"/>
    <w:rsid w:val="0065652D"/>
    <w:rsid w:val="006601EE"/>
    <w:rsid w:val="00666A27"/>
    <w:rsid w:val="0067041D"/>
    <w:rsid w:val="0067066A"/>
    <w:rsid w:val="0067076F"/>
    <w:rsid w:val="00671B3E"/>
    <w:rsid w:val="00671B73"/>
    <w:rsid w:val="00672939"/>
    <w:rsid w:val="006755DE"/>
    <w:rsid w:val="0068027E"/>
    <w:rsid w:val="006818F7"/>
    <w:rsid w:val="0068797C"/>
    <w:rsid w:val="006906C2"/>
    <w:rsid w:val="00692C48"/>
    <w:rsid w:val="00695D73"/>
    <w:rsid w:val="006A14EB"/>
    <w:rsid w:val="006A1719"/>
    <w:rsid w:val="006A6AE5"/>
    <w:rsid w:val="006B1E2C"/>
    <w:rsid w:val="006B3470"/>
    <w:rsid w:val="006B4B24"/>
    <w:rsid w:val="006B5E07"/>
    <w:rsid w:val="006C1E59"/>
    <w:rsid w:val="006C6830"/>
    <w:rsid w:val="006C7FE7"/>
    <w:rsid w:val="006D3C36"/>
    <w:rsid w:val="006D44B1"/>
    <w:rsid w:val="006D7A13"/>
    <w:rsid w:val="006E28B6"/>
    <w:rsid w:val="006E2F56"/>
    <w:rsid w:val="006F3AAB"/>
    <w:rsid w:val="006F5B27"/>
    <w:rsid w:val="00703AC0"/>
    <w:rsid w:val="0070520C"/>
    <w:rsid w:val="007070F7"/>
    <w:rsid w:val="00707922"/>
    <w:rsid w:val="00712608"/>
    <w:rsid w:val="00713381"/>
    <w:rsid w:val="00713A22"/>
    <w:rsid w:val="007151D3"/>
    <w:rsid w:val="00715FFB"/>
    <w:rsid w:val="007266B6"/>
    <w:rsid w:val="00727CB9"/>
    <w:rsid w:val="007323BB"/>
    <w:rsid w:val="007331B3"/>
    <w:rsid w:val="00734E52"/>
    <w:rsid w:val="00736E1E"/>
    <w:rsid w:val="00741AC5"/>
    <w:rsid w:val="00743530"/>
    <w:rsid w:val="007477D3"/>
    <w:rsid w:val="00750327"/>
    <w:rsid w:val="00751959"/>
    <w:rsid w:val="00755067"/>
    <w:rsid w:val="00762B87"/>
    <w:rsid w:val="00775066"/>
    <w:rsid w:val="00776292"/>
    <w:rsid w:val="00780122"/>
    <w:rsid w:val="00780412"/>
    <w:rsid w:val="0078268F"/>
    <w:rsid w:val="007838E0"/>
    <w:rsid w:val="0079136A"/>
    <w:rsid w:val="00791E22"/>
    <w:rsid w:val="00794F3A"/>
    <w:rsid w:val="00795635"/>
    <w:rsid w:val="007A0652"/>
    <w:rsid w:val="007A11ED"/>
    <w:rsid w:val="007A3EFA"/>
    <w:rsid w:val="007A7A7F"/>
    <w:rsid w:val="007A7E13"/>
    <w:rsid w:val="007B0ADD"/>
    <w:rsid w:val="007B1454"/>
    <w:rsid w:val="007B2973"/>
    <w:rsid w:val="007B378C"/>
    <w:rsid w:val="007B68CA"/>
    <w:rsid w:val="007B7576"/>
    <w:rsid w:val="007C0DCF"/>
    <w:rsid w:val="007C1156"/>
    <w:rsid w:val="007C1981"/>
    <w:rsid w:val="007C38E6"/>
    <w:rsid w:val="007D0B76"/>
    <w:rsid w:val="007D3D5E"/>
    <w:rsid w:val="007D450B"/>
    <w:rsid w:val="007D5B5D"/>
    <w:rsid w:val="007E0FB4"/>
    <w:rsid w:val="007E2663"/>
    <w:rsid w:val="007E36E5"/>
    <w:rsid w:val="007E4308"/>
    <w:rsid w:val="007E6509"/>
    <w:rsid w:val="007F1BDA"/>
    <w:rsid w:val="007F2270"/>
    <w:rsid w:val="007F230E"/>
    <w:rsid w:val="007F2377"/>
    <w:rsid w:val="007F2C8B"/>
    <w:rsid w:val="007F4FC5"/>
    <w:rsid w:val="007F69B1"/>
    <w:rsid w:val="008108D2"/>
    <w:rsid w:val="0081289B"/>
    <w:rsid w:val="008146BD"/>
    <w:rsid w:val="00821B05"/>
    <w:rsid w:val="0082252C"/>
    <w:rsid w:val="00824445"/>
    <w:rsid w:val="008263EA"/>
    <w:rsid w:val="0082794A"/>
    <w:rsid w:val="008315EB"/>
    <w:rsid w:val="008319C4"/>
    <w:rsid w:val="00832DC1"/>
    <w:rsid w:val="00845C09"/>
    <w:rsid w:val="00846107"/>
    <w:rsid w:val="00850F00"/>
    <w:rsid w:val="00855DF1"/>
    <w:rsid w:val="00860EC9"/>
    <w:rsid w:val="0086278F"/>
    <w:rsid w:val="00862B27"/>
    <w:rsid w:val="00865780"/>
    <w:rsid w:val="0087110B"/>
    <w:rsid w:val="0087149D"/>
    <w:rsid w:val="00871FDF"/>
    <w:rsid w:val="00874285"/>
    <w:rsid w:val="0087625D"/>
    <w:rsid w:val="00877184"/>
    <w:rsid w:val="008777FC"/>
    <w:rsid w:val="008865DD"/>
    <w:rsid w:val="008871C6"/>
    <w:rsid w:val="008912AF"/>
    <w:rsid w:val="00891F7F"/>
    <w:rsid w:val="0089263E"/>
    <w:rsid w:val="00897667"/>
    <w:rsid w:val="008A1CD5"/>
    <w:rsid w:val="008A1CF5"/>
    <w:rsid w:val="008A3810"/>
    <w:rsid w:val="008A44D0"/>
    <w:rsid w:val="008B5D50"/>
    <w:rsid w:val="008C0E95"/>
    <w:rsid w:val="008C2A51"/>
    <w:rsid w:val="008C33D7"/>
    <w:rsid w:val="008C3CDF"/>
    <w:rsid w:val="008C3E4E"/>
    <w:rsid w:val="008E1246"/>
    <w:rsid w:val="008E1A3A"/>
    <w:rsid w:val="008E523F"/>
    <w:rsid w:val="008E5B45"/>
    <w:rsid w:val="008E76DD"/>
    <w:rsid w:val="008F186A"/>
    <w:rsid w:val="008F36D6"/>
    <w:rsid w:val="008F5A96"/>
    <w:rsid w:val="008F6476"/>
    <w:rsid w:val="008F6901"/>
    <w:rsid w:val="009010B6"/>
    <w:rsid w:val="009029F0"/>
    <w:rsid w:val="0090326F"/>
    <w:rsid w:val="009038D6"/>
    <w:rsid w:val="00903D1C"/>
    <w:rsid w:val="0091186B"/>
    <w:rsid w:val="00911B89"/>
    <w:rsid w:val="0091488C"/>
    <w:rsid w:val="009168B1"/>
    <w:rsid w:val="00920195"/>
    <w:rsid w:val="0092137A"/>
    <w:rsid w:val="00925DE5"/>
    <w:rsid w:val="00927019"/>
    <w:rsid w:val="009307A6"/>
    <w:rsid w:val="0093519C"/>
    <w:rsid w:val="009447D8"/>
    <w:rsid w:val="009525ED"/>
    <w:rsid w:val="00955172"/>
    <w:rsid w:val="00957798"/>
    <w:rsid w:val="00962391"/>
    <w:rsid w:val="00962AF2"/>
    <w:rsid w:val="009635E1"/>
    <w:rsid w:val="00963E82"/>
    <w:rsid w:val="00964EC9"/>
    <w:rsid w:val="00965BAF"/>
    <w:rsid w:val="009665E1"/>
    <w:rsid w:val="00966BAB"/>
    <w:rsid w:val="009720F3"/>
    <w:rsid w:val="00974472"/>
    <w:rsid w:val="009757F8"/>
    <w:rsid w:val="009824F5"/>
    <w:rsid w:val="0098480D"/>
    <w:rsid w:val="009910E2"/>
    <w:rsid w:val="0099593A"/>
    <w:rsid w:val="009962B4"/>
    <w:rsid w:val="009A1085"/>
    <w:rsid w:val="009A50A7"/>
    <w:rsid w:val="009A669C"/>
    <w:rsid w:val="009B0082"/>
    <w:rsid w:val="009B1641"/>
    <w:rsid w:val="009B2B96"/>
    <w:rsid w:val="009B30FF"/>
    <w:rsid w:val="009C06D1"/>
    <w:rsid w:val="009C5419"/>
    <w:rsid w:val="009D219C"/>
    <w:rsid w:val="009D3C31"/>
    <w:rsid w:val="009D43CC"/>
    <w:rsid w:val="009D44D5"/>
    <w:rsid w:val="009D5F28"/>
    <w:rsid w:val="009D71F4"/>
    <w:rsid w:val="009E6BAC"/>
    <w:rsid w:val="009E6EA1"/>
    <w:rsid w:val="009F4288"/>
    <w:rsid w:val="00A00088"/>
    <w:rsid w:val="00A0477E"/>
    <w:rsid w:val="00A0505A"/>
    <w:rsid w:val="00A050C3"/>
    <w:rsid w:val="00A07C63"/>
    <w:rsid w:val="00A11DD9"/>
    <w:rsid w:val="00A12DBB"/>
    <w:rsid w:val="00A136BD"/>
    <w:rsid w:val="00A15D2C"/>
    <w:rsid w:val="00A2427E"/>
    <w:rsid w:val="00A2559A"/>
    <w:rsid w:val="00A31B22"/>
    <w:rsid w:val="00A32269"/>
    <w:rsid w:val="00A327AD"/>
    <w:rsid w:val="00A331CC"/>
    <w:rsid w:val="00A34CFB"/>
    <w:rsid w:val="00A36370"/>
    <w:rsid w:val="00A43AB3"/>
    <w:rsid w:val="00A45ABC"/>
    <w:rsid w:val="00A506D0"/>
    <w:rsid w:val="00A5669F"/>
    <w:rsid w:val="00A57569"/>
    <w:rsid w:val="00A60CD7"/>
    <w:rsid w:val="00A61B8E"/>
    <w:rsid w:val="00A62F29"/>
    <w:rsid w:val="00A644F7"/>
    <w:rsid w:val="00A65659"/>
    <w:rsid w:val="00A67C38"/>
    <w:rsid w:val="00A70444"/>
    <w:rsid w:val="00A71303"/>
    <w:rsid w:val="00A75937"/>
    <w:rsid w:val="00A77CEE"/>
    <w:rsid w:val="00A84759"/>
    <w:rsid w:val="00A847CD"/>
    <w:rsid w:val="00A86849"/>
    <w:rsid w:val="00A86FE5"/>
    <w:rsid w:val="00A9041A"/>
    <w:rsid w:val="00A91954"/>
    <w:rsid w:val="00A96AF1"/>
    <w:rsid w:val="00A97844"/>
    <w:rsid w:val="00A97E28"/>
    <w:rsid w:val="00AA094A"/>
    <w:rsid w:val="00AA3479"/>
    <w:rsid w:val="00AA5E95"/>
    <w:rsid w:val="00AB0B5A"/>
    <w:rsid w:val="00AB2788"/>
    <w:rsid w:val="00AB6392"/>
    <w:rsid w:val="00AD14E8"/>
    <w:rsid w:val="00AD2638"/>
    <w:rsid w:val="00AD61C7"/>
    <w:rsid w:val="00AD6C37"/>
    <w:rsid w:val="00AD6D98"/>
    <w:rsid w:val="00AE61C1"/>
    <w:rsid w:val="00AF0FD4"/>
    <w:rsid w:val="00AF1776"/>
    <w:rsid w:val="00AF1CA8"/>
    <w:rsid w:val="00AF1F06"/>
    <w:rsid w:val="00AF6AC4"/>
    <w:rsid w:val="00B0070F"/>
    <w:rsid w:val="00B00D09"/>
    <w:rsid w:val="00B03BEE"/>
    <w:rsid w:val="00B0485A"/>
    <w:rsid w:val="00B04AD8"/>
    <w:rsid w:val="00B06C5D"/>
    <w:rsid w:val="00B079C5"/>
    <w:rsid w:val="00B17214"/>
    <w:rsid w:val="00B17982"/>
    <w:rsid w:val="00B2096D"/>
    <w:rsid w:val="00B220FE"/>
    <w:rsid w:val="00B254BC"/>
    <w:rsid w:val="00B2678F"/>
    <w:rsid w:val="00B27850"/>
    <w:rsid w:val="00B27F42"/>
    <w:rsid w:val="00B30611"/>
    <w:rsid w:val="00B30931"/>
    <w:rsid w:val="00B30965"/>
    <w:rsid w:val="00B33F8A"/>
    <w:rsid w:val="00B3541D"/>
    <w:rsid w:val="00B357C4"/>
    <w:rsid w:val="00B35DA1"/>
    <w:rsid w:val="00B369EA"/>
    <w:rsid w:val="00B36F5A"/>
    <w:rsid w:val="00B406B3"/>
    <w:rsid w:val="00B422CE"/>
    <w:rsid w:val="00B44C92"/>
    <w:rsid w:val="00B470DA"/>
    <w:rsid w:val="00B504D3"/>
    <w:rsid w:val="00B51415"/>
    <w:rsid w:val="00B531E0"/>
    <w:rsid w:val="00B5652A"/>
    <w:rsid w:val="00B70C2E"/>
    <w:rsid w:val="00B7187B"/>
    <w:rsid w:val="00B725F3"/>
    <w:rsid w:val="00B73BFF"/>
    <w:rsid w:val="00B75624"/>
    <w:rsid w:val="00B8048D"/>
    <w:rsid w:val="00B80A59"/>
    <w:rsid w:val="00B90EB4"/>
    <w:rsid w:val="00B94531"/>
    <w:rsid w:val="00B9591B"/>
    <w:rsid w:val="00B9744D"/>
    <w:rsid w:val="00BA0770"/>
    <w:rsid w:val="00BA21E1"/>
    <w:rsid w:val="00BA28BD"/>
    <w:rsid w:val="00BA4989"/>
    <w:rsid w:val="00BA4B67"/>
    <w:rsid w:val="00BB7EC9"/>
    <w:rsid w:val="00BC1677"/>
    <w:rsid w:val="00BC2831"/>
    <w:rsid w:val="00BC43A8"/>
    <w:rsid w:val="00BC51EA"/>
    <w:rsid w:val="00BC751F"/>
    <w:rsid w:val="00BD0F67"/>
    <w:rsid w:val="00BD342A"/>
    <w:rsid w:val="00BD4E58"/>
    <w:rsid w:val="00BD4F8A"/>
    <w:rsid w:val="00BD5A1E"/>
    <w:rsid w:val="00BD5BEB"/>
    <w:rsid w:val="00BE0876"/>
    <w:rsid w:val="00BE4958"/>
    <w:rsid w:val="00BF0E42"/>
    <w:rsid w:val="00BF3E8B"/>
    <w:rsid w:val="00BF46D5"/>
    <w:rsid w:val="00BF5D9A"/>
    <w:rsid w:val="00BF6E67"/>
    <w:rsid w:val="00BF71E6"/>
    <w:rsid w:val="00BF7573"/>
    <w:rsid w:val="00BF78E5"/>
    <w:rsid w:val="00C02FE1"/>
    <w:rsid w:val="00C07D61"/>
    <w:rsid w:val="00C125E3"/>
    <w:rsid w:val="00C13148"/>
    <w:rsid w:val="00C1486E"/>
    <w:rsid w:val="00C2398B"/>
    <w:rsid w:val="00C23D2D"/>
    <w:rsid w:val="00C2589A"/>
    <w:rsid w:val="00C30B34"/>
    <w:rsid w:val="00C32035"/>
    <w:rsid w:val="00C33676"/>
    <w:rsid w:val="00C36666"/>
    <w:rsid w:val="00C42C1E"/>
    <w:rsid w:val="00C43957"/>
    <w:rsid w:val="00C46A4C"/>
    <w:rsid w:val="00C47282"/>
    <w:rsid w:val="00C47BFC"/>
    <w:rsid w:val="00C50530"/>
    <w:rsid w:val="00C52675"/>
    <w:rsid w:val="00C5475C"/>
    <w:rsid w:val="00C57A82"/>
    <w:rsid w:val="00C60F84"/>
    <w:rsid w:val="00C632C8"/>
    <w:rsid w:val="00C679D1"/>
    <w:rsid w:val="00C7132B"/>
    <w:rsid w:val="00C7184A"/>
    <w:rsid w:val="00C71B84"/>
    <w:rsid w:val="00C736FB"/>
    <w:rsid w:val="00C740F3"/>
    <w:rsid w:val="00C7440B"/>
    <w:rsid w:val="00C7768C"/>
    <w:rsid w:val="00C77B6C"/>
    <w:rsid w:val="00C80202"/>
    <w:rsid w:val="00C80B11"/>
    <w:rsid w:val="00C81FB2"/>
    <w:rsid w:val="00C82304"/>
    <w:rsid w:val="00C85D02"/>
    <w:rsid w:val="00C877FC"/>
    <w:rsid w:val="00C91399"/>
    <w:rsid w:val="00C92A1F"/>
    <w:rsid w:val="00C93DD5"/>
    <w:rsid w:val="00C94463"/>
    <w:rsid w:val="00C97756"/>
    <w:rsid w:val="00CA0DBB"/>
    <w:rsid w:val="00CA130B"/>
    <w:rsid w:val="00CA2E7D"/>
    <w:rsid w:val="00CA38C7"/>
    <w:rsid w:val="00CB05C2"/>
    <w:rsid w:val="00CB1778"/>
    <w:rsid w:val="00CB17DD"/>
    <w:rsid w:val="00CB2825"/>
    <w:rsid w:val="00CB6E65"/>
    <w:rsid w:val="00CB7CB4"/>
    <w:rsid w:val="00CC0F7C"/>
    <w:rsid w:val="00CC13F2"/>
    <w:rsid w:val="00CC1E22"/>
    <w:rsid w:val="00CC714D"/>
    <w:rsid w:val="00CD28C5"/>
    <w:rsid w:val="00CE7D20"/>
    <w:rsid w:val="00CF134C"/>
    <w:rsid w:val="00CF49D0"/>
    <w:rsid w:val="00CF6F83"/>
    <w:rsid w:val="00CF7343"/>
    <w:rsid w:val="00D02634"/>
    <w:rsid w:val="00D04CA8"/>
    <w:rsid w:val="00D052C8"/>
    <w:rsid w:val="00D0601C"/>
    <w:rsid w:val="00D06D28"/>
    <w:rsid w:val="00D06F45"/>
    <w:rsid w:val="00D125DB"/>
    <w:rsid w:val="00D1291D"/>
    <w:rsid w:val="00D17340"/>
    <w:rsid w:val="00D204AE"/>
    <w:rsid w:val="00D207A7"/>
    <w:rsid w:val="00D209BC"/>
    <w:rsid w:val="00D30614"/>
    <w:rsid w:val="00D30C5B"/>
    <w:rsid w:val="00D3102B"/>
    <w:rsid w:val="00D32F89"/>
    <w:rsid w:val="00D35806"/>
    <w:rsid w:val="00D35BB5"/>
    <w:rsid w:val="00D401C8"/>
    <w:rsid w:val="00D52790"/>
    <w:rsid w:val="00D55C6D"/>
    <w:rsid w:val="00D6016E"/>
    <w:rsid w:val="00D60AAF"/>
    <w:rsid w:val="00D6225D"/>
    <w:rsid w:val="00D6380B"/>
    <w:rsid w:val="00D709C7"/>
    <w:rsid w:val="00D70CAD"/>
    <w:rsid w:val="00D72449"/>
    <w:rsid w:val="00D72CE3"/>
    <w:rsid w:val="00D73D4E"/>
    <w:rsid w:val="00D74688"/>
    <w:rsid w:val="00D75D80"/>
    <w:rsid w:val="00D7696A"/>
    <w:rsid w:val="00D7699B"/>
    <w:rsid w:val="00D8323A"/>
    <w:rsid w:val="00D84C74"/>
    <w:rsid w:val="00D84D11"/>
    <w:rsid w:val="00D87813"/>
    <w:rsid w:val="00D976B6"/>
    <w:rsid w:val="00DA0DEB"/>
    <w:rsid w:val="00DA25F2"/>
    <w:rsid w:val="00DA3E64"/>
    <w:rsid w:val="00DA5527"/>
    <w:rsid w:val="00DA5C3C"/>
    <w:rsid w:val="00DA5FC0"/>
    <w:rsid w:val="00DA79AC"/>
    <w:rsid w:val="00DA7FE1"/>
    <w:rsid w:val="00DB3DE5"/>
    <w:rsid w:val="00DB75A0"/>
    <w:rsid w:val="00DC0CDF"/>
    <w:rsid w:val="00DC28F7"/>
    <w:rsid w:val="00DC3541"/>
    <w:rsid w:val="00DC4715"/>
    <w:rsid w:val="00DD194D"/>
    <w:rsid w:val="00DD6751"/>
    <w:rsid w:val="00DD74D0"/>
    <w:rsid w:val="00DE0FD0"/>
    <w:rsid w:val="00DE2BC5"/>
    <w:rsid w:val="00DE718D"/>
    <w:rsid w:val="00DE77B9"/>
    <w:rsid w:val="00DE7DDD"/>
    <w:rsid w:val="00DF5B55"/>
    <w:rsid w:val="00E006B1"/>
    <w:rsid w:val="00E01B38"/>
    <w:rsid w:val="00E02F87"/>
    <w:rsid w:val="00E10DD4"/>
    <w:rsid w:val="00E11404"/>
    <w:rsid w:val="00E12269"/>
    <w:rsid w:val="00E13246"/>
    <w:rsid w:val="00E142E1"/>
    <w:rsid w:val="00E15CED"/>
    <w:rsid w:val="00E1724B"/>
    <w:rsid w:val="00E17488"/>
    <w:rsid w:val="00E218A5"/>
    <w:rsid w:val="00E255C7"/>
    <w:rsid w:val="00E27846"/>
    <w:rsid w:val="00E30AF6"/>
    <w:rsid w:val="00E3107F"/>
    <w:rsid w:val="00E3289E"/>
    <w:rsid w:val="00E41770"/>
    <w:rsid w:val="00E46DF2"/>
    <w:rsid w:val="00E51E0C"/>
    <w:rsid w:val="00E526D5"/>
    <w:rsid w:val="00E53799"/>
    <w:rsid w:val="00E546FE"/>
    <w:rsid w:val="00E569C8"/>
    <w:rsid w:val="00E60462"/>
    <w:rsid w:val="00E62640"/>
    <w:rsid w:val="00E63760"/>
    <w:rsid w:val="00E70B56"/>
    <w:rsid w:val="00E70D1E"/>
    <w:rsid w:val="00E71683"/>
    <w:rsid w:val="00E742F6"/>
    <w:rsid w:val="00E752D2"/>
    <w:rsid w:val="00E759E1"/>
    <w:rsid w:val="00E7647E"/>
    <w:rsid w:val="00E7734D"/>
    <w:rsid w:val="00E81180"/>
    <w:rsid w:val="00E82A1C"/>
    <w:rsid w:val="00E82CD7"/>
    <w:rsid w:val="00E86B12"/>
    <w:rsid w:val="00E947E9"/>
    <w:rsid w:val="00E9648C"/>
    <w:rsid w:val="00E96CED"/>
    <w:rsid w:val="00E970F1"/>
    <w:rsid w:val="00E975B5"/>
    <w:rsid w:val="00EA38B8"/>
    <w:rsid w:val="00EA58D0"/>
    <w:rsid w:val="00EA6A33"/>
    <w:rsid w:val="00EB2C39"/>
    <w:rsid w:val="00EB2EF3"/>
    <w:rsid w:val="00EB4DC8"/>
    <w:rsid w:val="00EB73F8"/>
    <w:rsid w:val="00EC06A1"/>
    <w:rsid w:val="00EC0F53"/>
    <w:rsid w:val="00EC1F53"/>
    <w:rsid w:val="00EC1FC6"/>
    <w:rsid w:val="00EC3945"/>
    <w:rsid w:val="00EC44F6"/>
    <w:rsid w:val="00ED2617"/>
    <w:rsid w:val="00ED5389"/>
    <w:rsid w:val="00EF37A4"/>
    <w:rsid w:val="00F0039B"/>
    <w:rsid w:val="00F057D7"/>
    <w:rsid w:val="00F06519"/>
    <w:rsid w:val="00F068DC"/>
    <w:rsid w:val="00F137B8"/>
    <w:rsid w:val="00F1412E"/>
    <w:rsid w:val="00F1560D"/>
    <w:rsid w:val="00F20A23"/>
    <w:rsid w:val="00F26F5E"/>
    <w:rsid w:val="00F3044C"/>
    <w:rsid w:val="00F31124"/>
    <w:rsid w:val="00F42088"/>
    <w:rsid w:val="00F42758"/>
    <w:rsid w:val="00F42B7B"/>
    <w:rsid w:val="00F4629F"/>
    <w:rsid w:val="00F5134E"/>
    <w:rsid w:val="00F538C5"/>
    <w:rsid w:val="00F6222A"/>
    <w:rsid w:val="00F64B27"/>
    <w:rsid w:val="00F668FB"/>
    <w:rsid w:val="00F72AD8"/>
    <w:rsid w:val="00F72F77"/>
    <w:rsid w:val="00F73E79"/>
    <w:rsid w:val="00F751C8"/>
    <w:rsid w:val="00F8049C"/>
    <w:rsid w:val="00F81815"/>
    <w:rsid w:val="00F81B42"/>
    <w:rsid w:val="00F82712"/>
    <w:rsid w:val="00F83B77"/>
    <w:rsid w:val="00F842A8"/>
    <w:rsid w:val="00F863F2"/>
    <w:rsid w:val="00F92126"/>
    <w:rsid w:val="00F924E2"/>
    <w:rsid w:val="00F95BF6"/>
    <w:rsid w:val="00F97A05"/>
    <w:rsid w:val="00FA46CA"/>
    <w:rsid w:val="00FA4FE8"/>
    <w:rsid w:val="00FB1A79"/>
    <w:rsid w:val="00FB24C8"/>
    <w:rsid w:val="00FB63C8"/>
    <w:rsid w:val="00FC260D"/>
    <w:rsid w:val="00FC263D"/>
    <w:rsid w:val="00FC3DE6"/>
    <w:rsid w:val="00FC4D16"/>
    <w:rsid w:val="00FC706B"/>
    <w:rsid w:val="00FD0AEF"/>
    <w:rsid w:val="00FD284A"/>
    <w:rsid w:val="00FD7883"/>
    <w:rsid w:val="00FD7940"/>
    <w:rsid w:val="00FE0645"/>
    <w:rsid w:val="00FF1C88"/>
    <w:rsid w:val="00FF2751"/>
    <w:rsid w:val="00FF2F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213DC7A"/>
  <w15:docId w15:val="{737E4C2D-D8E2-4ACF-AAFC-A74B45F56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paragraph" w:styleId="1">
    <w:name w:val="heading 1"/>
    <w:basedOn w:val="a"/>
    <w:link w:val="10"/>
    <w:uiPriority w:val="9"/>
    <w:qFormat/>
    <w:rsid w:val="00F4275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Заголовок 1 Знак"/>
    <w:basedOn w:val="a0"/>
    <w:link w:val="1"/>
    <w:uiPriority w:val="9"/>
    <w:rsid w:val="00F42758"/>
    <w:rPr>
      <w:rFonts w:ascii="Times New Roman" w:eastAsia="Times New Roman" w:hAnsi="Times New Roman" w:cs="Times New Roman"/>
      <w:b/>
      <w:bCs/>
      <w:kern w:val="36"/>
      <w:sz w:val="48"/>
      <w:szCs w:val="48"/>
    </w:rPr>
  </w:style>
  <w:style w:type="paragraph" w:customStyle="1" w:styleId="af5">
    <w:name w:val="Базовый"/>
    <w:rsid w:val="0033500B"/>
    <w:pPr>
      <w:pBdr>
        <w:top w:val="nil"/>
        <w:left w:val="nil"/>
        <w:bottom w:val="nil"/>
        <w:right w:val="nil"/>
        <w:between w:val="nil"/>
        <w:bar w:val="nil"/>
      </w:pBdr>
      <w:suppressAutoHyphens/>
      <w:spacing w:after="0" w:line="240" w:lineRule="auto"/>
    </w:pPr>
    <w:rPr>
      <w:rFonts w:ascii="Times New Roman" w:eastAsia="Arial Unicode MS" w:hAnsi="Times New Roman" w:cs="Arial Unicode MS"/>
      <w:color w:val="000000"/>
      <w:sz w:val="20"/>
      <w:szCs w:val="20"/>
      <w:u w:color="000000"/>
      <w:bdr w:val="nil"/>
    </w:rPr>
  </w:style>
  <w:style w:type="table" w:customStyle="1" w:styleId="TableNormal">
    <w:name w:val="Table Normal"/>
    <w:rsid w:val="0033500B"/>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rPr>
    <w:tblPr>
      <w:tblInd w:w="0" w:type="dxa"/>
      <w:tblCellMar>
        <w:top w:w="0" w:type="dxa"/>
        <w:left w:w="0" w:type="dxa"/>
        <w:bottom w:w="0" w:type="dxa"/>
        <w:right w:w="0" w:type="dxa"/>
      </w:tblCellMar>
    </w:tblPr>
  </w:style>
  <w:style w:type="character" w:customStyle="1" w:styleId="CharStyle3">
    <w:name w:val="Char Style 3"/>
    <w:basedOn w:val="a0"/>
    <w:link w:val="Style2"/>
    <w:rsid w:val="002301B9"/>
    <w:rPr>
      <w:sz w:val="26"/>
      <w:szCs w:val="26"/>
      <w:shd w:val="clear" w:color="auto" w:fill="FFFFFF"/>
    </w:rPr>
  </w:style>
  <w:style w:type="paragraph" w:customStyle="1" w:styleId="Style2">
    <w:name w:val="Style 2"/>
    <w:basedOn w:val="a"/>
    <w:link w:val="CharStyle3"/>
    <w:rsid w:val="002301B9"/>
    <w:pPr>
      <w:widowControl w:val="0"/>
      <w:shd w:val="clear" w:color="auto" w:fill="FFFFFF"/>
      <w:spacing w:after="0" w:line="278" w:lineRule="exact"/>
      <w:jc w:val="center"/>
    </w:pPr>
    <w:rPr>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3919521">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208810809">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51496898">
      <w:bodyDiv w:val="1"/>
      <w:marLeft w:val="0"/>
      <w:marRight w:val="0"/>
      <w:marTop w:val="0"/>
      <w:marBottom w:val="0"/>
      <w:divBdr>
        <w:top w:val="none" w:sz="0" w:space="0" w:color="auto"/>
        <w:left w:val="none" w:sz="0" w:space="0" w:color="auto"/>
        <w:bottom w:val="none" w:sz="0" w:space="0" w:color="auto"/>
        <w:right w:val="none" w:sz="0" w:space="0" w:color="auto"/>
      </w:divBdr>
    </w:div>
    <w:div w:id="379134418">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46837067">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8100997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70390606">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403288541">
      <w:bodyDiv w:val="1"/>
      <w:marLeft w:val="0"/>
      <w:marRight w:val="0"/>
      <w:marTop w:val="0"/>
      <w:marBottom w:val="0"/>
      <w:divBdr>
        <w:top w:val="none" w:sz="0" w:space="0" w:color="auto"/>
        <w:left w:val="none" w:sz="0" w:space="0" w:color="auto"/>
        <w:bottom w:val="none" w:sz="0" w:space="0" w:color="auto"/>
        <w:right w:val="none" w:sz="0" w:space="0" w:color="auto"/>
      </w:divBdr>
    </w:div>
    <w:div w:id="1406142273">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78313085">
      <w:bodyDiv w:val="1"/>
      <w:marLeft w:val="0"/>
      <w:marRight w:val="0"/>
      <w:marTop w:val="0"/>
      <w:marBottom w:val="0"/>
      <w:divBdr>
        <w:top w:val="none" w:sz="0" w:space="0" w:color="auto"/>
        <w:left w:val="none" w:sz="0" w:space="0" w:color="auto"/>
        <w:bottom w:val="none" w:sz="0" w:space="0" w:color="auto"/>
        <w:right w:val="none" w:sz="0" w:space="0" w:color="auto"/>
      </w:divBdr>
    </w:div>
    <w:div w:id="1750737273">
      <w:bodyDiv w:val="1"/>
      <w:marLeft w:val="0"/>
      <w:marRight w:val="0"/>
      <w:marTop w:val="0"/>
      <w:marBottom w:val="0"/>
      <w:divBdr>
        <w:top w:val="none" w:sz="0" w:space="0" w:color="auto"/>
        <w:left w:val="none" w:sz="0" w:space="0" w:color="auto"/>
        <w:bottom w:val="none" w:sz="0" w:space="0" w:color="auto"/>
        <w:right w:val="none" w:sz="0" w:space="0" w:color="auto"/>
      </w:divBdr>
    </w:div>
    <w:div w:id="1874071959">
      <w:bodyDiv w:val="1"/>
      <w:marLeft w:val="0"/>
      <w:marRight w:val="0"/>
      <w:marTop w:val="0"/>
      <w:marBottom w:val="0"/>
      <w:divBdr>
        <w:top w:val="none" w:sz="0" w:space="0" w:color="auto"/>
        <w:left w:val="none" w:sz="0" w:space="0" w:color="auto"/>
        <w:bottom w:val="none" w:sz="0" w:space="0" w:color="auto"/>
        <w:right w:val="none" w:sz="0" w:space="0" w:color="auto"/>
      </w:divBdr>
    </w:div>
    <w:div w:id="1874073954">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875724558">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87998590">
      <w:bodyDiv w:val="1"/>
      <w:marLeft w:val="0"/>
      <w:marRight w:val="0"/>
      <w:marTop w:val="0"/>
      <w:marBottom w:val="0"/>
      <w:divBdr>
        <w:top w:val="none" w:sz="0" w:space="0" w:color="auto"/>
        <w:left w:val="none" w:sz="0" w:space="0" w:color="auto"/>
        <w:bottom w:val="none" w:sz="0" w:space="0" w:color="auto"/>
        <w:right w:val="none" w:sz="0" w:space="0" w:color="auto"/>
      </w:divBdr>
    </w:div>
    <w:div w:id="2094160979">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4528E6-1499-477E-BCD0-55E867260A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3018</Words>
  <Characters>17207</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20185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dc:creator>
  <cp:lastModifiedBy>Никита Андреевич Максимов</cp:lastModifiedBy>
  <cp:revision>3</cp:revision>
  <cp:lastPrinted>2020-07-06T20:14:00Z</cp:lastPrinted>
  <dcterms:created xsi:type="dcterms:W3CDTF">2021-11-09T13:41:00Z</dcterms:created>
  <dcterms:modified xsi:type="dcterms:W3CDTF">2021-11-11T14:38:00Z</dcterms:modified>
</cp:coreProperties>
</file>