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725392" w:rsidRDefault="008A2EF4" w:rsidP="00615867">
      <w:pPr>
        <w:spacing w:before="120"/>
        <w:jc w:val="center"/>
        <w:rPr>
          <w:b/>
          <w:color w:val="000000"/>
        </w:rPr>
      </w:pPr>
      <w:r w:rsidRPr="00725392">
        <w:rPr>
          <w:noProof/>
          <w:lang w:eastAsia="ru-RU"/>
        </w:rPr>
        <w:drawing>
          <wp:anchor distT="0" distB="0" distL="114935" distR="114935" simplePos="0" relativeHeight="251659264" behindDoc="0" locked="0" layoutInCell="1" allowOverlap="1">
            <wp:simplePos x="0" y="0"/>
            <wp:positionH relativeFrom="column">
              <wp:align>center</wp:align>
            </wp:positionH>
            <wp:positionV relativeFrom="page">
              <wp:posOffset>540385</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725392">
        <w:rPr>
          <w:b/>
          <w:color w:val="000000"/>
        </w:rPr>
        <w:t>ФЕДЕРАЛЬНАЯ АНТИМОНОПОЛЬНАЯ СЛУЖБА</w:t>
      </w:r>
    </w:p>
    <w:p w:rsidR="008A2EF4" w:rsidRPr="00725392" w:rsidRDefault="008A2EF4" w:rsidP="008B0B9C">
      <w:pPr>
        <w:jc w:val="center"/>
        <w:rPr>
          <w:b/>
          <w:color w:val="000000"/>
        </w:rPr>
      </w:pPr>
      <w:r w:rsidRPr="00725392">
        <w:rPr>
          <w:b/>
          <w:color w:val="000000"/>
        </w:rPr>
        <w:t>УПРАВЛЕНИЕ ПО РЕСПУБЛИКЕ САХА (ЯКУТИЯ)</w:t>
      </w:r>
    </w:p>
    <w:p w:rsidR="00281746" w:rsidRDefault="00281746" w:rsidP="008B0B9C">
      <w:pPr>
        <w:jc w:val="center"/>
        <w:rPr>
          <w:b/>
          <w:color w:val="000000"/>
        </w:rPr>
      </w:pPr>
    </w:p>
    <w:p w:rsidR="008A2EF4" w:rsidRPr="00C10842" w:rsidRDefault="008A2EF4" w:rsidP="0017178A">
      <w:pPr>
        <w:jc w:val="center"/>
        <w:rPr>
          <w:b/>
          <w:color w:val="000000"/>
        </w:rPr>
      </w:pPr>
      <w:r w:rsidRPr="00C10842">
        <w:rPr>
          <w:b/>
          <w:color w:val="000000"/>
        </w:rPr>
        <w:t>Р Е Ш Е Н И Е</w:t>
      </w:r>
    </w:p>
    <w:p w:rsidR="008A2EF4" w:rsidRPr="006F3C56" w:rsidRDefault="00637108" w:rsidP="00290063">
      <w:pPr>
        <w:jc w:val="center"/>
        <w:rPr>
          <w:color w:val="000000"/>
        </w:rPr>
      </w:pPr>
      <w:r w:rsidRPr="006F3C56">
        <w:rPr>
          <w:color w:val="000000"/>
        </w:rPr>
        <w:t>по делам</w:t>
      </w:r>
      <w:r w:rsidR="001223DE" w:rsidRPr="006F3C56">
        <w:rPr>
          <w:color w:val="000000"/>
        </w:rPr>
        <w:t xml:space="preserve"> </w:t>
      </w:r>
      <w:r w:rsidR="004A1968" w:rsidRPr="006F3C56">
        <w:rPr>
          <w:color w:val="000000"/>
        </w:rPr>
        <w:t>№</w:t>
      </w:r>
      <w:r w:rsidRPr="006F3C56">
        <w:rPr>
          <w:color w:val="000000"/>
        </w:rPr>
        <w:t>№</w:t>
      </w:r>
      <w:r w:rsidR="001223DE" w:rsidRPr="006F3C56">
        <w:rPr>
          <w:color w:val="000000"/>
        </w:rPr>
        <w:t xml:space="preserve"> 014/06/</w:t>
      </w:r>
      <w:r w:rsidR="00BC409A" w:rsidRPr="006F3C56">
        <w:rPr>
          <w:color w:val="000000"/>
        </w:rPr>
        <w:t>64</w:t>
      </w:r>
      <w:r w:rsidR="007A3804" w:rsidRPr="006F3C56">
        <w:rPr>
          <w:color w:val="000000"/>
        </w:rPr>
        <w:t>-</w:t>
      </w:r>
      <w:r w:rsidR="00F75C01">
        <w:rPr>
          <w:color w:val="000000"/>
        </w:rPr>
        <w:t>1393</w:t>
      </w:r>
      <w:r w:rsidR="0065243A" w:rsidRPr="006F3C56">
        <w:rPr>
          <w:color w:val="000000"/>
        </w:rPr>
        <w:t>/2021</w:t>
      </w:r>
      <w:r w:rsidRPr="006F3C56">
        <w:rPr>
          <w:color w:val="000000"/>
        </w:rPr>
        <w:t>, 014/06/</w:t>
      </w:r>
      <w:r w:rsidR="00BC409A" w:rsidRPr="006F3C56">
        <w:rPr>
          <w:color w:val="000000"/>
        </w:rPr>
        <w:t>64</w:t>
      </w:r>
      <w:r w:rsidR="007A3804" w:rsidRPr="006F3C56">
        <w:rPr>
          <w:color w:val="000000"/>
        </w:rPr>
        <w:t>-</w:t>
      </w:r>
      <w:r w:rsidR="00F75C01">
        <w:rPr>
          <w:color w:val="000000"/>
        </w:rPr>
        <w:t>1394</w:t>
      </w:r>
      <w:r w:rsidR="0065243A" w:rsidRPr="006F3C56">
        <w:rPr>
          <w:color w:val="000000"/>
        </w:rPr>
        <w:t>/2021</w:t>
      </w:r>
      <w:r w:rsidR="00D27954" w:rsidRPr="006F3C56">
        <w:rPr>
          <w:color w:val="000000"/>
        </w:rPr>
        <w:t>,</w:t>
      </w:r>
      <w:r w:rsidRPr="006F3C56">
        <w:rPr>
          <w:color w:val="000000"/>
        </w:rPr>
        <w:t xml:space="preserve"> </w:t>
      </w:r>
      <w:r w:rsidR="00D27954" w:rsidRPr="006F3C56">
        <w:rPr>
          <w:color w:val="000000"/>
        </w:rPr>
        <w:t>014/06/</w:t>
      </w:r>
      <w:r w:rsidR="00BC409A" w:rsidRPr="006F3C56">
        <w:rPr>
          <w:color w:val="000000"/>
        </w:rPr>
        <w:t>64</w:t>
      </w:r>
      <w:r w:rsidR="007E3CE3" w:rsidRPr="006F3C56">
        <w:rPr>
          <w:color w:val="000000"/>
        </w:rPr>
        <w:t>-</w:t>
      </w:r>
      <w:r w:rsidR="00F75C01">
        <w:rPr>
          <w:color w:val="000000"/>
        </w:rPr>
        <w:t>1395</w:t>
      </w:r>
      <w:r w:rsidR="0065243A" w:rsidRPr="006F3C56">
        <w:rPr>
          <w:color w:val="000000"/>
        </w:rPr>
        <w:t>/2021</w:t>
      </w:r>
      <w:r w:rsidR="006D5D69" w:rsidRPr="006F3C56">
        <w:rPr>
          <w:color w:val="000000"/>
        </w:rPr>
        <w:t>, 014/06/64-</w:t>
      </w:r>
      <w:r w:rsidR="00F75C01">
        <w:rPr>
          <w:color w:val="000000"/>
        </w:rPr>
        <w:t>1396</w:t>
      </w:r>
      <w:r w:rsidR="006D5D69" w:rsidRPr="006F3C56">
        <w:rPr>
          <w:color w:val="000000"/>
        </w:rPr>
        <w:t>/2021</w:t>
      </w:r>
      <w:r w:rsidR="00F75C01">
        <w:rPr>
          <w:color w:val="000000"/>
        </w:rPr>
        <w:t xml:space="preserve">, 014/06/64-1411/2021 </w:t>
      </w:r>
      <w:r w:rsidR="008A2EF4" w:rsidRPr="006F3C56">
        <w:rPr>
          <w:color w:val="000000"/>
        </w:rPr>
        <w:t>о нарушении законодательства о контрактной системе в сфере закупок</w:t>
      </w:r>
    </w:p>
    <w:p w:rsidR="008A2EF4" w:rsidRPr="006F3C56" w:rsidRDefault="008A2EF4" w:rsidP="0017178A">
      <w:pPr>
        <w:jc w:val="center"/>
        <w:rPr>
          <w:color w:val="000000"/>
        </w:rPr>
      </w:pPr>
    </w:p>
    <w:p w:rsidR="008A2EF4" w:rsidRPr="006F3C56" w:rsidRDefault="008A2EF4" w:rsidP="0017178A">
      <w:pPr>
        <w:tabs>
          <w:tab w:val="right" w:pos="9639"/>
        </w:tabs>
        <w:rPr>
          <w:color w:val="000000"/>
        </w:rPr>
      </w:pPr>
      <w:r w:rsidRPr="006F3C56">
        <w:rPr>
          <w:color w:val="000000"/>
        </w:rPr>
        <w:t xml:space="preserve">г. Якутск </w:t>
      </w:r>
      <w:r w:rsidR="008B0B9C" w:rsidRPr="006F3C56">
        <w:rPr>
          <w:color w:val="000000"/>
        </w:rPr>
        <w:tab/>
        <w:t xml:space="preserve"> </w:t>
      </w:r>
      <w:r w:rsidR="00F75C01">
        <w:rPr>
          <w:color w:val="000000"/>
        </w:rPr>
        <w:t>08</w:t>
      </w:r>
      <w:r w:rsidR="00B7011B" w:rsidRPr="006F3C56">
        <w:rPr>
          <w:color w:val="000000"/>
        </w:rPr>
        <w:t xml:space="preserve"> </w:t>
      </w:r>
      <w:r w:rsidR="00C35629" w:rsidRPr="006F3C56">
        <w:rPr>
          <w:color w:val="000000"/>
        </w:rPr>
        <w:t>июля</w:t>
      </w:r>
      <w:r w:rsidR="00F4749C" w:rsidRPr="006F3C56">
        <w:rPr>
          <w:color w:val="000000"/>
        </w:rPr>
        <w:t xml:space="preserve"> </w:t>
      </w:r>
      <w:r w:rsidR="0099332A" w:rsidRPr="006F3C56">
        <w:rPr>
          <w:color w:val="000000"/>
        </w:rPr>
        <w:t>2021</w:t>
      </w:r>
      <w:r w:rsidRPr="006F3C56">
        <w:rPr>
          <w:color w:val="000000"/>
        </w:rPr>
        <w:t xml:space="preserve"> года</w:t>
      </w:r>
    </w:p>
    <w:p w:rsidR="008A2EF4" w:rsidRPr="006F3C56" w:rsidRDefault="008A2EF4" w:rsidP="000B5DD4">
      <w:pPr>
        <w:ind w:firstLine="567"/>
        <w:jc w:val="both"/>
        <w:rPr>
          <w:color w:val="000000"/>
        </w:rPr>
      </w:pPr>
    </w:p>
    <w:p w:rsidR="008A2EF4" w:rsidRPr="006F3C56" w:rsidRDefault="008A2EF4" w:rsidP="000B5DD4">
      <w:pPr>
        <w:ind w:firstLine="567"/>
        <w:jc w:val="both"/>
        <w:rPr>
          <w:color w:val="000000"/>
        </w:rPr>
      </w:pPr>
      <w:r w:rsidRPr="006F3C56">
        <w:rPr>
          <w:color w:val="000000"/>
        </w:rPr>
        <w:t xml:space="preserve">Комиссия Управления Федеральной антимонопольной службы по Республике Саха (Якутия) по контролю закупок (далее – Комиссия Якутского УФАС России), </w:t>
      </w:r>
      <w:r w:rsidR="004F17C6" w:rsidRPr="006F3C56">
        <w:t>на основании Приказа УФАС по РС (Я) № 06-01/2020 от 05.10.2020 года</w:t>
      </w:r>
      <w:r w:rsidR="004F17C6" w:rsidRPr="006F3C56">
        <w:rPr>
          <w:color w:val="000000"/>
        </w:rPr>
        <w:t xml:space="preserve">, </w:t>
      </w:r>
      <w:r w:rsidRPr="006F3C56">
        <w:rPr>
          <w:color w:val="000000"/>
        </w:rPr>
        <w:t>в составе:</w:t>
      </w:r>
    </w:p>
    <w:p w:rsidR="008A2EF4" w:rsidRPr="006F3C56" w:rsidRDefault="007A3650" w:rsidP="000B5DD4">
      <w:pPr>
        <w:ind w:firstLine="567"/>
        <w:jc w:val="both"/>
        <w:rPr>
          <w:color w:val="000000" w:themeColor="text1"/>
        </w:rPr>
      </w:pPr>
      <w:r w:rsidRPr="001A15C9">
        <w:rPr>
          <w:color w:val="000000" w:themeColor="text1"/>
        </w:rPr>
        <w:t>&lt;</w:t>
      </w:r>
      <w:r>
        <w:rPr>
          <w:color w:val="000000" w:themeColor="text1"/>
        </w:rPr>
        <w:t>…</w:t>
      </w:r>
      <w:r w:rsidRPr="001A15C9">
        <w:rPr>
          <w:color w:val="000000" w:themeColor="text1"/>
        </w:rPr>
        <w:t>&gt;</w:t>
      </w:r>
      <w:r w:rsidR="00034C46" w:rsidRPr="006F3C56">
        <w:rPr>
          <w:color w:val="000000" w:themeColor="text1"/>
        </w:rPr>
        <w:t xml:space="preserve"> </w:t>
      </w:r>
      <w:r w:rsidR="008A2EF4" w:rsidRPr="006F3C56">
        <w:rPr>
          <w:color w:val="000000" w:themeColor="text1"/>
        </w:rPr>
        <w:t>–</w:t>
      </w:r>
      <w:r w:rsidR="00E13447" w:rsidRPr="006F3C56">
        <w:rPr>
          <w:color w:val="000000" w:themeColor="text1"/>
        </w:rPr>
        <w:t xml:space="preserve"> </w:t>
      </w:r>
      <w:r w:rsidR="008A2EF4" w:rsidRPr="006F3C56">
        <w:rPr>
          <w:color w:val="000000" w:themeColor="text1"/>
        </w:rPr>
        <w:t>начальника отдела контроля закупок Якутского УФАС России, заместителя председателя Комиссии;</w:t>
      </w:r>
    </w:p>
    <w:p w:rsidR="00AB3D2B" w:rsidRDefault="007A3650" w:rsidP="000B5DD4">
      <w:pPr>
        <w:ind w:firstLine="567"/>
        <w:jc w:val="both"/>
        <w:rPr>
          <w:color w:val="000000" w:themeColor="text1"/>
        </w:rPr>
      </w:pPr>
      <w:r w:rsidRPr="001A15C9">
        <w:rPr>
          <w:color w:val="000000" w:themeColor="text1"/>
        </w:rPr>
        <w:t>&lt;</w:t>
      </w:r>
      <w:r>
        <w:rPr>
          <w:color w:val="000000" w:themeColor="text1"/>
        </w:rPr>
        <w:t>…</w:t>
      </w:r>
      <w:r w:rsidRPr="001A15C9">
        <w:rPr>
          <w:color w:val="000000" w:themeColor="text1"/>
        </w:rPr>
        <w:t>&gt;</w:t>
      </w:r>
      <w:r w:rsidR="00832974" w:rsidRPr="006F3C56">
        <w:rPr>
          <w:color w:val="000000" w:themeColor="text1"/>
        </w:rPr>
        <w:t xml:space="preserve"> –</w:t>
      </w:r>
      <w:r w:rsidR="00742533" w:rsidRPr="006F3C56">
        <w:rPr>
          <w:color w:val="000000" w:themeColor="text1"/>
        </w:rPr>
        <w:t xml:space="preserve"> </w:t>
      </w:r>
      <w:r w:rsidR="00AD7DE4" w:rsidRPr="006F3C56">
        <w:rPr>
          <w:color w:val="000000" w:themeColor="text1"/>
        </w:rPr>
        <w:t>старшего государственного инспектора отдела контроля закупок Якутского УФАС России, члена Комиссии</w:t>
      </w:r>
      <w:r w:rsidR="00832974" w:rsidRPr="006F3C56">
        <w:rPr>
          <w:color w:val="000000" w:themeColor="text1"/>
        </w:rPr>
        <w:t>;</w:t>
      </w:r>
    </w:p>
    <w:p w:rsidR="006E6D5D" w:rsidRPr="006F3C56" w:rsidRDefault="007A3650" w:rsidP="006E6D5D">
      <w:pPr>
        <w:ind w:firstLine="567"/>
        <w:jc w:val="both"/>
        <w:rPr>
          <w:color w:val="000000" w:themeColor="text1"/>
        </w:rPr>
      </w:pPr>
      <w:r w:rsidRPr="001A15C9">
        <w:rPr>
          <w:color w:val="000000" w:themeColor="text1"/>
        </w:rPr>
        <w:t>&lt;</w:t>
      </w:r>
      <w:r>
        <w:rPr>
          <w:color w:val="000000" w:themeColor="text1"/>
        </w:rPr>
        <w:t>…</w:t>
      </w:r>
      <w:r w:rsidRPr="001A15C9">
        <w:rPr>
          <w:color w:val="000000" w:themeColor="text1"/>
        </w:rPr>
        <w:t>&gt;</w:t>
      </w:r>
      <w:r w:rsidR="006E6D5D" w:rsidRPr="006F3C56">
        <w:rPr>
          <w:color w:val="000000" w:themeColor="text1"/>
        </w:rPr>
        <w:t xml:space="preserve"> – </w:t>
      </w:r>
      <w:r w:rsidR="006E6D5D">
        <w:rPr>
          <w:color w:val="000000" w:themeColor="text1"/>
        </w:rPr>
        <w:t>ведущего специалиста-эксперта</w:t>
      </w:r>
      <w:r w:rsidR="006E6D5D" w:rsidRPr="006F3C56">
        <w:rPr>
          <w:color w:val="000000" w:themeColor="text1"/>
        </w:rPr>
        <w:t xml:space="preserve"> отдела контроля закупок Якутского УФАС России, члена Комиссии;</w:t>
      </w:r>
    </w:p>
    <w:p w:rsidR="00726497" w:rsidRPr="006F3C56" w:rsidRDefault="00726497" w:rsidP="000B5DD4">
      <w:pPr>
        <w:tabs>
          <w:tab w:val="left" w:pos="3119"/>
        </w:tabs>
        <w:ind w:firstLine="567"/>
        <w:jc w:val="both"/>
        <w:rPr>
          <w:color w:val="000000"/>
        </w:rPr>
      </w:pPr>
      <w:r w:rsidRPr="006F3C56">
        <w:rPr>
          <w:color w:val="000000"/>
        </w:rPr>
        <w:t xml:space="preserve">при </w:t>
      </w:r>
      <w:r w:rsidR="004211F8" w:rsidRPr="006F3C56">
        <w:rPr>
          <w:color w:val="000000"/>
        </w:rPr>
        <w:t>отсутствии</w:t>
      </w:r>
      <w:r w:rsidRPr="006F3C56">
        <w:rPr>
          <w:color w:val="000000"/>
        </w:rPr>
        <w:t>:</w:t>
      </w:r>
    </w:p>
    <w:p w:rsidR="007B5858" w:rsidRPr="006F3C56" w:rsidRDefault="00F27FC8" w:rsidP="000B5DD4">
      <w:pPr>
        <w:ind w:firstLine="567"/>
        <w:jc w:val="both"/>
        <w:rPr>
          <w:color w:val="000000"/>
        </w:rPr>
      </w:pPr>
      <w:r w:rsidRPr="006F3C56">
        <w:rPr>
          <w:color w:val="000000"/>
        </w:rPr>
        <w:t xml:space="preserve">от </w:t>
      </w:r>
      <w:r w:rsidR="007B5858" w:rsidRPr="006F3C56">
        <w:rPr>
          <w:color w:val="000000"/>
        </w:rPr>
        <w:t>заявителя общества с ограниченной ответственностью «</w:t>
      </w:r>
      <w:proofErr w:type="spellStart"/>
      <w:r w:rsidR="005F4783" w:rsidRPr="006F3C56">
        <w:rPr>
          <w:color w:val="000000"/>
        </w:rPr>
        <w:t>Джули</w:t>
      </w:r>
      <w:proofErr w:type="spellEnd"/>
      <w:r w:rsidR="007B5858" w:rsidRPr="006F3C56">
        <w:rPr>
          <w:color w:val="000000"/>
        </w:rPr>
        <w:t>» (далее также – ООО «</w:t>
      </w:r>
      <w:proofErr w:type="spellStart"/>
      <w:r w:rsidR="005F4783" w:rsidRPr="006F3C56">
        <w:rPr>
          <w:color w:val="000000"/>
        </w:rPr>
        <w:t>Джули</w:t>
      </w:r>
      <w:proofErr w:type="spellEnd"/>
      <w:r w:rsidR="007B5858" w:rsidRPr="006F3C56">
        <w:rPr>
          <w:color w:val="000000"/>
        </w:rPr>
        <w:t>», заявитель): не участвовали, уведомлены надлежащим образом;</w:t>
      </w:r>
    </w:p>
    <w:p w:rsidR="00AB3D2B" w:rsidRPr="006F3C56" w:rsidRDefault="00542939" w:rsidP="00D76AE2">
      <w:pPr>
        <w:ind w:firstLine="567"/>
        <w:jc w:val="both"/>
        <w:rPr>
          <w:color w:val="auto"/>
        </w:rPr>
      </w:pPr>
      <w:r w:rsidRPr="006F3C56">
        <w:rPr>
          <w:color w:val="auto"/>
        </w:rPr>
        <w:t>от заявителя общества с ограниченной ответственностью «СТИГМАТРАНС» (далее также – ООО «СТИГМАТРАНС», заявитель): не участвовали, уведомлены надлежащим образом;</w:t>
      </w:r>
    </w:p>
    <w:p w:rsidR="00FF52E1" w:rsidRPr="006F3C56" w:rsidRDefault="00FF52E1" w:rsidP="00D76AE2">
      <w:pPr>
        <w:ind w:firstLine="567"/>
        <w:jc w:val="both"/>
        <w:rPr>
          <w:color w:val="auto"/>
        </w:rPr>
      </w:pPr>
      <w:r w:rsidRPr="006F3C56">
        <w:rPr>
          <w:color w:val="auto"/>
        </w:rPr>
        <w:t>от заявителя общества с ограниченной ответственностью «Эксперт Закупок» (далее также – ООО «Эксперт Закупок», заявитель): не участвовали, уведомлены надлежащим образом</w:t>
      </w:r>
      <w:r w:rsidR="00B941F0" w:rsidRPr="006F3C56">
        <w:rPr>
          <w:color w:val="auto"/>
        </w:rPr>
        <w:t>;</w:t>
      </w:r>
    </w:p>
    <w:p w:rsidR="00B941F0" w:rsidRDefault="00B941F0" w:rsidP="00B941F0">
      <w:pPr>
        <w:ind w:firstLine="567"/>
        <w:jc w:val="both"/>
        <w:rPr>
          <w:color w:val="auto"/>
        </w:rPr>
      </w:pPr>
      <w:r w:rsidRPr="006F3C56">
        <w:rPr>
          <w:color w:val="auto"/>
        </w:rPr>
        <w:t>от заявителя общества с ограниченной ответственностью «</w:t>
      </w:r>
      <w:r w:rsidR="008E344F">
        <w:rPr>
          <w:color w:val="auto"/>
        </w:rPr>
        <w:t>Норма</w:t>
      </w:r>
      <w:r w:rsidRPr="006F3C56">
        <w:rPr>
          <w:color w:val="auto"/>
        </w:rPr>
        <w:t>» (далее также – ООО «</w:t>
      </w:r>
      <w:r w:rsidR="008E344F">
        <w:rPr>
          <w:color w:val="auto"/>
        </w:rPr>
        <w:t>Норма</w:t>
      </w:r>
      <w:r w:rsidRPr="006F3C56">
        <w:rPr>
          <w:color w:val="auto"/>
        </w:rPr>
        <w:t>», заявитель): не участвовали</w:t>
      </w:r>
      <w:r w:rsidR="008E344F">
        <w:rPr>
          <w:color w:val="auto"/>
        </w:rPr>
        <w:t>, уведомлены надлежащим образом;</w:t>
      </w:r>
    </w:p>
    <w:p w:rsidR="008E344F" w:rsidRPr="006F3C56" w:rsidRDefault="008E344F" w:rsidP="00B941F0">
      <w:pPr>
        <w:ind w:firstLine="567"/>
        <w:jc w:val="both"/>
        <w:rPr>
          <w:color w:val="auto"/>
        </w:rPr>
      </w:pPr>
      <w:r w:rsidRPr="006F3C56">
        <w:rPr>
          <w:color w:val="auto"/>
        </w:rPr>
        <w:t>от заявителя общества с ограниченной ответственностью «</w:t>
      </w:r>
      <w:r>
        <w:rPr>
          <w:color w:val="auto"/>
        </w:rPr>
        <w:t>Ориентир-14</w:t>
      </w:r>
      <w:r w:rsidRPr="006F3C56">
        <w:rPr>
          <w:color w:val="auto"/>
        </w:rPr>
        <w:t>» (далее также – ООО «</w:t>
      </w:r>
      <w:r>
        <w:rPr>
          <w:color w:val="auto"/>
        </w:rPr>
        <w:t>Ориентир-14</w:t>
      </w:r>
      <w:r w:rsidRPr="006F3C56">
        <w:rPr>
          <w:color w:val="auto"/>
        </w:rPr>
        <w:t>», заявитель): не участвовали, уведомлены надлежащим образом</w:t>
      </w:r>
      <w:r>
        <w:rPr>
          <w:color w:val="auto"/>
        </w:rPr>
        <w:t>,</w:t>
      </w:r>
    </w:p>
    <w:p w:rsidR="00D76AE2" w:rsidRPr="006F3C56" w:rsidRDefault="00D76AE2" w:rsidP="00D76AE2">
      <w:pPr>
        <w:ind w:firstLine="567"/>
        <w:jc w:val="both"/>
        <w:rPr>
          <w:color w:val="auto"/>
        </w:rPr>
      </w:pPr>
      <w:r w:rsidRPr="006F3C56">
        <w:rPr>
          <w:color w:val="auto"/>
        </w:rPr>
        <w:t>при участии:</w:t>
      </w:r>
    </w:p>
    <w:p w:rsidR="00D76AE2" w:rsidRPr="006F3C56" w:rsidRDefault="00D76AE2" w:rsidP="00D76AE2">
      <w:pPr>
        <w:tabs>
          <w:tab w:val="left" w:pos="3119"/>
        </w:tabs>
        <w:ind w:firstLine="567"/>
        <w:jc w:val="both"/>
      </w:pPr>
      <w:r w:rsidRPr="006F3C56">
        <w:t xml:space="preserve">от заказчика </w:t>
      </w:r>
      <w:r w:rsidR="00961371">
        <w:t>муниципального казенного учреждения «</w:t>
      </w:r>
      <w:r w:rsidR="00961371" w:rsidRPr="00FD518F">
        <w:rPr>
          <w:sz w:val="22"/>
        </w:rPr>
        <w:t xml:space="preserve">Дирекция единого заказчика» </w:t>
      </w:r>
      <w:r w:rsidR="00961371">
        <w:rPr>
          <w:sz w:val="22"/>
        </w:rPr>
        <w:t>муниципального района</w:t>
      </w:r>
      <w:r w:rsidR="00961371" w:rsidRPr="00FD518F">
        <w:rPr>
          <w:sz w:val="22"/>
        </w:rPr>
        <w:t xml:space="preserve"> «Горный улус» Республики Саха (Якутия)</w:t>
      </w:r>
      <w:r w:rsidR="00961371" w:rsidRPr="006F3C56">
        <w:t xml:space="preserve"> </w:t>
      </w:r>
      <w:r w:rsidRPr="006F3C56">
        <w:t xml:space="preserve">(далее также – </w:t>
      </w:r>
      <w:r w:rsidR="00961371">
        <w:t>МК</w:t>
      </w:r>
      <w:r w:rsidR="00F26BF4" w:rsidRPr="006F3C56">
        <w:t xml:space="preserve">У </w:t>
      </w:r>
      <w:r w:rsidR="00961371">
        <w:t xml:space="preserve">«ДЕЗ», </w:t>
      </w:r>
      <w:r w:rsidRPr="006F3C56">
        <w:t>заказчик):</w:t>
      </w:r>
      <w:r w:rsidR="009E3AFE">
        <w:t xml:space="preserve"> не участвовали, </w:t>
      </w:r>
      <w:r w:rsidR="009E3AFE" w:rsidRPr="006F3C56">
        <w:rPr>
          <w:color w:val="auto"/>
        </w:rPr>
        <w:t>уведомлены надлежащим образом</w:t>
      </w:r>
      <w:r w:rsidR="009E3AFE">
        <w:t>, представлены письменные пояснения,</w:t>
      </w:r>
    </w:p>
    <w:p w:rsidR="00D76AE2" w:rsidRPr="00E032C8" w:rsidRDefault="00D76AE2" w:rsidP="00D76AE2">
      <w:pPr>
        <w:ind w:firstLine="567"/>
        <w:jc w:val="both"/>
        <w:rPr>
          <w:color w:val="000000"/>
        </w:rPr>
      </w:pPr>
      <w:r w:rsidRPr="006F3C56">
        <w:rPr>
          <w:color w:val="000000"/>
        </w:rPr>
        <w:t xml:space="preserve">от уполномоченного </w:t>
      </w:r>
      <w:r w:rsidR="009E3AFE">
        <w:rPr>
          <w:color w:val="000000"/>
        </w:rPr>
        <w:t>органа</w:t>
      </w:r>
      <w:r w:rsidRPr="006F3C56">
        <w:rPr>
          <w:color w:val="000000"/>
        </w:rPr>
        <w:t xml:space="preserve"> </w:t>
      </w:r>
      <w:r w:rsidR="009E3AFE">
        <w:rPr>
          <w:color w:val="000000"/>
        </w:rPr>
        <w:t>администрации муниципального района «Горный улус»</w:t>
      </w:r>
      <w:r w:rsidR="00596C8A">
        <w:rPr>
          <w:color w:val="000000"/>
        </w:rPr>
        <w:t xml:space="preserve"> </w:t>
      </w:r>
      <w:r w:rsidR="00596C8A" w:rsidRPr="00E032C8">
        <w:rPr>
          <w:color w:val="000000"/>
        </w:rPr>
        <w:t>Республики Саха (Якутия)</w:t>
      </w:r>
      <w:r w:rsidR="00072F78" w:rsidRPr="00E032C8">
        <w:rPr>
          <w:color w:val="000000"/>
        </w:rPr>
        <w:t xml:space="preserve"> (далее также – </w:t>
      </w:r>
      <w:r w:rsidR="00596C8A" w:rsidRPr="00E032C8">
        <w:rPr>
          <w:color w:val="000000"/>
        </w:rPr>
        <w:t>Администрация МР «Горный улус» РС (Я), уполномоченный орган</w:t>
      </w:r>
      <w:r w:rsidRPr="00E032C8">
        <w:rPr>
          <w:color w:val="000000"/>
        </w:rPr>
        <w:t xml:space="preserve">): </w:t>
      </w:r>
      <w:r w:rsidR="00072F78" w:rsidRPr="00E032C8">
        <w:rPr>
          <w:color w:val="000000"/>
        </w:rPr>
        <w:t>не участвовали,</w:t>
      </w:r>
      <w:r w:rsidR="00C56948" w:rsidRPr="00E032C8">
        <w:rPr>
          <w:color w:val="000000"/>
        </w:rPr>
        <w:t xml:space="preserve"> </w:t>
      </w:r>
      <w:r w:rsidR="00072F78" w:rsidRPr="00E032C8">
        <w:rPr>
          <w:color w:val="auto"/>
        </w:rPr>
        <w:t>уведомлены надлежащим образом</w:t>
      </w:r>
      <w:r w:rsidRPr="00E032C8">
        <w:rPr>
          <w:color w:val="000000"/>
        </w:rPr>
        <w:t>,</w:t>
      </w:r>
      <w:r w:rsidR="00E115EE" w:rsidRPr="00E032C8">
        <w:rPr>
          <w:color w:val="000000"/>
        </w:rPr>
        <w:t xml:space="preserve"> представлены письменные пояснения,</w:t>
      </w:r>
    </w:p>
    <w:p w:rsidR="008A2EF4" w:rsidRPr="00E032C8" w:rsidRDefault="007759F7" w:rsidP="00D76AE2">
      <w:pPr>
        <w:ind w:firstLine="567"/>
        <w:jc w:val="both"/>
      </w:pPr>
      <w:r w:rsidRPr="00E032C8">
        <w:rPr>
          <w:color w:val="auto"/>
        </w:rPr>
        <w:t xml:space="preserve">рассмотрев </w:t>
      </w:r>
      <w:r w:rsidR="00913F96" w:rsidRPr="00E032C8">
        <w:rPr>
          <w:color w:val="auto"/>
        </w:rPr>
        <w:t>жалобы</w:t>
      </w:r>
      <w:r w:rsidR="00E11708" w:rsidRPr="00E032C8">
        <w:rPr>
          <w:color w:val="auto"/>
        </w:rPr>
        <w:t xml:space="preserve"> </w:t>
      </w:r>
      <w:r w:rsidR="00442C2D" w:rsidRPr="00E032C8">
        <w:rPr>
          <w:color w:val="auto"/>
          <w:shd w:val="clear" w:color="auto" w:fill="FFFFFF"/>
        </w:rPr>
        <w:t>ООО «</w:t>
      </w:r>
      <w:proofErr w:type="spellStart"/>
      <w:r w:rsidR="00442C2D" w:rsidRPr="00E032C8">
        <w:rPr>
          <w:color w:val="auto"/>
          <w:shd w:val="clear" w:color="auto" w:fill="FFFFFF"/>
        </w:rPr>
        <w:t>Стигматранс</w:t>
      </w:r>
      <w:proofErr w:type="spellEnd"/>
      <w:r w:rsidR="00442C2D" w:rsidRPr="00E032C8">
        <w:rPr>
          <w:color w:val="auto"/>
          <w:shd w:val="clear" w:color="auto" w:fill="FFFFFF"/>
        </w:rPr>
        <w:t>», ООО «</w:t>
      </w:r>
      <w:proofErr w:type="spellStart"/>
      <w:r w:rsidR="00442C2D" w:rsidRPr="00E032C8">
        <w:rPr>
          <w:color w:val="auto"/>
          <w:shd w:val="clear" w:color="auto" w:fill="FFFFFF"/>
        </w:rPr>
        <w:t>Джули</w:t>
      </w:r>
      <w:proofErr w:type="spellEnd"/>
      <w:r w:rsidR="00442C2D" w:rsidRPr="00E032C8">
        <w:rPr>
          <w:color w:val="auto"/>
          <w:shd w:val="clear" w:color="auto" w:fill="FFFFFF"/>
        </w:rPr>
        <w:t xml:space="preserve">», ООО «Норма», ООО «Эксперт закупок» на действия (бездействия) заказчика </w:t>
      </w:r>
      <w:r w:rsidR="00442C2D" w:rsidRPr="00E032C8">
        <w:rPr>
          <w:color w:val="auto"/>
        </w:rPr>
        <w:t>МКУ «ДЕЗ»</w:t>
      </w:r>
      <w:r w:rsidR="00E032C8" w:rsidRPr="00E032C8">
        <w:rPr>
          <w:color w:val="auto"/>
        </w:rPr>
        <w:t>,</w:t>
      </w:r>
      <w:r w:rsidR="00442C2D" w:rsidRPr="00E032C8">
        <w:rPr>
          <w:color w:val="auto"/>
          <w:shd w:val="clear" w:color="auto" w:fill="FFFFFF"/>
        </w:rPr>
        <w:t xml:space="preserve"> </w:t>
      </w:r>
      <w:r w:rsidR="00E032C8" w:rsidRPr="00E032C8">
        <w:rPr>
          <w:color w:val="auto"/>
          <w:shd w:val="clear" w:color="auto" w:fill="FFFFFF"/>
        </w:rPr>
        <w:t>жалобу ООО «</w:t>
      </w:r>
      <w:r w:rsidR="00E032C8" w:rsidRPr="00E032C8">
        <w:rPr>
          <w:shd w:val="clear" w:color="auto" w:fill="FFFFFF"/>
        </w:rPr>
        <w:t>Ориентир-14</w:t>
      </w:r>
      <w:r w:rsidR="00E032C8" w:rsidRPr="00E032C8">
        <w:rPr>
          <w:color w:val="auto"/>
          <w:shd w:val="clear" w:color="auto" w:fill="FFFFFF"/>
        </w:rPr>
        <w:t xml:space="preserve">» на действия (бездействия) аукционной комиссии </w:t>
      </w:r>
      <w:r w:rsidR="00E032C8" w:rsidRPr="00E032C8">
        <w:rPr>
          <w:color w:val="auto"/>
        </w:rPr>
        <w:t xml:space="preserve">уполномоченного органа </w:t>
      </w:r>
      <w:r w:rsidR="00E032C8" w:rsidRPr="00E032C8">
        <w:t>Администрации МР «Горный улус» РС (Я)</w:t>
      </w:r>
      <w:r w:rsidR="00E032C8" w:rsidRPr="00E032C8">
        <w:rPr>
          <w:color w:val="auto"/>
          <w:shd w:val="clear" w:color="auto" w:fill="FFFFFF"/>
        </w:rPr>
        <w:t xml:space="preserve"> при проведении электронного аукциона на строительство мостового перехода через р. </w:t>
      </w:r>
      <w:proofErr w:type="spellStart"/>
      <w:r w:rsidR="00E032C8" w:rsidRPr="00E032C8">
        <w:rPr>
          <w:color w:val="auto"/>
          <w:shd w:val="clear" w:color="auto" w:fill="FFFFFF"/>
        </w:rPr>
        <w:t>Кумахтаах</w:t>
      </w:r>
      <w:proofErr w:type="spellEnd"/>
      <w:r w:rsidR="00E032C8" w:rsidRPr="00E032C8">
        <w:rPr>
          <w:color w:val="auto"/>
          <w:shd w:val="clear" w:color="auto" w:fill="FFFFFF"/>
        </w:rPr>
        <w:t xml:space="preserve"> на автомобильной дороге "</w:t>
      </w:r>
      <w:proofErr w:type="spellStart"/>
      <w:r w:rsidR="00E032C8" w:rsidRPr="00E032C8">
        <w:rPr>
          <w:color w:val="auto"/>
          <w:shd w:val="clear" w:color="auto" w:fill="FFFFFF"/>
        </w:rPr>
        <w:t>Бердигестях-Ерт</w:t>
      </w:r>
      <w:proofErr w:type="spellEnd"/>
      <w:r w:rsidR="00E032C8" w:rsidRPr="00E032C8">
        <w:rPr>
          <w:color w:val="auto"/>
          <w:shd w:val="clear" w:color="auto" w:fill="FFFFFF"/>
        </w:rPr>
        <w:t>" Горного улуса РС (Я) (извещение № 0116300000721000060</w:t>
      </w:r>
      <w:hyperlink r:id="rId9" w:tgtFrame="_blank" w:history="1"/>
      <w:r w:rsidR="00E032C8" w:rsidRPr="00E032C8">
        <w:rPr>
          <w:color w:val="auto"/>
          <w:shd w:val="clear" w:color="auto" w:fill="FFFFFF"/>
        </w:rPr>
        <w:t>)</w:t>
      </w:r>
      <w:r w:rsidR="008A2EF4" w:rsidRPr="00E032C8">
        <w:rPr>
          <w:color w:val="auto"/>
          <w:shd w:val="clear" w:color="auto" w:fill="FFFFFF"/>
        </w:rPr>
        <w:t>,</w:t>
      </w:r>
      <w:r w:rsidR="00442C2D" w:rsidRPr="00E032C8">
        <w:rPr>
          <w:color w:val="auto"/>
          <w:shd w:val="clear" w:color="auto" w:fill="FFFFFF"/>
        </w:rPr>
        <w:t xml:space="preserve"> </w:t>
      </w:r>
      <w:r w:rsidR="008A2EF4" w:rsidRPr="00E032C8">
        <w:rPr>
          <w:color w:val="auto"/>
          <w:shd w:val="clear" w:color="auto" w:fill="FFFFFF"/>
        </w:rPr>
        <w:t xml:space="preserve"> </w:t>
      </w:r>
      <w:r w:rsidR="008A2EF4" w:rsidRPr="00E032C8">
        <w:rPr>
          <w:color w:val="auto"/>
        </w:rPr>
        <w:t xml:space="preserve">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8A2EF4" w:rsidRPr="00E032C8">
        <w:t xml:space="preserve">Закон о контрактной системе, Закон № 44-ФЗ) внеплановую проверку осуществления закупки, </w:t>
      </w:r>
      <w:r w:rsidR="008A2EF4" w:rsidRPr="00E032C8">
        <w:lastRenderedPageBreak/>
        <w:t>действуя в соответствии с Административным регламентом, утвержденным приказом ФАС России № 727/14 от 19.11.2014 г.</w:t>
      </w:r>
    </w:p>
    <w:p w:rsidR="00116B3E" w:rsidRPr="006F3C56" w:rsidRDefault="00116B3E" w:rsidP="00A828CA">
      <w:pPr>
        <w:ind w:firstLine="567"/>
        <w:jc w:val="both"/>
        <w:rPr>
          <w:color w:val="auto"/>
        </w:rPr>
      </w:pPr>
    </w:p>
    <w:p w:rsidR="008A2EF4" w:rsidRPr="006F3C56" w:rsidRDefault="008A2EF4" w:rsidP="004B17C8">
      <w:pPr>
        <w:spacing w:after="120"/>
        <w:jc w:val="center"/>
        <w:rPr>
          <w:color w:val="000000"/>
        </w:rPr>
      </w:pPr>
      <w:r w:rsidRPr="006F3C56">
        <w:rPr>
          <w:color w:val="000000"/>
        </w:rPr>
        <w:t xml:space="preserve">у с </w:t>
      </w:r>
      <w:proofErr w:type="gramStart"/>
      <w:r w:rsidRPr="006F3C56">
        <w:rPr>
          <w:color w:val="000000"/>
        </w:rPr>
        <w:t>т</w:t>
      </w:r>
      <w:proofErr w:type="gramEnd"/>
      <w:r w:rsidRPr="006F3C56">
        <w:rPr>
          <w:color w:val="000000"/>
        </w:rPr>
        <w:t xml:space="preserve"> а н о в и л а:</w:t>
      </w:r>
    </w:p>
    <w:p w:rsidR="000B43AA" w:rsidRPr="006F3C56" w:rsidRDefault="000B43AA" w:rsidP="0006364E">
      <w:pPr>
        <w:pStyle w:val="a6"/>
        <w:spacing w:before="0" w:beforeAutospacing="0" w:after="0" w:afterAutospacing="0"/>
        <w:ind w:firstLine="567"/>
        <w:jc w:val="both"/>
        <w:rPr>
          <w:color w:val="000000"/>
        </w:rPr>
      </w:pPr>
      <w:r w:rsidRPr="006F3C56">
        <w:rPr>
          <w:color w:val="00000A"/>
        </w:rPr>
        <w:t>В Управление Федеральной антимонопольной службы по Ре</w:t>
      </w:r>
      <w:r w:rsidR="00281746" w:rsidRPr="006F3C56">
        <w:rPr>
          <w:color w:val="00000A"/>
        </w:rPr>
        <w:t>спублике Саха (Якутия) по</w:t>
      </w:r>
      <w:r w:rsidR="00A1265C" w:rsidRPr="006F3C56">
        <w:rPr>
          <w:color w:val="00000A"/>
        </w:rPr>
        <w:t>ступили жалобы</w:t>
      </w:r>
      <w:r w:rsidR="00281746" w:rsidRPr="006F3C56">
        <w:rPr>
          <w:color w:val="00000A"/>
        </w:rPr>
        <w:t xml:space="preserve"> </w:t>
      </w:r>
      <w:r w:rsidR="00A1054A" w:rsidRPr="00E032C8">
        <w:rPr>
          <w:shd w:val="clear" w:color="auto" w:fill="FFFFFF"/>
        </w:rPr>
        <w:t>ООО «</w:t>
      </w:r>
      <w:proofErr w:type="spellStart"/>
      <w:r w:rsidR="00A1054A" w:rsidRPr="00E032C8">
        <w:rPr>
          <w:shd w:val="clear" w:color="auto" w:fill="FFFFFF"/>
        </w:rPr>
        <w:t>Стигматранс</w:t>
      </w:r>
      <w:proofErr w:type="spellEnd"/>
      <w:r w:rsidR="00A1054A" w:rsidRPr="00E032C8">
        <w:rPr>
          <w:shd w:val="clear" w:color="auto" w:fill="FFFFFF"/>
        </w:rPr>
        <w:t>», ООО «</w:t>
      </w:r>
      <w:proofErr w:type="spellStart"/>
      <w:r w:rsidR="00A1054A" w:rsidRPr="00E032C8">
        <w:rPr>
          <w:shd w:val="clear" w:color="auto" w:fill="FFFFFF"/>
        </w:rPr>
        <w:t>Джули</w:t>
      </w:r>
      <w:proofErr w:type="spellEnd"/>
      <w:r w:rsidR="00A1054A" w:rsidRPr="00E032C8">
        <w:rPr>
          <w:shd w:val="clear" w:color="auto" w:fill="FFFFFF"/>
        </w:rPr>
        <w:t>», ООО «Норма», ООО «Эксперт закупок»</w:t>
      </w:r>
      <w:r w:rsidR="006A770C" w:rsidRPr="006F3C56">
        <w:t xml:space="preserve"> </w:t>
      </w:r>
      <w:r w:rsidR="002C40F2" w:rsidRPr="006F3C56">
        <w:rPr>
          <w:color w:val="00000A"/>
        </w:rPr>
        <w:t>на действия заказчика</w:t>
      </w:r>
      <w:r w:rsidR="00A1054A">
        <w:rPr>
          <w:color w:val="00000A"/>
        </w:rPr>
        <w:t>, жалоба ООО «Ориентир-14» на</w:t>
      </w:r>
      <w:r w:rsidR="001C68D7">
        <w:rPr>
          <w:color w:val="00000A"/>
        </w:rPr>
        <w:t xml:space="preserve"> действия</w:t>
      </w:r>
      <w:r w:rsidR="00A1054A">
        <w:rPr>
          <w:color w:val="00000A"/>
        </w:rPr>
        <w:t xml:space="preserve"> </w:t>
      </w:r>
      <w:r w:rsidR="009C4735" w:rsidRPr="00E032C8">
        <w:rPr>
          <w:shd w:val="clear" w:color="auto" w:fill="FFFFFF"/>
        </w:rPr>
        <w:t>аукционной комиссии</w:t>
      </w:r>
      <w:r w:rsidR="001C68D7">
        <w:rPr>
          <w:shd w:val="clear" w:color="auto" w:fill="FFFFFF"/>
        </w:rPr>
        <w:t xml:space="preserve"> уполномоченного органа.</w:t>
      </w:r>
    </w:p>
    <w:p w:rsidR="00C11E15" w:rsidRPr="006F3C56" w:rsidRDefault="00C11E15" w:rsidP="0006364E">
      <w:pPr>
        <w:pStyle w:val="a6"/>
        <w:spacing w:before="0" w:beforeAutospacing="0" w:after="0" w:afterAutospacing="0"/>
        <w:ind w:firstLine="567"/>
        <w:jc w:val="both"/>
        <w:rPr>
          <w:color w:val="00000A"/>
        </w:rPr>
      </w:pPr>
      <w:r w:rsidRPr="006F3C56">
        <w:rPr>
          <w:b/>
          <w:bCs/>
        </w:rPr>
        <w:t xml:space="preserve">Из сути жалоб </w:t>
      </w:r>
      <w:r w:rsidR="00DE1C76" w:rsidRPr="00DE1C76">
        <w:rPr>
          <w:b/>
          <w:shd w:val="clear" w:color="auto" w:fill="FFFFFF"/>
        </w:rPr>
        <w:t>ООО «</w:t>
      </w:r>
      <w:proofErr w:type="spellStart"/>
      <w:r w:rsidR="00DE1C76" w:rsidRPr="00DE1C76">
        <w:rPr>
          <w:b/>
          <w:shd w:val="clear" w:color="auto" w:fill="FFFFFF"/>
        </w:rPr>
        <w:t>Стигматранс</w:t>
      </w:r>
      <w:proofErr w:type="spellEnd"/>
      <w:r w:rsidR="00DE1C76" w:rsidRPr="00DE1C76">
        <w:rPr>
          <w:b/>
          <w:shd w:val="clear" w:color="auto" w:fill="FFFFFF"/>
        </w:rPr>
        <w:t>», ООО «</w:t>
      </w:r>
      <w:proofErr w:type="spellStart"/>
      <w:r w:rsidR="00DE1C76" w:rsidRPr="00DE1C76">
        <w:rPr>
          <w:b/>
          <w:shd w:val="clear" w:color="auto" w:fill="FFFFFF"/>
        </w:rPr>
        <w:t>Джули</w:t>
      </w:r>
      <w:proofErr w:type="spellEnd"/>
      <w:r w:rsidR="00DE1C76" w:rsidRPr="00DE1C76">
        <w:rPr>
          <w:b/>
          <w:shd w:val="clear" w:color="auto" w:fill="FFFFFF"/>
        </w:rPr>
        <w:t>», ООО «Норма», ООО «Эксперт закупок»</w:t>
      </w:r>
      <w:r w:rsidR="00696315" w:rsidRPr="006F3C56">
        <w:rPr>
          <w:b/>
          <w:shd w:val="clear" w:color="auto" w:fill="FFFFFF"/>
        </w:rPr>
        <w:t xml:space="preserve"> </w:t>
      </w:r>
      <w:r w:rsidRPr="006F3C56">
        <w:rPr>
          <w:b/>
          <w:bCs/>
        </w:rPr>
        <w:t>следует, что</w:t>
      </w:r>
      <w:r w:rsidRPr="006F3C56">
        <w:rPr>
          <w:bCs/>
        </w:rPr>
        <w:t xml:space="preserve"> </w:t>
      </w:r>
      <w:r w:rsidR="003A2C51" w:rsidRPr="006F3C56">
        <w:t>аукционная документация составлена с нарушениями Закона о контрактной системе</w:t>
      </w:r>
      <w:r w:rsidR="003A2C51" w:rsidRPr="006F3C56">
        <w:rPr>
          <w:color w:val="000000" w:themeColor="text1"/>
        </w:rPr>
        <w:t xml:space="preserve">, </w:t>
      </w:r>
      <w:r w:rsidR="003A2C51" w:rsidRPr="006F3C56">
        <w:t xml:space="preserve">что нарушает их права и </w:t>
      </w:r>
      <w:r w:rsidR="003A2C51" w:rsidRPr="006F3C56">
        <w:rPr>
          <w:color w:val="000000" w:themeColor="text1"/>
          <w:lang w:bidi="en-US"/>
        </w:rPr>
        <w:t xml:space="preserve">законные интересы </w:t>
      </w:r>
      <w:r w:rsidR="003A2C51" w:rsidRPr="006F3C56">
        <w:t>на участие в электронном аукционе</w:t>
      </w:r>
      <w:r w:rsidR="003A2C51" w:rsidRPr="006F3C56">
        <w:rPr>
          <w:color w:val="000000" w:themeColor="text1"/>
        </w:rPr>
        <w:t>.</w:t>
      </w:r>
    </w:p>
    <w:p w:rsidR="00C11E15" w:rsidRDefault="00C11E15" w:rsidP="0006364E">
      <w:pPr>
        <w:autoSpaceDE w:val="0"/>
        <w:autoSpaceDN w:val="0"/>
        <w:adjustRightInd w:val="0"/>
        <w:ind w:firstLine="567"/>
        <w:jc w:val="both"/>
        <w:rPr>
          <w:color w:val="000000" w:themeColor="text1"/>
        </w:rPr>
      </w:pPr>
      <w:r w:rsidRPr="006F3C56">
        <w:rPr>
          <w:color w:val="000000" w:themeColor="text1"/>
        </w:rPr>
        <w:t>Просят признать жалобы обоснованными.</w:t>
      </w:r>
    </w:p>
    <w:p w:rsidR="009B0DC4" w:rsidRDefault="009B0DC4" w:rsidP="0006364E">
      <w:pPr>
        <w:autoSpaceDE w:val="0"/>
        <w:autoSpaceDN w:val="0"/>
        <w:adjustRightInd w:val="0"/>
        <w:ind w:firstLine="567"/>
        <w:jc w:val="both"/>
        <w:rPr>
          <w:color w:val="000000" w:themeColor="text1"/>
        </w:rPr>
      </w:pPr>
      <w:r w:rsidRPr="00F25484">
        <w:rPr>
          <w:b/>
          <w:color w:val="000000" w:themeColor="text1"/>
        </w:rPr>
        <w:t>Из сути жалобы ООО «Ориентир-14» следует, что</w:t>
      </w:r>
      <w:r>
        <w:rPr>
          <w:color w:val="000000" w:themeColor="text1"/>
        </w:rPr>
        <w:t xml:space="preserve"> аукционная комиссия уполномоченного органа неправомерно признала заявку ООО «Ориентир-14» </w:t>
      </w:r>
      <w:r w:rsidR="00F25484">
        <w:rPr>
          <w:color w:val="000000" w:themeColor="text1"/>
        </w:rPr>
        <w:t>несоответствующей</w:t>
      </w:r>
      <w:r>
        <w:rPr>
          <w:color w:val="000000" w:themeColor="text1"/>
        </w:rPr>
        <w:t xml:space="preserve"> требованиям </w:t>
      </w:r>
      <w:r w:rsidR="00F25484">
        <w:rPr>
          <w:color w:val="000000" w:themeColor="text1"/>
        </w:rPr>
        <w:t>аукционной документации.</w:t>
      </w:r>
    </w:p>
    <w:p w:rsidR="00F25484" w:rsidRPr="006F3C56" w:rsidRDefault="00F25484" w:rsidP="00F25484">
      <w:pPr>
        <w:autoSpaceDE w:val="0"/>
        <w:autoSpaceDN w:val="0"/>
        <w:adjustRightInd w:val="0"/>
        <w:ind w:firstLine="567"/>
        <w:jc w:val="both"/>
        <w:rPr>
          <w:color w:val="000000" w:themeColor="text1"/>
        </w:rPr>
      </w:pPr>
      <w:r w:rsidRPr="006F3C56">
        <w:rPr>
          <w:color w:val="000000" w:themeColor="text1"/>
        </w:rPr>
        <w:t xml:space="preserve">Просят признать </w:t>
      </w:r>
      <w:r>
        <w:rPr>
          <w:color w:val="000000" w:themeColor="text1"/>
        </w:rPr>
        <w:t>жалобу обоснованной</w:t>
      </w:r>
      <w:r w:rsidRPr="006F3C56">
        <w:rPr>
          <w:color w:val="000000" w:themeColor="text1"/>
        </w:rPr>
        <w:t>.</w:t>
      </w:r>
    </w:p>
    <w:p w:rsidR="00C11E15" w:rsidRPr="006F3C56" w:rsidRDefault="008A0AD3" w:rsidP="0006364E">
      <w:pPr>
        <w:pStyle w:val="a6"/>
        <w:spacing w:before="0" w:beforeAutospacing="0" w:after="0" w:afterAutospacing="0"/>
        <w:ind w:firstLine="567"/>
        <w:jc w:val="both"/>
        <w:rPr>
          <w:color w:val="00000A"/>
        </w:rPr>
      </w:pPr>
      <w:r>
        <w:rPr>
          <w:b/>
          <w:bCs/>
          <w:color w:val="00000A"/>
        </w:rPr>
        <w:t xml:space="preserve">Из представленных письменных пояснений </w:t>
      </w:r>
      <w:r w:rsidR="008753DA" w:rsidRPr="006F3C56">
        <w:rPr>
          <w:b/>
          <w:bCs/>
          <w:color w:val="00000A"/>
        </w:rPr>
        <w:t xml:space="preserve">заказчика </w:t>
      </w:r>
      <w:r>
        <w:rPr>
          <w:b/>
          <w:bCs/>
          <w:color w:val="00000A"/>
        </w:rPr>
        <w:t>следует</w:t>
      </w:r>
      <w:r w:rsidR="00C11E15" w:rsidRPr="006F3C56">
        <w:rPr>
          <w:b/>
          <w:bCs/>
          <w:color w:val="00000A"/>
        </w:rPr>
        <w:t>,</w:t>
      </w:r>
      <w:r w:rsidR="00C11E15" w:rsidRPr="006F3C56">
        <w:rPr>
          <w:color w:val="00000A"/>
        </w:rPr>
        <w:t xml:space="preserve"> </w:t>
      </w:r>
      <w:r w:rsidR="00C11E15" w:rsidRPr="006F3C56">
        <w:rPr>
          <w:b/>
          <w:color w:val="00000A"/>
        </w:rPr>
        <w:t>что</w:t>
      </w:r>
      <w:r w:rsidR="00C11E15" w:rsidRPr="006F3C56">
        <w:rPr>
          <w:color w:val="00000A"/>
        </w:rPr>
        <w:t xml:space="preserve"> с жалобами</w:t>
      </w:r>
      <w:r>
        <w:rPr>
          <w:color w:val="00000A"/>
        </w:rPr>
        <w:t xml:space="preserve"> не согласен</w:t>
      </w:r>
      <w:r w:rsidR="00C11E15" w:rsidRPr="006F3C56">
        <w:rPr>
          <w:color w:val="00000A"/>
        </w:rPr>
        <w:t>.</w:t>
      </w:r>
    </w:p>
    <w:p w:rsidR="00C11E15" w:rsidRDefault="0012344E" w:rsidP="0006364E">
      <w:pPr>
        <w:pStyle w:val="a6"/>
        <w:spacing w:before="0" w:beforeAutospacing="0" w:after="0" w:afterAutospacing="0"/>
        <w:ind w:firstLine="567"/>
        <w:jc w:val="both"/>
        <w:rPr>
          <w:color w:val="00000A"/>
        </w:rPr>
      </w:pPr>
      <w:r w:rsidRPr="006F3C56">
        <w:rPr>
          <w:color w:val="00000A"/>
        </w:rPr>
        <w:t>Проси</w:t>
      </w:r>
      <w:r w:rsidR="00C11E15" w:rsidRPr="006F3C56">
        <w:rPr>
          <w:color w:val="00000A"/>
        </w:rPr>
        <w:t>т признать жалобы необоснованными.</w:t>
      </w:r>
    </w:p>
    <w:p w:rsidR="00D11F20" w:rsidRPr="006F3C56" w:rsidRDefault="008A0AD3" w:rsidP="00D11F20">
      <w:pPr>
        <w:pStyle w:val="a6"/>
        <w:spacing w:before="0" w:beforeAutospacing="0" w:after="0" w:afterAutospacing="0"/>
        <w:ind w:firstLine="567"/>
        <w:jc w:val="both"/>
        <w:rPr>
          <w:color w:val="00000A"/>
        </w:rPr>
      </w:pPr>
      <w:r w:rsidRPr="00D11F20">
        <w:rPr>
          <w:b/>
          <w:color w:val="00000A"/>
        </w:rPr>
        <w:t xml:space="preserve">Из представленных письменных пояснений </w:t>
      </w:r>
      <w:r w:rsidR="00D11F20" w:rsidRPr="00D11F20">
        <w:rPr>
          <w:b/>
          <w:color w:val="00000A"/>
        </w:rPr>
        <w:t>уполномоченного органа следует, что</w:t>
      </w:r>
      <w:r w:rsidR="00D11F20">
        <w:rPr>
          <w:color w:val="00000A"/>
        </w:rPr>
        <w:t xml:space="preserve"> с жалобой</w:t>
      </w:r>
      <w:r w:rsidR="00F820A0">
        <w:rPr>
          <w:color w:val="00000A"/>
        </w:rPr>
        <w:t xml:space="preserve"> не согласен</w:t>
      </w:r>
      <w:r w:rsidR="00D11F20" w:rsidRPr="006F3C56">
        <w:rPr>
          <w:color w:val="00000A"/>
        </w:rPr>
        <w:t>.</w:t>
      </w:r>
    </w:p>
    <w:p w:rsidR="008A0AD3" w:rsidRPr="006F3C56" w:rsidRDefault="00D11F20" w:rsidP="00D11F20">
      <w:pPr>
        <w:pStyle w:val="a6"/>
        <w:spacing w:before="0" w:beforeAutospacing="0" w:after="0" w:afterAutospacing="0"/>
        <w:ind w:firstLine="567"/>
        <w:jc w:val="both"/>
        <w:rPr>
          <w:color w:val="00000A"/>
        </w:rPr>
      </w:pPr>
      <w:r w:rsidRPr="006F3C56">
        <w:rPr>
          <w:color w:val="00000A"/>
        </w:rPr>
        <w:t>Проси</w:t>
      </w:r>
      <w:r>
        <w:rPr>
          <w:color w:val="00000A"/>
        </w:rPr>
        <w:t>т признать жалобу</w:t>
      </w:r>
      <w:r w:rsidR="00F820A0">
        <w:rPr>
          <w:color w:val="00000A"/>
        </w:rPr>
        <w:t xml:space="preserve"> необоснованной</w:t>
      </w:r>
      <w:r w:rsidRPr="006F3C56">
        <w:rPr>
          <w:color w:val="00000A"/>
        </w:rPr>
        <w:t>.</w:t>
      </w:r>
    </w:p>
    <w:p w:rsidR="00C11E15" w:rsidRDefault="00C11E15" w:rsidP="0006364E">
      <w:pPr>
        <w:pStyle w:val="a6"/>
        <w:spacing w:before="0" w:beforeAutospacing="0" w:after="0" w:afterAutospacing="0"/>
        <w:ind w:firstLine="567"/>
        <w:jc w:val="both"/>
        <w:rPr>
          <w:rFonts w:eastAsia="Arial"/>
          <w:b/>
          <w:color w:val="000000" w:themeColor="text1"/>
        </w:rPr>
      </w:pPr>
      <w:r w:rsidRPr="006F3C56">
        <w:rPr>
          <w:rFonts w:eastAsia="Arial"/>
          <w:b/>
          <w:color w:val="000000" w:themeColor="text1"/>
        </w:rPr>
        <w:t>Комиссия Управления Федеральной антимонопольной служ</w:t>
      </w:r>
      <w:r w:rsidR="00FD5BE0" w:rsidRPr="006F3C56">
        <w:rPr>
          <w:rFonts w:eastAsia="Arial"/>
          <w:b/>
          <w:color w:val="000000" w:themeColor="text1"/>
        </w:rPr>
        <w:t>бы по Республике Саха (Якутия)</w:t>
      </w:r>
      <w:r w:rsidR="00176C28" w:rsidRPr="006F3C56">
        <w:rPr>
          <w:rFonts w:eastAsia="Arial"/>
          <w:b/>
          <w:color w:val="000000" w:themeColor="text1"/>
        </w:rPr>
        <w:t xml:space="preserve">, </w:t>
      </w:r>
      <w:r w:rsidRPr="006F3C56">
        <w:rPr>
          <w:rFonts w:eastAsia="Arial"/>
          <w:b/>
          <w:color w:val="000000" w:themeColor="text1"/>
        </w:rPr>
        <w:t xml:space="preserve">изучив имеющиеся в делах документы, считает жалобы </w:t>
      </w:r>
      <w:r w:rsidR="00ED0B44" w:rsidRPr="00ED0B44">
        <w:rPr>
          <w:b/>
          <w:shd w:val="clear" w:color="auto" w:fill="FFFFFF"/>
        </w:rPr>
        <w:t>ООО «</w:t>
      </w:r>
      <w:proofErr w:type="spellStart"/>
      <w:r w:rsidR="00ED0B44" w:rsidRPr="00ED0B44">
        <w:rPr>
          <w:b/>
          <w:shd w:val="clear" w:color="auto" w:fill="FFFFFF"/>
        </w:rPr>
        <w:t>Стигматранс</w:t>
      </w:r>
      <w:proofErr w:type="spellEnd"/>
      <w:r w:rsidR="00ED0B44" w:rsidRPr="00ED0B44">
        <w:rPr>
          <w:b/>
          <w:shd w:val="clear" w:color="auto" w:fill="FFFFFF"/>
        </w:rPr>
        <w:t>», ООО «</w:t>
      </w:r>
      <w:proofErr w:type="spellStart"/>
      <w:r w:rsidR="00ED0B44" w:rsidRPr="00ED0B44">
        <w:rPr>
          <w:b/>
          <w:shd w:val="clear" w:color="auto" w:fill="FFFFFF"/>
        </w:rPr>
        <w:t>Джули</w:t>
      </w:r>
      <w:proofErr w:type="spellEnd"/>
      <w:r w:rsidR="00ED0B44" w:rsidRPr="00ED0B44">
        <w:rPr>
          <w:b/>
          <w:shd w:val="clear" w:color="auto" w:fill="FFFFFF"/>
        </w:rPr>
        <w:t>», ООО «Норма», ООО «Эксперт закупок»</w:t>
      </w:r>
      <w:r w:rsidR="00ED0B44">
        <w:rPr>
          <w:b/>
          <w:shd w:val="clear" w:color="auto" w:fill="FFFFFF"/>
        </w:rPr>
        <w:t>, ООО «Ориентир-14»</w:t>
      </w:r>
      <w:r w:rsidR="00496861" w:rsidRPr="006F3C56">
        <w:t xml:space="preserve"> </w:t>
      </w:r>
      <w:r w:rsidRPr="006F3C56">
        <w:rPr>
          <w:rFonts w:eastAsia="Arial"/>
          <w:b/>
          <w:color w:val="000000" w:themeColor="text1"/>
        </w:rPr>
        <w:t>необоснованными</w:t>
      </w:r>
      <w:r w:rsidR="00496861" w:rsidRPr="006F3C56">
        <w:rPr>
          <w:rFonts w:eastAsia="Arial"/>
          <w:b/>
          <w:color w:val="000000" w:themeColor="text1"/>
        </w:rPr>
        <w:t xml:space="preserve"> </w:t>
      </w:r>
      <w:r w:rsidRPr="006F3C56">
        <w:rPr>
          <w:rFonts w:eastAsia="Arial"/>
          <w:b/>
          <w:color w:val="000000" w:themeColor="text1"/>
        </w:rPr>
        <w:t>по следующим основаниям.</w:t>
      </w:r>
    </w:p>
    <w:p w:rsidR="00EF6F7D" w:rsidRPr="00EF6F7D" w:rsidRDefault="00EF6F7D" w:rsidP="0006364E">
      <w:pPr>
        <w:pStyle w:val="a6"/>
        <w:spacing w:before="0" w:beforeAutospacing="0" w:after="0" w:afterAutospacing="0"/>
        <w:ind w:firstLine="567"/>
        <w:jc w:val="both"/>
        <w:rPr>
          <w:rFonts w:eastAsia="Arial"/>
          <w:b/>
          <w:i/>
          <w:color w:val="000000" w:themeColor="text1"/>
        </w:rPr>
      </w:pPr>
      <w:r w:rsidRPr="00EF6F7D">
        <w:rPr>
          <w:rFonts w:eastAsia="Arial"/>
          <w:b/>
          <w:i/>
          <w:color w:val="000000" w:themeColor="text1"/>
        </w:rPr>
        <w:t xml:space="preserve">Жалобы </w:t>
      </w:r>
      <w:r w:rsidRPr="00EF6F7D">
        <w:rPr>
          <w:b/>
          <w:i/>
          <w:shd w:val="clear" w:color="auto" w:fill="FFFFFF"/>
        </w:rPr>
        <w:t>ООО «</w:t>
      </w:r>
      <w:proofErr w:type="spellStart"/>
      <w:r w:rsidRPr="00EF6F7D">
        <w:rPr>
          <w:b/>
          <w:i/>
          <w:shd w:val="clear" w:color="auto" w:fill="FFFFFF"/>
        </w:rPr>
        <w:t>Стигматранс</w:t>
      </w:r>
      <w:proofErr w:type="spellEnd"/>
      <w:r w:rsidRPr="00EF6F7D">
        <w:rPr>
          <w:b/>
          <w:i/>
          <w:shd w:val="clear" w:color="auto" w:fill="FFFFFF"/>
        </w:rPr>
        <w:t>», ООО «</w:t>
      </w:r>
      <w:proofErr w:type="spellStart"/>
      <w:r w:rsidRPr="00EF6F7D">
        <w:rPr>
          <w:b/>
          <w:i/>
          <w:shd w:val="clear" w:color="auto" w:fill="FFFFFF"/>
        </w:rPr>
        <w:t>Джули</w:t>
      </w:r>
      <w:proofErr w:type="spellEnd"/>
      <w:r w:rsidRPr="00EF6F7D">
        <w:rPr>
          <w:b/>
          <w:i/>
          <w:shd w:val="clear" w:color="auto" w:fill="FFFFFF"/>
        </w:rPr>
        <w:t>», ООО «Норма», ООО «Эксперт закупок» признаны необоснованными на основании следующего.</w:t>
      </w:r>
    </w:p>
    <w:p w:rsidR="00C11E15" w:rsidRPr="006F3C56" w:rsidRDefault="00C11E15" w:rsidP="0006364E">
      <w:pPr>
        <w:autoSpaceDE w:val="0"/>
        <w:autoSpaceDN w:val="0"/>
        <w:adjustRightInd w:val="0"/>
        <w:ind w:firstLine="567"/>
        <w:jc w:val="both"/>
        <w:rPr>
          <w:shd w:val="clear" w:color="auto" w:fill="FFFFFF"/>
        </w:rPr>
      </w:pPr>
      <w:r w:rsidRPr="006F3C56">
        <w:rPr>
          <w:shd w:val="clear" w:color="auto" w:fill="FFFFFF"/>
        </w:rPr>
        <w:t xml:space="preserve">В соответствии с </w:t>
      </w:r>
      <w:hyperlink r:id="rId10" w:tooltip="Федеральный закон от 05.04.2013 N 44-ФЗ (ред. от 27.06.2019) &quot;О контрактной системе в сфере закупок товаров, работ, услуг для обеспечения государственных и муниципальных нужд&quot; (с изм. и доп., вступ. в силу с 01.10.2019)------------ Недействующая редакция{Консу" w:history="1">
        <w:r w:rsidRPr="006F3C56">
          <w:rPr>
            <w:rStyle w:val="a5"/>
            <w:shd w:val="clear" w:color="auto" w:fill="FFFFFF"/>
          </w:rPr>
          <w:t>пунктом 1 части 1 статьи 31</w:t>
        </w:r>
      </w:hyperlink>
      <w:r w:rsidRPr="006F3C56">
        <w:rPr>
          <w:shd w:val="clear" w:color="auto" w:fill="FFFFFF"/>
        </w:rPr>
        <w:t xml:space="preserve">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C11E15" w:rsidRPr="006F3C56" w:rsidRDefault="00C11E15" w:rsidP="0006364E">
      <w:pPr>
        <w:autoSpaceDE w:val="0"/>
        <w:autoSpaceDN w:val="0"/>
        <w:adjustRightInd w:val="0"/>
        <w:ind w:firstLine="567"/>
        <w:jc w:val="both"/>
        <w:rPr>
          <w:shd w:val="clear" w:color="auto" w:fill="FFFFFF"/>
        </w:rPr>
      </w:pPr>
      <w:r w:rsidRPr="006F3C56">
        <w:rPr>
          <w:shd w:val="clear" w:color="auto" w:fill="FFFFFF"/>
        </w:rPr>
        <w:t xml:space="preserve">Согласно </w:t>
      </w:r>
      <w:hyperlink r:id="rId11" w:tooltip="&quot;Градостроительный кодекс Российской Федерации&quot; от 29.12.2004 N 190-ФЗ (ред. от 02.08.2019) (с изм. и доп., вступ. в силу с 01.11.2019)------------ Недействующая редакция{КонсультантПлюс}" w:history="1">
        <w:r w:rsidRPr="006F3C56">
          <w:rPr>
            <w:rStyle w:val="a5"/>
            <w:shd w:val="clear" w:color="auto" w:fill="FFFFFF"/>
          </w:rPr>
          <w:t>части 1 статьи 55.8</w:t>
        </w:r>
      </w:hyperlink>
      <w:r w:rsidRPr="006F3C56">
        <w:rPr>
          <w:shd w:val="clear" w:color="auto" w:fill="FFFFFF"/>
        </w:rPr>
        <w:t xml:space="preserve"> Градостроительного кодекса РФ (далее также </w:t>
      </w:r>
      <w:proofErr w:type="spellStart"/>
      <w:r w:rsidRPr="006F3C56">
        <w:rPr>
          <w:shd w:val="clear" w:color="auto" w:fill="FFFFFF"/>
        </w:rPr>
        <w:t>ГрК</w:t>
      </w:r>
      <w:proofErr w:type="spellEnd"/>
      <w:r w:rsidRPr="006F3C56">
        <w:rPr>
          <w:shd w:val="clear" w:color="auto" w:fill="FFFFFF"/>
        </w:rPr>
        <w:t xml:space="preserve"> РФ) индивидуальный предприниматель или юридическое лицо вправе выполнять работы, которые оказывают влияние на безопасность объектов капитального строительства,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w:t>
      </w:r>
      <w:hyperlink r:id="rId12" w:tooltip="&quot;Градостроительный кодекс Российской Федерации&quot; от 29.12.2004 N 190-ФЗ (ред. от 02.08.2019) (с изм. и доп., вступ. в силу с 01.11.2019)------------ Недействующая редакция{КонсультантПлюс}" w:history="1">
        <w:r w:rsidRPr="006F3C56">
          <w:rPr>
            <w:rStyle w:val="a5"/>
            <w:shd w:val="clear" w:color="auto" w:fill="FFFFFF"/>
          </w:rPr>
          <w:t>Кодексом</w:t>
        </w:r>
      </w:hyperlink>
      <w:r w:rsidRPr="006F3C56">
        <w:rPr>
          <w:shd w:val="clear" w:color="auto" w:fill="FFFFFF"/>
        </w:rPr>
        <w:t>.</w:t>
      </w:r>
    </w:p>
    <w:p w:rsidR="00C11E15" w:rsidRPr="006F3C56" w:rsidRDefault="00C11E15" w:rsidP="0006364E">
      <w:pPr>
        <w:autoSpaceDE w:val="0"/>
        <w:autoSpaceDN w:val="0"/>
        <w:adjustRightInd w:val="0"/>
        <w:ind w:firstLine="567"/>
        <w:jc w:val="both"/>
        <w:rPr>
          <w:shd w:val="clear" w:color="auto" w:fill="FFFFFF"/>
        </w:rPr>
      </w:pPr>
      <w:r w:rsidRPr="006F3C56">
        <w:rPr>
          <w:shd w:val="clear" w:color="auto" w:fill="FFFFFF"/>
        </w:rPr>
        <w:t xml:space="preserve">В соответствии с </w:t>
      </w:r>
      <w:hyperlink r:id="rId13" w:tooltip="&quot;Градостроительный кодекс Российской Федерации&quot; от 29.12.2004 N 190-ФЗ (ред. от 02.08.2019) (с изм. и доп., вступ. в силу с 01.11.2019)------------ Недействующая редакция{КонсультантПлюс}" w:history="1">
        <w:r w:rsidRPr="006F3C56">
          <w:rPr>
            <w:rStyle w:val="a5"/>
            <w:shd w:val="clear" w:color="auto" w:fill="FFFFFF"/>
          </w:rPr>
          <w:t>частью 2 статьи 52</w:t>
        </w:r>
      </w:hyperlink>
      <w:r w:rsidRPr="006F3C56">
        <w:rPr>
          <w:shd w:val="clear" w:color="auto" w:fill="FFFFFF"/>
        </w:rPr>
        <w:t xml:space="preserve"> </w:t>
      </w:r>
      <w:proofErr w:type="spellStart"/>
      <w:r w:rsidRPr="006F3C56">
        <w:rPr>
          <w:shd w:val="clear" w:color="auto" w:fill="FFFFFF"/>
        </w:rPr>
        <w:t>ГрК</w:t>
      </w:r>
      <w:proofErr w:type="spellEnd"/>
      <w:r w:rsidRPr="006F3C56">
        <w:rPr>
          <w:shd w:val="clear" w:color="auto" w:fill="FFFFFF"/>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w:t>
      </w:r>
      <w:hyperlink r:id="rId14" w:tooltip="&quot;Градостроительный кодекс Российской Федерации&quot; от 29.12.2004 N 190-ФЗ (ред. от 02.08.2019) (с изм. и доп., вступ. в силу с 01.11.2019)------------ Недействующая редакция{КонсультантПлюс}" w:history="1">
        <w:r w:rsidRPr="006F3C56">
          <w:rPr>
            <w:rStyle w:val="a5"/>
            <w:shd w:val="clear" w:color="auto" w:fill="FFFFFF"/>
          </w:rPr>
          <w:t>статьей</w:t>
        </w:r>
      </w:hyperlink>
      <w:r w:rsidRPr="006F3C56">
        <w:rPr>
          <w:shd w:val="clear" w:color="auto" w:fill="FFFFFF"/>
        </w:rPr>
        <w:t>.</w:t>
      </w:r>
    </w:p>
    <w:p w:rsidR="00C11E15" w:rsidRPr="006F3C56" w:rsidRDefault="00C11E15" w:rsidP="0006364E">
      <w:pPr>
        <w:suppressAutoHyphens w:val="0"/>
        <w:autoSpaceDE w:val="0"/>
        <w:autoSpaceDN w:val="0"/>
        <w:adjustRightInd w:val="0"/>
        <w:ind w:firstLine="567"/>
        <w:jc w:val="both"/>
        <w:rPr>
          <w:rFonts w:eastAsiaTheme="minorHAnsi"/>
          <w:color w:val="auto"/>
          <w:lang w:eastAsia="en-US"/>
        </w:rPr>
      </w:pPr>
      <w:r w:rsidRPr="006F3C56">
        <w:rPr>
          <w:rFonts w:eastAsiaTheme="minorHAnsi"/>
          <w:color w:val="auto"/>
          <w:lang w:eastAsia="en-US"/>
        </w:rPr>
        <w:t xml:space="preserve">В соответствии с </w:t>
      </w:r>
      <w:hyperlink r:id="rId15" w:history="1">
        <w:r w:rsidRPr="006F3C56">
          <w:rPr>
            <w:rFonts w:eastAsiaTheme="minorHAnsi"/>
            <w:color w:val="0000FF"/>
            <w:lang w:eastAsia="en-US"/>
          </w:rPr>
          <w:t>частью 3 статьи 55.8</w:t>
        </w:r>
      </w:hyperlink>
      <w:r w:rsidRPr="006F3C56">
        <w:rPr>
          <w:rFonts w:eastAsiaTheme="minorHAnsi"/>
          <w:color w:val="auto"/>
          <w:lang w:eastAsia="en-US"/>
        </w:rPr>
        <w:t xml:space="preserve"> </w:t>
      </w:r>
      <w:proofErr w:type="spellStart"/>
      <w:r w:rsidRPr="006F3C56">
        <w:rPr>
          <w:rFonts w:eastAsiaTheme="minorHAnsi"/>
          <w:color w:val="auto"/>
          <w:lang w:eastAsia="en-US"/>
        </w:rPr>
        <w:t>ГрК</w:t>
      </w:r>
      <w:proofErr w:type="spellEnd"/>
      <w:r w:rsidRPr="006F3C56">
        <w:rPr>
          <w:rFonts w:eastAsiaTheme="minorHAnsi"/>
          <w:color w:val="auto"/>
          <w:lang w:eastAsia="en-US"/>
        </w:rPr>
        <w:t xml:space="preserve"> РФ 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w:t>
      </w:r>
      <w:r w:rsidRPr="006F3C56">
        <w:rPr>
          <w:rFonts w:eastAsiaTheme="minorHAnsi"/>
          <w:color w:val="auto"/>
          <w:lang w:eastAsia="en-US"/>
        </w:rPr>
        <w:lastRenderedPageBreak/>
        <w:t>строительства по договору подряда на выполнение инженерных изысканий, подготовку проектной документации, по договору строительного подряда, заключаемым с использованием конкурентных способов заключения договоров, при соблюдении в совокупности следующих условий:</w:t>
      </w:r>
    </w:p>
    <w:p w:rsidR="00C11E15" w:rsidRPr="006F3C56" w:rsidRDefault="00C11E15" w:rsidP="0006364E">
      <w:pPr>
        <w:suppressAutoHyphens w:val="0"/>
        <w:autoSpaceDE w:val="0"/>
        <w:autoSpaceDN w:val="0"/>
        <w:adjustRightInd w:val="0"/>
        <w:ind w:firstLine="567"/>
        <w:jc w:val="both"/>
        <w:rPr>
          <w:rFonts w:eastAsiaTheme="minorHAnsi"/>
          <w:color w:val="auto"/>
          <w:lang w:eastAsia="en-US"/>
        </w:rPr>
      </w:pPr>
      <w:r w:rsidRPr="006F3C56">
        <w:rPr>
          <w:rFonts w:eastAsiaTheme="minorHAnsi"/>
          <w:color w:val="auto"/>
          <w:lang w:eastAsia="en-US"/>
        </w:rPr>
        <w:t xml:space="preserve">1)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w:t>
      </w:r>
      <w:hyperlink r:id="rId16" w:history="1">
        <w:r w:rsidRPr="006F3C56">
          <w:rPr>
            <w:rFonts w:eastAsiaTheme="minorHAnsi"/>
            <w:color w:val="0000FF"/>
            <w:lang w:eastAsia="en-US"/>
          </w:rPr>
          <w:t>статьями 55.4</w:t>
        </w:r>
      </w:hyperlink>
      <w:r w:rsidRPr="006F3C56">
        <w:rPr>
          <w:rFonts w:eastAsiaTheme="minorHAnsi"/>
          <w:color w:val="auto"/>
          <w:lang w:eastAsia="en-US"/>
        </w:rPr>
        <w:t xml:space="preserve"> и </w:t>
      </w:r>
      <w:hyperlink r:id="rId17" w:history="1">
        <w:r w:rsidRPr="006F3C56">
          <w:rPr>
            <w:rFonts w:eastAsiaTheme="minorHAnsi"/>
            <w:color w:val="0000FF"/>
            <w:lang w:eastAsia="en-US"/>
          </w:rPr>
          <w:t>55.16</w:t>
        </w:r>
      </w:hyperlink>
      <w:r w:rsidRPr="006F3C56">
        <w:rPr>
          <w:rFonts w:eastAsiaTheme="minorHAnsi"/>
          <w:color w:val="auto"/>
          <w:lang w:eastAsia="en-US"/>
        </w:rPr>
        <w:t xml:space="preserve"> </w:t>
      </w:r>
      <w:proofErr w:type="spellStart"/>
      <w:r w:rsidRPr="006F3C56">
        <w:rPr>
          <w:rFonts w:eastAsiaTheme="minorHAnsi"/>
          <w:color w:val="auto"/>
          <w:lang w:eastAsia="en-US"/>
        </w:rPr>
        <w:t>ГрК</w:t>
      </w:r>
      <w:proofErr w:type="spellEnd"/>
      <w:r w:rsidRPr="006F3C56">
        <w:rPr>
          <w:rFonts w:eastAsiaTheme="minorHAnsi"/>
          <w:color w:val="auto"/>
          <w:lang w:eastAsia="en-US"/>
        </w:rPr>
        <w:t xml:space="preserve"> РФ;</w:t>
      </w:r>
    </w:p>
    <w:p w:rsidR="00C11E15" w:rsidRPr="006F3C56" w:rsidRDefault="00C11E15" w:rsidP="0006364E">
      <w:pPr>
        <w:suppressAutoHyphens w:val="0"/>
        <w:autoSpaceDE w:val="0"/>
        <w:autoSpaceDN w:val="0"/>
        <w:adjustRightInd w:val="0"/>
        <w:ind w:firstLine="567"/>
        <w:jc w:val="both"/>
        <w:rPr>
          <w:rFonts w:eastAsiaTheme="minorHAnsi"/>
          <w:color w:val="auto"/>
          <w:lang w:eastAsia="en-US"/>
        </w:rPr>
      </w:pPr>
      <w:r w:rsidRPr="006F3C56">
        <w:rPr>
          <w:rFonts w:eastAsiaTheme="minorHAnsi"/>
          <w:color w:val="auto"/>
          <w:lang w:eastAsia="en-US"/>
        </w:rPr>
        <w:t xml:space="preserve">2) если совокупный размер обязательств по указанным в </w:t>
      </w:r>
      <w:hyperlink r:id="rId18" w:history="1">
        <w:r w:rsidRPr="006F3C56">
          <w:rPr>
            <w:rFonts w:eastAsiaTheme="minorHAnsi"/>
            <w:color w:val="0000FF"/>
            <w:lang w:eastAsia="en-US"/>
          </w:rPr>
          <w:t>абзаце первом части 3 статьи 55.8</w:t>
        </w:r>
      </w:hyperlink>
      <w:r w:rsidRPr="006F3C56">
        <w:rPr>
          <w:rFonts w:eastAsiaTheme="minorHAnsi"/>
          <w:color w:val="auto"/>
          <w:lang w:eastAsia="en-US"/>
        </w:rPr>
        <w:t xml:space="preserve"> </w:t>
      </w:r>
      <w:proofErr w:type="spellStart"/>
      <w:r w:rsidRPr="006F3C56">
        <w:rPr>
          <w:rFonts w:eastAsiaTheme="minorHAnsi"/>
          <w:color w:val="auto"/>
          <w:lang w:eastAsia="en-US"/>
        </w:rPr>
        <w:t>ГрК</w:t>
      </w:r>
      <w:proofErr w:type="spellEnd"/>
      <w:r w:rsidRPr="006F3C56">
        <w:rPr>
          <w:rFonts w:eastAsiaTheme="minorHAnsi"/>
          <w:color w:val="auto"/>
          <w:lang w:eastAsia="en-US"/>
        </w:rPr>
        <w:t xml:space="preserve"> РФ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w:t>
      </w:r>
      <w:hyperlink r:id="rId19" w:history="1">
        <w:r w:rsidRPr="006F3C56">
          <w:rPr>
            <w:rFonts w:eastAsiaTheme="minorHAnsi"/>
            <w:color w:val="0000FF"/>
            <w:lang w:eastAsia="en-US"/>
          </w:rPr>
          <w:t>частью 11</w:t>
        </w:r>
      </w:hyperlink>
      <w:r w:rsidRPr="006F3C56">
        <w:rPr>
          <w:rFonts w:eastAsiaTheme="minorHAnsi"/>
          <w:color w:val="auto"/>
          <w:lang w:eastAsia="en-US"/>
        </w:rPr>
        <w:t xml:space="preserve"> или </w:t>
      </w:r>
      <w:hyperlink r:id="rId20" w:history="1">
        <w:r w:rsidRPr="006F3C56">
          <w:rPr>
            <w:rFonts w:eastAsiaTheme="minorHAnsi"/>
            <w:color w:val="0000FF"/>
            <w:lang w:eastAsia="en-US"/>
          </w:rPr>
          <w:t>13 статьи 55.16</w:t>
        </w:r>
      </w:hyperlink>
      <w:r w:rsidRPr="006F3C56">
        <w:rPr>
          <w:rFonts w:eastAsiaTheme="minorHAnsi"/>
          <w:color w:val="auto"/>
          <w:lang w:eastAsia="en-US"/>
        </w:rPr>
        <w:t xml:space="preserve"> </w:t>
      </w:r>
      <w:proofErr w:type="spellStart"/>
      <w:r w:rsidRPr="006F3C56">
        <w:rPr>
          <w:rFonts w:eastAsiaTheme="minorHAnsi"/>
          <w:color w:val="auto"/>
          <w:lang w:eastAsia="en-US"/>
        </w:rPr>
        <w:t>ГрК</w:t>
      </w:r>
      <w:proofErr w:type="spellEnd"/>
      <w:r w:rsidRPr="006F3C56">
        <w:rPr>
          <w:rFonts w:eastAsiaTheme="minorHAnsi"/>
          <w:color w:val="auto"/>
          <w:lang w:eastAsia="en-US"/>
        </w:rPr>
        <w:t xml:space="preserve"> РФ. Количество договоров подряда на выполнение инженерных изысканий, подготовку проектной документации, договоров строительного подряда,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rsidR="00C11E15" w:rsidRPr="006F3C56" w:rsidRDefault="00C11E15" w:rsidP="0006364E">
      <w:pPr>
        <w:suppressAutoHyphens w:val="0"/>
        <w:autoSpaceDE w:val="0"/>
        <w:autoSpaceDN w:val="0"/>
        <w:adjustRightInd w:val="0"/>
        <w:ind w:firstLine="567"/>
        <w:jc w:val="both"/>
        <w:rPr>
          <w:rFonts w:eastAsiaTheme="minorHAnsi"/>
          <w:color w:val="auto"/>
          <w:lang w:eastAsia="en-US"/>
        </w:rPr>
      </w:pPr>
      <w:r w:rsidRPr="006F3C56">
        <w:rPr>
          <w:rFonts w:eastAsiaTheme="minorHAnsi"/>
          <w:color w:val="auto"/>
          <w:lang w:eastAsia="en-US"/>
        </w:rPr>
        <w:t xml:space="preserve">При этом в соответствии с </w:t>
      </w:r>
      <w:hyperlink r:id="rId21" w:history="1">
        <w:r w:rsidRPr="006F3C56">
          <w:rPr>
            <w:rFonts w:eastAsiaTheme="minorHAnsi"/>
            <w:color w:val="0000FF"/>
            <w:lang w:eastAsia="en-US"/>
          </w:rPr>
          <w:t>частью 1 статьи 55.15</w:t>
        </w:r>
      </w:hyperlink>
      <w:r w:rsidRPr="006F3C56">
        <w:rPr>
          <w:rFonts w:eastAsiaTheme="minorHAnsi"/>
          <w:color w:val="auto"/>
          <w:lang w:eastAsia="en-US"/>
        </w:rPr>
        <w:t xml:space="preserve"> Кодекса в отношении члена саморегулируемой организации, допустившего нарушение требований законодательства Российской Федерации о градостроительной деятельности, обязательных требований стандартов, в рамках контроля за деятельностью членов согласно </w:t>
      </w:r>
      <w:hyperlink r:id="rId22" w:history="1">
        <w:r w:rsidRPr="006F3C56">
          <w:rPr>
            <w:rFonts w:eastAsiaTheme="minorHAnsi"/>
            <w:color w:val="0000FF"/>
            <w:lang w:eastAsia="en-US"/>
          </w:rPr>
          <w:t>статье 55.13</w:t>
        </w:r>
      </w:hyperlink>
      <w:r w:rsidRPr="006F3C56">
        <w:rPr>
          <w:rFonts w:eastAsiaTheme="minorHAnsi"/>
          <w:color w:val="auto"/>
          <w:lang w:eastAsia="en-US"/>
        </w:rPr>
        <w:t xml:space="preserve"> Кодекса саморегулируемой организацией могут применяться меры дисциплинарного воздействия, предусмотренные Федеральным </w:t>
      </w:r>
      <w:hyperlink r:id="rId23" w:history="1">
        <w:r w:rsidRPr="006F3C56">
          <w:rPr>
            <w:rFonts w:eastAsiaTheme="minorHAnsi"/>
            <w:color w:val="auto"/>
            <w:lang w:eastAsia="en-US"/>
          </w:rPr>
          <w:t>законом</w:t>
        </w:r>
      </w:hyperlink>
      <w:r w:rsidRPr="006F3C56">
        <w:rPr>
          <w:rFonts w:eastAsiaTheme="minorHAnsi"/>
          <w:color w:val="auto"/>
          <w:lang w:eastAsia="en-US"/>
        </w:rPr>
        <w:t xml:space="preserve"> от 01.12.2007 № 315-ФЗ «О саморегулируемых организациях».</w:t>
      </w:r>
    </w:p>
    <w:p w:rsidR="00C11E15" w:rsidRPr="00F57975" w:rsidRDefault="00C11E15" w:rsidP="0006364E">
      <w:pPr>
        <w:autoSpaceDE w:val="0"/>
        <w:autoSpaceDN w:val="0"/>
        <w:adjustRightInd w:val="0"/>
        <w:ind w:firstLine="567"/>
        <w:jc w:val="both"/>
        <w:rPr>
          <w:color w:val="auto"/>
          <w:shd w:val="clear" w:color="auto" w:fill="FFFFFF"/>
        </w:rPr>
      </w:pPr>
      <w:r w:rsidRPr="006F3C56">
        <w:rPr>
          <w:color w:val="auto"/>
          <w:shd w:val="clear" w:color="auto" w:fill="FFFFFF"/>
        </w:rPr>
        <w:t xml:space="preserve">Согласно </w:t>
      </w:r>
      <w:r w:rsidRPr="00F57975">
        <w:rPr>
          <w:color w:val="auto"/>
          <w:shd w:val="clear" w:color="auto" w:fill="FFFFFF"/>
        </w:rPr>
        <w:t xml:space="preserve">извещению о проведении </w:t>
      </w:r>
      <w:r w:rsidR="005A00FB" w:rsidRPr="00F57975">
        <w:rPr>
          <w:color w:val="auto"/>
          <w:shd w:val="clear" w:color="auto" w:fill="FFFFFF"/>
        </w:rPr>
        <w:t xml:space="preserve">электронного аукциона на </w:t>
      </w:r>
      <w:r w:rsidR="00F57975" w:rsidRPr="00F57975">
        <w:rPr>
          <w:color w:val="auto"/>
          <w:shd w:val="clear" w:color="auto" w:fill="FFFFFF"/>
        </w:rPr>
        <w:t xml:space="preserve">строительство мостового перехода через р. </w:t>
      </w:r>
      <w:proofErr w:type="spellStart"/>
      <w:r w:rsidR="00F57975" w:rsidRPr="00F57975">
        <w:rPr>
          <w:color w:val="auto"/>
          <w:shd w:val="clear" w:color="auto" w:fill="FFFFFF"/>
        </w:rPr>
        <w:t>Кумахтаах</w:t>
      </w:r>
      <w:proofErr w:type="spellEnd"/>
      <w:r w:rsidR="00F57975" w:rsidRPr="00F57975">
        <w:rPr>
          <w:color w:val="auto"/>
          <w:shd w:val="clear" w:color="auto" w:fill="FFFFFF"/>
        </w:rPr>
        <w:t xml:space="preserve"> на автомобильной дороге "</w:t>
      </w:r>
      <w:proofErr w:type="spellStart"/>
      <w:r w:rsidR="00F57975" w:rsidRPr="00F57975">
        <w:rPr>
          <w:color w:val="auto"/>
          <w:shd w:val="clear" w:color="auto" w:fill="FFFFFF"/>
        </w:rPr>
        <w:t>Бердигестях-Ерт</w:t>
      </w:r>
      <w:proofErr w:type="spellEnd"/>
      <w:r w:rsidR="00F57975" w:rsidRPr="00F57975">
        <w:rPr>
          <w:color w:val="auto"/>
          <w:shd w:val="clear" w:color="auto" w:fill="FFFFFF"/>
        </w:rPr>
        <w:t>" Горного улуса РС (Я) (извещение № 0116300000721000060</w:t>
      </w:r>
      <w:hyperlink r:id="rId24" w:tgtFrame="_blank" w:history="1"/>
      <w:r w:rsidR="00F57975" w:rsidRPr="00F57975">
        <w:rPr>
          <w:color w:val="auto"/>
          <w:shd w:val="clear" w:color="auto" w:fill="FFFFFF"/>
        </w:rPr>
        <w:t>)</w:t>
      </w:r>
      <w:r w:rsidR="0022398D" w:rsidRPr="00F57975">
        <w:rPr>
          <w:color w:val="auto"/>
        </w:rPr>
        <w:t xml:space="preserve"> </w:t>
      </w:r>
      <w:r w:rsidRPr="00F57975">
        <w:rPr>
          <w:color w:val="auto"/>
          <w:shd w:val="clear" w:color="auto" w:fill="FFFFFF"/>
        </w:rPr>
        <w:t xml:space="preserve">с начальной (максимальной) ценой контракта (НМЦК) </w:t>
      </w:r>
      <w:r w:rsidR="00F57975" w:rsidRPr="00F57975">
        <w:rPr>
          <w:color w:val="auto"/>
          <w:shd w:val="clear" w:color="auto" w:fill="FFFFFF"/>
        </w:rPr>
        <w:t>20 507 804,00</w:t>
      </w:r>
      <w:r w:rsidR="002F658F" w:rsidRPr="00F57975">
        <w:rPr>
          <w:color w:val="auto"/>
          <w:shd w:val="clear" w:color="auto" w:fill="FFFFFF"/>
        </w:rPr>
        <w:t xml:space="preserve"> </w:t>
      </w:r>
      <w:r w:rsidRPr="00F57975">
        <w:rPr>
          <w:color w:val="auto"/>
          <w:shd w:val="clear" w:color="auto" w:fill="FFFFFF"/>
        </w:rPr>
        <w:t xml:space="preserve">рублей к участникам закупки установлены единые требования в соответствии с </w:t>
      </w:r>
      <w:hyperlink r:id="rId25" w:tooltip="Федеральный закон от 05.04.2013 N 44-ФЗ (ред. от 27.06.2019) &quot;О контрактной системе в сфере закупок товаров, работ, услуг для обеспечения государственных и муниципальных нужд&quot; (с изм. и доп., вступ. в силу с 01.10.2019)------------ Недействующая редакция{Консу" w:history="1">
        <w:r w:rsidRPr="00F57975">
          <w:rPr>
            <w:rStyle w:val="a5"/>
            <w:color w:val="auto"/>
            <w:shd w:val="clear" w:color="auto" w:fill="FFFFFF"/>
          </w:rPr>
          <w:t>частью 1 статьи 31</w:t>
        </w:r>
      </w:hyperlink>
      <w:r w:rsidRPr="00F57975">
        <w:rPr>
          <w:color w:val="auto"/>
          <w:shd w:val="clear" w:color="auto" w:fill="FFFFFF"/>
        </w:rPr>
        <w:t xml:space="preserve"> Закона о контрактной системе.</w:t>
      </w:r>
    </w:p>
    <w:p w:rsidR="00C11E15" w:rsidRPr="006F3C56" w:rsidRDefault="00496E36" w:rsidP="0006364E">
      <w:pPr>
        <w:autoSpaceDE w:val="0"/>
        <w:autoSpaceDN w:val="0"/>
        <w:adjustRightInd w:val="0"/>
        <w:ind w:firstLine="567"/>
        <w:jc w:val="both"/>
        <w:rPr>
          <w:color w:val="auto"/>
          <w:shd w:val="clear" w:color="auto" w:fill="FFFFFF"/>
        </w:rPr>
      </w:pPr>
      <w:r w:rsidRPr="006F3C56">
        <w:rPr>
          <w:color w:val="auto"/>
          <w:shd w:val="clear" w:color="auto" w:fill="FFFFFF"/>
        </w:rPr>
        <w:t>Извещением</w:t>
      </w:r>
      <w:r w:rsidR="00C11E15" w:rsidRPr="006F3C56">
        <w:rPr>
          <w:color w:val="auto"/>
          <w:shd w:val="clear" w:color="auto" w:fill="FFFFFF"/>
        </w:rPr>
        <w:t xml:space="preserve"> о проведении электронного аукциона</w:t>
      </w:r>
      <w:r w:rsidR="006E0E26" w:rsidRPr="006F3C56">
        <w:rPr>
          <w:color w:val="auto"/>
          <w:shd w:val="clear" w:color="auto" w:fill="FFFFFF"/>
        </w:rPr>
        <w:t xml:space="preserve"> и</w:t>
      </w:r>
      <w:r w:rsidR="00C15591">
        <w:rPr>
          <w:color w:val="auto"/>
          <w:shd w:val="clear" w:color="auto" w:fill="FFFFFF"/>
        </w:rPr>
        <w:t xml:space="preserve"> пунктом 8</w:t>
      </w:r>
      <w:r w:rsidR="006E0E26" w:rsidRPr="006F3C56">
        <w:rPr>
          <w:color w:val="auto"/>
          <w:shd w:val="clear" w:color="auto" w:fill="FFFFFF"/>
        </w:rPr>
        <w:t xml:space="preserve"> Информационной карты аукционной документации</w:t>
      </w:r>
      <w:r w:rsidR="00C11E15" w:rsidRPr="006F3C56">
        <w:rPr>
          <w:color w:val="auto"/>
          <w:shd w:val="clear" w:color="auto" w:fill="FFFFFF"/>
        </w:rPr>
        <w:t xml:space="preserve"> установлены требования к участникам электронного аукциона, в том числе требование о том, что участник закупки должен являться членом СРО в области строительства, реконструкции, капитального ремонта объектов капитального строительства, следующего содержания: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
        <w:gridCol w:w="3387"/>
        <w:gridCol w:w="5723"/>
      </w:tblGrid>
      <w:tr w:rsidR="00C15591" w:rsidRPr="00FD518F" w:rsidTr="003C0D10">
        <w:tc>
          <w:tcPr>
            <w:tcW w:w="383" w:type="dxa"/>
            <w:shd w:val="clear" w:color="auto" w:fill="auto"/>
          </w:tcPr>
          <w:p w:rsidR="00C15591" w:rsidRPr="00C15591" w:rsidRDefault="00C15591" w:rsidP="00C15591">
            <w:pPr>
              <w:suppressAutoHyphens w:val="0"/>
              <w:ind w:left="142"/>
              <w:jc w:val="center"/>
              <w:rPr>
                <w:sz w:val="20"/>
                <w:szCs w:val="20"/>
              </w:rPr>
            </w:pPr>
            <w:r>
              <w:rPr>
                <w:sz w:val="20"/>
                <w:szCs w:val="20"/>
              </w:rPr>
              <w:t>8.</w:t>
            </w:r>
          </w:p>
        </w:tc>
        <w:tc>
          <w:tcPr>
            <w:tcW w:w="3332" w:type="dxa"/>
            <w:shd w:val="clear" w:color="auto" w:fill="auto"/>
          </w:tcPr>
          <w:p w:rsidR="00C15591" w:rsidRPr="00C15591" w:rsidRDefault="00C15591" w:rsidP="003C0D10">
            <w:pPr>
              <w:jc w:val="both"/>
              <w:rPr>
                <w:sz w:val="20"/>
                <w:szCs w:val="20"/>
              </w:rPr>
            </w:pPr>
            <w:r w:rsidRPr="00C15591">
              <w:rPr>
                <w:sz w:val="20"/>
                <w:szCs w:val="20"/>
              </w:rPr>
              <w:t>Требования, установленные в соответствии с законодательством РФ, к лицам, осуществляющим поставку товара, выполнение работ, оказание услуг, являющихся объектом закупки в соответствии с пунктом 1 части 1 статьи 31 Закона №44-ФЗ.</w:t>
            </w:r>
          </w:p>
        </w:tc>
        <w:tc>
          <w:tcPr>
            <w:tcW w:w="5630" w:type="dxa"/>
            <w:shd w:val="clear" w:color="auto" w:fill="auto"/>
            <w:vAlign w:val="center"/>
          </w:tcPr>
          <w:p w:rsidR="00C15591" w:rsidRPr="00C15591" w:rsidRDefault="00C15591" w:rsidP="003C0D10">
            <w:pPr>
              <w:autoSpaceDE w:val="0"/>
              <w:autoSpaceDN w:val="0"/>
              <w:adjustRightInd w:val="0"/>
              <w:contextualSpacing/>
              <w:jc w:val="both"/>
              <w:rPr>
                <w:sz w:val="20"/>
                <w:szCs w:val="20"/>
              </w:rPr>
            </w:pPr>
            <w:r w:rsidRPr="00C15591">
              <w:rPr>
                <w:noProof/>
                <w:sz w:val="20"/>
                <w:szCs w:val="20"/>
              </w:rPr>
              <w:t>Участник закупки должен</w:t>
            </w:r>
            <w:r w:rsidRPr="00C15591">
              <w:rPr>
                <w:sz w:val="20"/>
                <w:szCs w:val="20"/>
              </w:rPr>
              <w:t xml:space="preserve"> являться членом саморегулируемой организации в области строительства, реконструкции, капитального ремонта объектов капитального строительства (за исключением случаев, перечисленных в ч. 2.2 ст. 52 Градостроительного кодекса РФ, а также случая, предусмотренного ч. 2.1 ст. 52 Градостроительного кодекса РФ при снижении участником закупки ценового предложения до 3 млн. рублей и менее), с правом выполнения строительства, реконструкции, капитального ремонта:</w:t>
            </w:r>
          </w:p>
          <w:p w:rsidR="00C15591" w:rsidRPr="00C15591" w:rsidRDefault="00C15591" w:rsidP="003C0D10">
            <w:pPr>
              <w:autoSpaceDE w:val="0"/>
              <w:autoSpaceDN w:val="0"/>
              <w:adjustRightInd w:val="0"/>
              <w:contextualSpacing/>
              <w:jc w:val="both"/>
              <w:rPr>
                <w:sz w:val="20"/>
                <w:szCs w:val="20"/>
              </w:rPr>
            </w:pPr>
            <w:r w:rsidRPr="00C15591">
              <w:rPr>
                <w:sz w:val="20"/>
                <w:szCs w:val="20"/>
              </w:rPr>
              <w:t>а) в отношении объектов капитального строительства (кроме особо опасных, технически сложных и уникальных объектов, объектов использования атомной энергии);</w:t>
            </w:r>
          </w:p>
          <w:p w:rsidR="00C15591" w:rsidRPr="00C15591" w:rsidRDefault="00C15591" w:rsidP="003C0D10">
            <w:pPr>
              <w:autoSpaceDE w:val="0"/>
              <w:autoSpaceDN w:val="0"/>
              <w:adjustRightInd w:val="0"/>
              <w:contextualSpacing/>
              <w:jc w:val="both"/>
              <w:rPr>
                <w:sz w:val="20"/>
                <w:szCs w:val="20"/>
              </w:rPr>
            </w:pPr>
            <w:r w:rsidRPr="00C15591">
              <w:rPr>
                <w:sz w:val="20"/>
                <w:szCs w:val="20"/>
              </w:rPr>
              <w:t>При этом уровень ответственности члена саморегулируемой организации по обязательствам по договорам строительного подряда, заключаемым с использованием конкурентных способов заключения договоров должен соответствовать предполагаемой цене контракта согласно ст. 55.16 Градостроительного кодекса РФ.</w:t>
            </w:r>
          </w:p>
          <w:p w:rsidR="00C15591" w:rsidRPr="00C15591" w:rsidRDefault="00C15591" w:rsidP="003C0D10">
            <w:pPr>
              <w:autoSpaceDE w:val="0"/>
              <w:autoSpaceDN w:val="0"/>
              <w:adjustRightInd w:val="0"/>
              <w:contextualSpacing/>
              <w:jc w:val="both"/>
              <w:rPr>
                <w:sz w:val="20"/>
                <w:szCs w:val="20"/>
              </w:rPr>
            </w:pPr>
            <w:r w:rsidRPr="00C15591">
              <w:rPr>
                <w:sz w:val="20"/>
                <w:szCs w:val="20"/>
              </w:rPr>
              <w:t>Соответствие требованиям подтверждается действующей на день подачи заявки выпиской из реестра членов саморегулируемой организации по утвержденной форме или копией такой выписки.</w:t>
            </w:r>
          </w:p>
          <w:p w:rsidR="00C15591" w:rsidRPr="00C15591" w:rsidRDefault="00C15591" w:rsidP="003C0D10">
            <w:pPr>
              <w:jc w:val="both"/>
              <w:rPr>
                <w:sz w:val="20"/>
                <w:szCs w:val="20"/>
                <w:highlight w:val="yellow"/>
              </w:rPr>
            </w:pPr>
          </w:p>
        </w:tc>
      </w:tr>
    </w:tbl>
    <w:p w:rsidR="006E0E26" w:rsidRPr="006F3C56" w:rsidRDefault="006E0E26" w:rsidP="00C15591">
      <w:pPr>
        <w:autoSpaceDE w:val="0"/>
        <w:autoSpaceDN w:val="0"/>
        <w:adjustRightInd w:val="0"/>
        <w:jc w:val="both"/>
        <w:rPr>
          <w:color w:val="auto"/>
          <w:shd w:val="clear" w:color="auto" w:fill="FFFFFF"/>
        </w:rPr>
      </w:pPr>
    </w:p>
    <w:p w:rsidR="00C11E15" w:rsidRPr="006F3C56" w:rsidRDefault="00C11E15" w:rsidP="002E127C">
      <w:pPr>
        <w:autoSpaceDE w:val="0"/>
        <w:autoSpaceDN w:val="0"/>
        <w:adjustRightInd w:val="0"/>
        <w:ind w:firstLine="567"/>
        <w:jc w:val="both"/>
        <w:rPr>
          <w:shd w:val="clear" w:color="auto" w:fill="FFFFFF"/>
        </w:rPr>
      </w:pPr>
      <w:r w:rsidRPr="006F3C56">
        <w:rPr>
          <w:shd w:val="clear" w:color="auto" w:fill="FFFFFF"/>
        </w:rPr>
        <w:lastRenderedPageBreak/>
        <w:t xml:space="preserve">Таким образом, основании </w:t>
      </w:r>
      <w:hyperlink r:id="rId26" w:tooltip="&quot;Градостроительный кодекс Российской Федерации&quot; от 29.12.2004 N 190-ФЗ (ред. от 02.08.2019) (с изм. и доп., вступ. в силу с 01.11.2019)------------ Недействующая редакция{КонсультантПлюс}" w:history="1">
        <w:r w:rsidRPr="006F3C56">
          <w:rPr>
            <w:rStyle w:val="a5"/>
            <w:shd w:val="clear" w:color="auto" w:fill="FFFFFF"/>
          </w:rPr>
          <w:t>части 2 статьи 52</w:t>
        </w:r>
      </w:hyperlink>
      <w:r w:rsidRPr="006F3C56">
        <w:rPr>
          <w:shd w:val="clear" w:color="auto" w:fill="FFFFFF"/>
        </w:rPr>
        <w:t xml:space="preserve"> </w:t>
      </w:r>
      <w:proofErr w:type="spellStart"/>
      <w:r w:rsidRPr="006F3C56">
        <w:rPr>
          <w:shd w:val="clear" w:color="auto" w:fill="FFFFFF"/>
        </w:rPr>
        <w:t>ГрК</w:t>
      </w:r>
      <w:proofErr w:type="spellEnd"/>
      <w:r w:rsidRPr="006F3C56">
        <w:rPr>
          <w:shd w:val="clear" w:color="auto" w:fill="FFFFFF"/>
        </w:rPr>
        <w:t xml:space="preserve"> РФ участник закупки должен быть членом СРО в области строительства, реконструкции, капитального ремонта объектов капитального строительства. При этом, в соответствии с </w:t>
      </w:r>
      <w:hyperlink r:id="rId27" w:tooltip="&quot;Градостроительный кодекс Российской Федерации&quot; от 29.12.2004 N 190-ФЗ (ред. от 02.08.2019) (с изм. и доп., вступ. в силу с 01.11.2019)------------ Недействующая редакция{КонсультантПлюс}" w:history="1">
        <w:r w:rsidRPr="006F3C56">
          <w:rPr>
            <w:rStyle w:val="a5"/>
            <w:shd w:val="clear" w:color="auto" w:fill="FFFFFF"/>
          </w:rPr>
          <w:t>частью 3 статьи 55.6</w:t>
        </w:r>
      </w:hyperlink>
      <w:r w:rsidRPr="006F3C56">
        <w:rPr>
          <w:shd w:val="clear" w:color="auto" w:fill="FFFFFF"/>
        </w:rPr>
        <w:t xml:space="preserve"> </w:t>
      </w:r>
      <w:proofErr w:type="spellStart"/>
      <w:r w:rsidRPr="006F3C56">
        <w:rPr>
          <w:shd w:val="clear" w:color="auto" w:fill="FFFFFF"/>
        </w:rPr>
        <w:t>ГрК</w:t>
      </w:r>
      <w:proofErr w:type="spellEnd"/>
      <w:r w:rsidRPr="006F3C56">
        <w:rPr>
          <w:shd w:val="clear" w:color="auto" w:fill="FFFFFF"/>
        </w:rPr>
        <w:t xml:space="preserve"> РФ, член СРО должен быть зарегистрирован в том же субъекте Российской Федерации, в котором зарегистрирована такая СРО (за исключением случаев, установленных </w:t>
      </w:r>
      <w:hyperlink r:id="rId28" w:tooltip="&quot;Градостроительный кодекс Российской Федерации&quot; от 29.12.2004 N 190-ФЗ (ред. от 02.08.2019) (с изм. и доп., вступ. в силу с 01.11.2019)------------ Недействующая редакция{КонсультантПлюс}" w:history="1">
        <w:r w:rsidRPr="006F3C56">
          <w:rPr>
            <w:rStyle w:val="a5"/>
            <w:shd w:val="clear" w:color="auto" w:fill="FFFFFF"/>
          </w:rPr>
          <w:t>частью 3 статьи 55.6</w:t>
        </w:r>
      </w:hyperlink>
      <w:r w:rsidRPr="006F3C56">
        <w:rPr>
          <w:shd w:val="clear" w:color="auto" w:fill="FFFFFF"/>
        </w:rPr>
        <w:t xml:space="preserve"> </w:t>
      </w:r>
      <w:proofErr w:type="spellStart"/>
      <w:r w:rsidRPr="006F3C56">
        <w:rPr>
          <w:shd w:val="clear" w:color="auto" w:fill="FFFFFF"/>
        </w:rPr>
        <w:t>ГрК</w:t>
      </w:r>
      <w:proofErr w:type="spellEnd"/>
      <w:r w:rsidRPr="006F3C56">
        <w:rPr>
          <w:shd w:val="clear" w:color="auto" w:fill="FFFFFF"/>
        </w:rPr>
        <w:t> РФ).</w:t>
      </w:r>
    </w:p>
    <w:p w:rsidR="00C11E15" w:rsidRPr="006F3C56" w:rsidRDefault="00C11E15" w:rsidP="002E127C">
      <w:pPr>
        <w:autoSpaceDE w:val="0"/>
        <w:autoSpaceDN w:val="0"/>
        <w:adjustRightInd w:val="0"/>
        <w:ind w:firstLine="567"/>
        <w:jc w:val="both"/>
        <w:rPr>
          <w:shd w:val="clear" w:color="auto" w:fill="FFFFFF"/>
        </w:rPr>
      </w:pPr>
      <w:r w:rsidRPr="006F3C56">
        <w:rPr>
          <w:shd w:val="clear" w:color="auto" w:fill="FFFFFF"/>
        </w:rPr>
        <w:t xml:space="preserve">СРО, в которой состоит участник, должна иметь компенсационный фонд обеспечения договорных обязательств, сформированного в соответствии со </w:t>
      </w:r>
      <w:hyperlink r:id="rId29" w:tooltip="&quot;Градостроительный кодекс Российской Федерации&quot; от 29.12.2004 N 190-ФЗ (ред. от 02.08.2019) (с изм. и доп., вступ. в силу с 01.11.2019)------------ Недействующая редакция{КонсультантПлюс}" w:history="1">
        <w:r w:rsidRPr="006F3C56">
          <w:rPr>
            <w:rStyle w:val="a5"/>
            <w:shd w:val="clear" w:color="auto" w:fill="FFFFFF"/>
          </w:rPr>
          <w:t>статьями 55.4</w:t>
        </w:r>
      </w:hyperlink>
      <w:r w:rsidRPr="006F3C56">
        <w:rPr>
          <w:shd w:val="clear" w:color="auto" w:fill="FFFFFF"/>
        </w:rPr>
        <w:t xml:space="preserve"> и </w:t>
      </w:r>
      <w:hyperlink r:id="rId30" w:tooltip="&quot;Градостроительный кодекс Российской Федерации&quot; от 29.12.2004 N 190-ФЗ (ред. от 02.08.2019) (с изм. и доп., вступ. в силу с 01.11.2019)------------ Недействующая редакция{КонсультантПлюс}" w:history="1">
        <w:r w:rsidRPr="006F3C56">
          <w:rPr>
            <w:rStyle w:val="a5"/>
            <w:shd w:val="clear" w:color="auto" w:fill="FFFFFF"/>
          </w:rPr>
          <w:t>55.16</w:t>
        </w:r>
      </w:hyperlink>
      <w:r w:rsidRPr="006F3C56">
        <w:rPr>
          <w:shd w:val="clear" w:color="auto" w:fill="FFFFFF"/>
        </w:rPr>
        <w:t xml:space="preserve"> </w:t>
      </w:r>
      <w:proofErr w:type="spellStart"/>
      <w:r w:rsidRPr="006F3C56">
        <w:rPr>
          <w:shd w:val="clear" w:color="auto" w:fill="FFFFFF"/>
        </w:rPr>
        <w:t>ГрК</w:t>
      </w:r>
      <w:proofErr w:type="spellEnd"/>
      <w:r w:rsidRPr="006F3C56">
        <w:rPr>
          <w:shd w:val="clear" w:color="auto" w:fill="FFFFFF"/>
        </w:rPr>
        <w:t> РФ.</w:t>
      </w:r>
    </w:p>
    <w:p w:rsidR="00C11E15" w:rsidRPr="006F3C56" w:rsidRDefault="00C11E15" w:rsidP="002E127C">
      <w:pPr>
        <w:autoSpaceDE w:val="0"/>
        <w:autoSpaceDN w:val="0"/>
        <w:adjustRightInd w:val="0"/>
        <w:ind w:firstLine="567"/>
        <w:jc w:val="both"/>
        <w:rPr>
          <w:shd w:val="clear" w:color="auto" w:fill="FFFFFF"/>
        </w:rPr>
      </w:pPr>
      <w:r w:rsidRPr="006F3C56">
        <w:rPr>
          <w:shd w:val="clear" w:color="auto" w:fill="FFFFFF"/>
        </w:rPr>
        <w:t xml:space="preserve">Совокупный размер обязательств участника закупки по договорам, которые заключены с использованием конкурентных способов, не должен превышать уровень ответственности участника по компенсационному фонду обеспечения договорных обязательств в соответствии с </w:t>
      </w:r>
      <w:hyperlink r:id="rId31" w:tooltip="&quot;Градостроительный кодекс Российской Федерации&quot; от 29.12.2004 N 190-ФЗ (ред. от 02.08.2019) (с изм. и доп., вступ. в силу с 01.11.2019)------------ Недействующая редакция{КонсультантПлюс}" w:history="1">
        <w:r w:rsidRPr="006F3C56">
          <w:rPr>
            <w:rStyle w:val="a5"/>
            <w:shd w:val="clear" w:color="auto" w:fill="FFFFFF"/>
          </w:rPr>
          <w:t>частью 13 статьи 55.16</w:t>
        </w:r>
      </w:hyperlink>
      <w:r w:rsidRPr="006F3C56">
        <w:rPr>
          <w:shd w:val="clear" w:color="auto" w:fill="FFFFFF"/>
        </w:rPr>
        <w:t xml:space="preserve"> </w:t>
      </w:r>
      <w:proofErr w:type="spellStart"/>
      <w:r w:rsidRPr="006F3C56">
        <w:rPr>
          <w:shd w:val="clear" w:color="auto" w:fill="FFFFFF"/>
        </w:rPr>
        <w:t>ГрК</w:t>
      </w:r>
      <w:proofErr w:type="spellEnd"/>
      <w:r w:rsidRPr="006F3C56">
        <w:rPr>
          <w:shd w:val="clear" w:color="auto" w:fill="FFFFFF"/>
        </w:rPr>
        <w:t xml:space="preserve"> РФ.</w:t>
      </w:r>
    </w:p>
    <w:p w:rsidR="00C11E15" w:rsidRPr="006F3C56" w:rsidRDefault="00C11E15" w:rsidP="002E127C">
      <w:pPr>
        <w:autoSpaceDE w:val="0"/>
        <w:autoSpaceDN w:val="0"/>
        <w:adjustRightInd w:val="0"/>
        <w:ind w:firstLine="567"/>
        <w:jc w:val="both"/>
        <w:rPr>
          <w:shd w:val="clear" w:color="auto" w:fill="FFFFFF"/>
        </w:rPr>
      </w:pPr>
      <w:r w:rsidRPr="006F3C56">
        <w:rPr>
          <w:shd w:val="clear" w:color="auto" w:fill="FFFFFF"/>
        </w:rPr>
        <w:t xml:space="preserve">Уровень ответственности участника закупки в компенсационном фонде возмещения вреда на одного члена саморегулируемой организации в области строительства, реконструкции, капитального ремонта, сноса объектов капитального строительства, определенный в соответствии со взносом члена СРО на основании </w:t>
      </w:r>
      <w:hyperlink r:id="rId32" w:tooltip="&quot;Градостроительный кодекс Российской Федерации&quot; от 29.12.2004 N 190-ФЗ (ред. от 02.08.2019) (с изм. и доп., вступ. в силу с 01.11.2019)------------ Недействующая редакция{КонсультантПлюс}" w:history="1">
        <w:r w:rsidRPr="006F3C56">
          <w:rPr>
            <w:rStyle w:val="a5"/>
            <w:shd w:val="clear" w:color="auto" w:fill="FFFFFF"/>
          </w:rPr>
          <w:t>части 12 статьи 55.16</w:t>
        </w:r>
      </w:hyperlink>
      <w:r w:rsidRPr="006F3C56">
        <w:rPr>
          <w:shd w:val="clear" w:color="auto" w:fill="FFFFFF"/>
        </w:rPr>
        <w:t xml:space="preserve"> </w:t>
      </w:r>
      <w:proofErr w:type="spellStart"/>
      <w:r w:rsidRPr="006F3C56">
        <w:rPr>
          <w:shd w:val="clear" w:color="auto" w:fill="FFFFFF"/>
        </w:rPr>
        <w:t>ГрК</w:t>
      </w:r>
      <w:proofErr w:type="spellEnd"/>
      <w:r w:rsidRPr="006F3C56">
        <w:rPr>
          <w:shd w:val="clear" w:color="auto" w:fill="FFFFFF"/>
        </w:rPr>
        <w:t> РФ, не может быть меньше, чем его предложение о цене государственного контракта.</w:t>
      </w:r>
    </w:p>
    <w:p w:rsidR="00C11E15" w:rsidRPr="006F3C56" w:rsidRDefault="00C11E15" w:rsidP="002E127C">
      <w:pPr>
        <w:suppressAutoHyphens w:val="0"/>
        <w:autoSpaceDE w:val="0"/>
        <w:autoSpaceDN w:val="0"/>
        <w:adjustRightInd w:val="0"/>
        <w:ind w:firstLine="567"/>
        <w:jc w:val="both"/>
        <w:rPr>
          <w:rFonts w:eastAsiaTheme="minorHAnsi"/>
          <w:color w:val="auto"/>
          <w:lang w:eastAsia="en-US"/>
        </w:rPr>
      </w:pPr>
      <w:r w:rsidRPr="006F3C56">
        <w:rPr>
          <w:rFonts w:eastAsiaTheme="minorHAnsi"/>
          <w:color w:val="auto"/>
          <w:lang w:eastAsia="en-US"/>
        </w:rPr>
        <w:t>Участник электронного аукциона должен являться лицом, в отношении которого не действует примененная саморегулируемой организацией мера дисциплинарного воздействия в виде приостановления права осуществлять строительство объектов капитального строительства (кроме особо опасных, технически сложных и уникальных объектов, объектов использования атомной энергии) (</w:t>
      </w:r>
      <w:hyperlink r:id="rId33" w:history="1">
        <w:r w:rsidRPr="006F3C56">
          <w:rPr>
            <w:rFonts w:eastAsiaTheme="minorHAnsi"/>
            <w:color w:val="0000FF"/>
            <w:lang w:eastAsia="en-US"/>
          </w:rPr>
          <w:t>часть 2 статьи 55.15</w:t>
        </w:r>
      </w:hyperlink>
      <w:r w:rsidRPr="006F3C56">
        <w:rPr>
          <w:rFonts w:eastAsiaTheme="minorHAnsi"/>
          <w:color w:val="auto"/>
          <w:lang w:eastAsia="en-US"/>
        </w:rPr>
        <w:t xml:space="preserve"> </w:t>
      </w:r>
      <w:proofErr w:type="spellStart"/>
      <w:r w:rsidRPr="006F3C56">
        <w:rPr>
          <w:rFonts w:eastAsiaTheme="minorHAnsi"/>
          <w:color w:val="auto"/>
          <w:lang w:eastAsia="en-US"/>
        </w:rPr>
        <w:t>ГрК</w:t>
      </w:r>
      <w:proofErr w:type="spellEnd"/>
      <w:r w:rsidRPr="006F3C56">
        <w:rPr>
          <w:rFonts w:eastAsiaTheme="minorHAnsi"/>
          <w:color w:val="auto"/>
          <w:lang w:eastAsia="en-US"/>
        </w:rPr>
        <w:t> РФ).</w:t>
      </w:r>
    </w:p>
    <w:p w:rsidR="00C11E15" w:rsidRPr="006F3C56" w:rsidRDefault="00C11E15" w:rsidP="002E127C">
      <w:pPr>
        <w:suppressAutoHyphens w:val="0"/>
        <w:autoSpaceDE w:val="0"/>
        <w:autoSpaceDN w:val="0"/>
        <w:adjustRightInd w:val="0"/>
        <w:ind w:firstLine="567"/>
        <w:jc w:val="both"/>
        <w:rPr>
          <w:rFonts w:eastAsiaTheme="minorHAnsi"/>
          <w:color w:val="auto"/>
          <w:lang w:eastAsia="en-US"/>
        </w:rPr>
      </w:pPr>
      <w:r w:rsidRPr="006F3C56">
        <w:rPr>
          <w:rFonts w:eastAsiaTheme="minorHAnsi"/>
          <w:color w:val="auto"/>
          <w:lang w:eastAsia="en-US"/>
        </w:rPr>
        <w:t xml:space="preserve">Участник электронного аукциона может не являться членом в саморегулируемых организациях в области строительства, реконструкции, капитального ремонта объектов капитального строительства в случаях, предусмотренных </w:t>
      </w:r>
      <w:hyperlink r:id="rId34" w:history="1">
        <w:r w:rsidRPr="006F3C56">
          <w:rPr>
            <w:rFonts w:eastAsiaTheme="minorHAnsi"/>
            <w:color w:val="0000FF"/>
            <w:lang w:eastAsia="en-US"/>
          </w:rPr>
          <w:t>частями 2.1</w:t>
        </w:r>
      </w:hyperlink>
      <w:r w:rsidRPr="006F3C56">
        <w:rPr>
          <w:rFonts w:eastAsiaTheme="minorHAnsi"/>
          <w:color w:val="auto"/>
          <w:lang w:eastAsia="en-US"/>
        </w:rPr>
        <w:t xml:space="preserve">, </w:t>
      </w:r>
      <w:hyperlink r:id="rId35" w:history="1">
        <w:r w:rsidRPr="006F3C56">
          <w:rPr>
            <w:rFonts w:eastAsiaTheme="minorHAnsi"/>
            <w:color w:val="0000FF"/>
            <w:lang w:eastAsia="en-US"/>
          </w:rPr>
          <w:t>2.2. статьи 52</w:t>
        </w:r>
      </w:hyperlink>
      <w:r w:rsidRPr="006F3C56">
        <w:rPr>
          <w:rFonts w:eastAsiaTheme="minorHAnsi"/>
          <w:color w:val="auto"/>
          <w:lang w:eastAsia="en-US"/>
        </w:rPr>
        <w:t xml:space="preserve"> </w:t>
      </w:r>
      <w:proofErr w:type="spellStart"/>
      <w:r w:rsidRPr="006F3C56">
        <w:rPr>
          <w:rFonts w:eastAsiaTheme="minorHAnsi"/>
          <w:color w:val="auto"/>
          <w:lang w:eastAsia="en-US"/>
        </w:rPr>
        <w:t>ГрК</w:t>
      </w:r>
      <w:proofErr w:type="spellEnd"/>
      <w:r w:rsidRPr="006F3C56">
        <w:rPr>
          <w:rFonts w:eastAsiaTheme="minorHAnsi"/>
          <w:color w:val="auto"/>
          <w:lang w:eastAsia="en-US"/>
        </w:rPr>
        <w:t> РФ.</w:t>
      </w:r>
    </w:p>
    <w:p w:rsidR="00C11E15" w:rsidRPr="006F3C56" w:rsidRDefault="00C11E15" w:rsidP="002E127C">
      <w:pPr>
        <w:suppressAutoHyphens w:val="0"/>
        <w:autoSpaceDE w:val="0"/>
        <w:autoSpaceDN w:val="0"/>
        <w:adjustRightInd w:val="0"/>
        <w:ind w:firstLine="567"/>
        <w:jc w:val="both"/>
        <w:rPr>
          <w:rFonts w:eastAsiaTheme="minorHAnsi"/>
          <w:color w:val="auto"/>
          <w:lang w:eastAsia="en-US"/>
        </w:rPr>
      </w:pPr>
      <w:r w:rsidRPr="006F3C56">
        <w:rPr>
          <w:rFonts w:eastAsiaTheme="minorHAnsi"/>
          <w:color w:val="auto"/>
          <w:lang w:eastAsia="en-US"/>
        </w:rPr>
        <w:t xml:space="preserve">Согласно </w:t>
      </w:r>
      <w:hyperlink r:id="rId36" w:history="1">
        <w:r w:rsidRPr="006F3C56">
          <w:rPr>
            <w:rFonts w:eastAsiaTheme="minorHAnsi"/>
            <w:color w:val="0000FF"/>
            <w:lang w:eastAsia="en-US"/>
          </w:rPr>
          <w:t>части 1 статьи 55.17</w:t>
        </w:r>
      </w:hyperlink>
      <w:r w:rsidRPr="006F3C56">
        <w:rPr>
          <w:rFonts w:eastAsiaTheme="minorHAnsi"/>
          <w:color w:val="auto"/>
          <w:lang w:eastAsia="en-US"/>
        </w:rPr>
        <w:t xml:space="preserve"> </w:t>
      </w:r>
      <w:proofErr w:type="spellStart"/>
      <w:r w:rsidRPr="006F3C56">
        <w:rPr>
          <w:rFonts w:eastAsiaTheme="minorHAnsi"/>
          <w:color w:val="auto"/>
          <w:lang w:eastAsia="en-US"/>
        </w:rPr>
        <w:t>ГрК</w:t>
      </w:r>
      <w:proofErr w:type="spellEnd"/>
      <w:r w:rsidRPr="006F3C56">
        <w:rPr>
          <w:rFonts w:eastAsiaTheme="minorHAnsi"/>
          <w:color w:val="auto"/>
          <w:lang w:eastAsia="en-US"/>
        </w:rPr>
        <w:t xml:space="preserve"> РФ саморегулируемая организация обязана вести реестр членов саморегулируемой организации. Ведение такого реестра может осуществляться в составе единого реестра членов саморегулируемых организаций при условии размещения саморегулируемой организацией такого реестра членов саморегулируемой организации на своем сайте в сети «Интернет».</w:t>
      </w:r>
    </w:p>
    <w:p w:rsidR="00C11E15" w:rsidRPr="006F3C56" w:rsidRDefault="00C11E15" w:rsidP="002E127C">
      <w:pPr>
        <w:suppressAutoHyphens w:val="0"/>
        <w:autoSpaceDE w:val="0"/>
        <w:autoSpaceDN w:val="0"/>
        <w:adjustRightInd w:val="0"/>
        <w:ind w:firstLine="567"/>
        <w:jc w:val="both"/>
        <w:rPr>
          <w:color w:val="auto"/>
          <w:lang w:eastAsia="ru-RU"/>
        </w:rPr>
      </w:pPr>
      <w:r w:rsidRPr="006F3C56">
        <w:rPr>
          <w:color w:val="auto"/>
          <w:lang w:eastAsia="ru-RU"/>
        </w:rPr>
        <w:t xml:space="preserve">Согласно </w:t>
      </w:r>
      <w:hyperlink r:id="rId37" w:tooltip="Федеральный закон от 05.04.2013 N 44-ФЗ (ред. от 27.06.2019) &quot;О контрактной системе в сфере закупок товаров, работ, услуг для обеспечения государственных и муниципальных нужд&quot; (с изм. и доп., вступ. в силу с 01.10.2019)------------ Недействующая редакция{Консу" w:history="1">
        <w:r w:rsidRPr="006F3C56">
          <w:rPr>
            <w:color w:val="0000FF"/>
            <w:lang w:eastAsia="ru-RU"/>
          </w:rPr>
          <w:t>части 1 статьи 105</w:t>
        </w:r>
      </w:hyperlink>
      <w:r w:rsidRPr="006F3C56">
        <w:rPr>
          <w:color w:val="auto"/>
          <w:lang w:eastAsia="ru-RU"/>
        </w:rPr>
        <w:t xml:space="preserve">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C11E15" w:rsidRPr="006F3C56" w:rsidRDefault="00C11E15" w:rsidP="002E127C">
      <w:pPr>
        <w:suppressAutoHyphens w:val="0"/>
        <w:autoSpaceDE w:val="0"/>
        <w:autoSpaceDN w:val="0"/>
        <w:adjustRightInd w:val="0"/>
        <w:ind w:firstLine="567"/>
        <w:jc w:val="both"/>
        <w:rPr>
          <w:color w:val="auto"/>
          <w:lang w:eastAsia="ru-RU"/>
        </w:rPr>
      </w:pPr>
      <w:r w:rsidRPr="006F3C56">
        <w:rPr>
          <w:color w:val="auto"/>
          <w:lang w:eastAsia="ru-RU"/>
        </w:rPr>
        <w:t xml:space="preserve">В соответствии с </w:t>
      </w:r>
      <w:hyperlink r:id="rId38" w:tooltip="Федеральный закон от 05.04.2013 N 44-ФЗ (ред. от 27.06.2019) &quot;О контрактной системе в сфере закупок товаров, работ, услуг для обеспечения государственных и муниципальных нужд&quot; (с изм. и доп., вступ. в силу с 01.10.2019)------------ Недействующая редакция{Консу" w:history="1">
        <w:r w:rsidRPr="006F3C56">
          <w:rPr>
            <w:color w:val="auto"/>
            <w:lang w:eastAsia="ru-RU"/>
          </w:rPr>
          <w:t>пунктом 1 части 11 статьи 105</w:t>
        </w:r>
      </w:hyperlink>
      <w:r w:rsidRPr="006F3C56">
        <w:rPr>
          <w:color w:val="auto"/>
          <w:lang w:eastAsia="ru-RU"/>
        </w:rPr>
        <w:t xml:space="preserve">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w:t>
      </w:r>
      <w:hyperlink r:id="rId39" w:tooltip="Федеральный закон от 05.04.2013 N 44-ФЗ (ред. от 27.06.2019) &quot;О контрактной системе в сфере закупок товаров, работ, услуг для обеспечения государственных и муниципальных нужд&quot; (с изм. и доп., вступ. в силу с 01.10.2019)------------ Недействующая редакция{Консу" w:history="1">
        <w:r w:rsidRPr="006F3C56">
          <w:rPr>
            <w:color w:val="auto"/>
            <w:lang w:eastAsia="ru-RU"/>
          </w:rPr>
          <w:t>статьей</w:t>
        </w:r>
      </w:hyperlink>
      <w:r w:rsidRPr="006F3C56">
        <w:rPr>
          <w:color w:val="auto"/>
          <w:lang w:eastAsia="ru-RU"/>
        </w:rPr>
        <w:t>.</w:t>
      </w:r>
    </w:p>
    <w:p w:rsidR="00C11E15" w:rsidRPr="006F3C56" w:rsidRDefault="00C11E15" w:rsidP="002E127C">
      <w:pPr>
        <w:autoSpaceDE w:val="0"/>
        <w:autoSpaceDN w:val="0"/>
        <w:adjustRightInd w:val="0"/>
        <w:ind w:firstLine="567"/>
        <w:jc w:val="both"/>
        <w:rPr>
          <w:color w:val="auto"/>
        </w:rPr>
      </w:pPr>
      <w:r w:rsidRPr="006F3C56">
        <w:rPr>
          <w:color w:val="auto"/>
          <w:shd w:val="clear" w:color="auto" w:fill="FFFFFF"/>
        </w:rPr>
        <w:t>Комиссией установлено, что согласно сведениям официального сайта «Единый реестр членов СРО» (</w:t>
      </w:r>
      <w:hyperlink r:id="rId40" w:history="1">
        <w:r w:rsidRPr="006F3C56">
          <w:rPr>
            <w:rStyle w:val="a5"/>
            <w:color w:val="auto"/>
            <w:shd w:val="clear" w:color="auto" w:fill="FFFFFF"/>
          </w:rPr>
          <w:t>http://reestr.nostroy.ru</w:t>
        </w:r>
      </w:hyperlink>
      <w:r w:rsidRPr="006F3C56">
        <w:rPr>
          <w:color w:val="auto"/>
          <w:shd w:val="clear" w:color="auto" w:fill="FFFFFF"/>
        </w:rPr>
        <w:t>) информация</w:t>
      </w:r>
      <w:r w:rsidR="002A7A6C">
        <w:rPr>
          <w:color w:val="auto"/>
          <w:shd w:val="clear" w:color="auto" w:fill="FFFFFF"/>
        </w:rPr>
        <w:t xml:space="preserve"> о</w:t>
      </w:r>
      <w:r w:rsidR="00900E3A" w:rsidRPr="006F3C56">
        <w:rPr>
          <w:color w:val="auto"/>
          <w:shd w:val="clear" w:color="auto" w:fill="FFFFFF"/>
        </w:rPr>
        <w:t xml:space="preserve"> </w:t>
      </w:r>
      <w:r w:rsidR="00B736DB">
        <w:rPr>
          <w:color w:val="auto"/>
          <w:shd w:val="clear" w:color="auto" w:fill="FFFFFF"/>
        </w:rPr>
        <w:t xml:space="preserve">заявителях </w:t>
      </w:r>
      <w:r w:rsidR="00902736" w:rsidRPr="006F3C56">
        <w:rPr>
          <w:rFonts w:eastAsia="Calibri"/>
          <w:color w:val="auto"/>
          <w:shd w:val="clear" w:color="auto" w:fill="FFFFFF"/>
          <w:lang w:eastAsia="en-US"/>
        </w:rPr>
        <w:t xml:space="preserve">ООО «СТИГМАТРАНС» (ИНН: </w:t>
      </w:r>
      <w:r w:rsidR="00902736" w:rsidRPr="006F3C56">
        <w:rPr>
          <w:color w:val="auto"/>
          <w:shd w:val="clear" w:color="auto" w:fill="FFFFFF"/>
        </w:rPr>
        <w:t>9704012954)</w:t>
      </w:r>
      <w:r w:rsidR="0071258B" w:rsidRPr="006F3C56">
        <w:rPr>
          <w:color w:val="auto"/>
          <w:shd w:val="clear" w:color="auto" w:fill="FFFFFF"/>
        </w:rPr>
        <w:t>, ООО «</w:t>
      </w:r>
      <w:proofErr w:type="spellStart"/>
      <w:r w:rsidR="003B79EE" w:rsidRPr="006F3C56">
        <w:rPr>
          <w:color w:val="auto"/>
          <w:shd w:val="clear" w:color="auto" w:fill="FFFFFF"/>
        </w:rPr>
        <w:t>Джули</w:t>
      </w:r>
      <w:proofErr w:type="spellEnd"/>
      <w:r w:rsidR="0071258B" w:rsidRPr="006F3C56">
        <w:rPr>
          <w:color w:val="auto"/>
          <w:shd w:val="clear" w:color="auto" w:fill="FFFFFF"/>
        </w:rPr>
        <w:t>» (</w:t>
      </w:r>
      <w:r w:rsidR="00E01B29" w:rsidRPr="006F3C56">
        <w:rPr>
          <w:color w:val="auto"/>
          <w:shd w:val="clear" w:color="auto" w:fill="FFFFFF"/>
        </w:rPr>
        <w:t xml:space="preserve">ИНН: </w:t>
      </w:r>
      <w:r w:rsidR="003B79EE" w:rsidRPr="006F3C56">
        <w:rPr>
          <w:color w:val="auto"/>
          <w:shd w:val="clear" w:color="auto" w:fill="FFFFFF"/>
        </w:rPr>
        <w:t>6671106133</w:t>
      </w:r>
      <w:r w:rsidR="00E01B29" w:rsidRPr="006F3C56">
        <w:rPr>
          <w:color w:val="auto"/>
          <w:shd w:val="clear" w:color="auto" w:fill="FFFFFF"/>
        </w:rPr>
        <w:t xml:space="preserve">), </w:t>
      </w:r>
      <w:r w:rsidR="009E2D18" w:rsidRPr="006F3C56">
        <w:rPr>
          <w:color w:val="auto"/>
          <w:shd w:val="clear" w:color="auto" w:fill="FFFFFF"/>
        </w:rPr>
        <w:t>ООО «</w:t>
      </w:r>
      <w:r w:rsidR="00287EF3" w:rsidRPr="006F3C56">
        <w:rPr>
          <w:color w:val="auto"/>
          <w:shd w:val="clear" w:color="auto" w:fill="FFFFFF"/>
        </w:rPr>
        <w:t>Эксперт закупок» (ИНН: 2204080022), ООО «</w:t>
      </w:r>
      <w:r w:rsidR="00B736DB">
        <w:rPr>
          <w:color w:val="auto"/>
          <w:shd w:val="clear" w:color="auto" w:fill="FFFFFF"/>
        </w:rPr>
        <w:t>Норма</w:t>
      </w:r>
      <w:r w:rsidR="00287EF3" w:rsidRPr="006F3C56">
        <w:rPr>
          <w:color w:val="auto"/>
          <w:shd w:val="clear" w:color="auto" w:fill="FFFFFF"/>
        </w:rPr>
        <w:t>» (ИНН:</w:t>
      </w:r>
      <w:r w:rsidR="00411D57" w:rsidRPr="006F3C56">
        <w:rPr>
          <w:color w:val="auto"/>
          <w:shd w:val="clear" w:color="auto" w:fill="FFFFFF"/>
        </w:rPr>
        <w:t xml:space="preserve"> </w:t>
      </w:r>
      <w:r w:rsidR="00B736DB">
        <w:rPr>
          <w:color w:val="auto"/>
          <w:shd w:val="clear" w:color="auto" w:fill="FFFFFF"/>
        </w:rPr>
        <w:t>7701077438</w:t>
      </w:r>
      <w:r w:rsidR="00411D57" w:rsidRPr="006F3C56">
        <w:rPr>
          <w:color w:val="auto"/>
          <w:shd w:val="clear" w:color="auto" w:fill="FFFFFF"/>
        </w:rPr>
        <w:t>)</w:t>
      </w:r>
      <w:r w:rsidR="00900E3A" w:rsidRPr="006F3C56">
        <w:rPr>
          <w:color w:val="auto"/>
          <w:shd w:val="clear" w:color="auto" w:fill="FFFFFF"/>
        </w:rPr>
        <w:t xml:space="preserve"> </w:t>
      </w:r>
      <w:r w:rsidRPr="006F3C56">
        <w:rPr>
          <w:color w:val="auto"/>
          <w:shd w:val="clear" w:color="auto" w:fill="FFFFFF"/>
        </w:rPr>
        <w:t>в указанном реестре членов СРО отсутствует.</w:t>
      </w:r>
      <w:r w:rsidR="004F6DB1" w:rsidRPr="006F3C56">
        <w:rPr>
          <w:color w:val="auto"/>
          <w:shd w:val="clear" w:color="auto" w:fill="FFFFFF"/>
        </w:rPr>
        <w:t xml:space="preserve"> </w:t>
      </w:r>
    </w:p>
    <w:p w:rsidR="00C11E15" w:rsidRPr="006F3C56" w:rsidRDefault="00C11E15" w:rsidP="002E127C">
      <w:pPr>
        <w:autoSpaceDE w:val="0"/>
        <w:autoSpaceDN w:val="0"/>
        <w:adjustRightInd w:val="0"/>
        <w:ind w:firstLine="567"/>
        <w:jc w:val="both"/>
        <w:rPr>
          <w:shd w:val="clear" w:color="auto" w:fill="FFFFFF"/>
        </w:rPr>
      </w:pPr>
      <w:r w:rsidRPr="006F3C56">
        <w:rPr>
          <w:color w:val="auto"/>
          <w:shd w:val="clear" w:color="auto" w:fill="FFFFFF"/>
        </w:rPr>
        <w:t xml:space="preserve">В силу части 1 статьи 55.8 Градостроительного кодекса РФ, части 1 статьи 31 Закона о контрактной системе </w:t>
      </w:r>
      <w:r w:rsidR="004C356E" w:rsidRPr="006F3C56">
        <w:rPr>
          <w:color w:val="auto"/>
          <w:shd w:val="clear" w:color="auto" w:fill="FFFFFF"/>
        </w:rPr>
        <w:t xml:space="preserve">заявители </w:t>
      </w:r>
      <w:r w:rsidR="00022CA9" w:rsidRPr="006F3C56">
        <w:rPr>
          <w:color w:val="auto"/>
        </w:rPr>
        <w:t>ООО «СТИГМАТРАНС»</w:t>
      </w:r>
      <w:r w:rsidR="004C356E" w:rsidRPr="006F3C56">
        <w:rPr>
          <w:color w:val="auto"/>
        </w:rPr>
        <w:t xml:space="preserve">, </w:t>
      </w:r>
      <w:r w:rsidR="004C356E" w:rsidRPr="006F3C56">
        <w:rPr>
          <w:color w:val="auto"/>
          <w:shd w:val="clear" w:color="auto" w:fill="FFFFFF"/>
        </w:rPr>
        <w:t>ООО «</w:t>
      </w:r>
      <w:proofErr w:type="spellStart"/>
      <w:r w:rsidR="004C356E" w:rsidRPr="006F3C56">
        <w:rPr>
          <w:color w:val="auto"/>
          <w:shd w:val="clear" w:color="auto" w:fill="FFFFFF"/>
        </w:rPr>
        <w:t>Джули</w:t>
      </w:r>
      <w:proofErr w:type="spellEnd"/>
      <w:r w:rsidR="004C356E" w:rsidRPr="006F3C56">
        <w:rPr>
          <w:color w:val="auto"/>
          <w:shd w:val="clear" w:color="auto" w:fill="FFFFFF"/>
        </w:rPr>
        <w:t>», ООО «Эксперт закупок», ООО «</w:t>
      </w:r>
      <w:r w:rsidR="002A7A6C">
        <w:rPr>
          <w:color w:val="auto"/>
          <w:shd w:val="clear" w:color="auto" w:fill="FFFFFF"/>
        </w:rPr>
        <w:t>Норма</w:t>
      </w:r>
      <w:r w:rsidR="004C356E" w:rsidRPr="006F3C56">
        <w:rPr>
          <w:color w:val="auto"/>
          <w:shd w:val="clear" w:color="auto" w:fill="FFFFFF"/>
        </w:rPr>
        <w:t xml:space="preserve">» </w:t>
      </w:r>
      <w:r w:rsidRPr="006F3C56">
        <w:rPr>
          <w:color w:val="auto"/>
          <w:shd w:val="clear" w:color="auto" w:fill="FFFFFF"/>
        </w:rPr>
        <w:t xml:space="preserve">не соответствуют </w:t>
      </w:r>
      <w:r w:rsidRPr="006F3C56">
        <w:rPr>
          <w:shd w:val="clear" w:color="auto" w:fill="FFFFFF"/>
        </w:rPr>
        <w:t xml:space="preserve">требованиям, предъявляемым к участникам закупки, ввиду чего положения документации электронного аукциона не могут нарушить права и законные интересы </w:t>
      </w:r>
      <w:r w:rsidR="00240080" w:rsidRPr="006F3C56">
        <w:rPr>
          <w:shd w:val="clear" w:color="auto" w:fill="FFFFFF"/>
        </w:rPr>
        <w:t xml:space="preserve">указанных </w:t>
      </w:r>
      <w:r w:rsidRPr="006F3C56">
        <w:rPr>
          <w:shd w:val="clear" w:color="auto" w:fill="FFFFFF"/>
        </w:rPr>
        <w:t>заявителей.</w:t>
      </w:r>
    </w:p>
    <w:p w:rsidR="00C11E15" w:rsidRDefault="00BF77CE" w:rsidP="002E127C">
      <w:pPr>
        <w:autoSpaceDE w:val="0"/>
        <w:autoSpaceDN w:val="0"/>
        <w:adjustRightInd w:val="0"/>
        <w:ind w:firstLine="567"/>
        <w:jc w:val="both"/>
        <w:rPr>
          <w:b/>
          <w:shd w:val="clear" w:color="auto" w:fill="FFFFFF"/>
        </w:rPr>
      </w:pPr>
      <w:r w:rsidRPr="00791D98">
        <w:rPr>
          <w:b/>
          <w:shd w:val="clear" w:color="auto" w:fill="FFFFFF"/>
        </w:rPr>
        <w:t>Таким образом</w:t>
      </w:r>
      <w:r w:rsidR="00C11E15" w:rsidRPr="00791D98">
        <w:rPr>
          <w:b/>
          <w:shd w:val="clear" w:color="auto" w:fill="FFFFFF"/>
        </w:rPr>
        <w:t xml:space="preserve">, жалобы </w:t>
      </w:r>
      <w:r w:rsidR="005056D4" w:rsidRPr="00791D98">
        <w:rPr>
          <w:b/>
          <w:color w:val="auto"/>
        </w:rPr>
        <w:t xml:space="preserve">ООО «СТИГМАТРАНС», </w:t>
      </w:r>
      <w:r w:rsidR="005056D4" w:rsidRPr="00791D98">
        <w:rPr>
          <w:b/>
          <w:color w:val="auto"/>
          <w:shd w:val="clear" w:color="auto" w:fill="FFFFFF"/>
        </w:rPr>
        <w:t>ООО «</w:t>
      </w:r>
      <w:proofErr w:type="spellStart"/>
      <w:r w:rsidR="005056D4" w:rsidRPr="00791D98">
        <w:rPr>
          <w:b/>
          <w:color w:val="auto"/>
          <w:shd w:val="clear" w:color="auto" w:fill="FFFFFF"/>
        </w:rPr>
        <w:t>Джули</w:t>
      </w:r>
      <w:proofErr w:type="spellEnd"/>
      <w:r w:rsidR="005056D4" w:rsidRPr="00791D98">
        <w:rPr>
          <w:b/>
          <w:color w:val="auto"/>
          <w:shd w:val="clear" w:color="auto" w:fill="FFFFFF"/>
        </w:rPr>
        <w:t>», ООО «Эксперт закупок», ООО «Норма»</w:t>
      </w:r>
      <w:r w:rsidR="007A3664" w:rsidRPr="00791D98">
        <w:rPr>
          <w:b/>
          <w:shd w:val="clear" w:color="auto" w:fill="FFFFFF"/>
        </w:rPr>
        <w:t xml:space="preserve"> </w:t>
      </w:r>
      <w:r w:rsidRPr="00791D98">
        <w:rPr>
          <w:b/>
          <w:shd w:val="clear" w:color="auto" w:fill="FFFFFF"/>
        </w:rPr>
        <w:t>признаны</w:t>
      </w:r>
      <w:r w:rsidR="00C11E15" w:rsidRPr="006F3C56">
        <w:rPr>
          <w:shd w:val="clear" w:color="auto" w:fill="FFFFFF"/>
        </w:rPr>
        <w:t xml:space="preserve"> </w:t>
      </w:r>
      <w:r w:rsidR="00C11E15" w:rsidRPr="006F3C56">
        <w:rPr>
          <w:b/>
          <w:shd w:val="clear" w:color="auto" w:fill="FFFFFF"/>
        </w:rPr>
        <w:t xml:space="preserve">необоснованными. </w:t>
      </w:r>
    </w:p>
    <w:p w:rsidR="008D32CF" w:rsidRDefault="008D32CF" w:rsidP="002E127C">
      <w:pPr>
        <w:autoSpaceDE w:val="0"/>
        <w:autoSpaceDN w:val="0"/>
        <w:adjustRightInd w:val="0"/>
        <w:ind w:firstLine="567"/>
        <w:jc w:val="both"/>
        <w:rPr>
          <w:b/>
          <w:i/>
          <w:color w:val="000000" w:themeColor="text1"/>
        </w:rPr>
      </w:pPr>
      <w:r w:rsidRPr="008D32CF">
        <w:rPr>
          <w:b/>
          <w:i/>
          <w:shd w:val="clear" w:color="auto" w:fill="FFFFFF"/>
        </w:rPr>
        <w:lastRenderedPageBreak/>
        <w:t xml:space="preserve">Жалоба ООО «Ориентир-14» о том, что </w:t>
      </w:r>
      <w:r w:rsidRPr="008D32CF">
        <w:rPr>
          <w:b/>
          <w:i/>
          <w:color w:val="000000" w:themeColor="text1"/>
        </w:rPr>
        <w:t>аукционная комиссия уполномоченного органа неправомерно признала заявку ООО «Ориентир-14» несоответствующей требованиям аукционной документации, признана необоснованной на основании следующего.</w:t>
      </w:r>
    </w:p>
    <w:p w:rsidR="00623A87" w:rsidRDefault="00623A87" w:rsidP="00623A87">
      <w:pPr>
        <w:pStyle w:val="a6"/>
        <w:spacing w:before="0" w:beforeAutospacing="0" w:after="0" w:afterAutospacing="0"/>
        <w:ind w:firstLine="567"/>
        <w:jc w:val="both"/>
        <w:rPr>
          <w:noProof/>
        </w:rPr>
      </w:pPr>
      <w:r>
        <w:rPr>
          <w:bCs/>
          <w:color w:val="000000"/>
        </w:rPr>
        <w:t xml:space="preserve">Согласно протоколу </w:t>
      </w:r>
      <w:r w:rsidR="0024729D" w:rsidRPr="0024729D">
        <w:rPr>
          <w:bCs/>
          <w:kern w:val="36"/>
        </w:rPr>
        <w:t xml:space="preserve">рассмотрения единственной заявки на участие в электронном аукционе № </w:t>
      </w:r>
      <w:r w:rsidR="0024729D" w:rsidRPr="0024729D">
        <w:rPr>
          <w:lang w:bidi="hi-IN"/>
        </w:rPr>
        <w:t>0116300000721000060</w:t>
      </w:r>
      <w:r w:rsidR="0024729D">
        <w:rPr>
          <w:noProof/>
        </w:rPr>
        <w:t xml:space="preserve"> от 02.07.2021</w:t>
      </w:r>
      <w:r>
        <w:rPr>
          <w:noProof/>
        </w:rPr>
        <w:t xml:space="preserve"> года заявка </w:t>
      </w:r>
      <w:r>
        <w:rPr>
          <w:color w:val="000000"/>
        </w:rPr>
        <w:t>ООО «</w:t>
      </w:r>
      <w:r w:rsidR="0024729D">
        <w:rPr>
          <w:color w:val="000000"/>
        </w:rPr>
        <w:t>Ориентир-14</w:t>
      </w:r>
      <w:r>
        <w:rPr>
          <w:color w:val="000000"/>
        </w:rPr>
        <w:t>»</w:t>
      </w:r>
      <w:r>
        <w:rPr>
          <w:noProof/>
        </w:rPr>
        <w:t xml:space="preserve"> признана несоответсвующей</w:t>
      </w:r>
      <w:r w:rsidR="0024729D">
        <w:rPr>
          <w:noProof/>
        </w:rPr>
        <w:t xml:space="preserve"> на основании следующего</w:t>
      </w:r>
      <w:r>
        <w:rPr>
          <w:noProof/>
        </w:rPr>
        <w:t>:</w:t>
      </w:r>
    </w:p>
    <w:p w:rsidR="00623A87" w:rsidRDefault="00623A87" w:rsidP="00623A87">
      <w:pPr>
        <w:pStyle w:val="a6"/>
        <w:spacing w:before="0" w:beforeAutospacing="0" w:after="0" w:afterAutospacing="0"/>
        <w:ind w:firstLine="567"/>
        <w:jc w:val="both"/>
        <w:rPr>
          <w:i/>
          <w:noProof/>
        </w:rPr>
      </w:pPr>
      <w:r w:rsidRPr="0024729D">
        <w:rPr>
          <w:i/>
          <w:noProof/>
        </w:rPr>
        <w:t>«</w:t>
      </w:r>
      <w:r w:rsidR="0024729D" w:rsidRPr="0024729D">
        <w:rPr>
          <w:i/>
        </w:rPr>
        <w:t>Несоответствие участника аукциона требованиям, установленным в соответствии со статьей 31 Федерального закона №44-ФЗ (Отклонен по п.2 ч.6 ст.69 44-ФЗ): -договор субподряда на выполнение отдельных видов строительных работ, представленный участником закупки, не может являться подтверждением наличия опыта в целях применения Постановления N 99; - договор на выполнение капитального ремонта водопропускных труб не является аналогичной работой по выполнению работ по строительству, реконструкции линейного объекта. Непредставление документов и информации, которые предусмотрены частью 11 ст. 24.1, ч. 3 или 3.1, 5, 8.2 ст. 66 Закон № 44-ФЗ,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-отсутствует решение об избрании директора -отсутствует приказ о назначении директора</w:t>
      </w:r>
      <w:r w:rsidRPr="0024729D">
        <w:rPr>
          <w:i/>
          <w:noProof/>
        </w:rPr>
        <w:t>».</w:t>
      </w:r>
    </w:p>
    <w:p w:rsidR="00623A87" w:rsidRPr="00911B8F" w:rsidRDefault="00623A87" w:rsidP="00623A87">
      <w:pPr>
        <w:pStyle w:val="a6"/>
        <w:spacing w:before="0" w:beforeAutospacing="0" w:after="0" w:afterAutospacing="0"/>
        <w:ind w:firstLine="567"/>
        <w:jc w:val="both"/>
        <w:rPr>
          <w:noProof/>
        </w:rPr>
      </w:pPr>
      <w:r>
        <w:rPr>
          <w:noProof/>
        </w:rPr>
        <w:t>Согласно части 6 статьи 69 Закона о контрактной системе з</w:t>
      </w:r>
      <w:r w:rsidRPr="00911B8F">
        <w:rPr>
          <w:noProof/>
        </w:rPr>
        <w:t>аявка на участие в электронном аукционе признается не соответствующей требованиям, установленным документацией о таком аукционе, в случае:</w:t>
      </w:r>
    </w:p>
    <w:p w:rsidR="00623A87" w:rsidRPr="00911B8F" w:rsidRDefault="00623A87" w:rsidP="00623A87">
      <w:pPr>
        <w:pStyle w:val="a6"/>
        <w:spacing w:before="0" w:beforeAutospacing="0" w:after="0" w:afterAutospacing="0"/>
        <w:ind w:firstLine="567"/>
        <w:jc w:val="both"/>
        <w:rPr>
          <w:noProof/>
        </w:rPr>
      </w:pPr>
      <w:r w:rsidRPr="00911B8F">
        <w:rPr>
          <w:noProof/>
        </w:rPr>
        <w:t xml:space="preserve">1) непредставления документов и информации, которые предусмотрены </w:t>
      </w:r>
      <w:hyperlink r:id="rId41" w:history="1">
        <w:r w:rsidRPr="00911B8F">
          <w:rPr>
            <w:rStyle w:val="a5"/>
            <w:noProof/>
          </w:rPr>
          <w:t>частью 11 статьи 24.1</w:t>
        </w:r>
      </w:hyperlink>
      <w:r w:rsidRPr="00911B8F">
        <w:rPr>
          <w:noProof/>
        </w:rPr>
        <w:t xml:space="preserve">, </w:t>
      </w:r>
      <w:hyperlink r:id="rId42" w:history="1">
        <w:r w:rsidRPr="00911B8F">
          <w:rPr>
            <w:rStyle w:val="a5"/>
            <w:noProof/>
          </w:rPr>
          <w:t>частями 3</w:t>
        </w:r>
      </w:hyperlink>
      <w:r w:rsidRPr="00911B8F">
        <w:rPr>
          <w:noProof/>
        </w:rPr>
        <w:t xml:space="preserve"> или </w:t>
      </w:r>
      <w:hyperlink r:id="rId43" w:history="1">
        <w:r w:rsidRPr="00911B8F">
          <w:rPr>
            <w:rStyle w:val="a5"/>
            <w:noProof/>
          </w:rPr>
          <w:t>3.1</w:t>
        </w:r>
      </w:hyperlink>
      <w:r w:rsidRPr="00911B8F">
        <w:rPr>
          <w:noProof/>
        </w:rPr>
        <w:t xml:space="preserve">, </w:t>
      </w:r>
      <w:hyperlink r:id="rId44" w:history="1">
        <w:r w:rsidRPr="00911B8F">
          <w:rPr>
            <w:rStyle w:val="a5"/>
            <w:noProof/>
          </w:rPr>
          <w:t>5</w:t>
        </w:r>
      </w:hyperlink>
      <w:r w:rsidRPr="00911B8F">
        <w:rPr>
          <w:noProof/>
        </w:rPr>
        <w:t xml:space="preserve">, </w:t>
      </w:r>
      <w:hyperlink r:id="rId45" w:history="1">
        <w:r w:rsidRPr="00911B8F">
          <w:rPr>
            <w:rStyle w:val="a5"/>
            <w:noProof/>
          </w:rPr>
          <w:t>8.2 статьи 66</w:t>
        </w:r>
      </w:hyperlink>
      <w:r w:rsidRPr="00911B8F">
        <w:rPr>
          <w:noProof/>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623A87" w:rsidRPr="00911B8F" w:rsidRDefault="00623A87" w:rsidP="00623A87">
      <w:pPr>
        <w:pStyle w:val="a6"/>
        <w:spacing w:before="0" w:beforeAutospacing="0" w:after="0" w:afterAutospacing="0"/>
        <w:ind w:firstLine="567"/>
        <w:jc w:val="both"/>
        <w:rPr>
          <w:noProof/>
        </w:rPr>
      </w:pPr>
      <w:r w:rsidRPr="00911B8F">
        <w:rPr>
          <w:noProof/>
        </w:rPr>
        <w:t xml:space="preserve">2) несоответствия участника такого аукциона требованиям, установленным в соответствии с </w:t>
      </w:r>
      <w:hyperlink r:id="rId46" w:history="1">
        <w:r w:rsidRPr="00911B8F">
          <w:rPr>
            <w:rStyle w:val="a5"/>
            <w:noProof/>
          </w:rPr>
          <w:t>частью 1</w:t>
        </w:r>
      </w:hyperlink>
      <w:r w:rsidRPr="00911B8F">
        <w:rPr>
          <w:noProof/>
        </w:rPr>
        <w:t xml:space="preserve">, </w:t>
      </w:r>
      <w:hyperlink r:id="rId47" w:history="1">
        <w:r w:rsidRPr="00911B8F">
          <w:rPr>
            <w:rStyle w:val="a5"/>
            <w:noProof/>
          </w:rPr>
          <w:t>частями 1.1</w:t>
        </w:r>
      </w:hyperlink>
      <w:r w:rsidRPr="00911B8F">
        <w:rPr>
          <w:noProof/>
        </w:rPr>
        <w:t xml:space="preserve">, </w:t>
      </w:r>
      <w:hyperlink r:id="rId48" w:history="1">
        <w:r w:rsidRPr="00911B8F">
          <w:rPr>
            <w:rStyle w:val="a5"/>
            <w:noProof/>
          </w:rPr>
          <w:t>2</w:t>
        </w:r>
      </w:hyperlink>
      <w:r w:rsidRPr="00911B8F">
        <w:rPr>
          <w:noProof/>
        </w:rPr>
        <w:t xml:space="preserve"> и </w:t>
      </w:r>
      <w:hyperlink r:id="rId49" w:history="1">
        <w:r w:rsidRPr="00911B8F">
          <w:rPr>
            <w:rStyle w:val="a5"/>
            <w:noProof/>
          </w:rPr>
          <w:t>2.1</w:t>
        </w:r>
      </w:hyperlink>
      <w:r w:rsidRPr="00911B8F">
        <w:rPr>
          <w:noProof/>
        </w:rPr>
        <w:t xml:space="preserve"> (при наличии таких требований) </w:t>
      </w:r>
      <w:hyperlink r:id="rId50" w:history="1">
        <w:r w:rsidRPr="00911B8F">
          <w:rPr>
            <w:rStyle w:val="a5"/>
            <w:noProof/>
          </w:rPr>
          <w:t>статьи 31</w:t>
        </w:r>
      </w:hyperlink>
      <w:r w:rsidRPr="00911B8F">
        <w:rPr>
          <w:noProof/>
        </w:rPr>
        <w:t xml:space="preserve"> настоящего Федерального закона;</w:t>
      </w:r>
    </w:p>
    <w:p w:rsidR="00623A87" w:rsidRPr="00911B8F" w:rsidRDefault="00623A87" w:rsidP="00623A87">
      <w:pPr>
        <w:pStyle w:val="a6"/>
        <w:spacing w:before="0" w:beforeAutospacing="0" w:after="0" w:afterAutospacing="0"/>
        <w:ind w:firstLine="567"/>
        <w:jc w:val="both"/>
        <w:rPr>
          <w:noProof/>
        </w:rPr>
      </w:pPr>
      <w:r w:rsidRPr="00911B8F">
        <w:rPr>
          <w:noProof/>
        </w:rPr>
        <w:t xml:space="preserve">3) предусмотренном нормативными правовыми актами, принятыми в соответствии со </w:t>
      </w:r>
      <w:hyperlink r:id="rId51" w:history="1">
        <w:r w:rsidRPr="00911B8F">
          <w:rPr>
            <w:rStyle w:val="a5"/>
            <w:noProof/>
          </w:rPr>
          <w:t>статьей 14</w:t>
        </w:r>
      </w:hyperlink>
      <w:r w:rsidRPr="00911B8F">
        <w:rPr>
          <w:noProof/>
        </w:rPr>
        <w:t xml:space="preserve"> настоящего Федерального закона.</w:t>
      </w:r>
    </w:p>
    <w:p w:rsidR="00F93DB2" w:rsidRPr="00F93DB2" w:rsidRDefault="00F93DB2" w:rsidP="00623A87">
      <w:pPr>
        <w:pStyle w:val="a6"/>
        <w:spacing w:before="0" w:beforeAutospacing="0" w:after="0" w:afterAutospacing="0"/>
        <w:ind w:firstLine="567"/>
        <w:jc w:val="both"/>
        <w:rPr>
          <w:b/>
          <w:noProof/>
          <w:u w:val="single"/>
        </w:rPr>
      </w:pPr>
      <w:r w:rsidRPr="00F93DB2">
        <w:rPr>
          <w:b/>
          <w:noProof/>
          <w:u w:val="single"/>
        </w:rPr>
        <w:t>По первому основанию отклонения:</w:t>
      </w:r>
    </w:p>
    <w:p w:rsidR="00623A87" w:rsidRPr="00911B8F" w:rsidRDefault="00623A87" w:rsidP="00623A87">
      <w:pPr>
        <w:pStyle w:val="a6"/>
        <w:spacing w:before="0" w:beforeAutospacing="0" w:after="0" w:afterAutospacing="0"/>
        <w:ind w:firstLine="567"/>
        <w:jc w:val="both"/>
        <w:rPr>
          <w:noProof/>
        </w:rPr>
      </w:pPr>
      <w:r>
        <w:rPr>
          <w:noProof/>
        </w:rPr>
        <w:t xml:space="preserve">В соответствии с частью 2 статьи 31 Закона о контрактной системе </w:t>
      </w:r>
      <w:r w:rsidRPr="00911B8F">
        <w:rPr>
          <w:noProof/>
        </w:rPr>
        <w:t xml:space="preserve">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w:t>
      </w:r>
      <w:hyperlink r:id="rId52" w:history="1">
        <w:r w:rsidRPr="00911B8F">
          <w:rPr>
            <w:rStyle w:val="a5"/>
            <w:noProof/>
          </w:rPr>
          <w:t>дополнительные требования</w:t>
        </w:r>
      </w:hyperlink>
      <w:r w:rsidRPr="00911B8F">
        <w:rPr>
          <w:noProof/>
        </w:rPr>
        <w:t>, в том числе к наличию:</w:t>
      </w:r>
    </w:p>
    <w:p w:rsidR="00623A87" w:rsidRPr="00911B8F" w:rsidRDefault="00623A87" w:rsidP="00623A87">
      <w:pPr>
        <w:pStyle w:val="a6"/>
        <w:spacing w:before="0" w:beforeAutospacing="0" w:after="0" w:afterAutospacing="0"/>
        <w:ind w:firstLine="567"/>
        <w:jc w:val="both"/>
        <w:rPr>
          <w:noProof/>
        </w:rPr>
      </w:pPr>
      <w:r w:rsidRPr="00911B8F">
        <w:rPr>
          <w:noProof/>
        </w:rPr>
        <w:t>1) финансовых ресурсов для исполнения контракта;</w:t>
      </w:r>
    </w:p>
    <w:p w:rsidR="00623A87" w:rsidRPr="00911B8F" w:rsidRDefault="00623A87" w:rsidP="00623A87">
      <w:pPr>
        <w:pStyle w:val="a6"/>
        <w:spacing w:before="0" w:beforeAutospacing="0" w:after="0" w:afterAutospacing="0"/>
        <w:ind w:firstLine="567"/>
        <w:jc w:val="both"/>
        <w:rPr>
          <w:noProof/>
        </w:rPr>
      </w:pPr>
      <w:r w:rsidRPr="00911B8F">
        <w:rPr>
          <w:noProof/>
        </w:rPr>
        <w:t>2) на праве собственности или ином законном основании оборудования и других материальных ресурсов для исполнения контракта;</w:t>
      </w:r>
    </w:p>
    <w:p w:rsidR="00623A87" w:rsidRPr="00911B8F" w:rsidRDefault="00623A87" w:rsidP="00623A87">
      <w:pPr>
        <w:pStyle w:val="a6"/>
        <w:spacing w:before="0" w:beforeAutospacing="0" w:after="0" w:afterAutospacing="0"/>
        <w:ind w:firstLine="567"/>
        <w:jc w:val="both"/>
        <w:rPr>
          <w:noProof/>
        </w:rPr>
      </w:pPr>
      <w:r w:rsidRPr="00911B8F">
        <w:rPr>
          <w:noProof/>
        </w:rPr>
        <w:t>3) опыта работы, связанного с предметом контракта, и деловой репутации;</w:t>
      </w:r>
    </w:p>
    <w:p w:rsidR="00623A87" w:rsidRPr="00911B8F" w:rsidRDefault="00623A87" w:rsidP="00623A87">
      <w:pPr>
        <w:pStyle w:val="a6"/>
        <w:spacing w:before="0" w:beforeAutospacing="0" w:after="0" w:afterAutospacing="0"/>
        <w:ind w:firstLine="567"/>
        <w:jc w:val="both"/>
        <w:rPr>
          <w:noProof/>
        </w:rPr>
      </w:pPr>
      <w:r w:rsidRPr="00911B8F">
        <w:rPr>
          <w:noProof/>
        </w:rPr>
        <w:t>4) необходимого количества специалистов и иных работников определенного уровня квалификации для исполнения контракта.</w:t>
      </w:r>
    </w:p>
    <w:p w:rsidR="006F4F44" w:rsidRPr="006F3C56" w:rsidRDefault="006F4F44" w:rsidP="003C0D10">
      <w:pPr>
        <w:suppressAutoHyphens w:val="0"/>
        <w:ind w:firstLine="567"/>
        <w:jc w:val="both"/>
        <w:rPr>
          <w:rFonts w:ascii="Verdana" w:hAnsi="Verdana"/>
          <w:color w:val="000000"/>
          <w:lang w:eastAsia="ru-RU"/>
        </w:rPr>
      </w:pPr>
      <w:r w:rsidRPr="006F3C56">
        <w:rPr>
          <w:color w:val="000000"/>
          <w:lang w:eastAsia="ru-RU"/>
        </w:rPr>
        <w:t>Согласно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6F4F44" w:rsidRPr="006F3C56" w:rsidRDefault="006F4F44" w:rsidP="003C0D10">
      <w:pPr>
        <w:suppressAutoHyphens w:val="0"/>
        <w:autoSpaceDE w:val="0"/>
        <w:autoSpaceDN w:val="0"/>
        <w:adjustRightInd w:val="0"/>
        <w:ind w:firstLine="567"/>
        <w:jc w:val="both"/>
        <w:rPr>
          <w:rFonts w:eastAsiaTheme="minorHAnsi"/>
          <w:color w:val="auto"/>
          <w:lang w:eastAsia="en-US"/>
        </w:rPr>
      </w:pPr>
      <w:r w:rsidRPr="006F3C56">
        <w:rPr>
          <w:color w:val="000000"/>
          <w:lang w:eastAsia="ru-RU"/>
        </w:rPr>
        <w:t xml:space="preserve">Указанные дополнительные требования, а также перечень документов, подтверждающих соответствие участников закупки таким требованиям, установлены Постановлением </w:t>
      </w:r>
      <w:r w:rsidRPr="006F3C56">
        <w:rPr>
          <w:rFonts w:eastAsiaTheme="minorHAnsi"/>
          <w:color w:val="auto"/>
          <w:lang w:eastAsia="en-US"/>
        </w:rPr>
        <w:t xml:space="preserve">Правительства РФ от 04.02.2015 № 99 «Об установлении дополнительных </w:t>
      </w:r>
      <w:r w:rsidRPr="006F3C56">
        <w:rPr>
          <w:rFonts w:eastAsiaTheme="minorHAnsi"/>
          <w:color w:val="auto"/>
          <w:lang w:eastAsia="en-US"/>
        </w:rPr>
        <w:lastRenderedPageBreak/>
        <w:t>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w:t>
      </w:r>
    </w:p>
    <w:p w:rsidR="006F4F44" w:rsidRPr="006F3C56" w:rsidRDefault="00FB485B" w:rsidP="00FB485B">
      <w:pPr>
        <w:suppressAutoHyphens w:val="0"/>
        <w:autoSpaceDE w:val="0"/>
        <w:autoSpaceDN w:val="0"/>
        <w:adjustRightInd w:val="0"/>
        <w:ind w:firstLine="567"/>
        <w:jc w:val="both"/>
        <w:rPr>
          <w:color w:val="auto"/>
          <w:shd w:val="clear" w:color="auto" w:fill="FFFFFF"/>
        </w:rPr>
      </w:pPr>
      <w:r w:rsidRPr="006F3C56">
        <w:rPr>
          <w:rFonts w:eastAsiaTheme="minorHAnsi"/>
          <w:color w:val="auto"/>
          <w:lang w:eastAsia="en-US"/>
        </w:rPr>
        <w:t xml:space="preserve">Согласно Извещению о </w:t>
      </w:r>
      <w:r w:rsidRPr="006F3C56">
        <w:rPr>
          <w:color w:val="auto"/>
          <w:shd w:val="clear" w:color="auto" w:fill="FFFFFF"/>
        </w:rPr>
        <w:t xml:space="preserve">проведении электронного аукциона № </w:t>
      </w:r>
      <w:r w:rsidRPr="00E032C8">
        <w:rPr>
          <w:color w:val="auto"/>
          <w:shd w:val="clear" w:color="auto" w:fill="FFFFFF"/>
        </w:rPr>
        <w:t>0116300000721000060</w:t>
      </w:r>
      <w:r w:rsidRPr="00356699">
        <w:rPr>
          <w:color w:val="auto"/>
          <w:shd w:val="clear" w:color="auto" w:fill="FFFFFF"/>
        </w:rPr>
        <w:t xml:space="preserve"> </w:t>
      </w:r>
      <w:r w:rsidRPr="006F3C56">
        <w:rPr>
          <w:color w:val="auto"/>
          <w:shd w:val="clear" w:color="auto" w:fill="FFFFFF"/>
        </w:rPr>
        <w:t xml:space="preserve">предметом закупки является </w:t>
      </w:r>
      <w:r w:rsidRPr="00E032C8">
        <w:rPr>
          <w:color w:val="auto"/>
          <w:shd w:val="clear" w:color="auto" w:fill="FFFFFF"/>
        </w:rPr>
        <w:t xml:space="preserve">строительство мостового перехода через р. </w:t>
      </w:r>
      <w:proofErr w:type="spellStart"/>
      <w:r w:rsidRPr="00E032C8">
        <w:rPr>
          <w:color w:val="auto"/>
          <w:shd w:val="clear" w:color="auto" w:fill="FFFFFF"/>
        </w:rPr>
        <w:t>Кумахтаах</w:t>
      </w:r>
      <w:proofErr w:type="spellEnd"/>
      <w:r w:rsidRPr="00E032C8">
        <w:rPr>
          <w:color w:val="auto"/>
          <w:shd w:val="clear" w:color="auto" w:fill="FFFFFF"/>
        </w:rPr>
        <w:t xml:space="preserve"> на автомобильной дороге "</w:t>
      </w:r>
      <w:proofErr w:type="spellStart"/>
      <w:r w:rsidRPr="00E032C8">
        <w:rPr>
          <w:color w:val="auto"/>
          <w:shd w:val="clear" w:color="auto" w:fill="FFFFFF"/>
        </w:rPr>
        <w:t>Бердигестях-Ерт</w:t>
      </w:r>
      <w:proofErr w:type="spellEnd"/>
      <w:r w:rsidRPr="00E032C8">
        <w:rPr>
          <w:color w:val="auto"/>
          <w:shd w:val="clear" w:color="auto" w:fill="FFFFFF"/>
        </w:rPr>
        <w:t>" Горного улуса РС (Я)</w:t>
      </w:r>
      <w:r w:rsidR="006F4F44" w:rsidRPr="006F3C56">
        <w:rPr>
          <w:color w:val="auto"/>
          <w:shd w:val="clear" w:color="auto" w:fill="FFFFFF"/>
        </w:rPr>
        <w:t>.</w:t>
      </w:r>
    </w:p>
    <w:p w:rsidR="006F4F44" w:rsidRPr="006F3C56" w:rsidRDefault="006F4F44" w:rsidP="006F4F44">
      <w:pPr>
        <w:suppressAutoHyphens w:val="0"/>
        <w:autoSpaceDE w:val="0"/>
        <w:autoSpaceDN w:val="0"/>
        <w:adjustRightInd w:val="0"/>
        <w:ind w:firstLine="567"/>
        <w:jc w:val="both"/>
        <w:rPr>
          <w:rFonts w:eastAsiaTheme="minorHAnsi"/>
          <w:color w:val="auto"/>
          <w:lang w:eastAsia="en-US"/>
        </w:rPr>
      </w:pPr>
      <w:r>
        <w:rPr>
          <w:rFonts w:eastAsiaTheme="minorHAnsi"/>
          <w:color w:val="auto"/>
          <w:lang w:eastAsia="en-US"/>
        </w:rPr>
        <w:t>В соответствии с пунктом 2.1</w:t>
      </w:r>
      <w:r w:rsidRPr="006F3C56">
        <w:rPr>
          <w:rFonts w:eastAsiaTheme="minorHAnsi"/>
          <w:color w:val="auto"/>
          <w:lang w:eastAsia="en-US"/>
        </w:rPr>
        <w:t xml:space="preserve"> Постановления № 99 установлено следующее:</w:t>
      </w:r>
    </w:p>
    <w:tbl>
      <w:tblPr>
        <w:tblW w:w="9639" w:type="dxa"/>
        <w:tblLayout w:type="fixed"/>
        <w:tblCellMar>
          <w:top w:w="102" w:type="dxa"/>
          <w:left w:w="62" w:type="dxa"/>
          <w:bottom w:w="102" w:type="dxa"/>
          <w:right w:w="62" w:type="dxa"/>
        </w:tblCellMar>
        <w:tblLook w:val="0000" w:firstRow="0" w:lastRow="0" w:firstColumn="0" w:lastColumn="0" w:noHBand="0" w:noVBand="0"/>
      </w:tblPr>
      <w:tblGrid>
        <w:gridCol w:w="2694"/>
        <w:gridCol w:w="2693"/>
        <w:gridCol w:w="4252"/>
      </w:tblGrid>
      <w:tr w:rsidR="006F4F44" w:rsidRPr="006F4F44" w:rsidTr="0051670D">
        <w:tc>
          <w:tcPr>
            <w:tcW w:w="2694" w:type="dxa"/>
            <w:tcBorders>
              <w:top w:val="single" w:sz="4" w:space="0" w:color="auto"/>
              <w:bottom w:val="single" w:sz="4" w:space="0" w:color="auto"/>
            </w:tcBorders>
          </w:tcPr>
          <w:p w:rsidR="006F4F44" w:rsidRPr="006F4F44" w:rsidRDefault="006F4F44" w:rsidP="006F4F44">
            <w:pPr>
              <w:suppressAutoHyphens w:val="0"/>
              <w:autoSpaceDE w:val="0"/>
              <w:autoSpaceDN w:val="0"/>
              <w:adjustRightInd w:val="0"/>
              <w:rPr>
                <w:rFonts w:eastAsiaTheme="minorHAnsi"/>
                <w:color w:val="auto"/>
                <w:sz w:val="20"/>
                <w:szCs w:val="20"/>
                <w:lang w:eastAsia="en-US"/>
              </w:rPr>
            </w:pPr>
            <w:r w:rsidRPr="006F4F44">
              <w:rPr>
                <w:rFonts w:eastAsiaTheme="minorHAnsi"/>
                <w:color w:val="auto"/>
                <w:sz w:val="20"/>
                <w:szCs w:val="20"/>
                <w:lang w:eastAsia="en-US"/>
              </w:rPr>
              <w:t>Выполнение работ по строительству, реконструкции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tc>
        <w:tc>
          <w:tcPr>
            <w:tcW w:w="2693" w:type="dxa"/>
            <w:tcBorders>
              <w:top w:val="single" w:sz="4" w:space="0" w:color="auto"/>
              <w:bottom w:val="single" w:sz="4" w:space="0" w:color="auto"/>
            </w:tcBorders>
          </w:tcPr>
          <w:p w:rsidR="006F4F44" w:rsidRPr="006F4F44" w:rsidRDefault="006F4F44" w:rsidP="006F4F44">
            <w:pPr>
              <w:suppressAutoHyphens w:val="0"/>
              <w:autoSpaceDE w:val="0"/>
              <w:autoSpaceDN w:val="0"/>
              <w:adjustRightInd w:val="0"/>
              <w:rPr>
                <w:rFonts w:eastAsiaTheme="minorHAnsi"/>
                <w:color w:val="auto"/>
                <w:sz w:val="20"/>
                <w:szCs w:val="20"/>
                <w:lang w:eastAsia="en-US"/>
              </w:rPr>
            </w:pPr>
            <w:r w:rsidRPr="006F4F44">
              <w:rPr>
                <w:rFonts w:eastAsiaTheme="minorHAnsi"/>
                <w:color w:val="auto"/>
                <w:sz w:val="20"/>
                <w:szCs w:val="20"/>
                <w:lang w:eastAsia="en-US"/>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линейного объекта.</w:t>
            </w:r>
          </w:p>
          <w:p w:rsidR="006F4F44" w:rsidRPr="006F4F44" w:rsidRDefault="006F4F44" w:rsidP="006F4F44">
            <w:pPr>
              <w:suppressAutoHyphens w:val="0"/>
              <w:autoSpaceDE w:val="0"/>
              <w:autoSpaceDN w:val="0"/>
              <w:adjustRightInd w:val="0"/>
              <w:rPr>
                <w:rFonts w:eastAsiaTheme="minorHAnsi"/>
                <w:color w:val="auto"/>
                <w:sz w:val="20"/>
                <w:szCs w:val="20"/>
                <w:lang w:eastAsia="en-US"/>
              </w:rPr>
            </w:pPr>
            <w:r w:rsidRPr="006F4F44">
              <w:rPr>
                <w:rFonts w:eastAsiaTheme="minorHAnsi"/>
                <w:color w:val="auto"/>
                <w:sz w:val="20"/>
                <w:szCs w:val="20"/>
                <w:lang w:eastAsia="en-US"/>
              </w:rPr>
              <w:t>При этом стоимость такого одного исполненного контракта (договора) должна составлять:</w:t>
            </w:r>
          </w:p>
          <w:p w:rsidR="006F4F44" w:rsidRPr="006F4F44" w:rsidRDefault="006F4F44" w:rsidP="006F4F44">
            <w:pPr>
              <w:suppressAutoHyphens w:val="0"/>
              <w:autoSpaceDE w:val="0"/>
              <w:autoSpaceDN w:val="0"/>
              <w:adjustRightInd w:val="0"/>
              <w:rPr>
                <w:rFonts w:eastAsiaTheme="minorHAnsi"/>
                <w:color w:val="auto"/>
                <w:sz w:val="20"/>
                <w:szCs w:val="20"/>
                <w:lang w:eastAsia="en-US"/>
              </w:rPr>
            </w:pPr>
            <w:r w:rsidRPr="006F4F44">
              <w:rPr>
                <w:rFonts w:eastAsiaTheme="minorHAnsi"/>
                <w:color w:val="auto"/>
                <w:sz w:val="20"/>
                <w:szCs w:val="20"/>
                <w:lang w:eastAsia="en-US"/>
              </w:rPr>
              <w:t>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6F4F44" w:rsidRPr="006F4F44" w:rsidRDefault="006F4F44" w:rsidP="006F4F44">
            <w:pPr>
              <w:suppressAutoHyphens w:val="0"/>
              <w:autoSpaceDE w:val="0"/>
              <w:autoSpaceDN w:val="0"/>
              <w:adjustRightInd w:val="0"/>
              <w:rPr>
                <w:rFonts w:eastAsiaTheme="minorHAnsi"/>
                <w:color w:val="auto"/>
                <w:sz w:val="20"/>
                <w:szCs w:val="20"/>
                <w:lang w:eastAsia="en-US"/>
              </w:rPr>
            </w:pPr>
            <w:r w:rsidRPr="006F4F44">
              <w:rPr>
                <w:rFonts w:eastAsiaTheme="minorHAnsi"/>
                <w:color w:val="auto"/>
                <w:sz w:val="20"/>
                <w:szCs w:val="20"/>
                <w:lang w:eastAsia="en-US"/>
              </w:rPr>
              <w:t>не менее 40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100 млн. рублей;</w:t>
            </w:r>
          </w:p>
          <w:p w:rsidR="006F4F44" w:rsidRPr="006F4F44" w:rsidRDefault="006F4F44" w:rsidP="006F4F44">
            <w:pPr>
              <w:suppressAutoHyphens w:val="0"/>
              <w:autoSpaceDE w:val="0"/>
              <w:autoSpaceDN w:val="0"/>
              <w:adjustRightInd w:val="0"/>
              <w:rPr>
                <w:rFonts w:eastAsiaTheme="minorHAnsi"/>
                <w:color w:val="auto"/>
                <w:sz w:val="20"/>
                <w:szCs w:val="20"/>
                <w:lang w:eastAsia="en-US"/>
              </w:rPr>
            </w:pPr>
            <w:r w:rsidRPr="006F4F44">
              <w:rPr>
                <w:rFonts w:eastAsiaTheme="minorHAnsi"/>
                <w:color w:val="auto"/>
                <w:sz w:val="20"/>
                <w:szCs w:val="20"/>
                <w:lang w:eastAsia="en-US"/>
              </w:rPr>
              <w:t>не менее 30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500 млн. рублей</w:t>
            </w:r>
          </w:p>
        </w:tc>
        <w:tc>
          <w:tcPr>
            <w:tcW w:w="4252" w:type="dxa"/>
            <w:tcBorders>
              <w:top w:val="single" w:sz="4" w:space="0" w:color="auto"/>
              <w:bottom w:val="single" w:sz="4" w:space="0" w:color="auto"/>
            </w:tcBorders>
          </w:tcPr>
          <w:p w:rsidR="006F4F44" w:rsidRPr="006F4F44" w:rsidRDefault="006F4F44" w:rsidP="006F4F44">
            <w:pPr>
              <w:suppressAutoHyphens w:val="0"/>
              <w:autoSpaceDE w:val="0"/>
              <w:autoSpaceDN w:val="0"/>
              <w:adjustRightInd w:val="0"/>
              <w:rPr>
                <w:rFonts w:eastAsiaTheme="minorHAnsi"/>
                <w:color w:val="auto"/>
                <w:lang w:eastAsia="en-US"/>
              </w:rPr>
            </w:pPr>
            <w:r w:rsidRPr="006F4F44">
              <w:rPr>
                <w:rFonts w:eastAsiaTheme="minorHAnsi"/>
                <w:color w:val="auto"/>
                <w:lang w:eastAsia="en-US"/>
              </w:rPr>
              <w:t>копия исполненного контракта (договора);</w:t>
            </w:r>
          </w:p>
          <w:p w:rsidR="006F4F44" w:rsidRPr="006F4F44" w:rsidRDefault="006F4F44" w:rsidP="006F4F44">
            <w:pPr>
              <w:suppressAutoHyphens w:val="0"/>
              <w:autoSpaceDE w:val="0"/>
              <w:autoSpaceDN w:val="0"/>
              <w:adjustRightInd w:val="0"/>
              <w:rPr>
                <w:rFonts w:eastAsiaTheme="minorHAnsi"/>
                <w:color w:val="auto"/>
                <w:lang w:eastAsia="en-US"/>
              </w:rPr>
            </w:pPr>
            <w:r w:rsidRPr="006F4F44">
              <w:rPr>
                <w:rFonts w:eastAsiaTheme="minorHAnsi"/>
                <w:color w:val="auto"/>
                <w:lang w:eastAsia="en-US"/>
              </w:rPr>
              <w:t xml:space="preserve">копия акта (актов) выполненных работ, содержащего (содержащих) все обязательные реквизиты, установленные </w:t>
            </w:r>
            <w:hyperlink r:id="rId53" w:history="1">
              <w:r w:rsidRPr="006F4F44">
                <w:rPr>
                  <w:rFonts w:eastAsiaTheme="minorHAnsi"/>
                  <w:color w:val="0000FF"/>
                  <w:lang w:eastAsia="en-US"/>
                </w:rPr>
                <w:t>частью 2 статьи 9</w:t>
              </w:r>
            </w:hyperlink>
            <w:r w:rsidRPr="006F4F44">
              <w:rPr>
                <w:rFonts w:eastAsiaTheme="minorHAnsi"/>
                <w:color w:val="auto"/>
                <w:lang w:eastAsia="en-US"/>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6F4F44" w:rsidRPr="006F4F44" w:rsidRDefault="006F4F44" w:rsidP="006F4F44">
            <w:pPr>
              <w:suppressAutoHyphens w:val="0"/>
              <w:autoSpaceDE w:val="0"/>
              <w:autoSpaceDN w:val="0"/>
              <w:adjustRightInd w:val="0"/>
              <w:rPr>
                <w:rFonts w:eastAsiaTheme="minorHAnsi"/>
                <w:color w:val="auto"/>
                <w:lang w:eastAsia="en-US"/>
              </w:rPr>
            </w:pPr>
            <w:r w:rsidRPr="006F4F44">
              <w:rPr>
                <w:rFonts w:eastAsiaTheme="minorHAnsi"/>
                <w:color w:val="auto"/>
                <w:lang w:eastAsia="en-US"/>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6F4F44" w:rsidRPr="006F4F44" w:rsidRDefault="006F4F44" w:rsidP="006F4F44">
            <w:pPr>
              <w:suppressAutoHyphens w:val="0"/>
              <w:autoSpaceDE w:val="0"/>
              <w:autoSpaceDN w:val="0"/>
              <w:adjustRightInd w:val="0"/>
              <w:rPr>
                <w:rFonts w:eastAsiaTheme="minorHAnsi"/>
                <w:color w:val="auto"/>
                <w:lang w:eastAsia="en-US"/>
              </w:rPr>
            </w:pPr>
            <w:r w:rsidRPr="006F4F44">
              <w:rPr>
                <w:rFonts w:eastAsiaTheme="minorHAnsi"/>
                <w:color w:val="auto"/>
                <w:lang w:eastAsia="en-US"/>
              </w:rPr>
              <w:t>Указанный документ должен быть подписан не ранее чем за 5 лет до даты окончания срока подачи заявок на участие в закупке</w:t>
            </w:r>
          </w:p>
        </w:tc>
      </w:tr>
    </w:tbl>
    <w:p w:rsidR="006F4F44" w:rsidRDefault="006F4F44" w:rsidP="006F4F44">
      <w:pPr>
        <w:pStyle w:val="a6"/>
        <w:spacing w:before="0" w:beforeAutospacing="0" w:after="0" w:afterAutospacing="0"/>
        <w:jc w:val="both"/>
        <w:rPr>
          <w:noProof/>
        </w:rPr>
      </w:pPr>
    </w:p>
    <w:p w:rsidR="00623A87" w:rsidRDefault="00531DA9" w:rsidP="00623A87">
      <w:pPr>
        <w:pStyle w:val="a6"/>
        <w:spacing w:before="0" w:beforeAutospacing="0" w:after="0" w:afterAutospacing="0"/>
        <w:ind w:firstLine="567"/>
        <w:jc w:val="both"/>
        <w:rPr>
          <w:noProof/>
        </w:rPr>
      </w:pPr>
      <w:r>
        <w:rPr>
          <w:noProof/>
        </w:rPr>
        <w:t>Пунктом 9 Информационной картs</w:t>
      </w:r>
      <w:r w:rsidR="00623A87">
        <w:rPr>
          <w:noProof/>
        </w:rPr>
        <w:t xml:space="preserve"> аукционной документации также предусмотрено данное требование: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
        <w:gridCol w:w="3433"/>
        <w:gridCol w:w="5800"/>
      </w:tblGrid>
      <w:tr w:rsidR="00531DA9" w:rsidRPr="00FD518F" w:rsidTr="003C0D10">
        <w:tc>
          <w:tcPr>
            <w:tcW w:w="383" w:type="dxa"/>
            <w:shd w:val="clear" w:color="auto" w:fill="auto"/>
          </w:tcPr>
          <w:p w:rsidR="00531DA9" w:rsidRPr="00FD518F" w:rsidRDefault="00531DA9" w:rsidP="00531DA9">
            <w:pPr>
              <w:pStyle w:val="a3"/>
              <w:numPr>
                <w:ilvl w:val="0"/>
                <w:numId w:val="12"/>
              </w:numPr>
              <w:suppressAutoHyphens w:val="0"/>
              <w:ind w:left="0" w:firstLine="0"/>
              <w:contextualSpacing w:val="0"/>
              <w:jc w:val="center"/>
              <w:rPr>
                <w:sz w:val="22"/>
                <w:szCs w:val="22"/>
              </w:rPr>
            </w:pPr>
          </w:p>
        </w:tc>
        <w:tc>
          <w:tcPr>
            <w:tcW w:w="3332" w:type="dxa"/>
            <w:shd w:val="clear" w:color="auto" w:fill="auto"/>
          </w:tcPr>
          <w:p w:rsidR="00531DA9" w:rsidRPr="00FD518F" w:rsidRDefault="00531DA9" w:rsidP="003C0D10">
            <w:pPr>
              <w:jc w:val="both"/>
              <w:rPr>
                <w:sz w:val="22"/>
              </w:rPr>
            </w:pPr>
            <w:r w:rsidRPr="00FD518F">
              <w:rPr>
                <w:sz w:val="22"/>
              </w:rPr>
              <w:t xml:space="preserve">Дополнительные требования, установленные в соответствии с </w:t>
            </w:r>
            <w:r w:rsidRPr="00FD518F">
              <w:rPr>
                <w:sz w:val="22"/>
              </w:rPr>
              <w:lastRenderedPageBreak/>
              <w:t>частью 2 статьи 31 Закона №44-ФЗ.</w:t>
            </w:r>
          </w:p>
        </w:tc>
        <w:tc>
          <w:tcPr>
            <w:tcW w:w="5630" w:type="dxa"/>
            <w:shd w:val="clear" w:color="auto" w:fill="auto"/>
          </w:tcPr>
          <w:p w:rsidR="00531DA9" w:rsidRDefault="00531DA9" w:rsidP="003C0D10">
            <w:pPr>
              <w:pStyle w:val="s16"/>
              <w:shd w:val="clear" w:color="auto" w:fill="FFFFFF"/>
              <w:spacing w:before="0" w:beforeAutospacing="0" w:after="0" w:afterAutospacing="0"/>
              <w:rPr>
                <w:rFonts w:ascii="PT Serif" w:hAnsi="PT Serif"/>
                <w:color w:val="22272F"/>
                <w:sz w:val="23"/>
                <w:szCs w:val="23"/>
              </w:rPr>
            </w:pPr>
            <w:r>
              <w:rPr>
                <w:sz w:val="22"/>
              </w:rPr>
              <w:lastRenderedPageBreak/>
              <w:t xml:space="preserve">Установлено: </w:t>
            </w:r>
            <w:r>
              <w:rPr>
                <w:rFonts w:ascii="PT Serif" w:hAnsi="PT Serif"/>
                <w:color w:val="22272F"/>
                <w:sz w:val="23"/>
                <w:szCs w:val="23"/>
              </w:rPr>
              <w:t xml:space="preserve">наличие за последние 5 лет до даты подачи заявки на участие в закупке опыта исполнения (с </w:t>
            </w:r>
            <w:r>
              <w:rPr>
                <w:rFonts w:ascii="PT Serif" w:hAnsi="PT Serif"/>
                <w:color w:val="22272F"/>
                <w:sz w:val="23"/>
                <w:szCs w:val="23"/>
              </w:rPr>
              <w:lastRenderedPageBreak/>
              <w:t>учетом правопреемства) одного контракта (договора) на выполнение работ по строительству, реконструкции линейного объекта.</w:t>
            </w:r>
          </w:p>
          <w:p w:rsidR="00531DA9" w:rsidRDefault="00531DA9" w:rsidP="003C0D10">
            <w:pPr>
              <w:pStyle w:val="s16"/>
              <w:shd w:val="clear" w:color="auto" w:fill="FFFFFF"/>
              <w:spacing w:before="0" w:beforeAutospacing="0" w:after="0" w:afterAutospacing="0"/>
              <w:rPr>
                <w:rFonts w:ascii="PT Serif" w:hAnsi="PT Serif"/>
                <w:color w:val="22272F"/>
                <w:sz w:val="23"/>
                <w:szCs w:val="23"/>
              </w:rPr>
            </w:pPr>
            <w:r>
              <w:rPr>
                <w:rFonts w:ascii="PT Serif" w:hAnsi="PT Serif"/>
                <w:color w:val="22272F"/>
                <w:sz w:val="23"/>
                <w:szCs w:val="23"/>
              </w:rPr>
              <w:t>При этом стоимость такого одного исполненного контракта (договора) должна составлять:</w:t>
            </w:r>
          </w:p>
          <w:p w:rsidR="00531DA9" w:rsidRDefault="00531DA9" w:rsidP="003C0D10">
            <w:pPr>
              <w:pStyle w:val="s16"/>
              <w:shd w:val="clear" w:color="auto" w:fill="FFFFFF"/>
              <w:spacing w:before="0" w:beforeAutospacing="0" w:after="0" w:afterAutospacing="0"/>
              <w:rPr>
                <w:rFonts w:ascii="PT Serif" w:hAnsi="PT Serif"/>
                <w:color w:val="22272F"/>
                <w:sz w:val="23"/>
                <w:szCs w:val="23"/>
              </w:rPr>
            </w:pPr>
            <w:r>
              <w:rPr>
                <w:rFonts w:ascii="PT Serif" w:hAnsi="PT Serif"/>
                <w:color w:val="22272F"/>
                <w:sz w:val="23"/>
                <w:szCs w:val="23"/>
              </w:rPr>
              <w:t>не менее 50 процентов начальной (максимальной) цены контракта (цены лота), на право заключить который проводится закупка.</w:t>
            </w:r>
          </w:p>
          <w:p w:rsidR="00531DA9" w:rsidRDefault="00531DA9" w:rsidP="003C0D10">
            <w:pPr>
              <w:pStyle w:val="s16"/>
              <w:shd w:val="clear" w:color="auto" w:fill="FFFFFF"/>
              <w:spacing w:before="0" w:beforeAutospacing="0" w:after="0" w:afterAutospacing="0"/>
              <w:rPr>
                <w:rFonts w:ascii="PT Serif" w:hAnsi="PT Serif"/>
                <w:color w:val="22272F"/>
                <w:sz w:val="23"/>
                <w:szCs w:val="23"/>
              </w:rPr>
            </w:pPr>
          </w:p>
          <w:p w:rsidR="00531DA9" w:rsidRDefault="00531DA9" w:rsidP="003C0D10">
            <w:pPr>
              <w:pStyle w:val="s1"/>
              <w:shd w:val="clear" w:color="auto" w:fill="FFFFFF"/>
              <w:spacing w:before="0" w:beforeAutospacing="0" w:after="0" w:afterAutospacing="0"/>
              <w:jc w:val="both"/>
              <w:rPr>
                <w:rFonts w:ascii="PT Serif" w:hAnsi="PT Serif"/>
                <w:color w:val="22272F"/>
                <w:sz w:val="23"/>
                <w:szCs w:val="23"/>
              </w:rPr>
            </w:pPr>
            <w:r w:rsidRPr="006C137D">
              <w:rPr>
                <w:rFonts w:ascii="PT Serif" w:hAnsi="PT Serif"/>
                <w:color w:val="22272F"/>
                <w:sz w:val="23"/>
                <w:szCs w:val="23"/>
              </w:rPr>
              <w:t>Документы, подтверждающие соответствие участников закупки дополнительным требованиям</w:t>
            </w:r>
            <w:r>
              <w:rPr>
                <w:rFonts w:ascii="PT Serif" w:hAnsi="PT Serif"/>
                <w:color w:val="22272F"/>
                <w:sz w:val="23"/>
                <w:szCs w:val="23"/>
              </w:rPr>
              <w:t>:</w:t>
            </w:r>
          </w:p>
          <w:p w:rsidR="00531DA9" w:rsidRPr="00A42C54" w:rsidRDefault="00531DA9" w:rsidP="003C0D10">
            <w:pPr>
              <w:pStyle w:val="s1"/>
              <w:shd w:val="clear" w:color="auto" w:fill="FFFFFF"/>
              <w:spacing w:after="0"/>
              <w:ind w:firstLine="287"/>
              <w:jc w:val="both"/>
              <w:rPr>
                <w:sz w:val="22"/>
              </w:rPr>
            </w:pPr>
            <w:r w:rsidRPr="00A42C54">
              <w:rPr>
                <w:sz w:val="22"/>
              </w:rPr>
              <w:t>копия исполненного контракта (договора);</w:t>
            </w:r>
          </w:p>
          <w:p w:rsidR="00531DA9" w:rsidRPr="00A42C54" w:rsidRDefault="00531DA9" w:rsidP="003C0D10">
            <w:pPr>
              <w:pStyle w:val="s1"/>
              <w:shd w:val="clear" w:color="auto" w:fill="FFFFFF"/>
              <w:spacing w:after="0"/>
              <w:ind w:firstLine="287"/>
              <w:jc w:val="both"/>
              <w:rPr>
                <w:sz w:val="22"/>
              </w:rPr>
            </w:pPr>
            <w:r w:rsidRPr="00A42C54">
              <w:rPr>
                <w:sz w:val="22"/>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531DA9" w:rsidRPr="00FD518F" w:rsidRDefault="00531DA9" w:rsidP="003C0D10">
            <w:pPr>
              <w:pStyle w:val="s1"/>
              <w:shd w:val="clear" w:color="auto" w:fill="FFFFFF"/>
              <w:spacing w:before="0" w:beforeAutospacing="0" w:after="0" w:afterAutospacing="0"/>
              <w:ind w:firstLine="287"/>
              <w:jc w:val="both"/>
              <w:rPr>
                <w:sz w:val="22"/>
              </w:rPr>
            </w:pPr>
            <w:r w:rsidRPr="00A42C54">
              <w:rPr>
                <w:sz w:val="22"/>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tc>
      </w:tr>
    </w:tbl>
    <w:p w:rsidR="00531DA9" w:rsidRDefault="00531DA9" w:rsidP="00531DA9">
      <w:pPr>
        <w:pStyle w:val="a6"/>
        <w:spacing w:before="0" w:beforeAutospacing="0" w:after="0" w:afterAutospacing="0"/>
        <w:jc w:val="both"/>
        <w:rPr>
          <w:noProof/>
        </w:rPr>
      </w:pPr>
    </w:p>
    <w:p w:rsidR="00623A87" w:rsidRPr="00F11A16" w:rsidRDefault="00623A87" w:rsidP="00623A87">
      <w:pPr>
        <w:pStyle w:val="a6"/>
        <w:spacing w:before="0" w:beforeAutospacing="0" w:after="0" w:afterAutospacing="0"/>
        <w:ind w:firstLine="567"/>
        <w:jc w:val="both"/>
        <w:rPr>
          <w:noProof/>
        </w:rPr>
      </w:pPr>
      <w:r>
        <w:rPr>
          <w:noProof/>
        </w:rPr>
        <w:t>В силу части 8.2 статьи 66 Закона о контрактной системе э</w:t>
      </w:r>
      <w:r w:rsidRPr="00B93DF8">
        <w:rPr>
          <w:noProof/>
        </w:rPr>
        <w:t xml:space="preserve">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w:t>
      </w:r>
      <w:hyperlink r:id="rId54" w:history="1">
        <w:r w:rsidRPr="00B93DF8">
          <w:rPr>
            <w:rStyle w:val="a5"/>
            <w:noProof/>
          </w:rPr>
          <w:t>частями 2</w:t>
        </w:r>
      </w:hyperlink>
      <w:r w:rsidRPr="00B93DF8">
        <w:rPr>
          <w:noProof/>
        </w:rPr>
        <w:t xml:space="preserve"> и </w:t>
      </w:r>
      <w:hyperlink r:id="rId55" w:history="1">
        <w:r w:rsidRPr="00B93DF8">
          <w:rPr>
            <w:rStyle w:val="a5"/>
            <w:noProof/>
          </w:rPr>
          <w:t>2.1 статьи 31</w:t>
        </w:r>
      </w:hyperlink>
      <w:r w:rsidRPr="00B93DF8">
        <w:rPr>
          <w:noProof/>
        </w:rPr>
        <w:t xml:space="preserve"> настоящего Федерального закона, не включаются участником такого аукциона в состав второй части заявки. </w:t>
      </w:r>
      <w:r w:rsidRPr="0075728A">
        <w:rPr>
          <w:noProof/>
        </w:rPr>
        <w:t>Такие документы (их копии) направляются заказчику оператором</w:t>
      </w:r>
      <w:r w:rsidRPr="00B93DF8">
        <w:rPr>
          <w:noProof/>
        </w:rPr>
        <w:t xml:space="preserve"> электронной площадки с использованием программно-аппаратных средств такой площадки в соответствии с </w:t>
      </w:r>
      <w:hyperlink r:id="rId56" w:history="1">
        <w:r w:rsidRPr="00B93DF8">
          <w:rPr>
            <w:rStyle w:val="a5"/>
            <w:noProof/>
          </w:rPr>
          <w:t>частью 19 статьи 68</w:t>
        </w:r>
      </w:hyperlink>
      <w:r w:rsidRPr="00B93DF8">
        <w:rPr>
          <w:noProof/>
        </w:rPr>
        <w:t xml:space="preserve"> настоящего Федерального закона одновременно со вторыми частями заявок на участие в таком аукционе из числа документов (их копий), размещенных в соответствии с </w:t>
      </w:r>
      <w:hyperlink r:id="rId57" w:history="1">
        <w:r w:rsidRPr="00B93DF8">
          <w:rPr>
            <w:rStyle w:val="a5"/>
            <w:noProof/>
          </w:rPr>
          <w:t>частью 13 статьи 24.2</w:t>
        </w:r>
      </w:hyperlink>
      <w:r w:rsidRPr="00B93DF8">
        <w:rPr>
          <w:noProof/>
        </w:rPr>
        <w:t xml:space="preserve"> настоящего Федерального закона в реестре участников закупок, аккредитованных на электронной площадке.</w:t>
      </w:r>
    </w:p>
    <w:p w:rsidR="00623A87" w:rsidRPr="002633F7" w:rsidRDefault="00623A87" w:rsidP="00623A87">
      <w:pPr>
        <w:ind w:firstLine="709"/>
        <w:jc w:val="both"/>
        <w:rPr>
          <w:color w:val="000000" w:themeColor="text1"/>
          <w:highlight w:val="yellow"/>
        </w:rPr>
      </w:pPr>
      <w:r w:rsidRPr="00737F23">
        <w:rPr>
          <w:color w:val="000000" w:themeColor="text1"/>
        </w:rPr>
        <w:t xml:space="preserve">Для объективного рассмотрения дела Управлением Федеральной антимонопольной службы по Республике Саха (Якутия) был направлен запрос оператору электронной площадки </w:t>
      </w:r>
      <w:r w:rsidR="00724CCC">
        <w:rPr>
          <w:color w:val="000000" w:themeColor="text1"/>
        </w:rPr>
        <w:t>ОО</w:t>
      </w:r>
      <w:r w:rsidRPr="00737F23">
        <w:rPr>
          <w:color w:val="000000" w:themeColor="text1"/>
        </w:rPr>
        <w:t>О «</w:t>
      </w:r>
      <w:r w:rsidR="00724CCC">
        <w:rPr>
          <w:color w:val="000000" w:themeColor="text1"/>
        </w:rPr>
        <w:t>РТС-Тендер</w:t>
      </w:r>
      <w:r w:rsidRPr="00737F23">
        <w:rPr>
          <w:color w:val="000000" w:themeColor="text1"/>
        </w:rPr>
        <w:t>» о предоставлении сведений о первых и вторых частях заявок, поданных для участия в электронном аукционе № </w:t>
      </w:r>
      <w:r w:rsidR="00724CCC" w:rsidRPr="00E032C8">
        <w:rPr>
          <w:color w:val="auto"/>
          <w:shd w:val="clear" w:color="auto" w:fill="FFFFFF"/>
        </w:rPr>
        <w:t>0116300000721000060</w:t>
      </w:r>
      <w:r w:rsidRPr="00737F23">
        <w:rPr>
          <w:color w:val="000000" w:themeColor="text1"/>
        </w:rPr>
        <w:t>.</w:t>
      </w:r>
    </w:p>
    <w:p w:rsidR="00623A87" w:rsidRDefault="00623A87" w:rsidP="00623A87">
      <w:pPr>
        <w:suppressAutoHyphens w:val="0"/>
        <w:autoSpaceDE w:val="0"/>
        <w:autoSpaceDN w:val="0"/>
        <w:adjustRightInd w:val="0"/>
        <w:ind w:firstLine="709"/>
        <w:jc w:val="both"/>
        <w:rPr>
          <w:rFonts w:eastAsiaTheme="minorHAnsi"/>
          <w:color w:val="auto"/>
          <w:lang w:eastAsia="en-US"/>
        </w:rPr>
      </w:pPr>
      <w:r w:rsidRPr="00B06C6B">
        <w:t xml:space="preserve">Так, из материалов дела следует, что заявитель </w:t>
      </w:r>
      <w:r w:rsidR="00032628">
        <w:t>в подтверждение опыта исполнения</w:t>
      </w:r>
      <w:r w:rsidR="00032628" w:rsidRPr="00B06C6B">
        <w:t xml:space="preserve"> </w:t>
      </w:r>
      <w:r w:rsidRPr="00B06C6B">
        <w:t>представил</w:t>
      </w:r>
      <w:r w:rsidR="00724CCC">
        <w:t xml:space="preserve"> </w:t>
      </w:r>
      <w:r w:rsidR="00032628">
        <w:t>договор субподряда № 01-2018 на выполнение работ по строительству дорожных сооружений и капитальному ремонту водопропускных труб</w:t>
      </w:r>
      <w:r>
        <w:rPr>
          <w:rFonts w:eastAsiaTheme="minorHAnsi"/>
          <w:color w:val="auto"/>
          <w:lang w:eastAsia="en-US"/>
        </w:rPr>
        <w:t>.</w:t>
      </w:r>
    </w:p>
    <w:p w:rsidR="004C710B" w:rsidRPr="004C710B" w:rsidRDefault="004C710B" w:rsidP="004C710B">
      <w:pPr>
        <w:suppressAutoHyphens w:val="0"/>
        <w:autoSpaceDE w:val="0"/>
        <w:autoSpaceDN w:val="0"/>
        <w:adjustRightInd w:val="0"/>
        <w:ind w:firstLine="567"/>
        <w:jc w:val="both"/>
        <w:rPr>
          <w:rFonts w:eastAsiaTheme="minorHAnsi"/>
          <w:b/>
          <w:color w:val="auto"/>
          <w:lang w:eastAsia="en-US"/>
        </w:rPr>
      </w:pPr>
      <w:r w:rsidRPr="004C710B">
        <w:rPr>
          <w:rFonts w:eastAsiaTheme="minorHAnsi"/>
          <w:color w:val="auto"/>
          <w:lang w:eastAsia="en-US"/>
        </w:rPr>
        <w:t xml:space="preserve">Между тем, Комиссия Якутского УФАС России отмечает, что по мнению ФАС России, при осуществлении закупки </w:t>
      </w:r>
      <w:r w:rsidRPr="004C710B">
        <w:rPr>
          <w:rFonts w:eastAsiaTheme="minorHAnsi"/>
          <w:b/>
          <w:color w:val="auto"/>
          <w:lang w:eastAsia="en-US"/>
        </w:rPr>
        <w:t>на выполнение работ по строительству, реконструкции, капитальному ремонту, сносу объектов капитального строительства контрактом (договором),</w:t>
      </w:r>
      <w:r w:rsidRPr="004C710B">
        <w:rPr>
          <w:rFonts w:eastAsiaTheme="minorHAnsi"/>
          <w:color w:val="auto"/>
          <w:lang w:eastAsia="en-US"/>
        </w:rPr>
        <w:t xml:space="preserve"> подтверждающим соответствие участника закупки дополнительному требованию, предусмотренному </w:t>
      </w:r>
      <w:hyperlink r:id="rId58" w:history="1">
        <w:r w:rsidR="001025A1">
          <w:rPr>
            <w:rFonts w:eastAsiaTheme="minorHAnsi"/>
            <w:b/>
            <w:color w:val="auto"/>
            <w:lang w:eastAsia="en-US"/>
          </w:rPr>
          <w:t>пунктами</w:t>
        </w:r>
        <w:r w:rsidRPr="004C710B">
          <w:rPr>
            <w:rFonts w:eastAsiaTheme="minorHAnsi"/>
            <w:b/>
            <w:color w:val="auto"/>
            <w:lang w:eastAsia="en-US"/>
          </w:rPr>
          <w:t xml:space="preserve"> 2</w:t>
        </w:r>
        <w:r w:rsidR="001025A1">
          <w:rPr>
            <w:rFonts w:eastAsiaTheme="minorHAnsi"/>
            <w:b/>
            <w:color w:val="auto"/>
            <w:lang w:eastAsia="en-US"/>
          </w:rPr>
          <w:t>, 2.1</w:t>
        </w:r>
        <w:r w:rsidRPr="004C710B">
          <w:rPr>
            <w:rFonts w:eastAsiaTheme="minorHAnsi"/>
            <w:b/>
            <w:color w:val="auto"/>
            <w:lang w:eastAsia="en-US"/>
          </w:rPr>
          <w:t xml:space="preserve"> </w:t>
        </w:r>
        <w:r w:rsidRPr="004C710B">
          <w:rPr>
            <w:rFonts w:eastAsiaTheme="minorHAnsi"/>
            <w:color w:val="auto"/>
            <w:lang w:eastAsia="en-US"/>
          </w:rPr>
          <w:t>приложения № 1</w:t>
        </w:r>
      </w:hyperlink>
      <w:r w:rsidRPr="004C710B">
        <w:rPr>
          <w:rFonts w:eastAsiaTheme="minorHAnsi"/>
          <w:color w:val="auto"/>
          <w:lang w:eastAsia="en-US"/>
        </w:rPr>
        <w:t xml:space="preserve"> к Постановлению № 99, </w:t>
      </w:r>
      <w:r w:rsidRPr="004C710B">
        <w:rPr>
          <w:rFonts w:eastAsiaTheme="minorHAnsi"/>
          <w:color w:val="auto"/>
          <w:lang w:eastAsia="en-US"/>
        </w:rPr>
        <w:lastRenderedPageBreak/>
        <w:t xml:space="preserve">может являться исключительно контракт (договор) на выполнение соответствующих работ, а именно по строительству, или реконструкции, или капитальному ремонту, или сносу объектов капитального строительства, где стороной выступает участник закупки </w:t>
      </w:r>
      <w:r w:rsidRPr="004C710B">
        <w:rPr>
          <w:rFonts w:eastAsiaTheme="minorHAnsi"/>
          <w:b/>
          <w:color w:val="auto"/>
          <w:lang w:eastAsia="en-US"/>
        </w:rPr>
        <w:t>(генеральный подряд).</w:t>
      </w:r>
    </w:p>
    <w:p w:rsidR="004C710B" w:rsidRPr="004C710B" w:rsidRDefault="004C710B" w:rsidP="004C710B">
      <w:pPr>
        <w:suppressAutoHyphens w:val="0"/>
        <w:autoSpaceDE w:val="0"/>
        <w:autoSpaceDN w:val="0"/>
        <w:adjustRightInd w:val="0"/>
        <w:ind w:firstLine="567"/>
        <w:jc w:val="both"/>
        <w:rPr>
          <w:rFonts w:eastAsiaTheme="minorHAnsi"/>
          <w:color w:val="auto"/>
          <w:lang w:eastAsia="en-US"/>
        </w:rPr>
      </w:pPr>
      <w:r w:rsidRPr="004C710B">
        <w:rPr>
          <w:rFonts w:eastAsiaTheme="minorHAnsi"/>
          <w:color w:val="auto"/>
          <w:lang w:eastAsia="en-US"/>
        </w:rPr>
        <w:t>Указанная позиция также подтверждается судебной практикой (</w:t>
      </w:r>
      <w:hyperlink r:id="rId59" w:history="1">
        <w:r w:rsidRPr="004C710B">
          <w:rPr>
            <w:rFonts w:eastAsiaTheme="minorHAnsi"/>
            <w:color w:val="auto"/>
            <w:lang w:eastAsia="en-US"/>
          </w:rPr>
          <w:t>постановление</w:t>
        </w:r>
      </w:hyperlink>
      <w:r w:rsidRPr="004C710B">
        <w:rPr>
          <w:rFonts w:eastAsiaTheme="minorHAnsi"/>
          <w:color w:val="auto"/>
          <w:lang w:eastAsia="en-US"/>
        </w:rPr>
        <w:t xml:space="preserve"> Арбитражного суда Московского округа от 19.10.2017 </w:t>
      </w:r>
      <w:r w:rsidR="001025A1">
        <w:rPr>
          <w:rFonts w:eastAsiaTheme="minorHAnsi"/>
          <w:color w:val="auto"/>
          <w:lang w:eastAsia="en-US"/>
        </w:rPr>
        <w:t>№</w:t>
      </w:r>
      <w:r w:rsidRPr="004C710B">
        <w:rPr>
          <w:rFonts w:eastAsiaTheme="minorHAnsi"/>
          <w:color w:val="auto"/>
          <w:lang w:eastAsia="en-US"/>
        </w:rPr>
        <w:t xml:space="preserve"> Ф05-15295/2017 по делу </w:t>
      </w:r>
      <w:r w:rsidR="001025A1">
        <w:rPr>
          <w:rFonts w:eastAsiaTheme="minorHAnsi"/>
          <w:color w:val="auto"/>
          <w:lang w:eastAsia="en-US"/>
        </w:rPr>
        <w:t>№</w:t>
      </w:r>
      <w:r w:rsidRPr="004C710B">
        <w:rPr>
          <w:rFonts w:eastAsiaTheme="minorHAnsi"/>
          <w:color w:val="auto"/>
          <w:lang w:eastAsia="en-US"/>
        </w:rPr>
        <w:t xml:space="preserve"> А40-7626/17, </w:t>
      </w:r>
      <w:hyperlink r:id="rId60" w:history="1">
        <w:r w:rsidRPr="004C710B">
          <w:rPr>
            <w:rFonts w:eastAsiaTheme="minorHAnsi"/>
            <w:color w:val="auto"/>
            <w:lang w:eastAsia="en-US"/>
          </w:rPr>
          <w:t>определение</w:t>
        </w:r>
      </w:hyperlink>
      <w:r w:rsidRPr="004C710B">
        <w:rPr>
          <w:rFonts w:eastAsiaTheme="minorHAnsi"/>
          <w:color w:val="auto"/>
          <w:lang w:eastAsia="en-US"/>
        </w:rPr>
        <w:t xml:space="preserve"> Верховного суда Российской Федерации от 05.12.2018 N 305-КГ18-19792 по делу </w:t>
      </w:r>
      <w:r w:rsidR="001025A1">
        <w:rPr>
          <w:rFonts w:eastAsiaTheme="minorHAnsi"/>
          <w:color w:val="auto"/>
          <w:lang w:eastAsia="en-US"/>
        </w:rPr>
        <w:t>№</w:t>
      </w:r>
      <w:r w:rsidRPr="004C710B">
        <w:rPr>
          <w:rFonts w:eastAsiaTheme="minorHAnsi"/>
          <w:color w:val="auto"/>
          <w:lang w:eastAsia="en-US"/>
        </w:rPr>
        <w:t xml:space="preserve"> А40-223872/2017).</w:t>
      </w:r>
    </w:p>
    <w:p w:rsidR="004C710B" w:rsidRPr="004C710B" w:rsidRDefault="004C710B" w:rsidP="004C710B">
      <w:pPr>
        <w:suppressAutoHyphens w:val="0"/>
        <w:autoSpaceDE w:val="0"/>
        <w:autoSpaceDN w:val="0"/>
        <w:adjustRightInd w:val="0"/>
        <w:ind w:firstLine="567"/>
        <w:jc w:val="both"/>
        <w:rPr>
          <w:rFonts w:eastAsiaTheme="minorHAnsi"/>
          <w:color w:val="auto"/>
          <w:lang w:eastAsia="en-US"/>
        </w:rPr>
      </w:pPr>
      <w:r w:rsidRPr="004C710B">
        <w:rPr>
          <w:rFonts w:eastAsiaTheme="minorHAnsi"/>
          <w:color w:val="auto"/>
          <w:lang w:eastAsia="en-US"/>
        </w:rPr>
        <w:t xml:space="preserve">Из изложенного следует, что договор субподряда на выполнение </w:t>
      </w:r>
      <w:r w:rsidRPr="004C710B">
        <w:rPr>
          <w:rFonts w:eastAsiaTheme="minorHAnsi"/>
          <w:b/>
          <w:color w:val="auto"/>
          <w:lang w:eastAsia="en-US"/>
        </w:rPr>
        <w:t>отдельных видов строительных работ,</w:t>
      </w:r>
      <w:r w:rsidRPr="004C710B">
        <w:rPr>
          <w:rFonts w:eastAsiaTheme="minorHAnsi"/>
          <w:color w:val="auto"/>
          <w:lang w:eastAsia="en-US"/>
        </w:rPr>
        <w:t xml:space="preserve"> представленный участником закупки, не может являться подтверждением наличия опыта в целях применения </w:t>
      </w:r>
      <w:hyperlink r:id="rId61" w:history="1">
        <w:r w:rsidRPr="004C710B">
          <w:rPr>
            <w:rFonts w:eastAsiaTheme="minorHAnsi"/>
            <w:color w:val="auto"/>
            <w:lang w:eastAsia="en-US"/>
          </w:rPr>
          <w:t>Постановления</w:t>
        </w:r>
      </w:hyperlink>
      <w:r w:rsidRPr="004C710B">
        <w:rPr>
          <w:rFonts w:eastAsiaTheme="minorHAnsi"/>
          <w:color w:val="auto"/>
          <w:lang w:eastAsia="en-US"/>
        </w:rPr>
        <w:t xml:space="preserve"> № 99.</w:t>
      </w:r>
    </w:p>
    <w:p w:rsidR="006F72A9" w:rsidRDefault="004C710B" w:rsidP="00753879">
      <w:pPr>
        <w:ind w:firstLine="567"/>
        <w:jc w:val="both"/>
      </w:pPr>
      <w:r w:rsidRPr="004C710B">
        <w:rPr>
          <w:rFonts w:eastAsiaTheme="minorHAnsi"/>
          <w:color w:val="auto"/>
          <w:lang w:eastAsia="en-US"/>
        </w:rPr>
        <w:t xml:space="preserve">Так как, заказчиком установлены дополнительные требования к участникам закупки в соответствии с </w:t>
      </w:r>
      <w:r w:rsidRPr="004C710B">
        <w:rPr>
          <w:rFonts w:eastAsiaTheme="minorHAnsi"/>
          <w:b/>
          <w:color w:val="auto"/>
          <w:lang w:eastAsia="en-US"/>
        </w:rPr>
        <w:t>пунктом 2</w:t>
      </w:r>
      <w:r w:rsidR="001025A1">
        <w:rPr>
          <w:rFonts w:eastAsiaTheme="minorHAnsi"/>
          <w:b/>
          <w:color w:val="auto"/>
          <w:lang w:eastAsia="en-US"/>
        </w:rPr>
        <w:t>.1</w:t>
      </w:r>
      <w:r w:rsidRPr="004C710B">
        <w:rPr>
          <w:rFonts w:eastAsiaTheme="minorHAnsi"/>
          <w:color w:val="auto"/>
          <w:lang w:eastAsia="en-US"/>
        </w:rPr>
        <w:t xml:space="preserve"> Постановления № 99, участники закупки не могут предоставлять договоры субподряда </w:t>
      </w:r>
      <w:r w:rsidRPr="004C710B">
        <w:t>для подтверждения опыта исполнения работ.</w:t>
      </w:r>
    </w:p>
    <w:p w:rsidR="001E1388" w:rsidRDefault="001E1388" w:rsidP="00753879">
      <w:pPr>
        <w:ind w:firstLine="567"/>
        <w:jc w:val="both"/>
      </w:pPr>
      <w:r>
        <w:t xml:space="preserve">Таким образом, договор, представленный заявителем </w:t>
      </w:r>
      <w:r w:rsidR="00841756">
        <w:t xml:space="preserve">не может приниматься </w:t>
      </w:r>
      <w:r>
        <w:t>для подтверждения о</w:t>
      </w:r>
      <w:r w:rsidR="00841756">
        <w:t xml:space="preserve">пыта исполнения работ, </w:t>
      </w:r>
      <w:r w:rsidR="00AF5D6C">
        <w:t xml:space="preserve">в связи с чем, </w:t>
      </w:r>
      <w:r w:rsidR="00841756">
        <w:t>в действиях комиссии не усматривается нарушений законодательства о контрактной системе.</w:t>
      </w:r>
    </w:p>
    <w:p w:rsidR="00753879" w:rsidRDefault="00753879" w:rsidP="00AF5D6C">
      <w:pPr>
        <w:pStyle w:val="a6"/>
        <w:spacing w:before="0" w:beforeAutospacing="0" w:after="0" w:afterAutospacing="0"/>
        <w:ind w:firstLine="567"/>
        <w:jc w:val="both"/>
      </w:pPr>
      <w:r w:rsidRPr="004C710B">
        <w:t>На основании вышеизложенного, Комиссия антимонопольного органа приходит к выводу</w:t>
      </w:r>
      <w:r w:rsidR="00AF5D6C">
        <w:t xml:space="preserve"> о том</w:t>
      </w:r>
      <w:r w:rsidRPr="004C710B">
        <w:t xml:space="preserve">, что заявка </w:t>
      </w:r>
      <w:r w:rsidRPr="004C710B">
        <w:rPr>
          <w:color w:val="000000"/>
        </w:rPr>
        <w:t>ООО «</w:t>
      </w:r>
      <w:r>
        <w:rPr>
          <w:color w:val="000000"/>
        </w:rPr>
        <w:t>Ориентир-14</w:t>
      </w:r>
      <w:r w:rsidRPr="004C710B">
        <w:rPr>
          <w:color w:val="000000"/>
        </w:rPr>
        <w:t>»</w:t>
      </w:r>
      <w:r>
        <w:t xml:space="preserve"> </w:t>
      </w:r>
      <w:r w:rsidRPr="004C710B">
        <w:t>правомерно признана аукционной комиссией уполномоченного учреждения несоответствующей требов</w:t>
      </w:r>
      <w:r w:rsidR="00AF5D6C">
        <w:t xml:space="preserve">аниям аукционной документации. </w:t>
      </w:r>
    </w:p>
    <w:p w:rsidR="003C0D10" w:rsidRDefault="003C0D10" w:rsidP="001E1388">
      <w:pPr>
        <w:ind w:firstLine="567"/>
        <w:jc w:val="both"/>
        <w:rPr>
          <w:b/>
          <w:u w:val="single"/>
        </w:rPr>
      </w:pPr>
      <w:r w:rsidRPr="003C0D10">
        <w:rPr>
          <w:b/>
          <w:u w:val="single"/>
        </w:rPr>
        <w:t>По второму пункту отклонения:</w:t>
      </w:r>
    </w:p>
    <w:p w:rsidR="003C0D10" w:rsidRDefault="003C0D10" w:rsidP="003C0D10">
      <w:pPr>
        <w:suppressAutoHyphens w:val="0"/>
        <w:autoSpaceDE w:val="0"/>
        <w:autoSpaceDN w:val="0"/>
        <w:adjustRightInd w:val="0"/>
        <w:ind w:firstLine="567"/>
        <w:jc w:val="both"/>
        <w:rPr>
          <w:rFonts w:eastAsiaTheme="minorHAnsi"/>
          <w:color w:val="auto"/>
          <w:lang w:eastAsia="en-US"/>
        </w:rPr>
      </w:pPr>
      <w:r>
        <w:rPr>
          <w:rFonts w:eastAsiaTheme="minorHAnsi"/>
          <w:color w:val="auto"/>
          <w:lang w:eastAsia="en-US"/>
        </w:rPr>
        <w:t>Согла</w:t>
      </w:r>
      <w:r w:rsidR="00233C8D">
        <w:rPr>
          <w:rFonts w:eastAsiaTheme="minorHAnsi"/>
          <w:color w:val="auto"/>
          <w:lang w:eastAsia="en-US"/>
        </w:rPr>
        <w:t>сно части 5 статьи 66 Закона о</w:t>
      </w:r>
      <w:r>
        <w:rPr>
          <w:rFonts w:eastAsiaTheme="minorHAnsi"/>
          <w:color w:val="auto"/>
          <w:lang w:eastAsia="en-US"/>
        </w:rPr>
        <w:t xml:space="preserve"> контрактной системе вторая часть заявки на участие в электронном аукционе должна содержать следующие документы и информацию:</w:t>
      </w:r>
    </w:p>
    <w:p w:rsidR="003C0D10" w:rsidRDefault="003C0D10" w:rsidP="003C0D10">
      <w:pPr>
        <w:suppressAutoHyphens w:val="0"/>
        <w:autoSpaceDE w:val="0"/>
        <w:autoSpaceDN w:val="0"/>
        <w:adjustRightInd w:val="0"/>
        <w:ind w:firstLine="567"/>
        <w:jc w:val="both"/>
        <w:rPr>
          <w:rFonts w:eastAsiaTheme="minorHAnsi"/>
          <w:color w:val="auto"/>
          <w:lang w:eastAsia="en-US"/>
        </w:rPr>
      </w:pPr>
      <w:r>
        <w:rPr>
          <w:rFonts w:eastAsiaTheme="minorHAnsi"/>
          <w:color w:val="auto"/>
          <w:lang w:eastAsia="en-US"/>
        </w:rPr>
        <w:t>1)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rsidR="003C0D10" w:rsidRDefault="003C0D10" w:rsidP="003C0D10">
      <w:pPr>
        <w:suppressAutoHyphens w:val="0"/>
        <w:autoSpaceDE w:val="0"/>
        <w:autoSpaceDN w:val="0"/>
        <w:adjustRightInd w:val="0"/>
        <w:ind w:firstLine="567"/>
        <w:jc w:val="both"/>
        <w:rPr>
          <w:rFonts w:eastAsiaTheme="minorHAnsi"/>
          <w:color w:val="auto"/>
          <w:lang w:eastAsia="en-US"/>
        </w:rPr>
      </w:pPr>
      <w:r>
        <w:rPr>
          <w:rFonts w:eastAsiaTheme="minorHAnsi"/>
          <w:color w:val="auto"/>
          <w:lang w:eastAsia="en-US"/>
        </w:rPr>
        <w:t xml:space="preserve">2) документы, подтверждающие соответствие участника такого аукциона требованиям, установленным </w:t>
      </w:r>
      <w:hyperlink r:id="rId62" w:history="1">
        <w:r>
          <w:rPr>
            <w:rFonts w:eastAsiaTheme="minorHAnsi"/>
            <w:color w:val="0000FF"/>
            <w:lang w:eastAsia="en-US"/>
          </w:rPr>
          <w:t>пунктом 1 части 1 статьи 31</w:t>
        </w:r>
      </w:hyperlink>
      <w:r>
        <w:rPr>
          <w:rFonts w:eastAsiaTheme="minorHAnsi"/>
          <w:color w:val="auto"/>
          <w:lang w:eastAsia="en-US"/>
        </w:rPr>
        <w:t xml:space="preserve">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r:id="rId63" w:history="1">
        <w:r>
          <w:rPr>
            <w:rFonts w:eastAsiaTheme="minorHAnsi"/>
            <w:color w:val="0000FF"/>
            <w:lang w:eastAsia="en-US"/>
          </w:rPr>
          <w:t>пунктами 3</w:t>
        </w:r>
      </w:hyperlink>
      <w:r>
        <w:rPr>
          <w:rFonts w:eastAsiaTheme="minorHAnsi"/>
          <w:color w:val="auto"/>
          <w:lang w:eastAsia="en-US"/>
        </w:rPr>
        <w:t xml:space="preserve"> - </w:t>
      </w:r>
      <w:hyperlink r:id="rId64" w:history="1">
        <w:r>
          <w:rPr>
            <w:rFonts w:eastAsiaTheme="minorHAnsi"/>
            <w:color w:val="0000FF"/>
            <w:lang w:eastAsia="en-US"/>
          </w:rPr>
          <w:t>9 части 1 статьи 31</w:t>
        </w:r>
      </w:hyperlink>
      <w:r>
        <w:rPr>
          <w:rFonts w:eastAsiaTheme="minorHAnsi"/>
          <w:color w:val="auto"/>
          <w:lang w:eastAsia="en-US"/>
        </w:rPr>
        <w:t xml:space="preserve"> настоящего Федерального закона (указанная декларация предоставляется с использованием программно-аппаратных средств электронной площадки);</w:t>
      </w:r>
    </w:p>
    <w:p w:rsidR="003C0D10" w:rsidRDefault="003C0D10" w:rsidP="003C0D10">
      <w:pPr>
        <w:suppressAutoHyphens w:val="0"/>
        <w:autoSpaceDE w:val="0"/>
        <w:autoSpaceDN w:val="0"/>
        <w:adjustRightInd w:val="0"/>
        <w:ind w:firstLine="567"/>
        <w:jc w:val="both"/>
        <w:rPr>
          <w:rFonts w:eastAsiaTheme="minorHAnsi"/>
          <w:color w:val="auto"/>
          <w:lang w:eastAsia="en-US"/>
        </w:rPr>
      </w:pPr>
      <w:r>
        <w:rPr>
          <w:rFonts w:eastAsiaTheme="minorHAnsi"/>
          <w:color w:val="auto"/>
          <w:lang w:eastAsia="en-US"/>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3C0D10" w:rsidRDefault="003C0D10" w:rsidP="003C0D10">
      <w:pPr>
        <w:suppressAutoHyphens w:val="0"/>
        <w:autoSpaceDE w:val="0"/>
        <w:autoSpaceDN w:val="0"/>
        <w:adjustRightInd w:val="0"/>
        <w:ind w:firstLine="567"/>
        <w:jc w:val="both"/>
        <w:rPr>
          <w:rFonts w:eastAsiaTheme="minorHAnsi"/>
          <w:color w:val="auto"/>
          <w:lang w:eastAsia="en-US"/>
        </w:rPr>
      </w:pPr>
      <w:r>
        <w:rPr>
          <w:rFonts w:eastAsiaTheme="minorHAnsi"/>
          <w:color w:val="auto"/>
          <w:lang w:eastAsia="en-US"/>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3C0D10" w:rsidRDefault="003C0D10" w:rsidP="003C0D10">
      <w:pPr>
        <w:suppressAutoHyphens w:val="0"/>
        <w:autoSpaceDE w:val="0"/>
        <w:autoSpaceDN w:val="0"/>
        <w:adjustRightInd w:val="0"/>
        <w:ind w:firstLine="567"/>
        <w:jc w:val="both"/>
        <w:rPr>
          <w:rFonts w:eastAsiaTheme="minorHAnsi"/>
          <w:color w:val="auto"/>
          <w:lang w:eastAsia="en-US"/>
        </w:rPr>
      </w:pPr>
      <w:r>
        <w:rPr>
          <w:rFonts w:eastAsiaTheme="minorHAnsi"/>
          <w:color w:val="auto"/>
          <w:lang w:eastAsia="en-US"/>
        </w:rPr>
        <w:lastRenderedPageBreak/>
        <w:t xml:space="preserve">5) документы, подтверждающие право участника электронного аукциона на получение преимуществ в соответствии со </w:t>
      </w:r>
      <w:hyperlink r:id="rId65" w:history="1">
        <w:r>
          <w:rPr>
            <w:rFonts w:eastAsiaTheme="minorHAnsi"/>
            <w:color w:val="0000FF"/>
            <w:lang w:eastAsia="en-US"/>
          </w:rPr>
          <w:t>статьями 28</w:t>
        </w:r>
      </w:hyperlink>
      <w:r>
        <w:rPr>
          <w:rFonts w:eastAsiaTheme="minorHAnsi"/>
          <w:color w:val="auto"/>
          <w:lang w:eastAsia="en-US"/>
        </w:rPr>
        <w:t xml:space="preserve"> и </w:t>
      </w:r>
      <w:hyperlink r:id="rId66" w:history="1">
        <w:r>
          <w:rPr>
            <w:rFonts w:eastAsiaTheme="minorHAnsi"/>
            <w:color w:val="0000FF"/>
            <w:lang w:eastAsia="en-US"/>
          </w:rPr>
          <w:t>29</w:t>
        </w:r>
      </w:hyperlink>
      <w:r>
        <w:rPr>
          <w:rFonts w:eastAsiaTheme="minorHAnsi"/>
          <w:color w:val="auto"/>
          <w:lang w:eastAsia="en-US"/>
        </w:rPr>
        <w:t xml:space="preserve"> настоящего Федерального закона (в случае, если участник электронного аукциона заявил о получении указанных преимуществ), или копии таких документов;</w:t>
      </w:r>
    </w:p>
    <w:p w:rsidR="003C0D10" w:rsidRDefault="003C0D10" w:rsidP="003C0D10">
      <w:pPr>
        <w:suppressAutoHyphens w:val="0"/>
        <w:autoSpaceDE w:val="0"/>
        <w:autoSpaceDN w:val="0"/>
        <w:adjustRightInd w:val="0"/>
        <w:ind w:firstLine="567"/>
        <w:jc w:val="both"/>
        <w:rPr>
          <w:rFonts w:eastAsiaTheme="minorHAnsi"/>
          <w:color w:val="auto"/>
          <w:lang w:eastAsia="en-US"/>
        </w:rPr>
      </w:pPr>
      <w:r>
        <w:rPr>
          <w:rFonts w:eastAsiaTheme="minorHAnsi"/>
          <w:color w:val="auto"/>
          <w:lang w:eastAsia="en-US"/>
        </w:rPr>
        <w:t xml:space="preserve">6) документы, предусмотренные нормативными правовыми актами, принятыми в соответствии со </w:t>
      </w:r>
      <w:hyperlink r:id="rId67" w:history="1">
        <w:r>
          <w:rPr>
            <w:rFonts w:eastAsiaTheme="minorHAnsi"/>
            <w:color w:val="0000FF"/>
            <w:lang w:eastAsia="en-US"/>
          </w:rPr>
          <w:t>статьей 14</w:t>
        </w:r>
      </w:hyperlink>
      <w:r>
        <w:rPr>
          <w:rFonts w:eastAsiaTheme="minorHAnsi"/>
          <w:color w:val="auto"/>
          <w:lang w:eastAsia="en-US"/>
        </w:rPr>
        <w:t xml:space="preserve">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3C0D10" w:rsidRDefault="003C0D10" w:rsidP="003C0D10">
      <w:pPr>
        <w:suppressAutoHyphens w:val="0"/>
        <w:autoSpaceDE w:val="0"/>
        <w:autoSpaceDN w:val="0"/>
        <w:adjustRightInd w:val="0"/>
        <w:ind w:firstLine="567"/>
        <w:jc w:val="both"/>
        <w:rPr>
          <w:rFonts w:eastAsiaTheme="minorHAnsi"/>
          <w:color w:val="auto"/>
          <w:lang w:eastAsia="en-US"/>
        </w:rPr>
      </w:pPr>
      <w:r>
        <w:rPr>
          <w:rFonts w:eastAsiaTheme="minorHAnsi"/>
          <w:color w:val="auto"/>
          <w:lang w:eastAsia="en-US"/>
        </w:rPr>
        <w:t xml:space="preserve">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68" w:history="1">
        <w:r>
          <w:rPr>
            <w:rFonts w:eastAsiaTheme="minorHAnsi"/>
            <w:color w:val="0000FF"/>
            <w:lang w:eastAsia="en-US"/>
          </w:rPr>
          <w:t>частью 3 статьи 30</w:t>
        </w:r>
      </w:hyperlink>
      <w:r>
        <w:rPr>
          <w:rFonts w:eastAsiaTheme="minorHAnsi"/>
          <w:color w:val="auto"/>
          <w:lang w:eastAsia="en-US"/>
        </w:rPr>
        <w:t xml:space="preserve"> настоящего Федерального закона (указанная декларация предоставляется с использованием программно-аппаратных средств электронной площадки).</w:t>
      </w:r>
    </w:p>
    <w:p w:rsidR="00115702" w:rsidRDefault="0066751B" w:rsidP="00115702">
      <w:pPr>
        <w:ind w:firstLine="567"/>
        <w:jc w:val="both"/>
        <w:rPr>
          <w:rFonts w:eastAsiaTheme="minorHAnsi"/>
          <w:color w:val="auto"/>
          <w:lang w:eastAsia="en-US"/>
        </w:rPr>
      </w:pPr>
      <w:r w:rsidRPr="0066751B">
        <w:t xml:space="preserve">Таким образом, </w:t>
      </w:r>
      <w:r>
        <w:rPr>
          <w:rFonts w:eastAsiaTheme="minorHAnsi"/>
          <w:color w:val="auto"/>
          <w:lang w:eastAsia="en-US"/>
        </w:rPr>
        <w:t xml:space="preserve">часть 5 статьи 66 Закона о контрактной системе содержит исчерпывающий перечень </w:t>
      </w:r>
      <w:r w:rsidR="00753879">
        <w:rPr>
          <w:rFonts w:eastAsiaTheme="minorHAnsi"/>
          <w:color w:val="auto"/>
          <w:lang w:eastAsia="en-US"/>
        </w:rPr>
        <w:t>документов, подлежащих представлению во второй части заявки.</w:t>
      </w:r>
    </w:p>
    <w:p w:rsidR="00115702" w:rsidRDefault="00115702" w:rsidP="00835AE2">
      <w:pPr>
        <w:suppressAutoHyphens w:val="0"/>
        <w:autoSpaceDE w:val="0"/>
        <w:autoSpaceDN w:val="0"/>
        <w:adjustRightInd w:val="0"/>
        <w:ind w:firstLine="567"/>
        <w:jc w:val="both"/>
        <w:rPr>
          <w:rFonts w:eastAsiaTheme="minorHAnsi"/>
          <w:color w:val="auto"/>
          <w:lang w:eastAsia="en-US"/>
        </w:rPr>
      </w:pPr>
      <w:r>
        <w:rPr>
          <w:rFonts w:eastAsiaTheme="minorHAnsi"/>
          <w:color w:val="auto"/>
          <w:lang w:eastAsia="en-US"/>
        </w:rPr>
        <w:t xml:space="preserve">Согласно части 7 статьи 69 Закона о контрактной системе </w:t>
      </w:r>
      <w:r w:rsidR="00835AE2">
        <w:rPr>
          <w:rFonts w:eastAsiaTheme="minorHAnsi"/>
          <w:color w:val="auto"/>
          <w:lang w:eastAsia="en-US"/>
        </w:rPr>
        <w:t>п</w:t>
      </w:r>
      <w:r>
        <w:rPr>
          <w:rFonts w:eastAsiaTheme="minorHAnsi"/>
          <w:color w:val="auto"/>
          <w:lang w:eastAsia="en-US"/>
        </w:rPr>
        <w:t xml:space="preserve">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r:id="rId69" w:history="1">
        <w:r>
          <w:rPr>
            <w:rFonts w:eastAsiaTheme="minorHAnsi"/>
            <w:color w:val="0000FF"/>
            <w:lang w:eastAsia="en-US"/>
          </w:rPr>
          <w:t>частью 6</w:t>
        </w:r>
      </w:hyperlink>
      <w:r>
        <w:rPr>
          <w:rFonts w:eastAsiaTheme="minorHAnsi"/>
          <w:color w:val="auto"/>
          <w:lang w:eastAsia="en-US"/>
        </w:rPr>
        <w:t xml:space="preserve">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w:t>
      </w:r>
      <w:hyperlink r:id="rId70" w:history="1">
        <w:r>
          <w:rPr>
            <w:rFonts w:eastAsiaTheme="minorHAnsi"/>
            <w:color w:val="0000FF"/>
            <w:lang w:eastAsia="en-US"/>
          </w:rPr>
          <w:t>пунктом 5 части 5 статьи 66</w:t>
        </w:r>
      </w:hyperlink>
      <w:r>
        <w:rPr>
          <w:rFonts w:eastAsiaTheme="minorHAnsi"/>
          <w:color w:val="auto"/>
          <w:lang w:eastAsia="en-US"/>
        </w:rPr>
        <w:t xml:space="preserve"> настоящего Федерального закона, а также </w:t>
      </w:r>
      <w:hyperlink r:id="rId71" w:history="1">
        <w:r>
          <w:rPr>
            <w:rFonts w:eastAsiaTheme="minorHAnsi"/>
            <w:color w:val="0000FF"/>
            <w:lang w:eastAsia="en-US"/>
          </w:rPr>
          <w:t>пунктом 6 части 5 статьи 66</w:t>
        </w:r>
      </w:hyperlink>
      <w:r>
        <w:rPr>
          <w:rFonts w:eastAsiaTheme="minorHAnsi"/>
          <w:color w:val="auto"/>
          <w:lang w:eastAsia="en-US"/>
        </w:rPr>
        <w:t xml:space="preserve"> настоящего Федерального закона, за исключением случая закупки товаров, работ, услуг, в отношении которых установлен запрет, предусмотренный </w:t>
      </w:r>
      <w:hyperlink r:id="rId72" w:history="1">
        <w:r>
          <w:rPr>
            <w:rFonts w:eastAsiaTheme="minorHAnsi"/>
            <w:color w:val="0000FF"/>
            <w:lang w:eastAsia="en-US"/>
          </w:rPr>
          <w:t>статьей 14</w:t>
        </w:r>
      </w:hyperlink>
      <w:r>
        <w:rPr>
          <w:rFonts w:eastAsiaTheme="minorHAnsi"/>
          <w:color w:val="auto"/>
          <w:lang w:eastAsia="en-US"/>
        </w:rPr>
        <w:t xml:space="preserve"> настоящего Федерального закона.</w:t>
      </w:r>
    </w:p>
    <w:p w:rsidR="00753879" w:rsidRPr="00251E7E" w:rsidRDefault="009D1332" w:rsidP="001E1388">
      <w:pPr>
        <w:ind w:firstLine="567"/>
        <w:jc w:val="both"/>
        <w:rPr>
          <w:b/>
          <w:u w:val="single"/>
        </w:rPr>
      </w:pPr>
      <w:r w:rsidRPr="00251E7E">
        <w:t xml:space="preserve">Таким образом, </w:t>
      </w:r>
      <w:r w:rsidR="00FD7000" w:rsidRPr="00251E7E">
        <w:t>отклонение</w:t>
      </w:r>
      <w:r w:rsidR="001231D0">
        <w:t xml:space="preserve"> аукционной комиссией</w:t>
      </w:r>
      <w:r w:rsidR="00FD7000" w:rsidRPr="00251E7E">
        <w:t xml:space="preserve"> заявки участника ООО «Ориентир-14» в связи с </w:t>
      </w:r>
      <w:r w:rsidR="00251E7E" w:rsidRPr="00251E7E">
        <w:t>отсутствием</w:t>
      </w:r>
      <w:r w:rsidR="00FD7000" w:rsidRPr="00251E7E">
        <w:t xml:space="preserve"> следующих документов</w:t>
      </w:r>
      <w:r w:rsidR="0089161D">
        <w:t xml:space="preserve"> в составе второй части заявки</w:t>
      </w:r>
      <w:r w:rsidR="00FD7000" w:rsidRPr="00251E7E">
        <w:t>:</w:t>
      </w:r>
      <w:r w:rsidRPr="00251E7E">
        <w:t xml:space="preserve"> решение об избрании директо</w:t>
      </w:r>
      <w:r w:rsidR="00251E7E" w:rsidRPr="00251E7E">
        <w:t>ра,</w:t>
      </w:r>
      <w:r w:rsidRPr="00251E7E">
        <w:t xml:space="preserve"> приказ о назначении директора</w:t>
      </w:r>
      <w:r w:rsidR="00251E7E" w:rsidRPr="00251E7E">
        <w:t>, является неправомерным и нарушае</w:t>
      </w:r>
      <w:r w:rsidR="00115702">
        <w:t>т часть 7 статьи 69</w:t>
      </w:r>
      <w:r w:rsidR="00251E7E" w:rsidRPr="00251E7E">
        <w:t xml:space="preserve"> Закона о контрактной системе.</w:t>
      </w:r>
    </w:p>
    <w:p w:rsidR="00C11788" w:rsidRDefault="00251E7E" w:rsidP="00251E7E">
      <w:pPr>
        <w:autoSpaceDE w:val="0"/>
        <w:autoSpaceDN w:val="0"/>
        <w:adjustRightInd w:val="0"/>
        <w:ind w:firstLine="567"/>
        <w:jc w:val="both"/>
        <w:rPr>
          <w:shd w:val="clear" w:color="auto" w:fill="FFFFFF"/>
        </w:rPr>
      </w:pPr>
      <w:r>
        <w:rPr>
          <w:shd w:val="clear" w:color="auto" w:fill="FFFFFF"/>
        </w:rPr>
        <w:t xml:space="preserve">Вместе с тем, </w:t>
      </w:r>
      <w:r w:rsidR="00175EC1">
        <w:rPr>
          <w:shd w:val="clear" w:color="auto" w:fill="FFFFFF"/>
        </w:rPr>
        <w:t>на момент рассмотрения дела у Комиссии антимонопольного органа отсутствуют сведения о том, что выявленное нарушение повлияло на результаты закупки.</w:t>
      </w:r>
    </w:p>
    <w:p w:rsidR="00175EC1" w:rsidRPr="00175EC1" w:rsidRDefault="00175EC1" w:rsidP="00251E7E">
      <w:pPr>
        <w:autoSpaceDE w:val="0"/>
        <w:autoSpaceDN w:val="0"/>
        <w:adjustRightInd w:val="0"/>
        <w:ind w:firstLine="567"/>
        <w:jc w:val="both"/>
        <w:rPr>
          <w:b/>
          <w:shd w:val="clear" w:color="auto" w:fill="FFFFFF"/>
        </w:rPr>
      </w:pPr>
      <w:r w:rsidRPr="00175EC1">
        <w:rPr>
          <w:b/>
          <w:shd w:val="clear" w:color="auto" w:fill="FFFFFF"/>
        </w:rPr>
        <w:t>Жалоба ООО «Ориентир-14» признана частично обоснованной.</w:t>
      </w:r>
    </w:p>
    <w:p w:rsidR="00D0251D" w:rsidRPr="006F3C56" w:rsidRDefault="00D0251D" w:rsidP="002E127C">
      <w:pPr>
        <w:pStyle w:val="a6"/>
        <w:spacing w:before="0" w:beforeAutospacing="0" w:after="0" w:afterAutospacing="0"/>
        <w:ind w:firstLine="567"/>
        <w:jc w:val="both"/>
        <w:rPr>
          <w:b/>
          <w:bCs/>
          <w:color w:val="000000"/>
          <w:u w:val="single"/>
        </w:rPr>
      </w:pPr>
      <w:r w:rsidRPr="006F3C56">
        <w:rPr>
          <w:b/>
          <w:bCs/>
          <w:color w:val="000000"/>
          <w:u w:val="single"/>
        </w:rPr>
        <w:t>В ходе проведения внеплановой проверки установлено следующее.</w:t>
      </w:r>
    </w:p>
    <w:p w:rsidR="00E143EF" w:rsidRDefault="00E143EF" w:rsidP="002E127C">
      <w:pPr>
        <w:suppressAutoHyphens w:val="0"/>
        <w:autoSpaceDE w:val="0"/>
        <w:autoSpaceDN w:val="0"/>
        <w:adjustRightInd w:val="0"/>
        <w:ind w:firstLine="567"/>
        <w:jc w:val="both"/>
        <w:rPr>
          <w:rFonts w:eastAsiaTheme="minorHAnsi"/>
          <w:bCs/>
          <w:color w:val="auto"/>
          <w:lang w:eastAsia="en-US"/>
        </w:rPr>
      </w:pPr>
      <w:r w:rsidRPr="006F3C56">
        <w:rPr>
          <w:bCs/>
          <w:color w:val="000000"/>
        </w:rPr>
        <w:t>Согласно части 3 стать</w:t>
      </w:r>
      <w:r w:rsidR="003D0AD7">
        <w:rPr>
          <w:bCs/>
          <w:color w:val="000000"/>
        </w:rPr>
        <w:t>и</w:t>
      </w:r>
      <w:r w:rsidRPr="006F3C56">
        <w:rPr>
          <w:bCs/>
          <w:color w:val="000000"/>
        </w:rPr>
        <w:t xml:space="preserve"> 7 Закона о контрактной системе </w:t>
      </w:r>
      <w:r w:rsidRPr="006F3C56">
        <w:rPr>
          <w:rFonts w:eastAsiaTheme="minorHAnsi"/>
          <w:bCs/>
          <w:color w:val="auto"/>
          <w:lang w:eastAsia="en-US"/>
        </w:rPr>
        <w:t>информация, предусмотренная настоящим Федеральным законом и размещенная в единой информационной системе, должна быть полной и достоверной.</w:t>
      </w:r>
    </w:p>
    <w:p w:rsidR="002D58EC" w:rsidRPr="00911B8F" w:rsidRDefault="002D58EC" w:rsidP="002D58EC">
      <w:pPr>
        <w:pStyle w:val="a6"/>
        <w:spacing w:before="0" w:beforeAutospacing="0" w:after="0" w:afterAutospacing="0"/>
        <w:ind w:firstLine="567"/>
        <w:jc w:val="both"/>
        <w:rPr>
          <w:noProof/>
        </w:rPr>
      </w:pPr>
      <w:r>
        <w:rPr>
          <w:noProof/>
        </w:rPr>
        <w:t xml:space="preserve">В соответствии с частью 2 статьи 31 Закона о контрактной системе </w:t>
      </w:r>
      <w:r w:rsidRPr="00911B8F">
        <w:rPr>
          <w:noProof/>
        </w:rPr>
        <w:t xml:space="preserve">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w:t>
      </w:r>
      <w:hyperlink r:id="rId73" w:history="1">
        <w:r w:rsidRPr="00911B8F">
          <w:rPr>
            <w:rStyle w:val="a5"/>
            <w:noProof/>
          </w:rPr>
          <w:t>дополнительные требования</w:t>
        </w:r>
      </w:hyperlink>
      <w:r w:rsidRPr="00911B8F">
        <w:rPr>
          <w:noProof/>
        </w:rPr>
        <w:t>, в том числе к наличию:</w:t>
      </w:r>
    </w:p>
    <w:p w:rsidR="002D58EC" w:rsidRPr="00911B8F" w:rsidRDefault="002D58EC" w:rsidP="002D58EC">
      <w:pPr>
        <w:pStyle w:val="a6"/>
        <w:spacing w:before="0" w:beforeAutospacing="0" w:after="0" w:afterAutospacing="0"/>
        <w:ind w:firstLine="567"/>
        <w:jc w:val="both"/>
        <w:rPr>
          <w:noProof/>
        </w:rPr>
      </w:pPr>
      <w:r w:rsidRPr="00911B8F">
        <w:rPr>
          <w:noProof/>
        </w:rPr>
        <w:t>1) финансовых ресурсов для исполнения контракта;</w:t>
      </w:r>
    </w:p>
    <w:p w:rsidR="002D58EC" w:rsidRPr="00911B8F" w:rsidRDefault="002D58EC" w:rsidP="002D58EC">
      <w:pPr>
        <w:pStyle w:val="a6"/>
        <w:spacing w:before="0" w:beforeAutospacing="0" w:after="0" w:afterAutospacing="0"/>
        <w:ind w:firstLine="567"/>
        <w:jc w:val="both"/>
        <w:rPr>
          <w:noProof/>
        </w:rPr>
      </w:pPr>
      <w:r w:rsidRPr="00911B8F">
        <w:rPr>
          <w:noProof/>
        </w:rPr>
        <w:t>2) на праве собственности или ином законном основании оборудования и других материальных ресурсов для исполнения контракта;</w:t>
      </w:r>
    </w:p>
    <w:p w:rsidR="002D58EC" w:rsidRPr="00911B8F" w:rsidRDefault="002D58EC" w:rsidP="002D58EC">
      <w:pPr>
        <w:pStyle w:val="a6"/>
        <w:spacing w:before="0" w:beforeAutospacing="0" w:after="0" w:afterAutospacing="0"/>
        <w:ind w:firstLine="567"/>
        <w:jc w:val="both"/>
        <w:rPr>
          <w:noProof/>
        </w:rPr>
      </w:pPr>
      <w:r w:rsidRPr="00911B8F">
        <w:rPr>
          <w:noProof/>
        </w:rPr>
        <w:t>3) опыта работы, связанного с предметом контракта, и деловой репутации;</w:t>
      </w:r>
    </w:p>
    <w:p w:rsidR="002D58EC" w:rsidRPr="00911B8F" w:rsidRDefault="002D58EC" w:rsidP="002D58EC">
      <w:pPr>
        <w:pStyle w:val="a6"/>
        <w:spacing w:before="0" w:beforeAutospacing="0" w:after="0" w:afterAutospacing="0"/>
        <w:ind w:firstLine="567"/>
        <w:jc w:val="both"/>
        <w:rPr>
          <w:noProof/>
        </w:rPr>
      </w:pPr>
      <w:r w:rsidRPr="00911B8F">
        <w:rPr>
          <w:noProof/>
        </w:rPr>
        <w:t>4) необходимого количества специалистов и иных работников определенного уровня квалификации для исполнения контракта.</w:t>
      </w:r>
    </w:p>
    <w:p w:rsidR="002D58EC" w:rsidRPr="006F3C56" w:rsidRDefault="002D58EC" w:rsidP="002D58EC">
      <w:pPr>
        <w:suppressAutoHyphens w:val="0"/>
        <w:ind w:firstLine="567"/>
        <w:jc w:val="both"/>
        <w:rPr>
          <w:rFonts w:ascii="Verdana" w:hAnsi="Verdana"/>
          <w:color w:val="000000"/>
          <w:lang w:eastAsia="ru-RU"/>
        </w:rPr>
      </w:pPr>
      <w:r w:rsidRPr="006F3C56">
        <w:rPr>
          <w:color w:val="000000"/>
          <w:lang w:eastAsia="ru-RU"/>
        </w:rPr>
        <w:t xml:space="preserve">Согласно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w:t>
      </w:r>
      <w:r w:rsidRPr="006F3C56">
        <w:rPr>
          <w:color w:val="000000"/>
          <w:lang w:eastAsia="ru-RU"/>
        </w:rPr>
        <w:lastRenderedPageBreak/>
        <w:t>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2D58EC" w:rsidRPr="006F3C56" w:rsidRDefault="002D58EC" w:rsidP="002D58EC">
      <w:pPr>
        <w:suppressAutoHyphens w:val="0"/>
        <w:autoSpaceDE w:val="0"/>
        <w:autoSpaceDN w:val="0"/>
        <w:adjustRightInd w:val="0"/>
        <w:ind w:firstLine="567"/>
        <w:jc w:val="both"/>
        <w:rPr>
          <w:rFonts w:eastAsiaTheme="minorHAnsi"/>
          <w:color w:val="auto"/>
          <w:lang w:eastAsia="en-US"/>
        </w:rPr>
      </w:pPr>
      <w:r w:rsidRPr="006F3C56">
        <w:rPr>
          <w:color w:val="000000"/>
          <w:lang w:eastAsia="ru-RU"/>
        </w:rPr>
        <w:t xml:space="preserve">Указанные дополнительные требования, а также перечень документов, подтверждающих соответствие участников закупки таким требованиям, установлены Постановлением </w:t>
      </w:r>
      <w:r w:rsidRPr="006F3C56">
        <w:rPr>
          <w:rFonts w:eastAsiaTheme="minorHAnsi"/>
          <w:color w:val="auto"/>
          <w:lang w:eastAsia="en-US"/>
        </w:rPr>
        <w:t>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w:t>
      </w:r>
    </w:p>
    <w:p w:rsidR="002D58EC" w:rsidRPr="006F3C56" w:rsidRDefault="002D58EC" w:rsidP="002D58EC">
      <w:pPr>
        <w:suppressAutoHyphens w:val="0"/>
        <w:autoSpaceDE w:val="0"/>
        <w:autoSpaceDN w:val="0"/>
        <w:adjustRightInd w:val="0"/>
        <w:ind w:firstLine="567"/>
        <w:jc w:val="both"/>
        <w:rPr>
          <w:color w:val="auto"/>
          <w:shd w:val="clear" w:color="auto" w:fill="FFFFFF"/>
        </w:rPr>
      </w:pPr>
      <w:r w:rsidRPr="006F3C56">
        <w:rPr>
          <w:rFonts w:eastAsiaTheme="minorHAnsi"/>
          <w:color w:val="auto"/>
          <w:lang w:eastAsia="en-US"/>
        </w:rPr>
        <w:t xml:space="preserve">Согласно Извещению о </w:t>
      </w:r>
      <w:r w:rsidRPr="006F3C56">
        <w:rPr>
          <w:color w:val="auto"/>
          <w:shd w:val="clear" w:color="auto" w:fill="FFFFFF"/>
        </w:rPr>
        <w:t xml:space="preserve">проведении электронного аукциона № </w:t>
      </w:r>
      <w:r w:rsidRPr="00E032C8">
        <w:rPr>
          <w:color w:val="auto"/>
          <w:shd w:val="clear" w:color="auto" w:fill="FFFFFF"/>
        </w:rPr>
        <w:t>0116300000721000060</w:t>
      </w:r>
      <w:r w:rsidRPr="00356699">
        <w:rPr>
          <w:color w:val="auto"/>
          <w:shd w:val="clear" w:color="auto" w:fill="FFFFFF"/>
        </w:rPr>
        <w:t xml:space="preserve"> </w:t>
      </w:r>
      <w:r w:rsidRPr="006F3C56">
        <w:rPr>
          <w:color w:val="auto"/>
          <w:shd w:val="clear" w:color="auto" w:fill="FFFFFF"/>
        </w:rPr>
        <w:t xml:space="preserve">предметом закупки является </w:t>
      </w:r>
      <w:r w:rsidRPr="00E032C8">
        <w:rPr>
          <w:color w:val="auto"/>
          <w:shd w:val="clear" w:color="auto" w:fill="FFFFFF"/>
        </w:rPr>
        <w:t xml:space="preserve">строительство мостового перехода через р. </w:t>
      </w:r>
      <w:proofErr w:type="spellStart"/>
      <w:r w:rsidRPr="00E032C8">
        <w:rPr>
          <w:color w:val="auto"/>
          <w:shd w:val="clear" w:color="auto" w:fill="FFFFFF"/>
        </w:rPr>
        <w:t>Кумахтаах</w:t>
      </w:r>
      <w:proofErr w:type="spellEnd"/>
      <w:r w:rsidRPr="00E032C8">
        <w:rPr>
          <w:color w:val="auto"/>
          <w:shd w:val="clear" w:color="auto" w:fill="FFFFFF"/>
        </w:rPr>
        <w:t xml:space="preserve"> на автомобильной дороге "</w:t>
      </w:r>
      <w:proofErr w:type="spellStart"/>
      <w:r w:rsidRPr="00E032C8">
        <w:rPr>
          <w:color w:val="auto"/>
          <w:shd w:val="clear" w:color="auto" w:fill="FFFFFF"/>
        </w:rPr>
        <w:t>Бердигестях-Ерт</w:t>
      </w:r>
      <w:proofErr w:type="spellEnd"/>
      <w:r w:rsidRPr="00E032C8">
        <w:rPr>
          <w:color w:val="auto"/>
          <w:shd w:val="clear" w:color="auto" w:fill="FFFFFF"/>
        </w:rPr>
        <w:t>" Горного улуса РС (Я)</w:t>
      </w:r>
      <w:r w:rsidRPr="006F3C56">
        <w:rPr>
          <w:color w:val="auto"/>
          <w:shd w:val="clear" w:color="auto" w:fill="FFFFFF"/>
        </w:rPr>
        <w:t>.</w:t>
      </w:r>
    </w:p>
    <w:p w:rsidR="002D58EC" w:rsidRPr="006F3C56" w:rsidRDefault="002D58EC" w:rsidP="002D58EC">
      <w:pPr>
        <w:suppressAutoHyphens w:val="0"/>
        <w:autoSpaceDE w:val="0"/>
        <w:autoSpaceDN w:val="0"/>
        <w:adjustRightInd w:val="0"/>
        <w:ind w:firstLine="567"/>
        <w:jc w:val="both"/>
        <w:rPr>
          <w:rFonts w:eastAsiaTheme="minorHAnsi"/>
          <w:color w:val="auto"/>
          <w:lang w:eastAsia="en-US"/>
        </w:rPr>
      </w:pPr>
      <w:r>
        <w:rPr>
          <w:rFonts w:eastAsiaTheme="minorHAnsi"/>
          <w:color w:val="auto"/>
          <w:lang w:eastAsia="en-US"/>
        </w:rPr>
        <w:t>В соответствии с пунктом 2.1</w:t>
      </w:r>
      <w:r w:rsidRPr="006F3C56">
        <w:rPr>
          <w:rFonts w:eastAsiaTheme="minorHAnsi"/>
          <w:color w:val="auto"/>
          <w:lang w:eastAsia="en-US"/>
        </w:rPr>
        <w:t xml:space="preserve"> Постановления № 99 установлено следующее:</w:t>
      </w:r>
    </w:p>
    <w:tbl>
      <w:tblPr>
        <w:tblW w:w="9639" w:type="dxa"/>
        <w:tblLayout w:type="fixed"/>
        <w:tblCellMar>
          <w:top w:w="102" w:type="dxa"/>
          <w:left w:w="62" w:type="dxa"/>
          <w:bottom w:w="102" w:type="dxa"/>
          <w:right w:w="62" w:type="dxa"/>
        </w:tblCellMar>
        <w:tblLook w:val="0000" w:firstRow="0" w:lastRow="0" w:firstColumn="0" w:lastColumn="0" w:noHBand="0" w:noVBand="0"/>
      </w:tblPr>
      <w:tblGrid>
        <w:gridCol w:w="2694"/>
        <w:gridCol w:w="2693"/>
        <w:gridCol w:w="4252"/>
      </w:tblGrid>
      <w:tr w:rsidR="002D58EC" w:rsidRPr="006F4F44" w:rsidTr="00862DB4">
        <w:tc>
          <w:tcPr>
            <w:tcW w:w="2694" w:type="dxa"/>
            <w:tcBorders>
              <w:top w:val="single" w:sz="4" w:space="0" w:color="auto"/>
              <w:bottom w:val="single" w:sz="4" w:space="0" w:color="auto"/>
            </w:tcBorders>
          </w:tcPr>
          <w:p w:rsidR="002D58EC" w:rsidRPr="006F4F44" w:rsidRDefault="002D58EC" w:rsidP="00862DB4">
            <w:pPr>
              <w:suppressAutoHyphens w:val="0"/>
              <w:autoSpaceDE w:val="0"/>
              <w:autoSpaceDN w:val="0"/>
              <w:adjustRightInd w:val="0"/>
              <w:rPr>
                <w:rFonts w:eastAsiaTheme="minorHAnsi"/>
                <w:color w:val="auto"/>
                <w:sz w:val="20"/>
                <w:szCs w:val="20"/>
                <w:lang w:eastAsia="en-US"/>
              </w:rPr>
            </w:pPr>
            <w:r w:rsidRPr="006F4F44">
              <w:rPr>
                <w:rFonts w:eastAsiaTheme="minorHAnsi"/>
                <w:color w:val="auto"/>
                <w:sz w:val="20"/>
                <w:szCs w:val="20"/>
                <w:lang w:eastAsia="en-US"/>
              </w:rPr>
              <w:t>Выполнение работ по строительству, реконструкции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tc>
        <w:tc>
          <w:tcPr>
            <w:tcW w:w="2693" w:type="dxa"/>
            <w:tcBorders>
              <w:top w:val="single" w:sz="4" w:space="0" w:color="auto"/>
              <w:bottom w:val="single" w:sz="4" w:space="0" w:color="auto"/>
            </w:tcBorders>
          </w:tcPr>
          <w:p w:rsidR="002D58EC" w:rsidRPr="006F4F44" w:rsidRDefault="002D58EC" w:rsidP="00862DB4">
            <w:pPr>
              <w:suppressAutoHyphens w:val="0"/>
              <w:autoSpaceDE w:val="0"/>
              <w:autoSpaceDN w:val="0"/>
              <w:adjustRightInd w:val="0"/>
              <w:rPr>
                <w:rFonts w:eastAsiaTheme="minorHAnsi"/>
                <w:color w:val="auto"/>
                <w:sz w:val="20"/>
                <w:szCs w:val="20"/>
                <w:lang w:eastAsia="en-US"/>
              </w:rPr>
            </w:pPr>
            <w:r w:rsidRPr="006F4F44">
              <w:rPr>
                <w:rFonts w:eastAsiaTheme="minorHAnsi"/>
                <w:color w:val="auto"/>
                <w:sz w:val="20"/>
                <w:szCs w:val="20"/>
                <w:lang w:eastAsia="en-US"/>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линейного объекта.</w:t>
            </w:r>
          </w:p>
          <w:p w:rsidR="002D58EC" w:rsidRPr="006F4F44" w:rsidRDefault="002D58EC" w:rsidP="00862DB4">
            <w:pPr>
              <w:suppressAutoHyphens w:val="0"/>
              <w:autoSpaceDE w:val="0"/>
              <w:autoSpaceDN w:val="0"/>
              <w:adjustRightInd w:val="0"/>
              <w:rPr>
                <w:rFonts w:eastAsiaTheme="minorHAnsi"/>
                <w:color w:val="auto"/>
                <w:sz w:val="20"/>
                <w:szCs w:val="20"/>
                <w:lang w:eastAsia="en-US"/>
              </w:rPr>
            </w:pPr>
            <w:r w:rsidRPr="006F4F44">
              <w:rPr>
                <w:rFonts w:eastAsiaTheme="minorHAnsi"/>
                <w:color w:val="auto"/>
                <w:sz w:val="20"/>
                <w:szCs w:val="20"/>
                <w:lang w:eastAsia="en-US"/>
              </w:rPr>
              <w:t>При этом стоимость такого одного исполненного контракта (договора) должна составлять:</w:t>
            </w:r>
          </w:p>
          <w:p w:rsidR="002D58EC" w:rsidRPr="006F4F44" w:rsidRDefault="002D58EC" w:rsidP="00862DB4">
            <w:pPr>
              <w:suppressAutoHyphens w:val="0"/>
              <w:autoSpaceDE w:val="0"/>
              <w:autoSpaceDN w:val="0"/>
              <w:adjustRightInd w:val="0"/>
              <w:rPr>
                <w:rFonts w:eastAsiaTheme="minorHAnsi"/>
                <w:color w:val="auto"/>
                <w:sz w:val="20"/>
                <w:szCs w:val="20"/>
                <w:lang w:eastAsia="en-US"/>
              </w:rPr>
            </w:pPr>
            <w:r w:rsidRPr="006F4F44">
              <w:rPr>
                <w:rFonts w:eastAsiaTheme="minorHAnsi"/>
                <w:color w:val="auto"/>
                <w:sz w:val="20"/>
                <w:szCs w:val="20"/>
                <w:lang w:eastAsia="en-US"/>
              </w:rPr>
              <w:t>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2D58EC" w:rsidRPr="006F4F44" w:rsidRDefault="002D58EC" w:rsidP="00862DB4">
            <w:pPr>
              <w:suppressAutoHyphens w:val="0"/>
              <w:autoSpaceDE w:val="0"/>
              <w:autoSpaceDN w:val="0"/>
              <w:adjustRightInd w:val="0"/>
              <w:rPr>
                <w:rFonts w:eastAsiaTheme="minorHAnsi"/>
                <w:color w:val="auto"/>
                <w:sz w:val="20"/>
                <w:szCs w:val="20"/>
                <w:lang w:eastAsia="en-US"/>
              </w:rPr>
            </w:pPr>
            <w:r w:rsidRPr="006F4F44">
              <w:rPr>
                <w:rFonts w:eastAsiaTheme="minorHAnsi"/>
                <w:color w:val="auto"/>
                <w:sz w:val="20"/>
                <w:szCs w:val="20"/>
                <w:lang w:eastAsia="en-US"/>
              </w:rPr>
              <w:t>не менее 40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100 млн. рублей;</w:t>
            </w:r>
          </w:p>
          <w:p w:rsidR="002D58EC" w:rsidRPr="006F4F44" w:rsidRDefault="002D58EC" w:rsidP="00862DB4">
            <w:pPr>
              <w:suppressAutoHyphens w:val="0"/>
              <w:autoSpaceDE w:val="0"/>
              <w:autoSpaceDN w:val="0"/>
              <w:adjustRightInd w:val="0"/>
              <w:rPr>
                <w:rFonts w:eastAsiaTheme="minorHAnsi"/>
                <w:color w:val="auto"/>
                <w:sz w:val="20"/>
                <w:szCs w:val="20"/>
                <w:lang w:eastAsia="en-US"/>
              </w:rPr>
            </w:pPr>
            <w:r w:rsidRPr="006F4F44">
              <w:rPr>
                <w:rFonts w:eastAsiaTheme="minorHAnsi"/>
                <w:color w:val="auto"/>
                <w:sz w:val="20"/>
                <w:szCs w:val="20"/>
                <w:lang w:eastAsia="en-US"/>
              </w:rPr>
              <w:t>не менее 30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500 млн. рублей</w:t>
            </w:r>
          </w:p>
        </w:tc>
        <w:tc>
          <w:tcPr>
            <w:tcW w:w="4252" w:type="dxa"/>
            <w:tcBorders>
              <w:top w:val="single" w:sz="4" w:space="0" w:color="auto"/>
              <w:bottom w:val="single" w:sz="4" w:space="0" w:color="auto"/>
            </w:tcBorders>
          </w:tcPr>
          <w:p w:rsidR="002D58EC" w:rsidRPr="006F4F44" w:rsidRDefault="002D58EC" w:rsidP="00862DB4">
            <w:pPr>
              <w:suppressAutoHyphens w:val="0"/>
              <w:autoSpaceDE w:val="0"/>
              <w:autoSpaceDN w:val="0"/>
              <w:adjustRightInd w:val="0"/>
              <w:rPr>
                <w:rFonts w:eastAsiaTheme="minorHAnsi"/>
                <w:color w:val="auto"/>
                <w:lang w:eastAsia="en-US"/>
              </w:rPr>
            </w:pPr>
            <w:r w:rsidRPr="006F4F44">
              <w:rPr>
                <w:rFonts w:eastAsiaTheme="minorHAnsi"/>
                <w:color w:val="auto"/>
                <w:lang w:eastAsia="en-US"/>
              </w:rPr>
              <w:t>копия исполненного контракта (договора);</w:t>
            </w:r>
          </w:p>
          <w:p w:rsidR="002D58EC" w:rsidRPr="006F4F44" w:rsidRDefault="002D58EC" w:rsidP="00862DB4">
            <w:pPr>
              <w:suppressAutoHyphens w:val="0"/>
              <w:autoSpaceDE w:val="0"/>
              <w:autoSpaceDN w:val="0"/>
              <w:adjustRightInd w:val="0"/>
              <w:rPr>
                <w:rFonts w:eastAsiaTheme="minorHAnsi"/>
                <w:color w:val="auto"/>
                <w:lang w:eastAsia="en-US"/>
              </w:rPr>
            </w:pPr>
            <w:r w:rsidRPr="006F4F44">
              <w:rPr>
                <w:rFonts w:eastAsiaTheme="minorHAnsi"/>
                <w:color w:val="auto"/>
                <w:lang w:eastAsia="en-US"/>
              </w:rPr>
              <w:t xml:space="preserve">копия акта (актов) выполненных работ, содержащего (содержащих) все обязательные реквизиты, установленные </w:t>
            </w:r>
            <w:hyperlink r:id="rId74" w:history="1">
              <w:r w:rsidRPr="006F4F44">
                <w:rPr>
                  <w:rFonts w:eastAsiaTheme="minorHAnsi"/>
                  <w:color w:val="0000FF"/>
                  <w:lang w:eastAsia="en-US"/>
                </w:rPr>
                <w:t>частью 2 статьи 9</w:t>
              </w:r>
            </w:hyperlink>
            <w:r w:rsidRPr="006F4F44">
              <w:rPr>
                <w:rFonts w:eastAsiaTheme="minorHAnsi"/>
                <w:color w:val="auto"/>
                <w:lang w:eastAsia="en-US"/>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2D58EC" w:rsidRPr="006F4F44" w:rsidRDefault="002D58EC" w:rsidP="00862DB4">
            <w:pPr>
              <w:suppressAutoHyphens w:val="0"/>
              <w:autoSpaceDE w:val="0"/>
              <w:autoSpaceDN w:val="0"/>
              <w:adjustRightInd w:val="0"/>
              <w:rPr>
                <w:rFonts w:eastAsiaTheme="minorHAnsi"/>
                <w:color w:val="auto"/>
                <w:lang w:eastAsia="en-US"/>
              </w:rPr>
            </w:pPr>
            <w:r w:rsidRPr="006F4F44">
              <w:rPr>
                <w:rFonts w:eastAsiaTheme="minorHAnsi"/>
                <w:color w:val="auto"/>
                <w:lang w:eastAsia="en-US"/>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2D58EC" w:rsidRPr="006F4F44" w:rsidRDefault="002D58EC" w:rsidP="00862DB4">
            <w:pPr>
              <w:suppressAutoHyphens w:val="0"/>
              <w:autoSpaceDE w:val="0"/>
              <w:autoSpaceDN w:val="0"/>
              <w:adjustRightInd w:val="0"/>
              <w:rPr>
                <w:rFonts w:eastAsiaTheme="minorHAnsi"/>
                <w:color w:val="auto"/>
                <w:lang w:eastAsia="en-US"/>
              </w:rPr>
            </w:pPr>
            <w:r w:rsidRPr="006F4F44">
              <w:rPr>
                <w:rFonts w:eastAsiaTheme="minorHAnsi"/>
                <w:color w:val="auto"/>
                <w:lang w:eastAsia="en-US"/>
              </w:rPr>
              <w:t>Указанный документ должен быть подписан не ранее чем за 5 лет до даты окончания срока подачи заявок на участие в закупке</w:t>
            </w:r>
          </w:p>
        </w:tc>
      </w:tr>
    </w:tbl>
    <w:p w:rsidR="002D58EC" w:rsidRDefault="002D58EC" w:rsidP="002D58EC">
      <w:pPr>
        <w:pStyle w:val="a6"/>
        <w:spacing w:before="0" w:beforeAutospacing="0" w:after="0" w:afterAutospacing="0"/>
        <w:jc w:val="both"/>
        <w:rPr>
          <w:noProof/>
        </w:rPr>
      </w:pPr>
    </w:p>
    <w:p w:rsidR="002D58EC" w:rsidRDefault="002D58EC" w:rsidP="002D58EC">
      <w:pPr>
        <w:pStyle w:val="a6"/>
        <w:spacing w:before="0" w:beforeAutospacing="0" w:after="0" w:afterAutospacing="0"/>
        <w:ind w:firstLine="567"/>
        <w:jc w:val="both"/>
        <w:rPr>
          <w:noProof/>
        </w:rPr>
      </w:pPr>
      <w:r>
        <w:rPr>
          <w:noProof/>
        </w:rPr>
        <w:t>Пунктом 9 Информационной картs аукционной документации также предусмотрено данное требование: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
        <w:gridCol w:w="3433"/>
        <w:gridCol w:w="5800"/>
      </w:tblGrid>
      <w:tr w:rsidR="002D58EC" w:rsidRPr="00FD518F" w:rsidTr="00862DB4">
        <w:tc>
          <w:tcPr>
            <w:tcW w:w="383" w:type="dxa"/>
            <w:shd w:val="clear" w:color="auto" w:fill="auto"/>
          </w:tcPr>
          <w:p w:rsidR="002D58EC" w:rsidRPr="00FD518F" w:rsidRDefault="002D58EC" w:rsidP="00862DB4">
            <w:pPr>
              <w:pStyle w:val="a3"/>
              <w:numPr>
                <w:ilvl w:val="0"/>
                <w:numId w:val="12"/>
              </w:numPr>
              <w:suppressAutoHyphens w:val="0"/>
              <w:ind w:left="0" w:firstLine="0"/>
              <w:contextualSpacing w:val="0"/>
              <w:jc w:val="center"/>
              <w:rPr>
                <w:sz w:val="22"/>
                <w:szCs w:val="22"/>
              </w:rPr>
            </w:pPr>
          </w:p>
        </w:tc>
        <w:tc>
          <w:tcPr>
            <w:tcW w:w="3332" w:type="dxa"/>
            <w:shd w:val="clear" w:color="auto" w:fill="auto"/>
          </w:tcPr>
          <w:p w:rsidR="002D58EC" w:rsidRPr="00FD518F" w:rsidRDefault="002D58EC" w:rsidP="00862DB4">
            <w:pPr>
              <w:jc w:val="both"/>
              <w:rPr>
                <w:sz w:val="22"/>
              </w:rPr>
            </w:pPr>
            <w:r w:rsidRPr="00FD518F">
              <w:rPr>
                <w:sz w:val="22"/>
              </w:rPr>
              <w:t>Дополнительные требования, установленные в соответствии с частью 2 статьи 31 Закона №44-ФЗ.</w:t>
            </w:r>
          </w:p>
        </w:tc>
        <w:tc>
          <w:tcPr>
            <w:tcW w:w="5630" w:type="dxa"/>
            <w:shd w:val="clear" w:color="auto" w:fill="auto"/>
          </w:tcPr>
          <w:p w:rsidR="002D58EC" w:rsidRDefault="002D58EC" w:rsidP="00862DB4">
            <w:pPr>
              <w:pStyle w:val="s16"/>
              <w:shd w:val="clear" w:color="auto" w:fill="FFFFFF"/>
              <w:spacing w:before="0" w:beforeAutospacing="0" w:after="0" w:afterAutospacing="0"/>
              <w:rPr>
                <w:rFonts w:ascii="PT Serif" w:hAnsi="PT Serif"/>
                <w:color w:val="22272F"/>
                <w:sz w:val="23"/>
                <w:szCs w:val="23"/>
              </w:rPr>
            </w:pPr>
            <w:r>
              <w:rPr>
                <w:sz w:val="22"/>
              </w:rPr>
              <w:t xml:space="preserve">Установлено: </w:t>
            </w:r>
            <w:r>
              <w:rPr>
                <w:rFonts w:ascii="PT Serif" w:hAnsi="PT Serif"/>
                <w:color w:val="22272F"/>
                <w:sz w:val="23"/>
                <w:szCs w:val="23"/>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линейного объекта.</w:t>
            </w:r>
          </w:p>
          <w:p w:rsidR="002D58EC" w:rsidRDefault="002D58EC" w:rsidP="00862DB4">
            <w:pPr>
              <w:pStyle w:val="s16"/>
              <w:shd w:val="clear" w:color="auto" w:fill="FFFFFF"/>
              <w:spacing w:before="0" w:beforeAutospacing="0" w:after="0" w:afterAutospacing="0"/>
              <w:rPr>
                <w:rFonts w:ascii="PT Serif" w:hAnsi="PT Serif"/>
                <w:color w:val="22272F"/>
                <w:sz w:val="23"/>
                <w:szCs w:val="23"/>
              </w:rPr>
            </w:pPr>
            <w:r>
              <w:rPr>
                <w:rFonts w:ascii="PT Serif" w:hAnsi="PT Serif"/>
                <w:color w:val="22272F"/>
                <w:sz w:val="23"/>
                <w:szCs w:val="23"/>
              </w:rPr>
              <w:t>При этом стоимость такого одного исполненного контракта (договора) должна составлять:</w:t>
            </w:r>
          </w:p>
          <w:p w:rsidR="002D58EC" w:rsidRDefault="002D58EC" w:rsidP="00862DB4">
            <w:pPr>
              <w:pStyle w:val="s16"/>
              <w:shd w:val="clear" w:color="auto" w:fill="FFFFFF"/>
              <w:spacing w:before="0" w:beforeAutospacing="0" w:after="0" w:afterAutospacing="0"/>
              <w:rPr>
                <w:rFonts w:ascii="PT Serif" w:hAnsi="PT Serif"/>
                <w:color w:val="22272F"/>
                <w:sz w:val="23"/>
                <w:szCs w:val="23"/>
              </w:rPr>
            </w:pPr>
            <w:r>
              <w:rPr>
                <w:rFonts w:ascii="PT Serif" w:hAnsi="PT Serif"/>
                <w:color w:val="22272F"/>
                <w:sz w:val="23"/>
                <w:szCs w:val="23"/>
              </w:rPr>
              <w:t>не менее 50 процентов начальной (максимальной) цены контракта (цены лота), на право заключить который проводится закупка.</w:t>
            </w:r>
          </w:p>
          <w:p w:rsidR="002D58EC" w:rsidRDefault="002D58EC" w:rsidP="00862DB4">
            <w:pPr>
              <w:pStyle w:val="s16"/>
              <w:shd w:val="clear" w:color="auto" w:fill="FFFFFF"/>
              <w:spacing w:before="0" w:beforeAutospacing="0" w:after="0" w:afterAutospacing="0"/>
              <w:rPr>
                <w:rFonts w:ascii="PT Serif" w:hAnsi="PT Serif"/>
                <w:color w:val="22272F"/>
                <w:sz w:val="23"/>
                <w:szCs w:val="23"/>
              </w:rPr>
            </w:pPr>
          </w:p>
          <w:p w:rsidR="002D58EC" w:rsidRDefault="002D58EC" w:rsidP="00862DB4">
            <w:pPr>
              <w:pStyle w:val="s1"/>
              <w:shd w:val="clear" w:color="auto" w:fill="FFFFFF"/>
              <w:spacing w:before="0" w:beforeAutospacing="0" w:after="0" w:afterAutospacing="0"/>
              <w:jc w:val="both"/>
              <w:rPr>
                <w:rFonts w:ascii="PT Serif" w:hAnsi="PT Serif"/>
                <w:color w:val="22272F"/>
                <w:sz w:val="23"/>
                <w:szCs w:val="23"/>
              </w:rPr>
            </w:pPr>
            <w:r w:rsidRPr="006C137D">
              <w:rPr>
                <w:rFonts w:ascii="PT Serif" w:hAnsi="PT Serif"/>
                <w:color w:val="22272F"/>
                <w:sz w:val="23"/>
                <w:szCs w:val="23"/>
              </w:rPr>
              <w:t>Документы, подтверждающие соответствие участников закупки дополнительным требованиям</w:t>
            </w:r>
            <w:r>
              <w:rPr>
                <w:rFonts w:ascii="PT Serif" w:hAnsi="PT Serif"/>
                <w:color w:val="22272F"/>
                <w:sz w:val="23"/>
                <w:szCs w:val="23"/>
              </w:rPr>
              <w:t>:</w:t>
            </w:r>
          </w:p>
          <w:p w:rsidR="002D58EC" w:rsidRPr="00A42C54" w:rsidRDefault="002D58EC" w:rsidP="00862DB4">
            <w:pPr>
              <w:pStyle w:val="s1"/>
              <w:shd w:val="clear" w:color="auto" w:fill="FFFFFF"/>
              <w:spacing w:after="0"/>
              <w:ind w:firstLine="287"/>
              <w:jc w:val="both"/>
              <w:rPr>
                <w:sz w:val="22"/>
              </w:rPr>
            </w:pPr>
            <w:r w:rsidRPr="00A42C54">
              <w:rPr>
                <w:sz w:val="22"/>
              </w:rPr>
              <w:t>копия исполненного контракта (договора);</w:t>
            </w:r>
          </w:p>
          <w:p w:rsidR="002D58EC" w:rsidRPr="00A42C54" w:rsidRDefault="002D58EC" w:rsidP="00862DB4">
            <w:pPr>
              <w:pStyle w:val="s1"/>
              <w:shd w:val="clear" w:color="auto" w:fill="FFFFFF"/>
              <w:spacing w:after="0"/>
              <w:ind w:firstLine="287"/>
              <w:jc w:val="both"/>
              <w:rPr>
                <w:sz w:val="22"/>
              </w:rPr>
            </w:pPr>
            <w:r w:rsidRPr="00A42C54">
              <w:rPr>
                <w:sz w:val="22"/>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2D58EC" w:rsidRPr="00FD518F" w:rsidRDefault="002D58EC" w:rsidP="00862DB4">
            <w:pPr>
              <w:pStyle w:val="s1"/>
              <w:shd w:val="clear" w:color="auto" w:fill="FFFFFF"/>
              <w:spacing w:before="0" w:beforeAutospacing="0" w:after="0" w:afterAutospacing="0"/>
              <w:ind w:firstLine="287"/>
              <w:jc w:val="both"/>
              <w:rPr>
                <w:sz w:val="22"/>
              </w:rPr>
            </w:pPr>
            <w:r w:rsidRPr="00A42C54">
              <w:rPr>
                <w:sz w:val="22"/>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tc>
      </w:tr>
    </w:tbl>
    <w:p w:rsidR="007A659D" w:rsidRPr="006F3C56" w:rsidRDefault="003D0AD7" w:rsidP="006F3C56">
      <w:pPr>
        <w:suppressAutoHyphens w:val="0"/>
        <w:autoSpaceDE w:val="0"/>
        <w:autoSpaceDN w:val="0"/>
        <w:adjustRightInd w:val="0"/>
        <w:ind w:firstLine="567"/>
        <w:jc w:val="both"/>
        <w:rPr>
          <w:color w:val="auto"/>
          <w:shd w:val="clear" w:color="auto" w:fill="FFFFFF"/>
        </w:rPr>
      </w:pPr>
      <w:r>
        <w:rPr>
          <w:color w:val="auto"/>
          <w:shd w:val="clear" w:color="auto" w:fill="FFFFFF"/>
        </w:rPr>
        <w:t>Между тем, И</w:t>
      </w:r>
      <w:r w:rsidR="007A659D" w:rsidRPr="006F3C56">
        <w:rPr>
          <w:color w:val="auto"/>
          <w:shd w:val="clear" w:color="auto" w:fill="FFFFFF"/>
        </w:rPr>
        <w:t xml:space="preserve">звещением </w:t>
      </w:r>
      <w:r>
        <w:rPr>
          <w:color w:val="auto"/>
          <w:shd w:val="clear" w:color="auto" w:fill="FFFFFF"/>
        </w:rPr>
        <w:t xml:space="preserve">о проведении закупки </w:t>
      </w:r>
      <w:r w:rsidR="00252773">
        <w:rPr>
          <w:color w:val="auto"/>
          <w:shd w:val="clear" w:color="auto" w:fill="FFFFFF"/>
        </w:rPr>
        <w:t>допущена</w:t>
      </w:r>
      <w:r w:rsidR="007A659D" w:rsidRPr="006F3C56">
        <w:rPr>
          <w:color w:val="auto"/>
          <w:shd w:val="clear" w:color="auto" w:fill="FFFFFF"/>
        </w:rPr>
        <w:t xml:space="preserve"> </w:t>
      </w:r>
      <w:r>
        <w:rPr>
          <w:color w:val="auto"/>
          <w:shd w:val="clear" w:color="auto" w:fill="FFFFFF"/>
        </w:rPr>
        <w:t>противоречивая информация</w:t>
      </w:r>
      <w:r w:rsidR="00252773">
        <w:rPr>
          <w:color w:val="auto"/>
          <w:shd w:val="clear" w:color="auto" w:fill="FFFFFF"/>
        </w:rPr>
        <w:t xml:space="preserve"> </w:t>
      </w:r>
      <w:r w:rsidR="00252773">
        <w:rPr>
          <w:color w:val="000000"/>
          <w:lang w:eastAsia="ru-RU"/>
        </w:rPr>
        <w:t>при установлении дополнительных требований</w:t>
      </w:r>
      <w:r w:rsidR="00252773" w:rsidRPr="005C1855">
        <w:rPr>
          <w:color w:val="000000"/>
          <w:lang w:eastAsia="ru-RU"/>
        </w:rPr>
        <w:t xml:space="preserve"> к участникам закупки</w:t>
      </w:r>
      <w:r w:rsidR="00252773">
        <w:rPr>
          <w:color w:val="000000"/>
          <w:lang w:eastAsia="ru-RU"/>
        </w:rPr>
        <w:t xml:space="preserve"> </w:t>
      </w:r>
      <w:r w:rsidR="00252773" w:rsidRPr="005C1855">
        <w:rPr>
          <w:color w:val="000000"/>
          <w:lang w:eastAsia="ru-RU"/>
        </w:rPr>
        <w:t xml:space="preserve">в соответствии с Постановлением </w:t>
      </w:r>
      <w:r w:rsidR="00252773">
        <w:rPr>
          <w:color w:val="000000"/>
          <w:lang w:eastAsia="ru-RU"/>
        </w:rPr>
        <w:t>№</w:t>
      </w:r>
      <w:r w:rsidR="00252773" w:rsidRPr="005C1855">
        <w:rPr>
          <w:color w:val="000000"/>
          <w:lang w:eastAsia="ru-RU"/>
        </w:rPr>
        <w:t xml:space="preserve"> 99</w:t>
      </w:r>
      <w:r w:rsidR="00252773">
        <w:rPr>
          <w:color w:val="000000"/>
          <w:lang w:eastAsia="ru-RU"/>
        </w:rPr>
        <w:t>:</w:t>
      </w:r>
    </w:p>
    <w:p w:rsidR="00C25CF4" w:rsidRDefault="00252773" w:rsidP="007A659D">
      <w:pPr>
        <w:suppressAutoHyphens w:val="0"/>
        <w:autoSpaceDE w:val="0"/>
        <w:autoSpaceDN w:val="0"/>
        <w:adjustRightInd w:val="0"/>
        <w:jc w:val="both"/>
        <w:rPr>
          <w:rFonts w:eastAsiaTheme="minorHAnsi"/>
          <w:color w:val="auto"/>
          <w:lang w:eastAsia="en-US"/>
        </w:rPr>
      </w:pPr>
      <w:r w:rsidRPr="00252773">
        <w:rPr>
          <w:rFonts w:eastAsiaTheme="minorHAnsi"/>
          <w:noProof/>
          <w:color w:val="auto"/>
          <w:lang w:eastAsia="ru-RU"/>
        </w:rPr>
        <w:drawing>
          <wp:inline distT="0" distB="0" distL="0" distR="0">
            <wp:extent cx="6119495" cy="2651781"/>
            <wp:effectExtent l="0" t="0" r="0" b="0"/>
            <wp:docPr id="3" name="Рисунок 3" descr="\\fas-fs-to14\КРГЗ\ЖАЛОБЫ 44-ФЗ\2021 год\210701 Заявители на МКУ ДЕЗ МР Горный улус РС (Я) 0060 ХМТ\Сним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s-fs-to14\КРГЗ\ЖАЛОБЫ 44-ФЗ\2021 год\210701 Заявители на МКУ ДЕЗ МР Горный улус РС (Я) 0060 ХМТ\Снимок.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119495" cy="2651781"/>
                    </a:xfrm>
                    <a:prstGeom prst="rect">
                      <a:avLst/>
                    </a:prstGeom>
                    <a:noFill/>
                    <a:ln>
                      <a:noFill/>
                    </a:ln>
                  </pic:spPr>
                </pic:pic>
              </a:graphicData>
            </a:graphic>
          </wp:inline>
        </w:drawing>
      </w:r>
    </w:p>
    <w:p w:rsidR="00D0251D" w:rsidRDefault="001F3EBD" w:rsidP="00CF2CE3">
      <w:pPr>
        <w:suppressAutoHyphens w:val="0"/>
        <w:ind w:firstLine="567"/>
        <w:jc w:val="both"/>
        <w:rPr>
          <w:color w:val="000000"/>
          <w:lang w:eastAsia="ru-RU"/>
        </w:rPr>
      </w:pPr>
      <w:r w:rsidRPr="005C1855">
        <w:rPr>
          <w:color w:val="000000"/>
          <w:lang w:eastAsia="ru-RU"/>
        </w:rPr>
        <w:lastRenderedPageBreak/>
        <w:t>Так</w:t>
      </w:r>
      <w:r>
        <w:rPr>
          <w:color w:val="000000"/>
          <w:lang w:eastAsia="ru-RU"/>
        </w:rPr>
        <w:t xml:space="preserve">им образом, действия заказчика, </w:t>
      </w:r>
      <w:r w:rsidR="003D0AD7">
        <w:rPr>
          <w:color w:val="000000"/>
          <w:lang w:eastAsia="ru-RU"/>
        </w:rPr>
        <w:t>допустившего</w:t>
      </w:r>
      <w:r>
        <w:rPr>
          <w:color w:val="000000"/>
          <w:lang w:eastAsia="ru-RU"/>
        </w:rPr>
        <w:t xml:space="preserve"> в </w:t>
      </w:r>
      <w:r w:rsidR="003D0AD7">
        <w:rPr>
          <w:color w:val="000000"/>
          <w:lang w:eastAsia="ru-RU"/>
        </w:rPr>
        <w:t>Извещении</w:t>
      </w:r>
      <w:r>
        <w:rPr>
          <w:color w:val="000000"/>
          <w:lang w:eastAsia="ru-RU"/>
        </w:rPr>
        <w:t xml:space="preserve"> об а</w:t>
      </w:r>
      <w:r w:rsidRPr="005C1855">
        <w:rPr>
          <w:color w:val="000000"/>
          <w:lang w:eastAsia="ru-RU"/>
        </w:rPr>
        <w:t xml:space="preserve">укционе </w:t>
      </w:r>
      <w:r w:rsidR="003D0AD7">
        <w:rPr>
          <w:color w:val="000000"/>
          <w:lang w:eastAsia="ru-RU"/>
        </w:rPr>
        <w:t>разночтения при установлении дополнительных требований</w:t>
      </w:r>
      <w:r w:rsidRPr="005C1855">
        <w:rPr>
          <w:color w:val="000000"/>
          <w:lang w:eastAsia="ru-RU"/>
        </w:rPr>
        <w:t xml:space="preserve"> к участникам закупки в соответствии с Постановлением </w:t>
      </w:r>
      <w:r>
        <w:rPr>
          <w:color w:val="000000"/>
          <w:lang w:eastAsia="ru-RU"/>
        </w:rPr>
        <w:t>№</w:t>
      </w:r>
      <w:r w:rsidRPr="005C1855">
        <w:rPr>
          <w:color w:val="000000"/>
          <w:lang w:eastAsia="ru-RU"/>
        </w:rPr>
        <w:t xml:space="preserve"> 99, нарушают </w:t>
      </w:r>
      <w:r w:rsidR="003D0AD7">
        <w:rPr>
          <w:color w:val="000000"/>
          <w:lang w:eastAsia="ru-RU"/>
        </w:rPr>
        <w:t>часть 3 статьи 7</w:t>
      </w:r>
      <w:r w:rsidRPr="005C1855">
        <w:rPr>
          <w:color w:val="000000"/>
          <w:lang w:eastAsia="ru-RU"/>
        </w:rPr>
        <w:t xml:space="preserve"> Закона о контрактной системе.</w:t>
      </w:r>
    </w:p>
    <w:p w:rsidR="00817B97" w:rsidRPr="00817B97" w:rsidRDefault="00817B97" w:rsidP="00817B97">
      <w:pPr>
        <w:autoSpaceDE w:val="0"/>
        <w:autoSpaceDN w:val="0"/>
        <w:adjustRightInd w:val="0"/>
        <w:ind w:firstLine="567"/>
        <w:jc w:val="both"/>
        <w:rPr>
          <w:shd w:val="clear" w:color="auto" w:fill="FFFFFF"/>
        </w:rPr>
      </w:pPr>
      <w:r>
        <w:rPr>
          <w:color w:val="000000"/>
          <w:lang w:eastAsia="ru-RU"/>
        </w:rPr>
        <w:t xml:space="preserve">Вместе с тем, </w:t>
      </w:r>
      <w:r>
        <w:rPr>
          <w:shd w:val="clear" w:color="auto" w:fill="FFFFFF"/>
        </w:rPr>
        <w:t>на момент рассмотрения дела у Комиссии антимонопольного органа отсутствуют сведения о том, что выявленное нарушение повлияло на результаты закупки.</w:t>
      </w:r>
    </w:p>
    <w:p w:rsidR="006E7960" w:rsidRPr="002A4F1F" w:rsidRDefault="00790BA3" w:rsidP="002A4F1F">
      <w:pPr>
        <w:pStyle w:val="a6"/>
        <w:spacing w:before="0" w:beforeAutospacing="0" w:after="0" w:afterAutospacing="0"/>
        <w:ind w:firstLine="567"/>
        <w:jc w:val="both"/>
        <w:rPr>
          <w:color w:val="00000A"/>
        </w:rPr>
      </w:pPr>
      <w:r w:rsidRPr="002A4F1F">
        <w:rPr>
          <w:bCs/>
          <w:color w:val="000000"/>
        </w:rPr>
        <w:t xml:space="preserve">На </w:t>
      </w:r>
      <w:r w:rsidR="006E7960" w:rsidRPr="002A4F1F">
        <w:rPr>
          <w:color w:val="000000"/>
        </w:rPr>
        <w:t>основании вышеизложенного</w:t>
      </w:r>
      <w:r w:rsidR="006E7960" w:rsidRPr="002A4F1F">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9E07CA" w:rsidRPr="002A4F1F" w:rsidRDefault="009E07CA" w:rsidP="002A4F1F">
      <w:pPr>
        <w:pStyle w:val="a6"/>
        <w:spacing w:before="0" w:beforeAutospacing="0" w:after="0" w:afterAutospacing="0"/>
        <w:ind w:firstLine="567"/>
        <w:jc w:val="both"/>
        <w:rPr>
          <w:color w:val="000000"/>
        </w:rPr>
      </w:pPr>
    </w:p>
    <w:p w:rsidR="006E7960" w:rsidRPr="002A4F1F" w:rsidRDefault="00615867" w:rsidP="002A4F1F">
      <w:pPr>
        <w:pStyle w:val="a6"/>
        <w:spacing w:before="0" w:beforeAutospacing="0" w:after="0" w:afterAutospacing="0"/>
        <w:ind w:firstLine="567"/>
        <w:jc w:val="center"/>
        <w:rPr>
          <w:color w:val="000000"/>
        </w:rPr>
      </w:pPr>
      <w:r w:rsidRPr="002A4F1F">
        <w:rPr>
          <w:color w:val="000000"/>
        </w:rPr>
        <w:t xml:space="preserve">р </w:t>
      </w:r>
      <w:r w:rsidR="006E7960" w:rsidRPr="002A4F1F">
        <w:rPr>
          <w:color w:val="000000"/>
        </w:rPr>
        <w:t xml:space="preserve">е ш и </w:t>
      </w:r>
      <w:proofErr w:type="gramStart"/>
      <w:r w:rsidR="006E7960" w:rsidRPr="002A4F1F">
        <w:rPr>
          <w:color w:val="000000"/>
        </w:rPr>
        <w:t>л</w:t>
      </w:r>
      <w:proofErr w:type="gramEnd"/>
      <w:r w:rsidR="006E7960" w:rsidRPr="002A4F1F">
        <w:rPr>
          <w:color w:val="000000"/>
        </w:rPr>
        <w:t xml:space="preserve"> а:</w:t>
      </w:r>
    </w:p>
    <w:p w:rsidR="009E07CA" w:rsidRPr="002A4F1F" w:rsidRDefault="009E07CA" w:rsidP="002A4F1F">
      <w:pPr>
        <w:pStyle w:val="a6"/>
        <w:spacing w:before="0" w:beforeAutospacing="0" w:after="0" w:afterAutospacing="0"/>
        <w:ind w:firstLine="567"/>
        <w:jc w:val="both"/>
        <w:rPr>
          <w:color w:val="000000"/>
        </w:rPr>
      </w:pPr>
    </w:p>
    <w:p w:rsidR="0004666F" w:rsidRDefault="003747BB" w:rsidP="002A4F1F">
      <w:pPr>
        <w:pStyle w:val="a6"/>
        <w:numPr>
          <w:ilvl w:val="0"/>
          <w:numId w:val="18"/>
        </w:numPr>
        <w:spacing w:before="0" w:beforeAutospacing="0" w:after="0" w:afterAutospacing="0"/>
        <w:ind w:left="0" w:firstLine="567"/>
        <w:jc w:val="both"/>
        <w:rPr>
          <w:color w:val="00000A"/>
          <w:lang w:eastAsia="ar-SA"/>
        </w:rPr>
      </w:pPr>
      <w:r w:rsidRPr="002A4F1F">
        <w:rPr>
          <w:color w:val="00000A"/>
          <w:lang w:eastAsia="ar-SA"/>
        </w:rPr>
        <w:t>П</w:t>
      </w:r>
      <w:r w:rsidR="0004666F" w:rsidRPr="002A4F1F">
        <w:rPr>
          <w:color w:val="00000A"/>
          <w:lang w:eastAsia="ar-SA"/>
        </w:rPr>
        <w:t>ри</w:t>
      </w:r>
      <w:r w:rsidR="00664527" w:rsidRPr="002A4F1F">
        <w:rPr>
          <w:color w:val="00000A"/>
          <w:lang w:eastAsia="ar-SA"/>
        </w:rPr>
        <w:t>знать жалобы</w:t>
      </w:r>
      <w:r w:rsidR="00C028FF" w:rsidRPr="002A4F1F">
        <w:rPr>
          <w:color w:val="00000A"/>
          <w:lang w:eastAsia="ar-SA"/>
        </w:rPr>
        <w:t xml:space="preserve"> </w:t>
      </w:r>
      <w:r w:rsidR="00EA0D30" w:rsidRPr="00E032C8">
        <w:rPr>
          <w:shd w:val="clear" w:color="auto" w:fill="FFFFFF"/>
        </w:rPr>
        <w:t>ООО «</w:t>
      </w:r>
      <w:proofErr w:type="spellStart"/>
      <w:r w:rsidR="00EA0D30" w:rsidRPr="00E032C8">
        <w:rPr>
          <w:shd w:val="clear" w:color="auto" w:fill="FFFFFF"/>
        </w:rPr>
        <w:t>Стигматранс</w:t>
      </w:r>
      <w:proofErr w:type="spellEnd"/>
      <w:r w:rsidR="00EA0D30" w:rsidRPr="00E032C8">
        <w:rPr>
          <w:shd w:val="clear" w:color="auto" w:fill="FFFFFF"/>
        </w:rPr>
        <w:t>», ООО «</w:t>
      </w:r>
      <w:proofErr w:type="spellStart"/>
      <w:r w:rsidR="00EA0D30" w:rsidRPr="00E032C8">
        <w:rPr>
          <w:shd w:val="clear" w:color="auto" w:fill="FFFFFF"/>
        </w:rPr>
        <w:t>Джули</w:t>
      </w:r>
      <w:proofErr w:type="spellEnd"/>
      <w:r w:rsidR="00EA0D30" w:rsidRPr="00E032C8">
        <w:rPr>
          <w:shd w:val="clear" w:color="auto" w:fill="FFFFFF"/>
        </w:rPr>
        <w:t xml:space="preserve">», ООО «Норма», ООО «Эксперт закупок» на действия (бездействия) заказчика </w:t>
      </w:r>
      <w:r w:rsidR="00EA0D30" w:rsidRPr="00E032C8">
        <w:t>МКУ «ДЕЗ»</w:t>
      </w:r>
      <w:r w:rsidR="00EA0D30">
        <w:t xml:space="preserve"> </w:t>
      </w:r>
      <w:r w:rsidR="00EA0D30" w:rsidRPr="00E032C8">
        <w:rPr>
          <w:shd w:val="clear" w:color="auto" w:fill="FFFFFF"/>
        </w:rPr>
        <w:t xml:space="preserve">при проведении электронного аукциона на строительство мостового перехода через р. </w:t>
      </w:r>
      <w:proofErr w:type="spellStart"/>
      <w:r w:rsidR="00EA0D30" w:rsidRPr="00E032C8">
        <w:rPr>
          <w:shd w:val="clear" w:color="auto" w:fill="FFFFFF"/>
        </w:rPr>
        <w:t>Кумахтаах</w:t>
      </w:r>
      <w:proofErr w:type="spellEnd"/>
      <w:r w:rsidR="00EA0D30" w:rsidRPr="00E032C8">
        <w:rPr>
          <w:shd w:val="clear" w:color="auto" w:fill="FFFFFF"/>
        </w:rPr>
        <w:t xml:space="preserve"> на автомобильной дороге "</w:t>
      </w:r>
      <w:proofErr w:type="spellStart"/>
      <w:r w:rsidR="00EA0D30" w:rsidRPr="00E032C8">
        <w:rPr>
          <w:shd w:val="clear" w:color="auto" w:fill="FFFFFF"/>
        </w:rPr>
        <w:t>Бердигестях-Ерт</w:t>
      </w:r>
      <w:proofErr w:type="spellEnd"/>
      <w:r w:rsidR="00EA0D30" w:rsidRPr="00E032C8">
        <w:rPr>
          <w:shd w:val="clear" w:color="auto" w:fill="FFFFFF"/>
        </w:rPr>
        <w:t>" Горного улуса РС (Я) (извещение № 0116300000721000060</w:t>
      </w:r>
      <w:hyperlink r:id="rId76" w:tgtFrame="_blank" w:history="1"/>
      <w:r w:rsidR="00EA0D30" w:rsidRPr="00E032C8">
        <w:rPr>
          <w:shd w:val="clear" w:color="auto" w:fill="FFFFFF"/>
        </w:rPr>
        <w:t>)</w:t>
      </w:r>
      <w:r w:rsidR="00EA0D30">
        <w:rPr>
          <w:shd w:val="clear" w:color="auto" w:fill="FFFFFF"/>
        </w:rPr>
        <w:t xml:space="preserve"> </w:t>
      </w:r>
      <w:r w:rsidR="00031DDD" w:rsidRPr="002A4F1F">
        <w:rPr>
          <w:b/>
          <w:color w:val="00000A"/>
          <w:lang w:eastAsia="ar-SA"/>
        </w:rPr>
        <w:t>не</w:t>
      </w:r>
      <w:r w:rsidR="00664527" w:rsidRPr="002A4F1F">
        <w:rPr>
          <w:b/>
          <w:color w:val="00000A"/>
          <w:lang w:eastAsia="ar-SA"/>
        </w:rPr>
        <w:t>обоснованными</w:t>
      </w:r>
      <w:r w:rsidR="0004666F" w:rsidRPr="002A4F1F">
        <w:rPr>
          <w:color w:val="00000A"/>
          <w:lang w:eastAsia="ar-SA"/>
        </w:rPr>
        <w:t>.</w:t>
      </w:r>
    </w:p>
    <w:p w:rsidR="00EA0D30" w:rsidRPr="00EA0D30" w:rsidRDefault="00EA0D30" w:rsidP="002A4F1F">
      <w:pPr>
        <w:pStyle w:val="a6"/>
        <w:numPr>
          <w:ilvl w:val="0"/>
          <w:numId w:val="18"/>
        </w:numPr>
        <w:spacing w:before="0" w:beforeAutospacing="0" w:after="0" w:afterAutospacing="0"/>
        <w:ind w:left="0" w:firstLine="567"/>
        <w:jc w:val="both"/>
        <w:rPr>
          <w:b/>
          <w:color w:val="00000A"/>
          <w:lang w:eastAsia="ar-SA"/>
        </w:rPr>
      </w:pPr>
      <w:r>
        <w:rPr>
          <w:shd w:val="clear" w:color="auto" w:fill="FFFFFF"/>
        </w:rPr>
        <w:t xml:space="preserve">Признать </w:t>
      </w:r>
      <w:r w:rsidRPr="00E032C8">
        <w:rPr>
          <w:shd w:val="clear" w:color="auto" w:fill="FFFFFF"/>
        </w:rPr>
        <w:t xml:space="preserve">жалобу ООО «Ориентир-14» на действия (бездействия) аукционной комиссии </w:t>
      </w:r>
      <w:r w:rsidRPr="00E032C8">
        <w:t>уполномоченного органа Администрации МР «Горный улус» РС (Я)</w:t>
      </w:r>
      <w:r>
        <w:t xml:space="preserve"> </w:t>
      </w:r>
      <w:r w:rsidRPr="00E032C8">
        <w:rPr>
          <w:shd w:val="clear" w:color="auto" w:fill="FFFFFF"/>
        </w:rPr>
        <w:t xml:space="preserve">при проведении электронного аукциона на строительство мостового перехода через р. </w:t>
      </w:r>
      <w:proofErr w:type="spellStart"/>
      <w:r w:rsidRPr="00E032C8">
        <w:rPr>
          <w:shd w:val="clear" w:color="auto" w:fill="FFFFFF"/>
        </w:rPr>
        <w:t>Кумахтаах</w:t>
      </w:r>
      <w:proofErr w:type="spellEnd"/>
      <w:r w:rsidRPr="00E032C8">
        <w:rPr>
          <w:shd w:val="clear" w:color="auto" w:fill="FFFFFF"/>
        </w:rPr>
        <w:t xml:space="preserve"> на автомобильной дороге "</w:t>
      </w:r>
      <w:proofErr w:type="spellStart"/>
      <w:r w:rsidRPr="00E032C8">
        <w:rPr>
          <w:shd w:val="clear" w:color="auto" w:fill="FFFFFF"/>
        </w:rPr>
        <w:t>Бердигестях-Ерт</w:t>
      </w:r>
      <w:proofErr w:type="spellEnd"/>
      <w:r w:rsidRPr="00E032C8">
        <w:rPr>
          <w:shd w:val="clear" w:color="auto" w:fill="FFFFFF"/>
        </w:rPr>
        <w:t>" Горного улуса РС (Я) (извещение № 0116300000721000060</w:t>
      </w:r>
      <w:hyperlink r:id="rId77" w:tgtFrame="_blank" w:history="1"/>
      <w:r w:rsidRPr="00E032C8">
        <w:rPr>
          <w:shd w:val="clear" w:color="auto" w:fill="FFFFFF"/>
        </w:rPr>
        <w:t>)</w:t>
      </w:r>
      <w:r>
        <w:rPr>
          <w:shd w:val="clear" w:color="auto" w:fill="FFFFFF"/>
        </w:rPr>
        <w:t xml:space="preserve"> </w:t>
      </w:r>
      <w:r w:rsidRPr="00EA0D30">
        <w:rPr>
          <w:b/>
          <w:shd w:val="clear" w:color="auto" w:fill="FFFFFF"/>
        </w:rPr>
        <w:t>частично обоснованной.</w:t>
      </w:r>
    </w:p>
    <w:p w:rsidR="003747BB" w:rsidRPr="00EA0D30" w:rsidRDefault="003747BB" w:rsidP="002A4F1F">
      <w:pPr>
        <w:pStyle w:val="a6"/>
        <w:numPr>
          <w:ilvl w:val="0"/>
          <w:numId w:val="18"/>
        </w:numPr>
        <w:spacing w:before="0" w:beforeAutospacing="0" w:after="0" w:afterAutospacing="0"/>
        <w:ind w:left="0" w:firstLine="567"/>
        <w:jc w:val="both"/>
        <w:rPr>
          <w:color w:val="00000A"/>
          <w:lang w:eastAsia="ar-SA"/>
        </w:rPr>
      </w:pPr>
      <w:r w:rsidRPr="002A4F1F">
        <w:rPr>
          <w:color w:val="00000A"/>
          <w:lang w:eastAsia="ar-SA"/>
        </w:rPr>
        <w:t xml:space="preserve">Признать заказчика </w:t>
      </w:r>
      <w:r w:rsidR="001F5717" w:rsidRPr="00E032C8">
        <w:t>МКУ «ДЕЗ»</w:t>
      </w:r>
      <w:r w:rsidRPr="002A4F1F">
        <w:rPr>
          <w:shd w:val="clear" w:color="auto" w:fill="FFFFFF"/>
        </w:rPr>
        <w:t xml:space="preserve"> при проведении электронного аукциона </w:t>
      </w:r>
      <w:r w:rsidR="001F5717" w:rsidRPr="00E032C8">
        <w:rPr>
          <w:shd w:val="clear" w:color="auto" w:fill="FFFFFF"/>
        </w:rPr>
        <w:t xml:space="preserve">на строительство мостового перехода через р. </w:t>
      </w:r>
      <w:proofErr w:type="spellStart"/>
      <w:r w:rsidR="001F5717" w:rsidRPr="00E032C8">
        <w:rPr>
          <w:shd w:val="clear" w:color="auto" w:fill="FFFFFF"/>
        </w:rPr>
        <w:t>Кумахтаах</w:t>
      </w:r>
      <w:proofErr w:type="spellEnd"/>
      <w:r w:rsidR="001F5717" w:rsidRPr="00E032C8">
        <w:rPr>
          <w:shd w:val="clear" w:color="auto" w:fill="FFFFFF"/>
        </w:rPr>
        <w:t xml:space="preserve"> на автомобильной дороге "</w:t>
      </w:r>
      <w:proofErr w:type="spellStart"/>
      <w:r w:rsidR="001F5717" w:rsidRPr="00E032C8">
        <w:rPr>
          <w:shd w:val="clear" w:color="auto" w:fill="FFFFFF"/>
        </w:rPr>
        <w:t>Бердигестях-Ерт</w:t>
      </w:r>
      <w:proofErr w:type="spellEnd"/>
      <w:r w:rsidR="001F5717" w:rsidRPr="00E032C8">
        <w:rPr>
          <w:shd w:val="clear" w:color="auto" w:fill="FFFFFF"/>
        </w:rPr>
        <w:t>" Горного улуса РС (Я) (извещение № 0116300000721000060</w:t>
      </w:r>
      <w:hyperlink r:id="rId78" w:tgtFrame="_blank" w:history="1"/>
      <w:r w:rsidR="001F5717" w:rsidRPr="00E032C8">
        <w:rPr>
          <w:shd w:val="clear" w:color="auto" w:fill="FFFFFF"/>
        </w:rPr>
        <w:t>)</w:t>
      </w:r>
      <w:r w:rsidR="001F5717">
        <w:rPr>
          <w:shd w:val="clear" w:color="auto" w:fill="FFFFFF"/>
        </w:rPr>
        <w:t xml:space="preserve"> </w:t>
      </w:r>
      <w:r w:rsidRPr="002A4F1F">
        <w:rPr>
          <w:shd w:val="clear" w:color="auto" w:fill="FFFFFF"/>
        </w:rPr>
        <w:t>нарушившим</w:t>
      </w:r>
      <w:r w:rsidR="00CF2CE3">
        <w:rPr>
          <w:shd w:val="clear" w:color="auto" w:fill="FFFFFF"/>
        </w:rPr>
        <w:t xml:space="preserve"> </w:t>
      </w:r>
      <w:r w:rsidR="001F5717">
        <w:rPr>
          <w:color w:val="000000"/>
        </w:rPr>
        <w:t xml:space="preserve">часть 3 статьи 7 </w:t>
      </w:r>
      <w:r w:rsidR="00BF39D2" w:rsidRPr="002A4F1F">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817B97" w:rsidRPr="00817B97" w:rsidRDefault="001F5717" w:rsidP="00A65048">
      <w:pPr>
        <w:pStyle w:val="a6"/>
        <w:numPr>
          <w:ilvl w:val="0"/>
          <w:numId w:val="18"/>
        </w:numPr>
        <w:spacing w:before="0" w:beforeAutospacing="0" w:after="0" w:afterAutospacing="0"/>
        <w:ind w:left="0" w:firstLine="567"/>
        <w:jc w:val="both"/>
        <w:rPr>
          <w:color w:val="00000A"/>
          <w:lang w:eastAsia="ar-SA"/>
        </w:rPr>
      </w:pPr>
      <w:r w:rsidRPr="00817B97">
        <w:rPr>
          <w:color w:val="00000A"/>
          <w:lang w:eastAsia="ar-SA"/>
        </w:rPr>
        <w:t xml:space="preserve">Признать аукционную комиссию уполномоченного органа </w:t>
      </w:r>
      <w:r w:rsidR="00573ACF" w:rsidRPr="00E032C8">
        <w:t>Администрации МР «Горный улус» РС (Я)</w:t>
      </w:r>
      <w:r w:rsidR="00573ACF">
        <w:t xml:space="preserve"> </w:t>
      </w:r>
      <w:r w:rsidR="00573ACF" w:rsidRPr="00817B97">
        <w:rPr>
          <w:shd w:val="clear" w:color="auto" w:fill="FFFFFF"/>
        </w:rPr>
        <w:t xml:space="preserve">при проведении электронного аукциона на строительство мостового перехода через р. </w:t>
      </w:r>
      <w:proofErr w:type="spellStart"/>
      <w:r w:rsidR="00573ACF" w:rsidRPr="00817B97">
        <w:rPr>
          <w:shd w:val="clear" w:color="auto" w:fill="FFFFFF"/>
        </w:rPr>
        <w:t>Кумахтаах</w:t>
      </w:r>
      <w:proofErr w:type="spellEnd"/>
      <w:r w:rsidR="00573ACF" w:rsidRPr="00817B97">
        <w:rPr>
          <w:shd w:val="clear" w:color="auto" w:fill="FFFFFF"/>
        </w:rPr>
        <w:t xml:space="preserve"> на автомобильной дороге "</w:t>
      </w:r>
      <w:proofErr w:type="spellStart"/>
      <w:r w:rsidR="00573ACF" w:rsidRPr="00817B97">
        <w:rPr>
          <w:shd w:val="clear" w:color="auto" w:fill="FFFFFF"/>
        </w:rPr>
        <w:t>Бердигестях-Ерт</w:t>
      </w:r>
      <w:proofErr w:type="spellEnd"/>
      <w:r w:rsidR="00573ACF" w:rsidRPr="00817B97">
        <w:rPr>
          <w:shd w:val="clear" w:color="auto" w:fill="FFFFFF"/>
        </w:rPr>
        <w:t>" Горного улуса РС (Я) (извещение № 0116300000721000060</w:t>
      </w:r>
      <w:hyperlink r:id="rId79" w:tgtFrame="_blank" w:history="1"/>
      <w:r w:rsidR="00573ACF" w:rsidRPr="00817B97">
        <w:rPr>
          <w:shd w:val="clear" w:color="auto" w:fill="FFFFFF"/>
        </w:rPr>
        <w:t xml:space="preserve">) нарушившей </w:t>
      </w:r>
      <w:r w:rsidR="00835AE2">
        <w:t>часть 7 статьи 69</w:t>
      </w:r>
      <w:r w:rsidR="00573ACF">
        <w:t xml:space="preserve"> </w:t>
      </w:r>
      <w:r w:rsidR="00817B97" w:rsidRPr="002A4F1F">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817B97">
        <w:t>.</w:t>
      </w:r>
    </w:p>
    <w:p w:rsidR="00BF39D2" w:rsidRPr="00817B97" w:rsidRDefault="00817B97" w:rsidP="00A65048">
      <w:pPr>
        <w:pStyle w:val="a6"/>
        <w:numPr>
          <w:ilvl w:val="0"/>
          <w:numId w:val="18"/>
        </w:numPr>
        <w:spacing w:before="0" w:beforeAutospacing="0" w:after="0" w:afterAutospacing="0"/>
        <w:ind w:left="0" w:firstLine="567"/>
        <w:jc w:val="both"/>
        <w:rPr>
          <w:color w:val="00000A"/>
          <w:lang w:eastAsia="ar-SA"/>
        </w:rPr>
      </w:pPr>
      <w:r>
        <w:t>В связи с тем, что выявленные нарушения не повлияли</w:t>
      </w:r>
      <w:r w:rsidR="00BF39D2" w:rsidRPr="002A4F1F">
        <w:t xml:space="preserve"> на результаты закупки, предписание об устранении выявленного нарушения не выдавать.</w:t>
      </w:r>
    </w:p>
    <w:p w:rsidR="00031DDD" w:rsidRPr="002A4F1F" w:rsidRDefault="00031DDD" w:rsidP="002A4F1F">
      <w:pPr>
        <w:pStyle w:val="a6"/>
        <w:spacing w:before="0" w:beforeAutospacing="0" w:after="0" w:afterAutospacing="0"/>
        <w:ind w:firstLine="567"/>
        <w:jc w:val="both"/>
        <w:rPr>
          <w:color w:val="00000A"/>
          <w:lang w:eastAsia="ar-SA"/>
        </w:rPr>
      </w:pPr>
    </w:p>
    <w:p w:rsidR="00407AC8" w:rsidRPr="002A4F1F" w:rsidRDefault="006E7960" w:rsidP="002A4F1F">
      <w:pPr>
        <w:pStyle w:val="a6"/>
        <w:spacing w:before="0" w:beforeAutospacing="0" w:after="0" w:afterAutospacing="0"/>
        <w:ind w:firstLine="567"/>
        <w:jc w:val="both"/>
        <w:rPr>
          <w:color w:val="000000"/>
        </w:rPr>
      </w:pPr>
      <w:r w:rsidRPr="002A4F1F">
        <w:rPr>
          <w:color w:val="000000"/>
        </w:rPr>
        <w:t>Настоящее решение может быть обжаловано в судебном порядке в течение трех месяцев со дня вынесения.</w:t>
      </w:r>
    </w:p>
    <w:p w:rsidR="00EF3580" w:rsidRPr="00F06760" w:rsidRDefault="00EF3580" w:rsidP="0017178A">
      <w:pPr>
        <w:pStyle w:val="a6"/>
        <w:spacing w:before="0" w:beforeAutospacing="0" w:after="0" w:afterAutospacing="0"/>
        <w:jc w:val="both"/>
        <w:rPr>
          <w:color w:val="000000"/>
        </w:rPr>
      </w:pPr>
    </w:p>
    <w:p w:rsidR="00EB73EB" w:rsidRDefault="00407AC8" w:rsidP="0017178A">
      <w:pPr>
        <w:pStyle w:val="a6"/>
        <w:spacing w:before="0" w:beforeAutospacing="0" w:after="0" w:afterAutospacing="0"/>
        <w:jc w:val="both"/>
        <w:rPr>
          <w:color w:val="000000"/>
        </w:rPr>
      </w:pPr>
      <w:r w:rsidRPr="00F06760">
        <w:rPr>
          <w:color w:val="000000"/>
        </w:rPr>
        <w:t>Замести</w:t>
      </w:r>
      <w:r w:rsidR="00EB73EB" w:rsidRPr="00F06760">
        <w:rPr>
          <w:color w:val="000000"/>
        </w:rPr>
        <w:t>тель председателя комиссии</w:t>
      </w:r>
      <w:r w:rsidR="00EB73EB" w:rsidRPr="00F06760">
        <w:rPr>
          <w:color w:val="000000"/>
        </w:rPr>
        <w:tab/>
      </w:r>
      <w:r w:rsidR="00EB73EB" w:rsidRPr="00F06760">
        <w:rPr>
          <w:color w:val="000000"/>
        </w:rPr>
        <w:tab/>
      </w:r>
      <w:r w:rsidR="00EB73EB" w:rsidRPr="00F06760">
        <w:rPr>
          <w:color w:val="000000"/>
        </w:rPr>
        <w:tab/>
      </w:r>
      <w:r w:rsidR="00EB73EB" w:rsidRPr="00F06760">
        <w:rPr>
          <w:color w:val="000000"/>
        </w:rPr>
        <w:tab/>
      </w:r>
      <w:r w:rsidR="00EB73EB" w:rsidRPr="00F06760">
        <w:rPr>
          <w:color w:val="000000"/>
        </w:rPr>
        <w:tab/>
      </w:r>
      <w:r w:rsidR="00EB73EB" w:rsidRPr="00F06760">
        <w:rPr>
          <w:color w:val="000000"/>
        </w:rPr>
        <w:tab/>
      </w:r>
      <w:r w:rsidR="006E0131" w:rsidRPr="00F06760">
        <w:rPr>
          <w:color w:val="000000"/>
        </w:rPr>
        <w:t xml:space="preserve"> </w:t>
      </w:r>
      <w:r w:rsidR="005D176D" w:rsidRPr="00F06760">
        <w:rPr>
          <w:color w:val="000000"/>
        </w:rPr>
        <w:t xml:space="preserve">     </w:t>
      </w:r>
      <w:r w:rsidR="00564B38">
        <w:rPr>
          <w:color w:val="000000"/>
        </w:rPr>
        <w:t xml:space="preserve">          </w:t>
      </w:r>
      <w:bookmarkStart w:id="0" w:name="_GoBack"/>
      <w:bookmarkEnd w:id="0"/>
      <w:r w:rsidR="00564B38">
        <w:rPr>
          <w:color w:val="000000"/>
        </w:rPr>
        <w:t xml:space="preserve">     </w:t>
      </w:r>
      <w:r w:rsidR="00564B38" w:rsidRPr="001A15C9">
        <w:rPr>
          <w:color w:val="000000" w:themeColor="text1"/>
        </w:rPr>
        <w:t>&lt;</w:t>
      </w:r>
      <w:r w:rsidR="00564B38">
        <w:rPr>
          <w:color w:val="000000" w:themeColor="text1"/>
        </w:rPr>
        <w:t>…</w:t>
      </w:r>
      <w:r w:rsidR="00564B38" w:rsidRPr="001A15C9">
        <w:rPr>
          <w:color w:val="000000" w:themeColor="text1"/>
        </w:rPr>
        <w:t>&gt;</w:t>
      </w:r>
    </w:p>
    <w:p w:rsidR="00F06760" w:rsidRPr="00F06760" w:rsidRDefault="00F06760" w:rsidP="0017178A">
      <w:pPr>
        <w:pStyle w:val="a6"/>
        <w:spacing w:before="0" w:beforeAutospacing="0" w:after="0" w:afterAutospacing="0"/>
        <w:jc w:val="both"/>
        <w:rPr>
          <w:color w:val="000000"/>
        </w:rPr>
      </w:pPr>
    </w:p>
    <w:p w:rsidR="006E0131" w:rsidRPr="00F06760" w:rsidRDefault="006E0131" w:rsidP="0017178A">
      <w:pPr>
        <w:pStyle w:val="a6"/>
        <w:spacing w:before="0" w:beforeAutospacing="0" w:after="0" w:afterAutospacing="0"/>
        <w:jc w:val="both"/>
        <w:rPr>
          <w:color w:val="000000"/>
        </w:rPr>
      </w:pPr>
    </w:p>
    <w:p w:rsidR="00D6714F" w:rsidRDefault="00EB73EB" w:rsidP="00D6714F">
      <w:pPr>
        <w:pStyle w:val="a6"/>
        <w:spacing w:before="0" w:beforeAutospacing="0" w:after="0" w:afterAutospacing="0"/>
        <w:jc w:val="both"/>
        <w:rPr>
          <w:color w:val="000000"/>
        </w:rPr>
      </w:pPr>
      <w:r w:rsidRPr="00F06760">
        <w:rPr>
          <w:color w:val="000000"/>
        </w:rPr>
        <w:t xml:space="preserve">Члены </w:t>
      </w:r>
      <w:r w:rsidR="00D6714F">
        <w:rPr>
          <w:color w:val="000000"/>
        </w:rPr>
        <w:t>комиссии</w:t>
      </w:r>
      <w:r w:rsidR="00D6714F">
        <w:rPr>
          <w:color w:val="000000"/>
        </w:rPr>
        <w:tab/>
      </w:r>
      <w:r w:rsidR="00D6714F">
        <w:rPr>
          <w:color w:val="000000"/>
        </w:rPr>
        <w:tab/>
      </w:r>
      <w:r w:rsidR="00D6714F">
        <w:rPr>
          <w:color w:val="000000"/>
        </w:rPr>
        <w:tab/>
      </w:r>
      <w:r w:rsidR="00D6714F">
        <w:rPr>
          <w:color w:val="000000"/>
        </w:rPr>
        <w:tab/>
      </w:r>
      <w:r w:rsidR="00D6714F">
        <w:rPr>
          <w:color w:val="000000"/>
        </w:rPr>
        <w:tab/>
      </w:r>
      <w:r w:rsidR="00D6714F">
        <w:rPr>
          <w:color w:val="000000"/>
        </w:rPr>
        <w:tab/>
      </w:r>
      <w:r w:rsidR="00D6714F">
        <w:rPr>
          <w:color w:val="000000"/>
        </w:rPr>
        <w:tab/>
        <w:t xml:space="preserve">                   </w:t>
      </w:r>
      <w:r w:rsidR="00564B38">
        <w:rPr>
          <w:color w:val="000000"/>
        </w:rPr>
        <w:t xml:space="preserve">                    </w:t>
      </w:r>
      <w:r w:rsidR="00D6714F">
        <w:rPr>
          <w:color w:val="000000"/>
        </w:rPr>
        <w:t xml:space="preserve">  </w:t>
      </w:r>
      <w:proofErr w:type="gramStart"/>
      <w:r w:rsidR="00D6714F">
        <w:rPr>
          <w:color w:val="000000"/>
        </w:rPr>
        <w:t xml:space="preserve">   </w:t>
      </w:r>
      <w:r w:rsidR="00564B38" w:rsidRPr="001A15C9">
        <w:rPr>
          <w:color w:val="000000" w:themeColor="text1"/>
        </w:rPr>
        <w:t>&lt;</w:t>
      </w:r>
      <w:proofErr w:type="gramEnd"/>
      <w:r w:rsidR="00564B38">
        <w:rPr>
          <w:color w:val="000000" w:themeColor="text1"/>
        </w:rPr>
        <w:t>…</w:t>
      </w:r>
      <w:r w:rsidR="00564B38" w:rsidRPr="001A15C9">
        <w:rPr>
          <w:color w:val="000000" w:themeColor="text1"/>
        </w:rPr>
        <w:t>&gt;</w:t>
      </w:r>
    </w:p>
    <w:p w:rsidR="00D6714F" w:rsidRPr="00F06760" w:rsidRDefault="00D6714F" w:rsidP="00D6714F">
      <w:pPr>
        <w:pStyle w:val="a6"/>
        <w:spacing w:before="0" w:beforeAutospacing="0" w:after="0" w:afterAutospacing="0"/>
        <w:jc w:val="both"/>
        <w:rPr>
          <w:color w:val="000000"/>
        </w:rPr>
      </w:pPr>
    </w:p>
    <w:p w:rsidR="00EB73EB" w:rsidRDefault="00EB73EB" w:rsidP="0017178A">
      <w:pPr>
        <w:pStyle w:val="a6"/>
        <w:spacing w:before="0" w:beforeAutospacing="0" w:after="0" w:afterAutospacing="0"/>
        <w:jc w:val="both"/>
        <w:rPr>
          <w:color w:val="000000"/>
        </w:rPr>
      </w:pPr>
    </w:p>
    <w:p w:rsidR="00F06760" w:rsidRPr="00F06760" w:rsidRDefault="00D6714F" w:rsidP="0017178A">
      <w:pPr>
        <w:pStyle w:val="a6"/>
        <w:spacing w:before="0" w:beforeAutospacing="0" w:after="0" w:afterAutospacing="0"/>
        <w:jc w:val="both"/>
        <w:rPr>
          <w:color w:val="000000"/>
        </w:rPr>
      </w:pPr>
      <w:r>
        <w:rPr>
          <w:color w:val="000000"/>
        </w:rPr>
        <w:t xml:space="preserve">                                                                                                                                </w:t>
      </w:r>
      <w:r w:rsidR="00564B38">
        <w:rPr>
          <w:color w:val="000000"/>
        </w:rPr>
        <w:t xml:space="preserve">                 </w:t>
      </w:r>
      <w:r>
        <w:rPr>
          <w:color w:val="000000"/>
        </w:rPr>
        <w:t xml:space="preserve">     </w:t>
      </w:r>
      <w:r w:rsidR="00564B38" w:rsidRPr="001A15C9">
        <w:rPr>
          <w:color w:val="000000" w:themeColor="text1"/>
        </w:rPr>
        <w:t>&lt;</w:t>
      </w:r>
      <w:r w:rsidR="00564B38">
        <w:rPr>
          <w:color w:val="000000" w:themeColor="text1"/>
        </w:rPr>
        <w:t>…</w:t>
      </w:r>
      <w:r w:rsidR="00564B38" w:rsidRPr="001A15C9">
        <w:rPr>
          <w:color w:val="000000" w:themeColor="text1"/>
        </w:rPr>
        <w:t>&gt;</w:t>
      </w:r>
    </w:p>
    <w:p w:rsidR="00D87B8A" w:rsidRPr="00F06760" w:rsidRDefault="00D87B8A" w:rsidP="0017178A">
      <w:pPr>
        <w:pStyle w:val="a6"/>
        <w:spacing w:before="0" w:beforeAutospacing="0" w:after="0" w:afterAutospacing="0"/>
        <w:jc w:val="both"/>
        <w:rPr>
          <w:color w:val="000000"/>
        </w:rPr>
      </w:pPr>
    </w:p>
    <w:p w:rsidR="00407AC8" w:rsidRPr="00F06760" w:rsidRDefault="00D87B8A" w:rsidP="00AB7DBF">
      <w:pPr>
        <w:pStyle w:val="a6"/>
        <w:spacing w:before="0" w:beforeAutospacing="0" w:after="0" w:afterAutospacing="0"/>
        <w:jc w:val="both"/>
        <w:rPr>
          <w:color w:val="000000"/>
        </w:rPr>
      </w:pPr>
      <w:r w:rsidRPr="00F06760">
        <w:rPr>
          <w:color w:val="000000"/>
        </w:rPr>
        <w:t xml:space="preserve">                                                                                                             </w:t>
      </w:r>
      <w:r w:rsidR="00D0661C">
        <w:rPr>
          <w:color w:val="000000"/>
        </w:rPr>
        <w:t xml:space="preserve">                  </w:t>
      </w:r>
      <w:r w:rsidR="00F06760">
        <w:rPr>
          <w:color w:val="000000"/>
        </w:rPr>
        <w:t xml:space="preserve"> </w:t>
      </w:r>
      <w:r w:rsidRPr="00F06760">
        <w:rPr>
          <w:color w:val="000000"/>
        </w:rPr>
        <w:t xml:space="preserve">  </w:t>
      </w:r>
    </w:p>
    <w:sectPr w:rsidR="00407AC8" w:rsidRPr="00F06760" w:rsidSect="00615867">
      <w:headerReference w:type="default" r:id="rId80"/>
      <w:pgSz w:w="11906" w:h="16838" w:code="9"/>
      <w:pgMar w:top="851" w:right="851" w:bottom="851" w:left="1418"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0D10" w:rsidRDefault="003C0D10" w:rsidP="00010B6F">
      <w:r>
        <w:separator/>
      </w:r>
    </w:p>
  </w:endnote>
  <w:endnote w:type="continuationSeparator" w:id="0">
    <w:p w:rsidR="003C0D10" w:rsidRDefault="003C0D10"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PT Serif">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0D10" w:rsidRDefault="003C0D10" w:rsidP="00010B6F">
      <w:r>
        <w:separator/>
      </w:r>
    </w:p>
  </w:footnote>
  <w:footnote w:type="continuationSeparator" w:id="0">
    <w:p w:rsidR="003C0D10" w:rsidRDefault="003C0D10"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480138"/>
      <w:docPartObj>
        <w:docPartGallery w:val="Page Numbers (Top of Page)"/>
        <w:docPartUnique/>
      </w:docPartObj>
    </w:sdtPr>
    <w:sdtEndPr/>
    <w:sdtContent>
      <w:p w:rsidR="003C0D10" w:rsidRDefault="003C0D10" w:rsidP="00615867">
        <w:pPr>
          <w:pStyle w:val="ab"/>
          <w:spacing w:after="120"/>
          <w:jc w:val="center"/>
        </w:pPr>
        <w:r>
          <w:fldChar w:fldCharType="begin"/>
        </w:r>
        <w:r>
          <w:instrText>PAGE   \* MERGEFORMAT</w:instrText>
        </w:r>
        <w:r>
          <w:fldChar w:fldCharType="separate"/>
        </w:r>
        <w:r w:rsidR="00564B38">
          <w:rPr>
            <w:noProof/>
          </w:rPr>
          <w:t>11</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D58F4"/>
    <w:multiLevelType w:val="multilevel"/>
    <w:tmpl w:val="AA2A7BB2"/>
    <w:lvl w:ilvl="0">
      <w:start w:val="7"/>
      <w:numFmt w:val="decimal"/>
      <w:lvlText w:val="%1"/>
      <w:lvlJc w:val="left"/>
      <w:pPr>
        <w:ind w:left="360" w:hanging="360"/>
      </w:pPr>
      <w:rPr>
        <w:rFonts w:hint="default"/>
        <w:b w:val="0"/>
      </w:rPr>
    </w:lvl>
    <w:lvl w:ilvl="1">
      <w:start w:val="1"/>
      <w:numFmt w:val="decimal"/>
      <w:lvlText w:val="%1.%2"/>
      <w:lvlJc w:val="left"/>
      <w:pPr>
        <w:ind w:left="1779" w:hanging="360"/>
      </w:pPr>
      <w:rPr>
        <w:rFonts w:hint="default"/>
        <w:b w:val="0"/>
      </w:rPr>
    </w:lvl>
    <w:lvl w:ilvl="2">
      <w:start w:val="1"/>
      <w:numFmt w:val="decimal"/>
      <w:lvlText w:val="%1.%2.%3"/>
      <w:lvlJc w:val="left"/>
      <w:pPr>
        <w:ind w:left="3558" w:hanging="720"/>
      </w:pPr>
      <w:rPr>
        <w:rFonts w:hint="default"/>
        <w:b w:val="0"/>
      </w:rPr>
    </w:lvl>
    <w:lvl w:ilvl="3">
      <w:start w:val="1"/>
      <w:numFmt w:val="decimal"/>
      <w:lvlText w:val="%1.%2.%3.%4"/>
      <w:lvlJc w:val="left"/>
      <w:pPr>
        <w:ind w:left="4977" w:hanging="720"/>
      </w:pPr>
      <w:rPr>
        <w:rFonts w:hint="default"/>
        <w:b w:val="0"/>
      </w:rPr>
    </w:lvl>
    <w:lvl w:ilvl="4">
      <w:start w:val="1"/>
      <w:numFmt w:val="decimal"/>
      <w:lvlText w:val="%1.%2.%3.%4.%5"/>
      <w:lvlJc w:val="left"/>
      <w:pPr>
        <w:ind w:left="6756" w:hanging="1080"/>
      </w:pPr>
      <w:rPr>
        <w:rFonts w:hint="default"/>
        <w:b w:val="0"/>
      </w:rPr>
    </w:lvl>
    <w:lvl w:ilvl="5">
      <w:start w:val="1"/>
      <w:numFmt w:val="decimal"/>
      <w:lvlText w:val="%1.%2.%3.%4.%5.%6"/>
      <w:lvlJc w:val="left"/>
      <w:pPr>
        <w:ind w:left="8175" w:hanging="1080"/>
      </w:pPr>
      <w:rPr>
        <w:rFonts w:hint="default"/>
        <w:b w:val="0"/>
      </w:rPr>
    </w:lvl>
    <w:lvl w:ilvl="6">
      <w:start w:val="1"/>
      <w:numFmt w:val="decimal"/>
      <w:lvlText w:val="%1.%2.%3.%4.%5.%6.%7"/>
      <w:lvlJc w:val="left"/>
      <w:pPr>
        <w:ind w:left="9954" w:hanging="1440"/>
      </w:pPr>
      <w:rPr>
        <w:rFonts w:hint="default"/>
        <w:b w:val="0"/>
      </w:rPr>
    </w:lvl>
    <w:lvl w:ilvl="7">
      <w:start w:val="1"/>
      <w:numFmt w:val="decimal"/>
      <w:lvlText w:val="%1.%2.%3.%4.%5.%6.%7.%8"/>
      <w:lvlJc w:val="left"/>
      <w:pPr>
        <w:ind w:left="11373" w:hanging="1440"/>
      </w:pPr>
      <w:rPr>
        <w:rFonts w:hint="default"/>
        <w:b w:val="0"/>
      </w:rPr>
    </w:lvl>
    <w:lvl w:ilvl="8">
      <w:start w:val="1"/>
      <w:numFmt w:val="decimal"/>
      <w:lvlText w:val="%1.%2.%3.%4.%5.%6.%7.%8.%9"/>
      <w:lvlJc w:val="left"/>
      <w:pPr>
        <w:ind w:left="13152" w:hanging="1800"/>
      </w:pPr>
      <w:rPr>
        <w:rFonts w:hint="default"/>
        <w:b w:val="0"/>
      </w:rPr>
    </w:lvl>
  </w:abstractNum>
  <w:abstractNum w:abstractNumId="1">
    <w:nsid w:val="0EA44AFF"/>
    <w:multiLevelType w:val="hybridMultilevel"/>
    <w:tmpl w:val="ED1E4E14"/>
    <w:lvl w:ilvl="0" w:tplc="EDE8A76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EB90F8F"/>
    <w:multiLevelType w:val="hybridMultilevel"/>
    <w:tmpl w:val="D2F82ECC"/>
    <w:lvl w:ilvl="0" w:tplc="C4F6B6EA">
      <w:start w:val="1"/>
      <w:numFmt w:val="decimal"/>
      <w:lvlText w:val="%1."/>
      <w:lvlJc w:val="left"/>
      <w:pPr>
        <w:ind w:left="987" w:hanging="360"/>
      </w:pPr>
      <w:rPr>
        <w:rFonts w:hint="default"/>
        <w:b w:val="0"/>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3">
    <w:nsid w:val="11231AD8"/>
    <w:multiLevelType w:val="multilevel"/>
    <w:tmpl w:val="2296527E"/>
    <w:lvl w:ilvl="0">
      <w:start w:val="3"/>
      <w:numFmt w:val="decimal"/>
      <w:lvlText w:val="%1."/>
      <w:lvlJc w:val="left"/>
      <w:pPr>
        <w:ind w:left="360" w:hanging="360"/>
      </w:pPr>
      <w:rPr>
        <w:rFonts w:hint="default"/>
        <w:b/>
      </w:rPr>
    </w:lvl>
    <w:lvl w:ilvl="1">
      <w:start w:val="1"/>
      <w:numFmt w:val="decimal"/>
      <w:lvlText w:val="%1.%2."/>
      <w:lvlJc w:val="left"/>
      <w:pPr>
        <w:ind w:left="5748"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4">
    <w:nsid w:val="1A5600CB"/>
    <w:multiLevelType w:val="hybridMultilevel"/>
    <w:tmpl w:val="9B62683C"/>
    <w:lvl w:ilvl="0" w:tplc="66F06B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23FD554C"/>
    <w:multiLevelType w:val="hybridMultilevel"/>
    <w:tmpl w:val="8B6AD212"/>
    <w:lvl w:ilvl="0" w:tplc="65784B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8FB668A"/>
    <w:multiLevelType w:val="hybridMultilevel"/>
    <w:tmpl w:val="CF3E0F9E"/>
    <w:lvl w:ilvl="0" w:tplc="9568417C">
      <w:start w:val="1"/>
      <w:numFmt w:val="decimal"/>
      <w:lvlText w:val="%1."/>
      <w:lvlJc w:val="left"/>
      <w:pPr>
        <w:ind w:left="927" w:hanging="360"/>
      </w:pPr>
      <w:rPr>
        <w:rFonts w:hint="default"/>
        <w:b w:val="0"/>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2E09527B"/>
    <w:multiLevelType w:val="hybridMultilevel"/>
    <w:tmpl w:val="5CBAB9FE"/>
    <w:lvl w:ilvl="0" w:tplc="B3229E9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F906A20"/>
    <w:multiLevelType w:val="hybridMultilevel"/>
    <w:tmpl w:val="E5CC7488"/>
    <w:lvl w:ilvl="0" w:tplc="A3989C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D3736B2"/>
    <w:multiLevelType w:val="hybridMultilevel"/>
    <w:tmpl w:val="5380B092"/>
    <w:lvl w:ilvl="0" w:tplc="41A2413E">
      <w:start w:val="1"/>
      <w:numFmt w:val="decimal"/>
      <w:lvlText w:val="%1."/>
      <w:lvlJc w:val="left"/>
      <w:pPr>
        <w:ind w:left="927" w:hanging="360"/>
      </w:pPr>
      <w:rPr>
        <w:rFonts w:eastAsia="Times New Roman"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468F1D24"/>
    <w:multiLevelType w:val="hybridMultilevel"/>
    <w:tmpl w:val="17A6832C"/>
    <w:lvl w:ilvl="0" w:tplc="96E09848">
      <w:start w:val="1"/>
      <w:numFmt w:val="decimal"/>
      <w:lvlText w:val="%1."/>
      <w:lvlJc w:val="left"/>
      <w:pPr>
        <w:ind w:left="927" w:hanging="360"/>
      </w:pPr>
      <w:rPr>
        <w:rFonts w:ascii="Times New Roman" w:eastAsia="Times New Roman" w:hAnsi="Times New Roman" w:cs="Times New Roman"/>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4B874CC6"/>
    <w:multiLevelType w:val="hybridMultilevel"/>
    <w:tmpl w:val="06C068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4796B8B"/>
    <w:multiLevelType w:val="hybridMultilevel"/>
    <w:tmpl w:val="1B780CBC"/>
    <w:lvl w:ilvl="0" w:tplc="2D6E4B52">
      <w:start w:val="1"/>
      <w:numFmt w:val="decimal"/>
      <w:lvlText w:val="%1."/>
      <w:lvlJc w:val="left"/>
      <w:pPr>
        <w:ind w:left="502" w:hanging="360"/>
      </w:pPr>
    </w:lvl>
    <w:lvl w:ilvl="1" w:tplc="070A4E6A" w:tentative="1">
      <w:start w:val="1"/>
      <w:numFmt w:val="lowerLetter"/>
      <w:lvlText w:val="%2."/>
      <w:lvlJc w:val="left"/>
      <w:pPr>
        <w:ind w:left="1440" w:hanging="360"/>
      </w:pPr>
    </w:lvl>
    <w:lvl w:ilvl="2" w:tplc="B0D69076" w:tentative="1">
      <w:start w:val="1"/>
      <w:numFmt w:val="lowerRoman"/>
      <w:lvlText w:val="%3."/>
      <w:lvlJc w:val="right"/>
      <w:pPr>
        <w:ind w:left="2160" w:hanging="180"/>
      </w:pPr>
    </w:lvl>
    <w:lvl w:ilvl="3" w:tplc="937A5A2C" w:tentative="1">
      <w:start w:val="1"/>
      <w:numFmt w:val="decimal"/>
      <w:lvlText w:val="%4."/>
      <w:lvlJc w:val="left"/>
      <w:pPr>
        <w:ind w:left="2880" w:hanging="360"/>
      </w:pPr>
    </w:lvl>
    <w:lvl w:ilvl="4" w:tplc="DFAE944C" w:tentative="1">
      <w:start w:val="1"/>
      <w:numFmt w:val="lowerLetter"/>
      <w:lvlText w:val="%5."/>
      <w:lvlJc w:val="left"/>
      <w:pPr>
        <w:ind w:left="3600" w:hanging="360"/>
      </w:pPr>
    </w:lvl>
    <w:lvl w:ilvl="5" w:tplc="B150C618" w:tentative="1">
      <w:start w:val="1"/>
      <w:numFmt w:val="lowerRoman"/>
      <w:lvlText w:val="%6."/>
      <w:lvlJc w:val="right"/>
      <w:pPr>
        <w:ind w:left="4320" w:hanging="180"/>
      </w:pPr>
    </w:lvl>
    <w:lvl w:ilvl="6" w:tplc="161A5A64" w:tentative="1">
      <w:start w:val="1"/>
      <w:numFmt w:val="decimal"/>
      <w:lvlText w:val="%7."/>
      <w:lvlJc w:val="left"/>
      <w:pPr>
        <w:ind w:left="5040" w:hanging="360"/>
      </w:pPr>
    </w:lvl>
    <w:lvl w:ilvl="7" w:tplc="42C29752" w:tentative="1">
      <w:start w:val="1"/>
      <w:numFmt w:val="lowerLetter"/>
      <w:lvlText w:val="%8."/>
      <w:lvlJc w:val="left"/>
      <w:pPr>
        <w:ind w:left="5760" w:hanging="360"/>
      </w:pPr>
    </w:lvl>
    <w:lvl w:ilvl="8" w:tplc="D0F4B39E" w:tentative="1">
      <w:start w:val="1"/>
      <w:numFmt w:val="lowerRoman"/>
      <w:lvlText w:val="%9."/>
      <w:lvlJc w:val="right"/>
      <w:pPr>
        <w:ind w:left="6480" w:hanging="180"/>
      </w:pPr>
    </w:lvl>
  </w:abstractNum>
  <w:abstractNum w:abstractNumId="13">
    <w:nsid w:val="59270038"/>
    <w:multiLevelType w:val="hybridMultilevel"/>
    <w:tmpl w:val="6E485F64"/>
    <w:lvl w:ilvl="0" w:tplc="1B32B1A4">
      <w:start w:val="1"/>
      <w:numFmt w:val="decimal"/>
      <w:lvlText w:val="%1."/>
      <w:lvlJc w:val="left"/>
      <w:pPr>
        <w:ind w:left="927" w:hanging="360"/>
      </w:pPr>
      <w:rPr>
        <w:rFonts w:hint="default"/>
        <w:b/>
        <w:i/>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59AC6737"/>
    <w:multiLevelType w:val="hybridMultilevel"/>
    <w:tmpl w:val="E45054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51A5F2D"/>
    <w:multiLevelType w:val="multilevel"/>
    <w:tmpl w:val="32F67CCA"/>
    <w:lvl w:ilvl="0">
      <w:start w:val="8"/>
      <w:numFmt w:val="decimal"/>
      <w:lvlText w:val="%1"/>
      <w:lvlJc w:val="left"/>
      <w:pPr>
        <w:ind w:left="360" w:hanging="360"/>
      </w:pPr>
      <w:rPr>
        <w:rFonts w:hint="default"/>
        <w:b w:val="0"/>
        <w:u w:val="none"/>
      </w:rPr>
    </w:lvl>
    <w:lvl w:ilvl="1">
      <w:start w:val="1"/>
      <w:numFmt w:val="decimal"/>
      <w:lvlText w:val="%1.%2"/>
      <w:lvlJc w:val="left"/>
      <w:pPr>
        <w:ind w:left="1779" w:hanging="360"/>
      </w:pPr>
      <w:rPr>
        <w:rFonts w:hint="default"/>
        <w:b w:val="0"/>
        <w:u w:val="none"/>
      </w:rPr>
    </w:lvl>
    <w:lvl w:ilvl="2">
      <w:start w:val="1"/>
      <w:numFmt w:val="decimal"/>
      <w:lvlText w:val="%1.%2.%3"/>
      <w:lvlJc w:val="left"/>
      <w:pPr>
        <w:ind w:left="3558" w:hanging="720"/>
      </w:pPr>
      <w:rPr>
        <w:rFonts w:hint="default"/>
        <w:b w:val="0"/>
        <w:u w:val="none"/>
      </w:rPr>
    </w:lvl>
    <w:lvl w:ilvl="3">
      <w:start w:val="1"/>
      <w:numFmt w:val="decimal"/>
      <w:lvlText w:val="%1.%2.%3.%4"/>
      <w:lvlJc w:val="left"/>
      <w:pPr>
        <w:ind w:left="4977" w:hanging="720"/>
      </w:pPr>
      <w:rPr>
        <w:rFonts w:hint="default"/>
        <w:b w:val="0"/>
        <w:u w:val="none"/>
      </w:rPr>
    </w:lvl>
    <w:lvl w:ilvl="4">
      <w:start w:val="1"/>
      <w:numFmt w:val="decimal"/>
      <w:lvlText w:val="%1.%2.%3.%4.%5"/>
      <w:lvlJc w:val="left"/>
      <w:pPr>
        <w:ind w:left="6756" w:hanging="1080"/>
      </w:pPr>
      <w:rPr>
        <w:rFonts w:hint="default"/>
        <w:b w:val="0"/>
        <w:u w:val="none"/>
      </w:rPr>
    </w:lvl>
    <w:lvl w:ilvl="5">
      <w:start w:val="1"/>
      <w:numFmt w:val="decimal"/>
      <w:lvlText w:val="%1.%2.%3.%4.%5.%6"/>
      <w:lvlJc w:val="left"/>
      <w:pPr>
        <w:ind w:left="8175" w:hanging="1080"/>
      </w:pPr>
      <w:rPr>
        <w:rFonts w:hint="default"/>
        <w:b w:val="0"/>
        <w:u w:val="none"/>
      </w:rPr>
    </w:lvl>
    <w:lvl w:ilvl="6">
      <w:start w:val="1"/>
      <w:numFmt w:val="decimal"/>
      <w:lvlText w:val="%1.%2.%3.%4.%5.%6.%7"/>
      <w:lvlJc w:val="left"/>
      <w:pPr>
        <w:ind w:left="9954" w:hanging="1440"/>
      </w:pPr>
      <w:rPr>
        <w:rFonts w:hint="default"/>
        <w:b w:val="0"/>
        <w:u w:val="none"/>
      </w:rPr>
    </w:lvl>
    <w:lvl w:ilvl="7">
      <w:start w:val="1"/>
      <w:numFmt w:val="decimal"/>
      <w:lvlText w:val="%1.%2.%3.%4.%5.%6.%7.%8"/>
      <w:lvlJc w:val="left"/>
      <w:pPr>
        <w:ind w:left="11373" w:hanging="1440"/>
      </w:pPr>
      <w:rPr>
        <w:rFonts w:hint="default"/>
        <w:b w:val="0"/>
        <w:u w:val="none"/>
      </w:rPr>
    </w:lvl>
    <w:lvl w:ilvl="8">
      <w:start w:val="1"/>
      <w:numFmt w:val="decimal"/>
      <w:lvlText w:val="%1.%2.%3.%4.%5.%6.%7.%8.%9"/>
      <w:lvlJc w:val="left"/>
      <w:pPr>
        <w:ind w:left="13152" w:hanging="1800"/>
      </w:pPr>
      <w:rPr>
        <w:rFonts w:hint="default"/>
        <w:b w:val="0"/>
        <w:u w:val="none"/>
      </w:rPr>
    </w:lvl>
  </w:abstractNum>
  <w:abstractNum w:abstractNumId="16">
    <w:nsid w:val="680A1F83"/>
    <w:multiLevelType w:val="hybridMultilevel"/>
    <w:tmpl w:val="4274EBBA"/>
    <w:lvl w:ilvl="0" w:tplc="8D9412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69582CA7"/>
    <w:multiLevelType w:val="hybridMultilevel"/>
    <w:tmpl w:val="9BB87DEC"/>
    <w:lvl w:ilvl="0" w:tplc="454E3F9A">
      <w:start w:val="1"/>
      <w:numFmt w:val="decimal"/>
      <w:lvlText w:val="%1."/>
      <w:lvlJc w:val="left"/>
      <w:pPr>
        <w:ind w:left="1353"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8"/>
  </w:num>
  <w:num w:numId="2">
    <w:abstractNumId w:val="10"/>
  </w:num>
  <w:num w:numId="3">
    <w:abstractNumId w:val="6"/>
  </w:num>
  <w:num w:numId="4">
    <w:abstractNumId w:val="8"/>
  </w:num>
  <w:num w:numId="5">
    <w:abstractNumId w:val="0"/>
  </w:num>
  <w:num w:numId="6">
    <w:abstractNumId w:val="15"/>
  </w:num>
  <w:num w:numId="7">
    <w:abstractNumId w:val="3"/>
  </w:num>
  <w:num w:numId="8">
    <w:abstractNumId w:val="7"/>
  </w:num>
  <w:num w:numId="9">
    <w:abstractNumId w:val="14"/>
  </w:num>
  <w:num w:numId="10">
    <w:abstractNumId w:val="5"/>
  </w:num>
  <w:num w:numId="11">
    <w:abstractNumId w:val="9"/>
  </w:num>
  <w:num w:numId="12">
    <w:abstractNumId w:val="12"/>
  </w:num>
  <w:num w:numId="13">
    <w:abstractNumId w:val="4"/>
  </w:num>
  <w:num w:numId="14">
    <w:abstractNumId w:val="13"/>
  </w:num>
  <w:num w:numId="15">
    <w:abstractNumId w:val="16"/>
  </w:num>
  <w:num w:numId="16">
    <w:abstractNumId w:val="2"/>
  </w:num>
  <w:num w:numId="17">
    <w:abstractNumId w:val="17"/>
  </w:num>
  <w:num w:numId="18">
    <w:abstractNumId w:val="1"/>
  </w:num>
  <w:num w:numId="19">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F4"/>
    <w:rsid w:val="000017CE"/>
    <w:rsid w:val="00002E3F"/>
    <w:rsid w:val="00003E17"/>
    <w:rsid w:val="00007317"/>
    <w:rsid w:val="000073AF"/>
    <w:rsid w:val="00007AE3"/>
    <w:rsid w:val="00010B6F"/>
    <w:rsid w:val="000118BC"/>
    <w:rsid w:val="0001355F"/>
    <w:rsid w:val="000144D3"/>
    <w:rsid w:val="00014C18"/>
    <w:rsid w:val="00016B6B"/>
    <w:rsid w:val="0001787C"/>
    <w:rsid w:val="00020027"/>
    <w:rsid w:val="00022CA9"/>
    <w:rsid w:val="00023008"/>
    <w:rsid w:val="0002320A"/>
    <w:rsid w:val="0002607D"/>
    <w:rsid w:val="00026A9C"/>
    <w:rsid w:val="00026DB3"/>
    <w:rsid w:val="00030695"/>
    <w:rsid w:val="00031DDD"/>
    <w:rsid w:val="00032628"/>
    <w:rsid w:val="00033B85"/>
    <w:rsid w:val="000341A4"/>
    <w:rsid w:val="00034C46"/>
    <w:rsid w:val="0003519F"/>
    <w:rsid w:val="00035C3C"/>
    <w:rsid w:val="000377F3"/>
    <w:rsid w:val="000428B0"/>
    <w:rsid w:val="00045AFD"/>
    <w:rsid w:val="0004666F"/>
    <w:rsid w:val="00046942"/>
    <w:rsid w:val="00047A34"/>
    <w:rsid w:val="000508B8"/>
    <w:rsid w:val="0005148B"/>
    <w:rsid w:val="0005668C"/>
    <w:rsid w:val="00061099"/>
    <w:rsid w:val="000635CA"/>
    <w:rsid w:val="0006364E"/>
    <w:rsid w:val="00067CD2"/>
    <w:rsid w:val="00070C67"/>
    <w:rsid w:val="00072F78"/>
    <w:rsid w:val="000731B8"/>
    <w:rsid w:val="0007339E"/>
    <w:rsid w:val="00076F7D"/>
    <w:rsid w:val="000817A7"/>
    <w:rsid w:val="0008395A"/>
    <w:rsid w:val="000842C3"/>
    <w:rsid w:val="00084568"/>
    <w:rsid w:val="00087D12"/>
    <w:rsid w:val="000920C7"/>
    <w:rsid w:val="000935BF"/>
    <w:rsid w:val="00094403"/>
    <w:rsid w:val="0009490F"/>
    <w:rsid w:val="0009654D"/>
    <w:rsid w:val="00097B68"/>
    <w:rsid w:val="000A0E52"/>
    <w:rsid w:val="000A2532"/>
    <w:rsid w:val="000A2E51"/>
    <w:rsid w:val="000A385E"/>
    <w:rsid w:val="000A3DC0"/>
    <w:rsid w:val="000A46D9"/>
    <w:rsid w:val="000B17D8"/>
    <w:rsid w:val="000B1FED"/>
    <w:rsid w:val="000B3D0A"/>
    <w:rsid w:val="000B43AA"/>
    <w:rsid w:val="000B447A"/>
    <w:rsid w:val="000B5810"/>
    <w:rsid w:val="000B5DD4"/>
    <w:rsid w:val="000B645E"/>
    <w:rsid w:val="000B7987"/>
    <w:rsid w:val="000C1870"/>
    <w:rsid w:val="000C2AA5"/>
    <w:rsid w:val="000D40B5"/>
    <w:rsid w:val="000D6415"/>
    <w:rsid w:val="000E1161"/>
    <w:rsid w:val="000E1D3E"/>
    <w:rsid w:val="000E34DA"/>
    <w:rsid w:val="000F2F0B"/>
    <w:rsid w:val="000F2F62"/>
    <w:rsid w:val="000F51B2"/>
    <w:rsid w:val="000F7A97"/>
    <w:rsid w:val="000F7C4A"/>
    <w:rsid w:val="00100D8F"/>
    <w:rsid w:val="001010E5"/>
    <w:rsid w:val="001014D9"/>
    <w:rsid w:val="001025A1"/>
    <w:rsid w:val="0011018B"/>
    <w:rsid w:val="00111422"/>
    <w:rsid w:val="00111E3C"/>
    <w:rsid w:val="00112030"/>
    <w:rsid w:val="00115702"/>
    <w:rsid w:val="00116B3E"/>
    <w:rsid w:val="001171F8"/>
    <w:rsid w:val="001204D8"/>
    <w:rsid w:val="0012088B"/>
    <w:rsid w:val="00120D3E"/>
    <w:rsid w:val="001223DE"/>
    <w:rsid w:val="0012246B"/>
    <w:rsid w:val="001231D0"/>
    <w:rsid w:val="0012344E"/>
    <w:rsid w:val="00125608"/>
    <w:rsid w:val="0012566B"/>
    <w:rsid w:val="00126654"/>
    <w:rsid w:val="00130522"/>
    <w:rsid w:val="00131700"/>
    <w:rsid w:val="001333DD"/>
    <w:rsid w:val="00135C92"/>
    <w:rsid w:val="0013743C"/>
    <w:rsid w:val="00137AE9"/>
    <w:rsid w:val="00144979"/>
    <w:rsid w:val="00144A39"/>
    <w:rsid w:val="0014662A"/>
    <w:rsid w:val="00155F5C"/>
    <w:rsid w:val="001605FD"/>
    <w:rsid w:val="00161C0E"/>
    <w:rsid w:val="0016323B"/>
    <w:rsid w:val="0016324C"/>
    <w:rsid w:val="00163B90"/>
    <w:rsid w:val="00164F8A"/>
    <w:rsid w:val="00166A9E"/>
    <w:rsid w:val="00170621"/>
    <w:rsid w:val="00170EC6"/>
    <w:rsid w:val="00171419"/>
    <w:rsid w:val="0017178A"/>
    <w:rsid w:val="00173F17"/>
    <w:rsid w:val="001755EF"/>
    <w:rsid w:val="00175EC1"/>
    <w:rsid w:val="00176C28"/>
    <w:rsid w:val="00181216"/>
    <w:rsid w:val="001815D1"/>
    <w:rsid w:val="00181FCC"/>
    <w:rsid w:val="00182F57"/>
    <w:rsid w:val="0018519D"/>
    <w:rsid w:val="00191F26"/>
    <w:rsid w:val="00192214"/>
    <w:rsid w:val="00192893"/>
    <w:rsid w:val="00193265"/>
    <w:rsid w:val="00195896"/>
    <w:rsid w:val="00196F60"/>
    <w:rsid w:val="001A1F02"/>
    <w:rsid w:val="001A642B"/>
    <w:rsid w:val="001A65CC"/>
    <w:rsid w:val="001A711B"/>
    <w:rsid w:val="001B213E"/>
    <w:rsid w:val="001B22C8"/>
    <w:rsid w:val="001B2FEE"/>
    <w:rsid w:val="001B31FE"/>
    <w:rsid w:val="001B7568"/>
    <w:rsid w:val="001B764F"/>
    <w:rsid w:val="001C0652"/>
    <w:rsid w:val="001C0C80"/>
    <w:rsid w:val="001C237D"/>
    <w:rsid w:val="001C23C4"/>
    <w:rsid w:val="001C68D7"/>
    <w:rsid w:val="001D0340"/>
    <w:rsid w:val="001D0FA2"/>
    <w:rsid w:val="001D1C79"/>
    <w:rsid w:val="001D4AF4"/>
    <w:rsid w:val="001D7283"/>
    <w:rsid w:val="001E1388"/>
    <w:rsid w:val="001E20CE"/>
    <w:rsid w:val="001E2257"/>
    <w:rsid w:val="001E2583"/>
    <w:rsid w:val="001E2842"/>
    <w:rsid w:val="001E29CD"/>
    <w:rsid w:val="001E3334"/>
    <w:rsid w:val="001E4D38"/>
    <w:rsid w:val="001E53EE"/>
    <w:rsid w:val="001E5F7D"/>
    <w:rsid w:val="001F3EBD"/>
    <w:rsid w:val="001F5717"/>
    <w:rsid w:val="001F6EDA"/>
    <w:rsid w:val="001F7284"/>
    <w:rsid w:val="001F7587"/>
    <w:rsid w:val="001F7996"/>
    <w:rsid w:val="00201A76"/>
    <w:rsid w:val="0020435A"/>
    <w:rsid w:val="002043EC"/>
    <w:rsid w:val="002104AA"/>
    <w:rsid w:val="00210A7D"/>
    <w:rsid w:val="00210E7E"/>
    <w:rsid w:val="00212431"/>
    <w:rsid w:val="00213761"/>
    <w:rsid w:val="002147C7"/>
    <w:rsid w:val="00220129"/>
    <w:rsid w:val="0022398D"/>
    <w:rsid w:val="00223EAE"/>
    <w:rsid w:val="00232899"/>
    <w:rsid w:val="00232DD9"/>
    <w:rsid w:val="002331F0"/>
    <w:rsid w:val="00233C8D"/>
    <w:rsid w:val="00234C42"/>
    <w:rsid w:val="002358F6"/>
    <w:rsid w:val="00236C41"/>
    <w:rsid w:val="00236C52"/>
    <w:rsid w:val="00240080"/>
    <w:rsid w:val="00240296"/>
    <w:rsid w:val="00242547"/>
    <w:rsid w:val="002456DD"/>
    <w:rsid w:val="0024729D"/>
    <w:rsid w:val="002508EB"/>
    <w:rsid w:val="00251E7E"/>
    <w:rsid w:val="00252773"/>
    <w:rsid w:val="002554B8"/>
    <w:rsid w:val="002563C5"/>
    <w:rsid w:val="00256A6C"/>
    <w:rsid w:val="00257A8F"/>
    <w:rsid w:val="0026058F"/>
    <w:rsid w:val="0026410B"/>
    <w:rsid w:val="0026580E"/>
    <w:rsid w:val="00265A78"/>
    <w:rsid w:val="00267E96"/>
    <w:rsid w:val="002702EF"/>
    <w:rsid w:val="00272436"/>
    <w:rsid w:val="00273EA4"/>
    <w:rsid w:val="002748F7"/>
    <w:rsid w:val="002814EA"/>
    <w:rsid w:val="00281746"/>
    <w:rsid w:val="00282222"/>
    <w:rsid w:val="00282D58"/>
    <w:rsid w:val="00287EF3"/>
    <w:rsid w:val="00290063"/>
    <w:rsid w:val="002912FF"/>
    <w:rsid w:val="0029359C"/>
    <w:rsid w:val="002940B4"/>
    <w:rsid w:val="002944C8"/>
    <w:rsid w:val="00297D87"/>
    <w:rsid w:val="002A02AD"/>
    <w:rsid w:val="002A07B6"/>
    <w:rsid w:val="002A2ADF"/>
    <w:rsid w:val="002A2C1D"/>
    <w:rsid w:val="002A3207"/>
    <w:rsid w:val="002A4F1F"/>
    <w:rsid w:val="002A7A6C"/>
    <w:rsid w:val="002B1DE2"/>
    <w:rsid w:val="002B2DBE"/>
    <w:rsid w:val="002B5CD1"/>
    <w:rsid w:val="002B685F"/>
    <w:rsid w:val="002B740B"/>
    <w:rsid w:val="002B7B40"/>
    <w:rsid w:val="002C09C8"/>
    <w:rsid w:val="002C115C"/>
    <w:rsid w:val="002C13B2"/>
    <w:rsid w:val="002C1769"/>
    <w:rsid w:val="002C1A68"/>
    <w:rsid w:val="002C3723"/>
    <w:rsid w:val="002C40F2"/>
    <w:rsid w:val="002C43F0"/>
    <w:rsid w:val="002C51EA"/>
    <w:rsid w:val="002C669F"/>
    <w:rsid w:val="002D28C2"/>
    <w:rsid w:val="002D2CD7"/>
    <w:rsid w:val="002D58EC"/>
    <w:rsid w:val="002D5A59"/>
    <w:rsid w:val="002D61C0"/>
    <w:rsid w:val="002D63C8"/>
    <w:rsid w:val="002D65EE"/>
    <w:rsid w:val="002E127C"/>
    <w:rsid w:val="002E2476"/>
    <w:rsid w:val="002E4525"/>
    <w:rsid w:val="002E5D11"/>
    <w:rsid w:val="002E6C2B"/>
    <w:rsid w:val="002F1A62"/>
    <w:rsid w:val="002F318F"/>
    <w:rsid w:val="002F37FC"/>
    <w:rsid w:val="002F45CA"/>
    <w:rsid w:val="002F658F"/>
    <w:rsid w:val="002F742A"/>
    <w:rsid w:val="002F768C"/>
    <w:rsid w:val="00301A58"/>
    <w:rsid w:val="00302263"/>
    <w:rsid w:val="00302FAE"/>
    <w:rsid w:val="0030336C"/>
    <w:rsid w:val="00311FE8"/>
    <w:rsid w:val="00312101"/>
    <w:rsid w:val="003179A3"/>
    <w:rsid w:val="0032077E"/>
    <w:rsid w:val="00320F6D"/>
    <w:rsid w:val="003210F8"/>
    <w:rsid w:val="00321535"/>
    <w:rsid w:val="00321F4A"/>
    <w:rsid w:val="00322E17"/>
    <w:rsid w:val="003253D1"/>
    <w:rsid w:val="00326120"/>
    <w:rsid w:val="00326C91"/>
    <w:rsid w:val="0032778A"/>
    <w:rsid w:val="003279F8"/>
    <w:rsid w:val="003303B8"/>
    <w:rsid w:val="0033237E"/>
    <w:rsid w:val="0033690E"/>
    <w:rsid w:val="00342205"/>
    <w:rsid w:val="00343DB5"/>
    <w:rsid w:val="00345F06"/>
    <w:rsid w:val="00347DBC"/>
    <w:rsid w:val="00352915"/>
    <w:rsid w:val="003534A6"/>
    <w:rsid w:val="00356699"/>
    <w:rsid w:val="00360914"/>
    <w:rsid w:val="00362A36"/>
    <w:rsid w:val="00366C82"/>
    <w:rsid w:val="003708E5"/>
    <w:rsid w:val="0037467B"/>
    <w:rsid w:val="003747BB"/>
    <w:rsid w:val="00375527"/>
    <w:rsid w:val="00376057"/>
    <w:rsid w:val="0037782E"/>
    <w:rsid w:val="00380941"/>
    <w:rsid w:val="00383B8A"/>
    <w:rsid w:val="00385F07"/>
    <w:rsid w:val="003860EB"/>
    <w:rsid w:val="00395598"/>
    <w:rsid w:val="00396BBA"/>
    <w:rsid w:val="00396BE7"/>
    <w:rsid w:val="003A025B"/>
    <w:rsid w:val="003A0CF2"/>
    <w:rsid w:val="003A19B0"/>
    <w:rsid w:val="003A2C51"/>
    <w:rsid w:val="003A37F3"/>
    <w:rsid w:val="003A63B8"/>
    <w:rsid w:val="003A6CF5"/>
    <w:rsid w:val="003B120E"/>
    <w:rsid w:val="003B5EB2"/>
    <w:rsid w:val="003B79EE"/>
    <w:rsid w:val="003C0736"/>
    <w:rsid w:val="003C0D10"/>
    <w:rsid w:val="003C16B5"/>
    <w:rsid w:val="003C411D"/>
    <w:rsid w:val="003D0AD7"/>
    <w:rsid w:val="003D2069"/>
    <w:rsid w:val="003D4288"/>
    <w:rsid w:val="003D449B"/>
    <w:rsid w:val="003D7C6C"/>
    <w:rsid w:val="003E095F"/>
    <w:rsid w:val="003E337C"/>
    <w:rsid w:val="003E5196"/>
    <w:rsid w:val="003E786C"/>
    <w:rsid w:val="003F12E4"/>
    <w:rsid w:val="003F13F3"/>
    <w:rsid w:val="003F25A4"/>
    <w:rsid w:val="003F2A9F"/>
    <w:rsid w:val="003F4A79"/>
    <w:rsid w:val="003F4BE9"/>
    <w:rsid w:val="003F4C50"/>
    <w:rsid w:val="003F4CFA"/>
    <w:rsid w:val="003F55CB"/>
    <w:rsid w:val="00406C6B"/>
    <w:rsid w:val="0040737C"/>
    <w:rsid w:val="00407AC8"/>
    <w:rsid w:val="00411D57"/>
    <w:rsid w:val="004122F6"/>
    <w:rsid w:val="00415AF6"/>
    <w:rsid w:val="00415D3F"/>
    <w:rsid w:val="004211F8"/>
    <w:rsid w:val="004215D0"/>
    <w:rsid w:val="00424A94"/>
    <w:rsid w:val="00426404"/>
    <w:rsid w:val="00431DD4"/>
    <w:rsid w:val="0043506D"/>
    <w:rsid w:val="004351CF"/>
    <w:rsid w:val="00435279"/>
    <w:rsid w:val="00435D59"/>
    <w:rsid w:val="004424D3"/>
    <w:rsid w:val="00442C2D"/>
    <w:rsid w:val="004434EE"/>
    <w:rsid w:val="0044544F"/>
    <w:rsid w:val="00446790"/>
    <w:rsid w:val="004470D6"/>
    <w:rsid w:val="004473A5"/>
    <w:rsid w:val="00450B9D"/>
    <w:rsid w:val="00450C36"/>
    <w:rsid w:val="004515A2"/>
    <w:rsid w:val="0045348F"/>
    <w:rsid w:val="00461F08"/>
    <w:rsid w:val="00463F44"/>
    <w:rsid w:val="00464FD9"/>
    <w:rsid w:val="00465F57"/>
    <w:rsid w:val="00467484"/>
    <w:rsid w:val="0047395D"/>
    <w:rsid w:val="00474239"/>
    <w:rsid w:val="00474EAE"/>
    <w:rsid w:val="0047579A"/>
    <w:rsid w:val="004845AB"/>
    <w:rsid w:val="004904B9"/>
    <w:rsid w:val="0049067A"/>
    <w:rsid w:val="00491B27"/>
    <w:rsid w:val="00491E81"/>
    <w:rsid w:val="00494328"/>
    <w:rsid w:val="00496861"/>
    <w:rsid w:val="00496E36"/>
    <w:rsid w:val="004A1968"/>
    <w:rsid w:val="004A55B8"/>
    <w:rsid w:val="004B0217"/>
    <w:rsid w:val="004B084F"/>
    <w:rsid w:val="004B17C8"/>
    <w:rsid w:val="004B1822"/>
    <w:rsid w:val="004B26C8"/>
    <w:rsid w:val="004B2807"/>
    <w:rsid w:val="004B3F31"/>
    <w:rsid w:val="004B64D3"/>
    <w:rsid w:val="004B6802"/>
    <w:rsid w:val="004C0AC6"/>
    <w:rsid w:val="004C15FA"/>
    <w:rsid w:val="004C356E"/>
    <w:rsid w:val="004C5D2C"/>
    <w:rsid w:val="004C6A70"/>
    <w:rsid w:val="004C710B"/>
    <w:rsid w:val="004D2A59"/>
    <w:rsid w:val="004D46BF"/>
    <w:rsid w:val="004D7FCB"/>
    <w:rsid w:val="004E120D"/>
    <w:rsid w:val="004E2B2F"/>
    <w:rsid w:val="004E3F8A"/>
    <w:rsid w:val="004E426D"/>
    <w:rsid w:val="004E5475"/>
    <w:rsid w:val="004E5B3D"/>
    <w:rsid w:val="004E69BF"/>
    <w:rsid w:val="004E765F"/>
    <w:rsid w:val="004F0BC4"/>
    <w:rsid w:val="004F15D9"/>
    <w:rsid w:val="004F17C6"/>
    <w:rsid w:val="004F3E81"/>
    <w:rsid w:val="004F6DB1"/>
    <w:rsid w:val="00501066"/>
    <w:rsid w:val="0050108B"/>
    <w:rsid w:val="00502E38"/>
    <w:rsid w:val="00503A27"/>
    <w:rsid w:val="00503F5B"/>
    <w:rsid w:val="00504274"/>
    <w:rsid w:val="005044AE"/>
    <w:rsid w:val="0050526F"/>
    <w:rsid w:val="005056D4"/>
    <w:rsid w:val="00505828"/>
    <w:rsid w:val="0050620C"/>
    <w:rsid w:val="00506F29"/>
    <w:rsid w:val="00507E61"/>
    <w:rsid w:val="005105B6"/>
    <w:rsid w:val="00510A2E"/>
    <w:rsid w:val="0051242C"/>
    <w:rsid w:val="0051670D"/>
    <w:rsid w:val="00520636"/>
    <w:rsid w:val="00521419"/>
    <w:rsid w:val="0052169A"/>
    <w:rsid w:val="00523E35"/>
    <w:rsid w:val="00524ED8"/>
    <w:rsid w:val="00525714"/>
    <w:rsid w:val="0052782F"/>
    <w:rsid w:val="00527EA5"/>
    <w:rsid w:val="00531989"/>
    <w:rsid w:val="00531DA9"/>
    <w:rsid w:val="0053376A"/>
    <w:rsid w:val="005344E9"/>
    <w:rsid w:val="00534659"/>
    <w:rsid w:val="00534D7B"/>
    <w:rsid w:val="0053645C"/>
    <w:rsid w:val="00537252"/>
    <w:rsid w:val="00542939"/>
    <w:rsid w:val="00544968"/>
    <w:rsid w:val="00545930"/>
    <w:rsid w:val="00546C58"/>
    <w:rsid w:val="005476B9"/>
    <w:rsid w:val="00547903"/>
    <w:rsid w:val="005521D8"/>
    <w:rsid w:val="005533B5"/>
    <w:rsid w:val="005552A9"/>
    <w:rsid w:val="00564B38"/>
    <w:rsid w:val="005704C5"/>
    <w:rsid w:val="00573ACF"/>
    <w:rsid w:val="00574D81"/>
    <w:rsid w:val="0057727E"/>
    <w:rsid w:val="0058103F"/>
    <w:rsid w:val="00581DFA"/>
    <w:rsid w:val="005842D6"/>
    <w:rsid w:val="005852DF"/>
    <w:rsid w:val="00592365"/>
    <w:rsid w:val="00596AF3"/>
    <w:rsid w:val="00596C8A"/>
    <w:rsid w:val="005A00FB"/>
    <w:rsid w:val="005A02A6"/>
    <w:rsid w:val="005A5AC9"/>
    <w:rsid w:val="005A5ED1"/>
    <w:rsid w:val="005A673E"/>
    <w:rsid w:val="005B1920"/>
    <w:rsid w:val="005B1C9A"/>
    <w:rsid w:val="005B1FA2"/>
    <w:rsid w:val="005B2418"/>
    <w:rsid w:val="005B4980"/>
    <w:rsid w:val="005B72F9"/>
    <w:rsid w:val="005C05C2"/>
    <w:rsid w:val="005C2A27"/>
    <w:rsid w:val="005C2A7F"/>
    <w:rsid w:val="005C47C3"/>
    <w:rsid w:val="005C5FA1"/>
    <w:rsid w:val="005C643A"/>
    <w:rsid w:val="005C6C6C"/>
    <w:rsid w:val="005C7CEB"/>
    <w:rsid w:val="005C7D58"/>
    <w:rsid w:val="005D0667"/>
    <w:rsid w:val="005D176D"/>
    <w:rsid w:val="005D1D16"/>
    <w:rsid w:val="005D343D"/>
    <w:rsid w:val="005D45ED"/>
    <w:rsid w:val="005D540B"/>
    <w:rsid w:val="005D5A04"/>
    <w:rsid w:val="005D6AED"/>
    <w:rsid w:val="005E0E10"/>
    <w:rsid w:val="005E1130"/>
    <w:rsid w:val="005E2F7D"/>
    <w:rsid w:val="005E4A05"/>
    <w:rsid w:val="005F4783"/>
    <w:rsid w:val="005F5DE4"/>
    <w:rsid w:val="005F6C29"/>
    <w:rsid w:val="005F6F5E"/>
    <w:rsid w:val="00602BA6"/>
    <w:rsid w:val="00604035"/>
    <w:rsid w:val="006043BC"/>
    <w:rsid w:val="00605720"/>
    <w:rsid w:val="00605E4C"/>
    <w:rsid w:val="00610E28"/>
    <w:rsid w:val="00612216"/>
    <w:rsid w:val="00612D90"/>
    <w:rsid w:val="006147D0"/>
    <w:rsid w:val="00615867"/>
    <w:rsid w:val="00617D12"/>
    <w:rsid w:val="00620FE9"/>
    <w:rsid w:val="00621C01"/>
    <w:rsid w:val="00622B46"/>
    <w:rsid w:val="00623A87"/>
    <w:rsid w:val="00627760"/>
    <w:rsid w:val="00627B4C"/>
    <w:rsid w:val="006313E7"/>
    <w:rsid w:val="006316AB"/>
    <w:rsid w:val="006330EF"/>
    <w:rsid w:val="00633917"/>
    <w:rsid w:val="00635903"/>
    <w:rsid w:val="00637108"/>
    <w:rsid w:val="006416A3"/>
    <w:rsid w:val="006424E9"/>
    <w:rsid w:val="00642C0D"/>
    <w:rsid w:val="00642C45"/>
    <w:rsid w:val="006507EF"/>
    <w:rsid w:val="00650D22"/>
    <w:rsid w:val="0065113A"/>
    <w:rsid w:val="0065243A"/>
    <w:rsid w:val="00654C08"/>
    <w:rsid w:val="00655404"/>
    <w:rsid w:val="00660474"/>
    <w:rsid w:val="00660F80"/>
    <w:rsid w:val="0066189F"/>
    <w:rsid w:val="00663BD6"/>
    <w:rsid w:val="00664527"/>
    <w:rsid w:val="00665028"/>
    <w:rsid w:val="006651D1"/>
    <w:rsid w:val="0066751B"/>
    <w:rsid w:val="00672929"/>
    <w:rsid w:val="00677184"/>
    <w:rsid w:val="00680A0A"/>
    <w:rsid w:val="00680B5D"/>
    <w:rsid w:val="00681B4E"/>
    <w:rsid w:val="00683F39"/>
    <w:rsid w:val="00691F81"/>
    <w:rsid w:val="00693583"/>
    <w:rsid w:val="00693EFD"/>
    <w:rsid w:val="00696315"/>
    <w:rsid w:val="006976F6"/>
    <w:rsid w:val="006A1659"/>
    <w:rsid w:val="006A1AAA"/>
    <w:rsid w:val="006A1F27"/>
    <w:rsid w:val="006A72F6"/>
    <w:rsid w:val="006A770C"/>
    <w:rsid w:val="006B16C3"/>
    <w:rsid w:val="006B1701"/>
    <w:rsid w:val="006B2A9D"/>
    <w:rsid w:val="006B48A4"/>
    <w:rsid w:val="006C037F"/>
    <w:rsid w:val="006C184C"/>
    <w:rsid w:val="006C21EE"/>
    <w:rsid w:val="006C2F43"/>
    <w:rsid w:val="006C3FE0"/>
    <w:rsid w:val="006C5CB6"/>
    <w:rsid w:val="006C643A"/>
    <w:rsid w:val="006C669C"/>
    <w:rsid w:val="006D2D54"/>
    <w:rsid w:val="006D310C"/>
    <w:rsid w:val="006D31F2"/>
    <w:rsid w:val="006D3A42"/>
    <w:rsid w:val="006D5D69"/>
    <w:rsid w:val="006E0131"/>
    <w:rsid w:val="006E0BBB"/>
    <w:rsid w:val="006E0E26"/>
    <w:rsid w:val="006E23D8"/>
    <w:rsid w:val="006E6C3F"/>
    <w:rsid w:val="006E6D5D"/>
    <w:rsid w:val="006E7960"/>
    <w:rsid w:val="006F0B0D"/>
    <w:rsid w:val="006F39FC"/>
    <w:rsid w:val="006F3C56"/>
    <w:rsid w:val="006F4F44"/>
    <w:rsid w:val="006F5BCE"/>
    <w:rsid w:val="006F7118"/>
    <w:rsid w:val="006F72A9"/>
    <w:rsid w:val="006F7A78"/>
    <w:rsid w:val="0070088A"/>
    <w:rsid w:val="00701158"/>
    <w:rsid w:val="007015F5"/>
    <w:rsid w:val="0070442E"/>
    <w:rsid w:val="00710A52"/>
    <w:rsid w:val="00710F8F"/>
    <w:rsid w:val="0071219D"/>
    <w:rsid w:val="0071258B"/>
    <w:rsid w:val="00714F9C"/>
    <w:rsid w:val="007159C7"/>
    <w:rsid w:val="00716139"/>
    <w:rsid w:val="00716450"/>
    <w:rsid w:val="00720082"/>
    <w:rsid w:val="00724CCC"/>
    <w:rsid w:val="00725392"/>
    <w:rsid w:val="00726497"/>
    <w:rsid w:val="00730389"/>
    <w:rsid w:val="00730637"/>
    <w:rsid w:val="00734CDB"/>
    <w:rsid w:val="00735E2C"/>
    <w:rsid w:val="0073649F"/>
    <w:rsid w:val="00737230"/>
    <w:rsid w:val="00737249"/>
    <w:rsid w:val="00740C94"/>
    <w:rsid w:val="00740E42"/>
    <w:rsid w:val="00742533"/>
    <w:rsid w:val="00743D76"/>
    <w:rsid w:val="00744E46"/>
    <w:rsid w:val="00745FFC"/>
    <w:rsid w:val="00746673"/>
    <w:rsid w:val="00746C0D"/>
    <w:rsid w:val="00746CBF"/>
    <w:rsid w:val="007473A0"/>
    <w:rsid w:val="00747B15"/>
    <w:rsid w:val="007508D4"/>
    <w:rsid w:val="00751098"/>
    <w:rsid w:val="00751DF8"/>
    <w:rsid w:val="00752706"/>
    <w:rsid w:val="00752F6E"/>
    <w:rsid w:val="00752FFA"/>
    <w:rsid w:val="00753879"/>
    <w:rsid w:val="00753A8B"/>
    <w:rsid w:val="0075728A"/>
    <w:rsid w:val="0075732B"/>
    <w:rsid w:val="00760614"/>
    <w:rsid w:val="00764E37"/>
    <w:rsid w:val="007664F2"/>
    <w:rsid w:val="00770BE7"/>
    <w:rsid w:val="00770F26"/>
    <w:rsid w:val="00771220"/>
    <w:rsid w:val="00771B74"/>
    <w:rsid w:val="0077307B"/>
    <w:rsid w:val="007759F7"/>
    <w:rsid w:val="0077665D"/>
    <w:rsid w:val="00777CE7"/>
    <w:rsid w:val="007818B4"/>
    <w:rsid w:val="0078413A"/>
    <w:rsid w:val="00786E06"/>
    <w:rsid w:val="00790BA3"/>
    <w:rsid w:val="00791A24"/>
    <w:rsid w:val="00791D98"/>
    <w:rsid w:val="007925ED"/>
    <w:rsid w:val="00793967"/>
    <w:rsid w:val="00794BC2"/>
    <w:rsid w:val="00794C39"/>
    <w:rsid w:val="00795353"/>
    <w:rsid w:val="007A11F4"/>
    <w:rsid w:val="007A2D13"/>
    <w:rsid w:val="007A3650"/>
    <w:rsid w:val="007A3664"/>
    <w:rsid w:val="007A3804"/>
    <w:rsid w:val="007A4315"/>
    <w:rsid w:val="007A5DD2"/>
    <w:rsid w:val="007A659D"/>
    <w:rsid w:val="007B0C48"/>
    <w:rsid w:val="007B138D"/>
    <w:rsid w:val="007B5858"/>
    <w:rsid w:val="007C2BF8"/>
    <w:rsid w:val="007C2C1D"/>
    <w:rsid w:val="007C6040"/>
    <w:rsid w:val="007D0C4E"/>
    <w:rsid w:val="007D21EA"/>
    <w:rsid w:val="007D36CF"/>
    <w:rsid w:val="007D4BB3"/>
    <w:rsid w:val="007D5E5B"/>
    <w:rsid w:val="007D6112"/>
    <w:rsid w:val="007E3CE3"/>
    <w:rsid w:val="007E3CE5"/>
    <w:rsid w:val="007E41A5"/>
    <w:rsid w:val="007F0243"/>
    <w:rsid w:val="007F25E7"/>
    <w:rsid w:val="007F54C9"/>
    <w:rsid w:val="007F5C80"/>
    <w:rsid w:val="00804C20"/>
    <w:rsid w:val="00805B19"/>
    <w:rsid w:val="00807E3A"/>
    <w:rsid w:val="00810EBE"/>
    <w:rsid w:val="00811779"/>
    <w:rsid w:val="008145F1"/>
    <w:rsid w:val="00815DE5"/>
    <w:rsid w:val="00817B97"/>
    <w:rsid w:val="00821289"/>
    <w:rsid w:val="0082172A"/>
    <w:rsid w:val="0082648D"/>
    <w:rsid w:val="008275EF"/>
    <w:rsid w:val="0083004A"/>
    <w:rsid w:val="008311BD"/>
    <w:rsid w:val="00831545"/>
    <w:rsid w:val="00832974"/>
    <w:rsid w:val="00834B5E"/>
    <w:rsid w:val="00835AE2"/>
    <w:rsid w:val="00837506"/>
    <w:rsid w:val="00840E30"/>
    <w:rsid w:val="00840E83"/>
    <w:rsid w:val="00841756"/>
    <w:rsid w:val="00845E1E"/>
    <w:rsid w:val="00850D7E"/>
    <w:rsid w:val="00852C1D"/>
    <w:rsid w:val="008538F8"/>
    <w:rsid w:val="00853AA4"/>
    <w:rsid w:val="0085463E"/>
    <w:rsid w:val="0085627D"/>
    <w:rsid w:val="0086083B"/>
    <w:rsid w:val="00862A62"/>
    <w:rsid w:val="00866B84"/>
    <w:rsid w:val="00866DCA"/>
    <w:rsid w:val="00871933"/>
    <w:rsid w:val="008738E3"/>
    <w:rsid w:val="00873C9D"/>
    <w:rsid w:val="008753DA"/>
    <w:rsid w:val="00877442"/>
    <w:rsid w:val="00880BA4"/>
    <w:rsid w:val="00881FBE"/>
    <w:rsid w:val="00887E62"/>
    <w:rsid w:val="00890B8D"/>
    <w:rsid w:val="0089161D"/>
    <w:rsid w:val="0089231E"/>
    <w:rsid w:val="00892B11"/>
    <w:rsid w:val="00896AF2"/>
    <w:rsid w:val="008A0AD3"/>
    <w:rsid w:val="008A21B0"/>
    <w:rsid w:val="008A2EF4"/>
    <w:rsid w:val="008A42CE"/>
    <w:rsid w:val="008A4F60"/>
    <w:rsid w:val="008A5EBF"/>
    <w:rsid w:val="008A74A5"/>
    <w:rsid w:val="008A7916"/>
    <w:rsid w:val="008B03A6"/>
    <w:rsid w:val="008B0B9C"/>
    <w:rsid w:val="008B30AF"/>
    <w:rsid w:val="008B4742"/>
    <w:rsid w:val="008B7038"/>
    <w:rsid w:val="008C54F0"/>
    <w:rsid w:val="008C6181"/>
    <w:rsid w:val="008C687E"/>
    <w:rsid w:val="008C70F3"/>
    <w:rsid w:val="008C79D6"/>
    <w:rsid w:val="008D32CF"/>
    <w:rsid w:val="008D3AD4"/>
    <w:rsid w:val="008D3AFB"/>
    <w:rsid w:val="008D3B6E"/>
    <w:rsid w:val="008D634B"/>
    <w:rsid w:val="008E0175"/>
    <w:rsid w:val="008E1AB5"/>
    <w:rsid w:val="008E1BE7"/>
    <w:rsid w:val="008E1F82"/>
    <w:rsid w:val="008E344F"/>
    <w:rsid w:val="008E5993"/>
    <w:rsid w:val="008E7CE2"/>
    <w:rsid w:val="008F00F0"/>
    <w:rsid w:val="008F0975"/>
    <w:rsid w:val="008F1F9F"/>
    <w:rsid w:val="008F1FB0"/>
    <w:rsid w:val="008F2E72"/>
    <w:rsid w:val="008F32A6"/>
    <w:rsid w:val="008F66D5"/>
    <w:rsid w:val="00900E3A"/>
    <w:rsid w:val="009020C8"/>
    <w:rsid w:val="009023F0"/>
    <w:rsid w:val="00902538"/>
    <w:rsid w:val="00902736"/>
    <w:rsid w:val="00902FD6"/>
    <w:rsid w:val="00905186"/>
    <w:rsid w:val="00907AB1"/>
    <w:rsid w:val="00913F96"/>
    <w:rsid w:val="00913FED"/>
    <w:rsid w:val="0091464E"/>
    <w:rsid w:val="00914751"/>
    <w:rsid w:val="009157E1"/>
    <w:rsid w:val="00916F42"/>
    <w:rsid w:val="00923098"/>
    <w:rsid w:val="00925900"/>
    <w:rsid w:val="009308D0"/>
    <w:rsid w:val="00931168"/>
    <w:rsid w:val="00940FB3"/>
    <w:rsid w:val="0094118A"/>
    <w:rsid w:val="009445A3"/>
    <w:rsid w:val="00945E0E"/>
    <w:rsid w:val="009463F1"/>
    <w:rsid w:val="00946563"/>
    <w:rsid w:val="009526A9"/>
    <w:rsid w:val="0095433C"/>
    <w:rsid w:val="00957147"/>
    <w:rsid w:val="00961371"/>
    <w:rsid w:val="009623BC"/>
    <w:rsid w:val="00962CDA"/>
    <w:rsid w:val="00964E4C"/>
    <w:rsid w:val="009673BD"/>
    <w:rsid w:val="00974540"/>
    <w:rsid w:val="00975683"/>
    <w:rsid w:val="00975AEC"/>
    <w:rsid w:val="00982A5D"/>
    <w:rsid w:val="00983247"/>
    <w:rsid w:val="0098411A"/>
    <w:rsid w:val="00984764"/>
    <w:rsid w:val="009874AB"/>
    <w:rsid w:val="00987935"/>
    <w:rsid w:val="00991857"/>
    <w:rsid w:val="0099332A"/>
    <w:rsid w:val="0099550A"/>
    <w:rsid w:val="009A0577"/>
    <w:rsid w:val="009A1F29"/>
    <w:rsid w:val="009A389A"/>
    <w:rsid w:val="009A39BC"/>
    <w:rsid w:val="009A4D59"/>
    <w:rsid w:val="009A50E4"/>
    <w:rsid w:val="009A51AA"/>
    <w:rsid w:val="009A5B55"/>
    <w:rsid w:val="009A6BA2"/>
    <w:rsid w:val="009B0DC4"/>
    <w:rsid w:val="009B2D66"/>
    <w:rsid w:val="009B331D"/>
    <w:rsid w:val="009B45A6"/>
    <w:rsid w:val="009B73AF"/>
    <w:rsid w:val="009B7C52"/>
    <w:rsid w:val="009C177A"/>
    <w:rsid w:val="009C4735"/>
    <w:rsid w:val="009C5EBB"/>
    <w:rsid w:val="009C5F43"/>
    <w:rsid w:val="009C6BFE"/>
    <w:rsid w:val="009D1332"/>
    <w:rsid w:val="009D15C5"/>
    <w:rsid w:val="009D1CA1"/>
    <w:rsid w:val="009D4580"/>
    <w:rsid w:val="009D6672"/>
    <w:rsid w:val="009D66A7"/>
    <w:rsid w:val="009E046D"/>
    <w:rsid w:val="009E06BB"/>
    <w:rsid w:val="009E07CA"/>
    <w:rsid w:val="009E1594"/>
    <w:rsid w:val="009E2D18"/>
    <w:rsid w:val="009E2D43"/>
    <w:rsid w:val="009E3AFE"/>
    <w:rsid w:val="009E3E02"/>
    <w:rsid w:val="009E4101"/>
    <w:rsid w:val="009E565F"/>
    <w:rsid w:val="009E56CA"/>
    <w:rsid w:val="009E5C58"/>
    <w:rsid w:val="009F3381"/>
    <w:rsid w:val="009F6D71"/>
    <w:rsid w:val="00A01C3D"/>
    <w:rsid w:val="00A059A9"/>
    <w:rsid w:val="00A1054A"/>
    <w:rsid w:val="00A11578"/>
    <w:rsid w:val="00A1265C"/>
    <w:rsid w:val="00A15EEE"/>
    <w:rsid w:val="00A1744C"/>
    <w:rsid w:val="00A20552"/>
    <w:rsid w:val="00A21431"/>
    <w:rsid w:val="00A216C0"/>
    <w:rsid w:val="00A21823"/>
    <w:rsid w:val="00A2278B"/>
    <w:rsid w:val="00A23CF6"/>
    <w:rsid w:val="00A2542E"/>
    <w:rsid w:val="00A323DC"/>
    <w:rsid w:val="00A33B97"/>
    <w:rsid w:val="00A35DC5"/>
    <w:rsid w:val="00A417F1"/>
    <w:rsid w:val="00A426C0"/>
    <w:rsid w:val="00A445E4"/>
    <w:rsid w:val="00A44A04"/>
    <w:rsid w:val="00A528D5"/>
    <w:rsid w:val="00A534A7"/>
    <w:rsid w:val="00A53C1E"/>
    <w:rsid w:val="00A54505"/>
    <w:rsid w:val="00A5558F"/>
    <w:rsid w:val="00A56447"/>
    <w:rsid w:val="00A56623"/>
    <w:rsid w:val="00A570E5"/>
    <w:rsid w:val="00A6028E"/>
    <w:rsid w:val="00A6173D"/>
    <w:rsid w:val="00A620BF"/>
    <w:rsid w:val="00A62782"/>
    <w:rsid w:val="00A659C2"/>
    <w:rsid w:val="00A661EB"/>
    <w:rsid w:val="00A727CB"/>
    <w:rsid w:val="00A75329"/>
    <w:rsid w:val="00A754D6"/>
    <w:rsid w:val="00A77125"/>
    <w:rsid w:val="00A77B3B"/>
    <w:rsid w:val="00A80ED2"/>
    <w:rsid w:val="00A828CA"/>
    <w:rsid w:val="00A835C9"/>
    <w:rsid w:val="00A86A11"/>
    <w:rsid w:val="00A91CE0"/>
    <w:rsid w:val="00A9427D"/>
    <w:rsid w:val="00A94FD4"/>
    <w:rsid w:val="00A96193"/>
    <w:rsid w:val="00AA0F2B"/>
    <w:rsid w:val="00AA10CA"/>
    <w:rsid w:val="00AA1E35"/>
    <w:rsid w:val="00AA2872"/>
    <w:rsid w:val="00AA4E65"/>
    <w:rsid w:val="00AA6E9D"/>
    <w:rsid w:val="00AB054C"/>
    <w:rsid w:val="00AB0B4C"/>
    <w:rsid w:val="00AB15B9"/>
    <w:rsid w:val="00AB1C4D"/>
    <w:rsid w:val="00AB33D9"/>
    <w:rsid w:val="00AB3D2B"/>
    <w:rsid w:val="00AB627E"/>
    <w:rsid w:val="00AB6919"/>
    <w:rsid w:val="00AB7DBF"/>
    <w:rsid w:val="00AC2499"/>
    <w:rsid w:val="00AC7A58"/>
    <w:rsid w:val="00AC7F67"/>
    <w:rsid w:val="00AD10DA"/>
    <w:rsid w:val="00AD2877"/>
    <w:rsid w:val="00AD3C0F"/>
    <w:rsid w:val="00AD4A37"/>
    <w:rsid w:val="00AD7DE4"/>
    <w:rsid w:val="00AE0872"/>
    <w:rsid w:val="00AE1D14"/>
    <w:rsid w:val="00AE4459"/>
    <w:rsid w:val="00AF0B34"/>
    <w:rsid w:val="00AF0C4B"/>
    <w:rsid w:val="00AF3F19"/>
    <w:rsid w:val="00AF5D6C"/>
    <w:rsid w:val="00AF6C58"/>
    <w:rsid w:val="00AF6F7A"/>
    <w:rsid w:val="00B017FE"/>
    <w:rsid w:val="00B06535"/>
    <w:rsid w:val="00B07A6F"/>
    <w:rsid w:val="00B127CE"/>
    <w:rsid w:val="00B12CED"/>
    <w:rsid w:val="00B20A64"/>
    <w:rsid w:val="00B217B4"/>
    <w:rsid w:val="00B22C24"/>
    <w:rsid w:val="00B23DC0"/>
    <w:rsid w:val="00B242D1"/>
    <w:rsid w:val="00B271F0"/>
    <w:rsid w:val="00B31A11"/>
    <w:rsid w:val="00B33507"/>
    <w:rsid w:val="00B337D0"/>
    <w:rsid w:val="00B3717C"/>
    <w:rsid w:val="00B42B22"/>
    <w:rsid w:val="00B475C8"/>
    <w:rsid w:val="00B530CA"/>
    <w:rsid w:val="00B541B0"/>
    <w:rsid w:val="00B54A30"/>
    <w:rsid w:val="00B6673F"/>
    <w:rsid w:val="00B66767"/>
    <w:rsid w:val="00B66E74"/>
    <w:rsid w:val="00B6740C"/>
    <w:rsid w:val="00B7011B"/>
    <w:rsid w:val="00B71204"/>
    <w:rsid w:val="00B736DB"/>
    <w:rsid w:val="00B74DC2"/>
    <w:rsid w:val="00B821A2"/>
    <w:rsid w:val="00B82768"/>
    <w:rsid w:val="00B8315E"/>
    <w:rsid w:val="00B84A17"/>
    <w:rsid w:val="00B8501C"/>
    <w:rsid w:val="00B87BF0"/>
    <w:rsid w:val="00B91AA9"/>
    <w:rsid w:val="00B93E90"/>
    <w:rsid w:val="00B941F0"/>
    <w:rsid w:val="00B94A0D"/>
    <w:rsid w:val="00B96657"/>
    <w:rsid w:val="00BA4208"/>
    <w:rsid w:val="00BB2F70"/>
    <w:rsid w:val="00BB4180"/>
    <w:rsid w:val="00BB5BFF"/>
    <w:rsid w:val="00BC0F8D"/>
    <w:rsid w:val="00BC2421"/>
    <w:rsid w:val="00BC409A"/>
    <w:rsid w:val="00BC4485"/>
    <w:rsid w:val="00BC5671"/>
    <w:rsid w:val="00BC5B3B"/>
    <w:rsid w:val="00BC6A8F"/>
    <w:rsid w:val="00BD004C"/>
    <w:rsid w:val="00BD363C"/>
    <w:rsid w:val="00BD386B"/>
    <w:rsid w:val="00BD4BFC"/>
    <w:rsid w:val="00BD4FDD"/>
    <w:rsid w:val="00BD7662"/>
    <w:rsid w:val="00BE082A"/>
    <w:rsid w:val="00BE2162"/>
    <w:rsid w:val="00BE52CA"/>
    <w:rsid w:val="00BE5D2C"/>
    <w:rsid w:val="00BF35EA"/>
    <w:rsid w:val="00BF39D2"/>
    <w:rsid w:val="00BF77CE"/>
    <w:rsid w:val="00C01139"/>
    <w:rsid w:val="00C01E26"/>
    <w:rsid w:val="00C028FF"/>
    <w:rsid w:val="00C0466A"/>
    <w:rsid w:val="00C04E73"/>
    <w:rsid w:val="00C10842"/>
    <w:rsid w:val="00C11788"/>
    <w:rsid w:val="00C11983"/>
    <w:rsid w:val="00C11E15"/>
    <w:rsid w:val="00C120D9"/>
    <w:rsid w:val="00C12ACF"/>
    <w:rsid w:val="00C133ED"/>
    <w:rsid w:val="00C13E16"/>
    <w:rsid w:val="00C14179"/>
    <w:rsid w:val="00C1477F"/>
    <w:rsid w:val="00C15591"/>
    <w:rsid w:val="00C1647C"/>
    <w:rsid w:val="00C17E13"/>
    <w:rsid w:val="00C21D02"/>
    <w:rsid w:val="00C2218A"/>
    <w:rsid w:val="00C25CF4"/>
    <w:rsid w:val="00C312A3"/>
    <w:rsid w:val="00C31D27"/>
    <w:rsid w:val="00C32771"/>
    <w:rsid w:val="00C331E9"/>
    <w:rsid w:val="00C3457B"/>
    <w:rsid w:val="00C35629"/>
    <w:rsid w:val="00C35B14"/>
    <w:rsid w:val="00C40973"/>
    <w:rsid w:val="00C452EB"/>
    <w:rsid w:val="00C46243"/>
    <w:rsid w:val="00C50791"/>
    <w:rsid w:val="00C5104D"/>
    <w:rsid w:val="00C5130D"/>
    <w:rsid w:val="00C51499"/>
    <w:rsid w:val="00C5228F"/>
    <w:rsid w:val="00C52BB3"/>
    <w:rsid w:val="00C52CA9"/>
    <w:rsid w:val="00C55B87"/>
    <w:rsid w:val="00C56948"/>
    <w:rsid w:val="00C57FF8"/>
    <w:rsid w:val="00C600FD"/>
    <w:rsid w:val="00C6346F"/>
    <w:rsid w:val="00C64475"/>
    <w:rsid w:val="00C66359"/>
    <w:rsid w:val="00C74BBC"/>
    <w:rsid w:val="00C754FB"/>
    <w:rsid w:val="00C75CF7"/>
    <w:rsid w:val="00C75ED5"/>
    <w:rsid w:val="00C76280"/>
    <w:rsid w:val="00C80378"/>
    <w:rsid w:val="00C806CA"/>
    <w:rsid w:val="00C81E52"/>
    <w:rsid w:val="00C829CA"/>
    <w:rsid w:val="00C83286"/>
    <w:rsid w:val="00C8380D"/>
    <w:rsid w:val="00C83AFE"/>
    <w:rsid w:val="00C86740"/>
    <w:rsid w:val="00C86A1F"/>
    <w:rsid w:val="00C86A3C"/>
    <w:rsid w:val="00C87DFD"/>
    <w:rsid w:val="00C91002"/>
    <w:rsid w:val="00C96422"/>
    <w:rsid w:val="00CA5B04"/>
    <w:rsid w:val="00CB2A8B"/>
    <w:rsid w:val="00CB4B4A"/>
    <w:rsid w:val="00CB4D17"/>
    <w:rsid w:val="00CB794C"/>
    <w:rsid w:val="00CB7F30"/>
    <w:rsid w:val="00CC12D1"/>
    <w:rsid w:val="00CC4D58"/>
    <w:rsid w:val="00CC5A32"/>
    <w:rsid w:val="00CC7769"/>
    <w:rsid w:val="00CD0A7C"/>
    <w:rsid w:val="00CD19B4"/>
    <w:rsid w:val="00CD240D"/>
    <w:rsid w:val="00CE1476"/>
    <w:rsid w:val="00CE3B8A"/>
    <w:rsid w:val="00CE46C6"/>
    <w:rsid w:val="00CE6664"/>
    <w:rsid w:val="00CE6BA0"/>
    <w:rsid w:val="00CF2538"/>
    <w:rsid w:val="00CF2CE3"/>
    <w:rsid w:val="00CF4B2D"/>
    <w:rsid w:val="00CF5ECD"/>
    <w:rsid w:val="00D006F5"/>
    <w:rsid w:val="00D008D3"/>
    <w:rsid w:val="00D0251D"/>
    <w:rsid w:val="00D02C5A"/>
    <w:rsid w:val="00D02F2D"/>
    <w:rsid w:val="00D03A0A"/>
    <w:rsid w:val="00D065F5"/>
    <w:rsid w:val="00D0661C"/>
    <w:rsid w:val="00D10BD0"/>
    <w:rsid w:val="00D10E5F"/>
    <w:rsid w:val="00D11F20"/>
    <w:rsid w:val="00D143B7"/>
    <w:rsid w:val="00D14626"/>
    <w:rsid w:val="00D156AD"/>
    <w:rsid w:val="00D17D61"/>
    <w:rsid w:val="00D21DBB"/>
    <w:rsid w:val="00D2310F"/>
    <w:rsid w:val="00D25819"/>
    <w:rsid w:val="00D2719F"/>
    <w:rsid w:val="00D27954"/>
    <w:rsid w:val="00D31469"/>
    <w:rsid w:val="00D346DB"/>
    <w:rsid w:val="00D35F0F"/>
    <w:rsid w:val="00D35F96"/>
    <w:rsid w:val="00D372D6"/>
    <w:rsid w:val="00D42244"/>
    <w:rsid w:val="00D427EB"/>
    <w:rsid w:val="00D4515C"/>
    <w:rsid w:val="00D47368"/>
    <w:rsid w:val="00D51631"/>
    <w:rsid w:val="00D5485F"/>
    <w:rsid w:val="00D54C4F"/>
    <w:rsid w:val="00D5503E"/>
    <w:rsid w:val="00D55C33"/>
    <w:rsid w:val="00D55E62"/>
    <w:rsid w:val="00D57DC3"/>
    <w:rsid w:val="00D60D15"/>
    <w:rsid w:val="00D61F9A"/>
    <w:rsid w:val="00D657EF"/>
    <w:rsid w:val="00D6613B"/>
    <w:rsid w:val="00D6714F"/>
    <w:rsid w:val="00D6715A"/>
    <w:rsid w:val="00D72434"/>
    <w:rsid w:val="00D765FA"/>
    <w:rsid w:val="00D76AE2"/>
    <w:rsid w:val="00D83BB2"/>
    <w:rsid w:val="00D85CCF"/>
    <w:rsid w:val="00D86139"/>
    <w:rsid w:val="00D8641D"/>
    <w:rsid w:val="00D87B8A"/>
    <w:rsid w:val="00D90EA1"/>
    <w:rsid w:val="00D911AF"/>
    <w:rsid w:val="00D91582"/>
    <w:rsid w:val="00D91EFD"/>
    <w:rsid w:val="00DA0ACA"/>
    <w:rsid w:val="00DA1C43"/>
    <w:rsid w:val="00DA245B"/>
    <w:rsid w:val="00DA4B85"/>
    <w:rsid w:val="00DA5BAC"/>
    <w:rsid w:val="00DA73F3"/>
    <w:rsid w:val="00DA75C4"/>
    <w:rsid w:val="00DB01C7"/>
    <w:rsid w:val="00DB53C2"/>
    <w:rsid w:val="00DB59DB"/>
    <w:rsid w:val="00DB71C4"/>
    <w:rsid w:val="00DC3084"/>
    <w:rsid w:val="00DC5CF9"/>
    <w:rsid w:val="00DD0ACD"/>
    <w:rsid w:val="00DD1BA4"/>
    <w:rsid w:val="00DD35E9"/>
    <w:rsid w:val="00DD5C42"/>
    <w:rsid w:val="00DD67B4"/>
    <w:rsid w:val="00DE1C76"/>
    <w:rsid w:val="00DE301C"/>
    <w:rsid w:val="00DE4087"/>
    <w:rsid w:val="00DE42DE"/>
    <w:rsid w:val="00DE639C"/>
    <w:rsid w:val="00DE7D2C"/>
    <w:rsid w:val="00DF17B9"/>
    <w:rsid w:val="00DF22FC"/>
    <w:rsid w:val="00DF3479"/>
    <w:rsid w:val="00DF4450"/>
    <w:rsid w:val="00E01B29"/>
    <w:rsid w:val="00E02767"/>
    <w:rsid w:val="00E032C8"/>
    <w:rsid w:val="00E03D00"/>
    <w:rsid w:val="00E04667"/>
    <w:rsid w:val="00E04707"/>
    <w:rsid w:val="00E04B5F"/>
    <w:rsid w:val="00E074EA"/>
    <w:rsid w:val="00E115EE"/>
    <w:rsid w:val="00E11708"/>
    <w:rsid w:val="00E13447"/>
    <w:rsid w:val="00E143EF"/>
    <w:rsid w:val="00E15104"/>
    <w:rsid w:val="00E15412"/>
    <w:rsid w:val="00E1780F"/>
    <w:rsid w:val="00E22A70"/>
    <w:rsid w:val="00E23744"/>
    <w:rsid w:val="00E2511E"/>
    <w:rsid w:val="00E30098"/>
    <w:rsid w:val="00E3220E"/>
    <w:rsid w:val="00E33336"/>
    <w:rsid w:val="00E3601C"/>
    <w:rsid w:val="00E36453"/>
    <w:rsid w:val="00E36832"/>
    <w:rsid w:val="00E37F3E"/>
    <w:rsid w:val="00E4380D"/>
    <w:rsid w:val="00E477A5"/>
    <w:rsid w:val="00E50C57"/>
    <w:rsid w:val="00E52F3A"/>
    <w:rsid w:val="00E5515D"/>
    <w:rsid w:val="00E609CE"/>
    <w:rsid w:val="00E615CF"/>
    <w:rsid w:val="00E615DA"/>
    <w:rsid w:val="00E62D13"/>
    <w:rsid w:val="00E64EED"/>
    <w:rsid w:val="00E65D51"/>
    <w:rsid w:val="00E70439"/>
    <w:rsid w:val="00E83D05"/>
    <w:rsid w:val="00E84D7E"/>
    <w:rsid w:val="00E85C6F"/>
    <w:rsid w:val="00E865EB"/>
    <w:rsid w:val="00E92EEE"/>
    <w:rsid w:val="00E9404F"/>
    <w:rsid w:val="00E96D45"/>
    <w:rsid w:val="00EA0D30"/>
    <w:rsid w:val="00EA67CD"/>
    <w:rsid w:val="00EB1725"/>
    <w:rsid w:val="00EB1FC8"/>
    <w:rsid w:val="00EB2156"/>
    <w:rsid w:val="00EB73EB"/>
    <w:rsid w:val="00EC0B36"/>
    <w:rsid w:val="00EC2BF9"/>
    <w:rsid w:val="00EC4876"/>
    <w:rsid w:val="00EC4B5C"/>
    <w:rsid w:val="00EC50DA"/>
    <w:rsid w:val="00ED0B44"/>
    <w:rsid w:val="00ED210A"/>
    <w:rsid w:val="00ED3BA6"/>
    <w:rsid w:val="00ED48C1"/>
    <w:rsid w:val="00ED5AA2"/>
    <w:rsid w:val="00ED688A"/>
    <w:rsid w:val="00EE3B7A"/>
    <w:rsid w:val="00EE6370"/>
    <w:rsid w:val="00EE6F2E"/>
    <w:rsid w:val="00EF158E"/>
    <w:rsid w:val="00EF17CC"/>
    <w:rsid w:val="00EF1F77"/>
    <w:rsid w:val="00EF2F0A"/>
    <w:rsid w:val="00EF33C3"/>
    <w:rsid w:val="00EF3580"/>
    <w:rsid w:val="00EF6F7D"/>
    <w:rsid w:val="00F0140C"/>
    <w:rsid w:val="00F02B1B"/>
    <w:rsid w:val="00F031F2"/>
    <w:rsid w:val="00F06760"/>
    <w:rsid w:val="00F07617"/>
    <w:rsid w:val="00F130CD"/>
    <w:rsid w:val="00F13BCE"/>
    <w:rsid w:val="00F13C41"/>
    <w:rsid w:val="00F229E7"/>
    <w:rsid w:val="00F24584"/>
    <w:rsid w:val="00F25484"/>
    <w:rsid w:val="00F25B9C"/>
    <w:rsid w:val="00F264A8"/>
    <w:rsid w:val="00F267B2"/>
    <w:rsid w:val="00F26BF4"/>
    <w:rsid w:val="00F27FC8"/>
    <w:rsid w:val="00F32171"/>
    <w:rsid w:val="00F331E5"/>
    <w:rsid w:val="00F33A1C"/>
    <w:rsid w:val="00F36659"/>
    <w:rsid w:val="00F4021E"/>
    <w:rsid w:val="00F40F5F"/>
    <w:rsid w:val="00F45561"/>
    <w:rsid w:val="00F4749C"/>
    <w:rsid w:val="00F50B30"/>
    <w:rsid w:val="00F51347"/>
    <w:rsid w:val="00F52C0D"/>
    <w:rsid w:val="00F56684"/>
    <w:rsid w:val="00F567C0"/>
    <w:rsid w:val="00F57975"/>
    <w:rsid w:val="00F6070D"/>
    <w:rsid w:val="00F60FC8"/>
    <w:rsid w:val="00F61A4D"/>
    <w:rsid w:val="00F61C05"/>
    <w:rsid w:val="00F636BC"/>
    <w:rsid w:val="00F63D6B"/>
    <w:rsid w:val="00F63E57"/>
    <w:rsid w:val="00F64122"/>
    <w:rsid w:val="00F6433A"/>
    <w:rsid w:val="00F6487B"/>
    <w:rsid w:val="00F658EF"/>
    <w:rsid w:val="00F65FFB"/>
    <w:rsid w:val="00F66537"/>
    <w:rsid w:val="00F6671A"/>
    <w:rsid w:val="00F66D9C"/>
    <w:rsid w:val="00F72148"/>
    <w:rsid w:val="00F72BAF"/>
    <w:rsid w:val="00F7410D"/>
    <w:rsid w:val="00F75C01"/>
    <w:rsid w:val="00F76F56"/>
    <w:rsid w:val="00F772C8"/>
    <w:rsid w:val="00F7747F"/>
    <w:rsid w:val="00F779D9"/>
    <w:rsid w:val="00F820A0"/>
    <w:rsid w:val="00F8451C"/>
    <w:rsid w:val="00F93DB2"/>
    <w:rsid w:val="00F94820"/>
    <w:rsid w:val="00F94EF3"/>
    <w:rsid w:val="00F94F93"/>
    <w:rsid w:val="00F96084"/>
    <w:rsid w:val="00FA74A1"/>
    <w:rsid w:val="00FA74B8"/>
    <w:rsid w:val="00FA76D3"/>
    <w:rsid w:val="00FB2A18"/>
    <w:rsid w:val="00FB3AE8"/>
    <w:rsid w:val="00FB3B59"/>
    <w:rsid w:val="00FB485B"/>
    <w:rsid w:val="00FB4A35"/>
    <w:rsid w:val="00FB6BC6"/>
    <w:rsid w:val="00FC0455"/>
    <w:rsid w:val="00FC18BE"/>
    <w:rsid w:val="00FC69D1"/>
    <w:rsid w:val="00FC6F95"/>
    <w:rsid w:val="00FD13C7"/>
    <w:rsid w:val="00FD2D54"/>
    <w:rsid w:val="00FD3D0A"/>
    <w:rsid w:val="00FD4C1A"/>
    <w:rsid w:val="00FD4C97"/>
    <w:rsid w:val="00FD4D2E"/>
    <w:rsid w:val="00FD5BE0"/>
    <w:rsid w:val="00FD7000"/>
    <w:rsid w:val="00FE016F"/>
    <w:rsid w:val="00FE0AE1"/>
    <w:rsid w:val="00FE1A0B"/>
    <w:rsid w:val="00FE7372"/>
    <w:rsid w:val="00FF20E2"/>
    <w:rsid w:val="00FF39EE"/>
    <w:rsid w:val="00FF3BCF"/>
    <w:rsid w:val="00FF4F40"/>
    <w:rsid w:val="00FF52E1"/>
    <w:rsid w:val="00FF67F1"/>
    <w:rsid w:val="00FF76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A80A5F-3995-408C-8779-799E5801F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GOST_TableList,it_List1,SL_Абзац списка"/>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GOST_TableList Знак,it_List1 Знак,SL_Абзац списка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док Знак,Без интервала для таблиц Знак,No Spacing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док,Без интервала для таблиц,No Spacing"/>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1"/>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1"/>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uiPriority w:val="99"/>
    <w:locked/>
    <w:rsid w:val="00502E38"/>
    <w:rPr>
      <w:rFonts w:ascii="Times New Roman" w:eastAsia="Times New Roman" w:hAnsi="Times New Roman" w:cs="Times New Roman"/>
      <w:sz w:val="24"/>
      <w:szCs w:val="24"/>
      <w:lang w:eastAsia="ru-RU"/>
    </w:rPr>
  </w:style>
  <w:style w:type="paragraph" w:styleId="25">
    <w:name w:val="Body Text 2"/>
    <w:basedOn w:val="a"/>
    <w:link w:val="26"/>
    <w:rsid w:val="00326C91"/>
    <w:pPr>
      <w:suppressAutoHyphens w:val="0"/>
      <w:spacing w:after="120" w:line="480" w:lineRule="auto"/>
    </w:pPr>
    <w:rPr>
      <w:color w:val="auto"/>
      <w:lang w:eastAsia="ru-RU"/>
    </w:rPr>
  </w:style>
  <w:style w:type="character" w:customStyle="1" w:styleId="26">
    <w:name w:val="Основной текст 2 Знак"/>
    <w:basedOn w:val="a0"/>
    <w:link w:val="25"/>
    <w:rsid w:val="00326C91"/>
    <w:rPr>
      <w:rFonts w:ascii="Times New Roman" w:eastAsia="Times New Roman" w:hAnsi="Times New Roman" w:cs="Times New Roman"/>
      <w:sz w:val="24"/>
      <w:szCs w:val="24"/>
      <w:lang w:eastAsia="ru-RU"/>
    </w:rPr>
  </w:style>
  <w:style w:type="paragraph" w:customStyle="1" w:styleId="10">
    <w:name w:val="Без интервала1"/>
    <w:link w:val="NoSpacingChar"/>
    <w:qFormat/>
    <w:rsid w:val="003E786C"/>
    <w:pPr>
      <w:spacing w:line="240" w:lineRule="auto"/>
      <w:ind w:firstLine="0"/>
      <w:jc w:val="left"/>
    </w:pPr>
    <w:rPr>
      <w:rFonts w:ascii="Calibri" w:eastAsia="Calibri" w:hAnsi="Calibri" w:cs="Times New Roman"/>
      <w:lang w:eastAsia="ru-RU"/>
    </w:rPr>
  </w:style>
  <w:style w:type="character" w:customStyle="1" w:styleId="NoSpacingChar">
    <w:name w:val="No Spacing Char"/>
    <w:link w:val="10"/>
    <w:locked/>
    <w:rsid w:val="003E786C"/>
    <w:rPr>
      <w:rFonts w:ascii="Calibri" w:eastAsia="Calibri" w:hAnsi="Calibri" w:cs="Times New Roman"/>
      <w:lang w:eastAsia="ru-RU"/>
    </w:rPr>
  </w:style>
  <w:style w:type="character" w:customStyle="1" w:styleId="27">
    <w:name w:val="Основной текст (2)_"/>
    <w:link w:val="28"/>
    <w:rsid w:val="00AA1E35"/>
    <w:rPr>
      <w:rFonts w:ascii="Arial" w:hAnsi="Arial"/>
      <w:b/>
      <w:bCs/>
      <w:sz w:val="23"/>
      <w:szCs w:val="23"/>
      <w:shd w:val="clear" w:color="auto" w:fill="FFFFFF"/>
    </w:rPr>
  </w:style>
  <w:style w:type="paragraph" w:customStyle="1" w:styleId="28">
    <w:name w:val="Основной текст (2)"/>
    <w:basedOn w:val="a"/>
    <w:link w:val="27"/>
    <w:rsid w:val="00AA1E35"/>
    <w:pPr>
      <w:widowControl w:val="0"/>
      <w:shd w:val="clear" w:color="auto" w:fill="FFFFFF"/>
      <w:suppressAutoHyphens w:val="0"/>
      <w:spacing w:line="278" w:lineRule="exact"/>
      <w:jc w:val="center"/>
    </w:pPr>
    <w:rPr>
      <w:rFonts w:ascii="Arial" w:eastAsiaTheme="minorHAnsi" w:hAnsi="Arial" w:cstheme="minorBidi"/>
      <w:b/>
      <w:bCs/>
      <w:color w:val="auto"/>
      <w:sz w:val="23"/>
      <w:szCs w:val="23"/>
      <w:shd w:val="clear" w:color="auto" w:fill="FFFFFF"/>
      <w:lang w:eastAsia="en-US"/>
    </w:rPr>
  </w:style>
  <w:style w:type="character" w:customStyle="1" w:styleId="af1">
    <w:name w:val="Гипертекстовая ссылка"/>
    <w:uiPriority w:val="99"/>
    <w:rsid w:val="00AA1E35"/>
    <w:rPr>
      <w:color w:val="106BBE"/>
    </w:rPr>
  </w:style>
  <w:style w:type="paragraph" w:styleId="af2">
    <w:name w:val="annotation text"/>
    <w:basedOn w:val="a"/>
    <w:link w:val="af3"/>
    <w:uiPriority w:val="99"/>
    <w:semiHidden/>
    <w:unhideWhenUsed/>
    <w:rsid w:val="00223EAE"/>
    <w:pPr>
      <w:suppressAutoHyphens w:val="0"/>
    </w:pPr>
    <w:rPr>
      <w:color w:val="auto"/>
      <w:sz w:val="20"/>
      <w:szCs w:val="20"/>
      <w:lang w:eastAsia="ru-RU"/>
    </w:rPr>
  </w:style>
  <w:style w:type="character" w:customStyle="1" w:styleId="af3">
    <w:name w:val="Текст примечания Знак"/>
    <w:basedOn w:val="a0"/>
    <w:link w:val="af2"/>
    <w:uiPriority w:val="99"/>
    <w:semiHidden/>
    <w:rsid w:val="00223EAE"/>
    <w:rPr>
      <w:rFonts w:ascii="Times New Roman" w:eastAsia="Times New Roman" w:hAnsi="Times New Roman" w:cs="Times New Roman"/>
      <w:sz w:val="20"/>
      <w:szCs w:val="20"/>
      <w:lang w:eastAsia="ru-RU"/>
    </w:rPr>
  </w:style>
  <w:style w:type="paragraph" w:customStyle="1" w:styleId="l">
    <w:name w:val="l"/>
    <w:basedOn w:val="a"/>
    <w:rsid w:val="002702EF"/>
    <w:pPr>
      <w:suppressAutoHyphens w:val="0"/>
      <w:spacing w:before="100" w:beforeAutospacing="1" w:after="100" w:afterAutospacing="1"/>
    </w:pPr>
    <w:rPr>
      <w:color w:val="auto"/>
      <w:lang w:eastAsia="ru-RU"/>
    </w:rPr>
  </w:style>
  <w:style w:type="character" w:customStyle="1" w:styleId="ed">
    <w:name w:val="ed"/>
    <w:basedOn w:val="a0"/>
    <w:rsid w:val="002702EF"/>
  </w:style>
  <w:style w:type="paragraph" w:styleId="af4">
    <w:name w:val="footnote text"/>
    <w:basedOn w:val="a"/>
    <w:link w:val="af5"/>
    <w:semiHidden/>
    <w:rsid w:val="002F318F"/>
    <w:pPr>
      <w:suppressAutoHyphens w:val="0"/>
      <w:spacing w:after="60"/>
      <w:ind w:left="-426"/>
      <w:jc w:val="both"/>
    </w:pPr>
    <w:rPr>
      <w:color w:val="auto"/>
      <w:sz w:val="18"/>
      <w:szCs w:val="18"/>
      <w:lang w:eastAsia="ru-RU"/>
    </w:rPr>
  </w:style>
  <w:style w:type="character" w:customStyle="1" w:styleId="af5">
    <w:name w:val="Текст сноски Знак"/>
    <w:basedOn w:val="a0"/>
    <w:link w:val="af4"/>
    <w:semiHidden/>
    <w:rsid w:val="002F318F"/>
    <w:rPr>
      <w:rFonts w:ascii="Times New Roman" w:eastAsia="Times New Roman" w:hAnsi="Times New Roman" w:cs="Times New Roman"/>
      <w:sz w:val="18"/>
      <w:szCs w:val="18"/>
      <w:lang w:eastAsia="ru-RU"/>
    </w:rPr>
  </w:style>
  <w:style w:type="character" w:styleId="af6">
    <w:name w:val="footnote reference"/>
    <w:semiHidden/>
    <w:rsid w:val="002F318F"/>
    <w:rPr>
      <w:rFonts w:cs="Times New Roman"/>
      <w:vertAlign w:val="superscript"/>
    </w:rPr>
  </w:style>
  <w:style w:type="paragraph" w:customStyle="1" w:styleId="Default">
    <w:name w:val="Default"/>
    <w:rsid w:val="00E3220E"/>
    <w:pPr>
      <w:autoSpaceDE w:val="0"/>
      <w:autoSpaceDN w:val="0"/>
      <w:adjustRightInd w:val="0"/>
      <w:spacing w:line="240" w:lineRule="auto"/>
      <w:ind w:firstLine="0"/>
      <w:jc w:val="left"/>
    </w:pPr>
    <w:rPr>
      <w:rFonts w:ascii="Times New Roman" w:hAnsi="Times New Roman" w:cs="Times New Roman"/>
      <w:color w:val="000000"/>
      <w:sz w:val="24"/>
      <w:szCs w:val="24"/>
    </w:rPr>
  </w:style>
  <w:style w:type="paragraph" w:customStyle="1" w:styleId="af7">
    <w:name w:val="Прижатый влево"/>
    <w:basedOn w:val="a"/>
    <w:next w:val="a"/>
    <w:uiPriority w:val="99"/>
    <w:rsid w:val="00C83AFE"/>
    <w:pPr>
      <w:widowControl w:val="0"/>
      <w:suppressAutoHyphens w:val="0"/>
      <w:autoSpaceDE w:val="0"/>
      <w:autoSpaceDN w:val="0"/>
      <w:adjustRightInd w:val="0"/>
    </w:pPr>
    <w:rPr>
      <w:rFonts w:ascii="Times New Roman CYR" w:eastAsiaTheme="minorEastAsia" w:hAnsi="Times New Roman CYR" w:cs="Times New Roman CYR"/>
      <w:color w:val="auto"/>
      <w:lang w:eastAsia="ru-RU"/>
    </w:rPr>
  </w:style>
  <w:style w:type="paragraph" w:customStyle="1" w:styleId="s1">
    <w:name w:val="s_1"/>
    <w:basedOn w:val="a"/>
    <w:rsid w:val="00531DA9"/>
    <w:pPr>
      <w:suppressAutoHyphens w:val="0"/>
      <w:spacing w:before="100" w:beforeAutospacing="1" w:after="100" w:afterAutospacing="1"/>
    </w:pPr>
    <w:rPr>
      <w:color w:val="auto"/>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138808640">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21440865">
      <w:bodyDiv w:val="1"/>
      <w:marLeft w:val="0"/>
      <w:marRight w:val="0"/>
      <w:marTop w:val="0"/>
      <w:marBottom w:val="0"/>
      <w:divBdr>
        <w:top w:val="none" w:sz="0" w:space="0" w:color="auto"/>
        <w:left w:val="none" w:sz="0" w:space="0" w:color="auto"/>
        <w:bottom w:val="none" w:sz="0" w:space="0" w:color="auto"/>
        <w:right w:val="none" w:sz="0" w:space="0" w:color="auto"/>
      </w:divBdr>
    </w:div>
    <w:div w:id="763261434">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905988858">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347054486">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2117239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15186">
      <w:bodyDiv w:val="1"/>
      <w:marLeft w:val="0"/>
      <w:marRight w:val="0"/>
      <w:marTop w:val="0"/>
      <w:marBottom w:val="0"/>
      <w:divBdr>
        <w:top w:val="none" w:sz="0" w:space="0" w:color="auto"/>
        <w:left w:val="none" w:sz="0" w:space="0" w:color="auto"/>
        <w:bottom w:val="none" w:sz="0" w:space="0" w:color="auto"/>
        <w:right w:val="none" w:sz="0" w:space="0" w:color="auto"/>
      </w:divBdr>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AE23F164DD2639B7786534F81C9DCCA663B2DA07AEE6071223AE7C9F5A7395F5EE340C1546CF560D366B1190DB389DFA1A4F3A0D892042GEB" TargetMode="External"/><Relationship Id="rId21" Type="http://schemas.openxmlformats.org/officeDocument/2006/relationships/hyperlink" Target="consultantplus://offline/ref=9B4F3632FC6645964788B5CAB36D8E866F5DDF4BC4BA4EB6C0EC32F43E6D7E03ED38D6F7B608747532DA963D56A4BBE3954CCB602BF9QCi1F" TargetMode="External"/><Relationship Id="rId42" Type="http://schemas.openxmlformats.org/officeDocument/2006/relationships/hyperlink" Target="consultantplus://offline/ref=F3C585A25017516531255CED6EF3AC1B2C36871B63D6C226172CDCDC8873AB29A1CA86F8087DB23DFF28BA5B95CE528264E9BD4B0648RAD2G" TargetMode="External"/><Relationship Id="rId47" Type="http://schemas.openxmlformats.org/officeDocument/2006/relationships/hyperlink" Target="consultantplus://offline/ref=F3C585A25017516531255CED6EF3AC1B2C36871B63D6C226172CDCDC8873AB29A1CA86F80A79B437AB72AA5FDC9B5A9C61F6A3481848A278R7DBG" TargetMode="External"/><Relationship Id="rId63" Type="http://schemas.openxmlformats.org/officeDocument/2006/relationships/hyperlink" Target="consultantplus://offline/ref=268B5996D50C52D7972F530C47122761CA01AF5F6B9B59074838C44C6E24F6740B2364BC2BE9358D431B31CCF6473FD889DD88FADAC40DCDJCJDH" TargetMode="External"/><Relationship Id="rId68" Type="http://schemas.openxmlformats.org/officeDocument/2006/relationships/hyperlink" Target="consultantplus://offline/ref=268B5996D50C52D7972F530C47122761CA01AF5F6B9B59074838C44C6E24F6740B2364BC2BE9358C421B31CCF6473FD889DD88FADAC40DCDJCJDH" TargetMode="External"/><Relationship Id="rId16" Type="http://schemas.openxmlformats.org/officeDocument/2006/relationships/hyperlink" Target="consultantplus://offline/ref=F11D033027B566D88FEF2CBEDFCBA0BC25DEB18A34B3F0EB9A8A4EC56B7AE41809D7E64A1B6D2F6CCCC0CBD8394DDB481AB6D9F12373814CYFg9F" TargetMode="External"/><Relationship Id="rId11" Type="http://schemas.openxmlformats.org/officeDocument/2006/relationships/hyperlink" Target="consultantplus://offline/ref=AE23F164DD2639B7786534F81C9DCCA663B2DA07AEE6071223AE7C9F5A7395F5EE340C1647C6560D366B1190DB389DFA1A4F3A0D892042GEB" TargetMode="External"/><Relationship Id="rId32" Type="http://schemas.openxmlformats.org/officeDocument/2006/relationships/hyperlink" Target="consultantplus://offline/ref=AE23F164DD2639B7786534F81C9DCCA663B2DA07AEE6071223AE7C9F5A7395F5EE340C1647C45A0D366B1190DB389DFA1A4F3A0D892042GEB" TargetMode="External"/><Relationship Id="rId37" Type="http://schemas.openxmlformats.org/officeDocument/2006/relationships/hyperlink" Target="consultantplus://offline/ref=AE23F164DD2639B7786534F81C9DCCA663B3DE05AFED071223AE7C9F5A7395F5EE340C1541C2500D366B1190DB389DFA1A4F3A0D892042GEB" TargetMode="External"/><Relationship Id="rId53" Type="http://schemas.openxmlformats.org/officeDocument/2006/relationships/hyperlink" Target="consultantplus://offline/ref=17EECAA976AC4B96F46B16D12355028068C302B9A2D5E63D73EBC43EB22F09C11D3B26C23543C8DE9879ECF9059FAFC5AAB6EE79F0E3D8AAKAV0G" TargetMode="External"/><Relationship Id="rId58" Type="http://schemas.openxmlformats.org/officeDocument/2006/relationships/hyperlink" Target="consultantplus://offline/ref=2DCE9CE69A70B6100082134A8CF99C8936E20648A9A3B27FA0DA19CADD856E1425008BF96354A676F80AE52D83A9E4C44FEFD1A650033EFBrBR0G" TargetMode="External"/><Relationship Id="rId74" Type="http://schemas.openxmlformats.org/officeDocument/2006/relationships/hyperlink" Target="consultantplus://offline/ref=17EECAA976AC4B96F46B16D12355028068C302B9A2D5E63D73EBC43EB22F09C11D3B26C23543C8DE9879ECF9059FAFC5AAB6EE79F0E3D8AAKAV0G" TargetMode="External"/><Relationship Id="rId79" Type="http://schemas.openxmlformats.org/officeDocument/2006/relationships/hyperlink" Target="https://zakupki.gov.ru/epz/order/notice/ea44/view/common-info.html?regNumber=0816500000620002135" TargetMode="External"/><Relationship Id="rId5" Type="http://schemas.openxmlformats.org/officeDocument/2006/relationships/webSettings" Target="webSettings.xml"/><Relationship Id="rId61" Type="http://schemas.openxmlformats.org/officeDocument/2006/relationships/hyperlink" Target="consultantplus://offline/ref=2DCE9CE69A70B6100082134A8CF99C8936E20648A9A3B27FA0DA19CADD856E143700D3F56252B875FC1FB37CC5rFRCG" TargetMode="External"/><Relationship Id="rId82" Type="http://schemas.openxmlformats.org/officeDocument/2006/relationships/theme" Target="theme/theme1.xml"/><Relationship Id="rId19" Type="http://schemas.openxmlformats.org/officeDocument/2006/relationships/hyperlink" Target="consultantplus://offline/ref=F11D033027B566D88FEF2CBEDFCBA0BC25DEB18A34B3F0EB9A8A4EC56B7AE41809D7E64A1B6D2F69C5C0CBD8394DDB481AB6D9F12373814CYFg9F" TargetMode="External"/><Relationship Id="rId14" Type="http://schemas.openxmlformats.org/officeDocument/2006/relationships/hyperlink" Target="consultantplus://offline/ref=AE23F164DD2639B7786534F81C9DCCA663B2DA07AEE6071223AE7C9F5A7395F5EE340C1540C65B026A310194926C94E51E56240897202E5D44GFB" TargetMode="External"/><Relationship Id="rId22" Type="http://schemas.openxmlformats.org/officeDocument/2006/relationships/hyperlink" Target="consultantplus://offline/ref=9B4F3632FC6645964788B5CAB36D8E866F5DDF4BC4BA4EB6C0EC32F43E6D7E03ED38D6F4B90D727532DA963D56A4BBE3954CCB602BF9QCi1F" TargetMode="External"/><Relationship Id="rId27" Type="http://schemas.openxmlformats.org/officeDocument/2006/relationships/hyperlink" Target="consultantplus://offline/ref=AE23F164DD2639B7786534F81C9DCCA663B2DA07AEE6071223AE7C9F5A7395F5EE340C1548C6540D366B1190DB389DFA1A4F3A0D892042GEB" TargetMode="External"/><Relationship Id="rId30" Type="http://schemas.openxmlformats.org/officeDocument/2006/relationships/hyperlink" Target="consultantplus://offline/ref=AE23F164DD2639B7786534F81C9DCCA663B2DA07AEE6071223AE7C9F5A7395F5EE340C1540C75A0464310194926C94E51E56240897202E5D44GFB" TargetMode="External"/><Relationship Id="rId35" Type="http://schemas.openxmlformats.org/officeDocument/2006/relationships/hyperlink" Target="consultantplus://offline/ref=8B1B41704076FF82E6626A49DB47FDC48F7E7ADC735AC686E54603A28FFB13FE577195EF9990051341481B32DA332ABAF021180E036EA2G7G" TargetMode="External"/><Relationship Id="rId43" Type="http://schemas.openxmlformats.org/officeDocument/2006/relationships/hyperlink" Target="consultantplus://offline/ref=F3C585A25017516531255CED6EF3AC1B2C36871B63D6C226172CDCDC8873AB29A1CA86F8087DB13DFF28BA5B95CE528264E9BD4B0648RAD2G" TargetMode="External"/><Relationship Id="rId48" Type="http://schemas.openxmlformats.org/officeDocument/2006/relationships/hyperlink" Target="consultantplus://offline/ref=F3C585A25017516531255CED6EF3AC1B2C36871B63D6C226172CDCDC8873AB29A1CA86F80A78B032AF72AA5FDC9B5A9C61F6A3481848A278R7DBG" TargetMode="External"/><Relationship Id="rId56" Type="http://schemas.openxmlformats.org/officeDocument/2006/relationships/hyperlink" Target="consultantplus://offline/ref=30849CA62351A41C99118807CCC052BA10B9451B4D10DDDBBA743A342E45E288573DA7EF644D5A3680DFD83D1C7A51B866673D5B6CDAo9b2G" TargetMode="External"/><Relationship Id="rId64" Type="http://schemas.openxmlformats.org/officeDocument/2006/relationships/hyperlink" Target="consultantplus://offline/ref=268B5996D50C52D7972F530C47122761CA01AF5F6B9B59074838C44C6E24F6740B2364BC2BE8318E421B31CCF6473FD889DD88FADAC40DCDJCJDH" TargetMode="External"/><Relationship Id="rId69" Type="http://schemas.openxmlformats.org/officeDocument/2006/relationships/hyperlink" Target="consultantplus://offline/ref=0145586E7942A9CF305BF329F7DA8D987666AE1E8CCFE3D6BDB185D34432FD38C7FD3EB2D43155879C37F9943B38012B06B5363F31A439D7M0u1H" TargetMode="External"/><Relationship Id="rId77" Type="http://schemas.openxmlformats.org/officeDocument/2006/relationships/hyperlink" Target="https://zakupki.gov.ru/epz/order/notice/ea44/view/common-info.html?regNumber=0816500000620002135" TargetMode="External"/><Relationship Id="rId8" Type="http://schemas.openxmlformats.org/officeDocument/2006/relationships/image" Target="media/image1.png"/><Relationship Id="rId51" Type="http://schemas.openxmlformats.org/officeDocument/2006/relationships/hyperlink" Target="consultantplus://offline/ref=F3C585A25017516531255CED6EF3AC1B2C36871B63D6C226172CDCDC8873AB29A1CA86F80A78B237AD72AA5FDC9B5A9C61F6A3481848A278R7DBG" TargetMode="External"/><Relationship Id="rId72" Type="http://schemas.openxmlformats.org/officeDocument/2006/relationships/hyperlink" Target="consultantplus://offline/ref=0145586E7942A9CF305BF329F7DA8D987666AE1E8CCFE3D6BDB185D34432FD38C7FD3EB2D4315D859A37F9943B38012B06B5363F31A439D7M0u1H" TargetMode="External"/><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consultantplus://offline/ref=AE23F164DD2639B7786534F81C9DCCA663B2DA07AEE6071223AE7C9F5A7395F5FC34541941C24D06652457C5D443G9B" TargetMode="External"/><Relationship Id="rId17" Type="http://schemas.openxmlformats.org/officeDocument/2006/relationships/hyperlink" Target="consultantplus://offline/ref=F11D033027B566D88FEF2CBEDFCBA0BC25DEB18A34B3F0EB9A8A4EC56B7AE41809D7E64A1B6D2F6EC2C0CBD8394DDB481AB6D9F12373814CYFg9F" TargetMode="External"/><Relationship Id="rId25" Type="http://schemas.openxmlformats.org/officeDocument/2006/relationships/hyperlink" Target="consultantplus://offline/ref=AE23F164DD2639B7786534F81C9DCCA663B3DE05AFED071223AE7C9F5A7395F5EE340C1540C6500567310194926C94E51E56240897202E5D44GFB" TargetMode="External"/><Relationship Id="rId33" Type="http://schemas.openxmlformats.org/officeDocument/2006/relationships/hyperlink" Target="consultantplus://offline/ref=8B1B41704076FF82E6626A49DB47FDC48F7E7ADC735AC686E54603A28FFB13FE577195EC989B011341481B32DA332ABAF021180E036EA2G7G" TargetMode="External"/><Relationship Id="rId38" Type="http://schemas.openxmlformats.org/officeDocument/2006/relationships/hyperlink" Target="consultantplus://offline/ref=AE23F164DD2639B7786534F81C9DCCA663B3DE05AFED071223AE7C9F5A7395F5EE340C1540C7560561310194926C94E51E56240897202E5D44GFB" TargetMode="External"/><Relationship Id="rId46" Type="http://schemas.openxmlformats.org/officeDocument/2006/relationships/hyperlink" Target="consultantplus://offline/ref=F3C585A25017516531255CED6EF3AC1B2C36871B63D6C226172CDCDC8873AB29A1CA86F80A78B035AE72AA5FDC9B5A9C61F6A3481848A278R7DBG" TargetMode="External"/><Relationship Id="rId59" Type="http://schemas.openxmlformats.org/officeDocument/2006/relationships/hyperlink" Target="consultantplus://offline/ref=2DCE9CE69A70B61000820C4688F99C8937E1064DA3A6B27FA0DA19CADD856E143700D3F56252B875FC1FB37CC5rFRCG" TargetMode="External"/><Relationship Id="rId67" Type="http://schemas.openxmlformats.org/officeDocument/2006/relationships/hyperlink" Target="consultantplus://offline/ref=268B5996D50C52D7972F530C47122761CA01AF5F6B9B59074838C44C6E24F6740B2364BC2BE9378F4D1B31CCF6473FD889DD88FADAC40DCDJCJDH" TargetMode="External"/><Relationship Id="rId20" Type="http://schemas.openxmlformats.org/officeDocument/2006/relationships/hyperlink" Target="consultantplus://offline/ref=F11D033027B566D88FEF2CBEDFCBA0BC25DEB18A34B3F0EB9A8A4EC56B7AE41809D7E6491C6F2467909ADBDC7019D2571EAFC7F43D73Y8g1F" TargetMode="External"/><Relationship Id="rId41" Type="http://schemas.openxmlformats.org/officeDocument/2006/relationships/hyperlink" Target="consultantplus://offline/ref=F3C585A25017516531255CED6EF3AC1B2C36871B63D6C226172CDCDC8873AB29A1CA86FD0A70B862FA3DAB0398CB499C65F6A14904R4DAG" TargetMode="External"/><Relationship Id="rId54" Type="http://schemas.openxmlformats.org/officeDocument/2006/relationships/hyperlink" Target="consultantplus://offline/ref=30849CA62351A41C99118807CCC052BA10B9451B4D10DDDBBA743A342E45E288573DA7EF664B5F39D085C839552F59A66378235872DA9210o9b4G" TargetMode="External"/><Relationship Id="rId62" Type="http://schemas.openxmlformats.org/officeDocument/2006/relationships/hyperlink" Target="consultantplus://offline/ref=268B5996D50C52D7972F530C47122761CA01AF5F6B9B59074838C44C6E24F6740B2364BC2BE9358D4D1B31CCF6473FD889DD88FADAC40DCDJCJDH" TargetMode="External"/><Relationship Id="rId70" Type="http://schemas.openxmlformats.org/officeDocument/2006/relationships/hyperlink" Target="consultantplus://offline/ref=0145586E7942A9CF305BF329F7DA8D987666AE1E8CCFE3D6BDB185D34432FD38C7FD3EB4D13157D0CD78F8C87E6C122A00B534382DMAu7H" TargetMode="External"/><Relationship Id="rId75"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F11D033027B566D88FEF2CBEDFCBA0BC25DEB18A34B3F0EB9A8A4EC56B7AE41809D7E6491C6C2167909ADBDC7019D2571EAFC7F43D73Y8g1F" TargetMode="External"/><Relationship Id="rId23" Type="http://schemas.openxmlformats.org/officeDocument/2006/relationships/hyperlink" Target="consultantplus://offline/ref=9B4F3632FC6645964788B5CAB36D8E866F58DA4BC1BB4EB6C0EC32F43E6D7E03FF388EF8B00E687E6195D06859QAi5F" TargetMode="External"/><Relationship Id="rId28" Type="http://schemas.openxmlformats.org/officeDocument/2006/relationships/hyperlink" Target="consultantplus://offline/ref=AE23F164DD2639B7786534F81C9DCCA663B2DA07AEE6071223AE7C9F5A7395F5EE340C1548C6540D366B1190DB389DFA1A4F3A0D892042GEB" TargetMode="External"/><Relationship Id="rId36" Type="http://schemas.openxmlformats.org/officeDocument/2006/relationships/hyperlink" Target="consultantplus://offline/ref=8B1B41704076FF82E6626A49DB47FDC48F7E7ADC735AC686E54603A28FFB13FE577195EF9F980B1016120B36936723A5F438060B1D6E27BAA4G2G" TargetMode="External"/><Relationship Id="rId49" Type="http://schemas.openxmlformats.org/officeDocument/2006/relationships/hyperlink" Target="consultantplus://offline/ref=F3C585A25017516531255CED6EF3AC1B2C36871B63D6C226172CDCDC8873AB29A1CA86FE0E73E767EF2CF30E9DD0579D7AEAA34BR0D6G" TargetMode="External"/><Relationship Id="rId57" Type="http://schemas.openxmlformats.org/officeDocument/2006/relationships/hyperlink" Target="consultantplus://offline/ref=30849CA62351A41C99118807CCC052BA10B9451B4D10DDDBBA743A342E45E288573DA7EF67425E3680DFD83D1C7A51B866673D5B6CDAo9b2G" TargetMode="External"/><Relationship Id="rId10" Type="http://schemas.openxmlformats.org/officeDocument/2006/relationships/hyperlink" Target="consultantplus://offline/ref=AE23F164DD2639B7786534F81C9DCCA663B3DE05AFED071223AE7C9F5A7395F5EE340C1540C6500564310194926C94E51E56240897202E5D44GFB" TargetMode="External"/><Relationship Id="rId31" Type="http://schemas.openxmlformats.org/officeDocument/2006/relationships/hyperlink" Target="consultantplus://offline/ref=AE23F164DD2639B7786534F81C9DCCA663B2DA07AEE6071223AE7C9F5A7395F5EE340C1647C5510D366B1190DB389DFA1A4F3A0D892042GEB" TargetMode="External"/><Relationship Id="rId44" Type="http://schemas.openxmlformats.org/officeDocument/2006/relationships/hyperlink" Target="consultantplus://offline/ref=F3C585A25017516531255CED6EF3AC1B2C36871B63D6C226172CDCDC8873AB29A1CA86F80A78BB33AD72AA5FDC9B5A9C61F6A3481848A278R7DBG" TargetMode="External"/><Relationship Id="rId52" Type="http://schemas.openxmlformats.org/officeDocument/2006/relationships/hyperlink" Target="consultantplus://offline/ref=BA171D1A99FE71E4581617AED92468DB5E54C1F1194996E053F40BA1D59214294C871E7A77CE9D817E7BF422BD231576B6C985F62C02E9C3r7FAG" TargetMode="External"/><Relationship Id="rId60" Type="http://schemas.openxmlformats.org/officeDocument/2006/relationships/hyperlink" Target="consultantplus://offline/ref=2DCE9CE69A70B61000821E5999F99C8930E00D49AAA3B27FA0DA19CADD856E143700D3F56252B875FC1FB37CC5rFRCG" TargetMode="External"/><Relationship Id="rId65" Type="http://schemas.openxmlformats.org/officeDocument/2006/relationships/hyperlink" Target="consultantplus://offline/ref=268B5996D50C52D7972F530C47122761CA01AF5F6B9B59074838C44C6E24F6740B2364BC2BE9358F421B31CCF6473FD889DD88FADAC40DCDJCJDH" TargetMode="External"/><Relationship Id="rId73" Type="http://schemas.openxmlformats.org/officeDocument/2006/relationships/hyperlink" Target="consultantplus://offline/ref=BA171D1A99FE71E4581617AED92468DB5E54C1F1194996E053F40BA1D59214294C871E7A77CE9D817E7BF422BD231576B6C985F62C02E9C3r7FAG" TargetMode="External"/><Relationship Id="rId78" Type="http://schemas.openxmlformats.org/officeDocument/2006/relationships/hyperlink" Target="https://zakupki.gov.ru/epz/order/notice/ea44/view/common-info.html?regNumber=0816500000620002135"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upki.gov.ru/epz/order/notice/ea44/view/common-info.html?regNumber=0816500000620002135" TargetMode="External"/><Relationship Id="rId13" Type="http://schemas.openxmlformats.org/officeDocument/2006/relationships/hyperlink" Target="consultantplus://offline/ref=AE23F164DD2639B7786534F81C9DCCA663B2DA07AEE6071223AE7C9F5A7395F5EE340C1546CF560D366B1190DB389DFA1A4F3A0D892042GEB" TargetMode="External"/><Relationship Id="rId18" Type="http://schemas.openxmlformats.org/officeDocument/2006/relationships/hyperlink" Target="consultantplus://offline/ref=F11D033027B566D88FEF2CBEDFCBA0BC25DEB18A34B3F0EB9A8A4EC56B7AE41809D7E6491C6C2167909ADBDC7019D2571EAFC7F43D73Y8g1F" TargetMode="External"/><Relationship Id="rId39" Type="http://schemas.openxmlformats.org/officeDocument/2006/relationships/hyperlink" Target="consultantplus://offline/ref=AE23F164DD2639B7786534F81C9DCCA663B3DE05AFED071223AE7C9F5A7395F5EE340C1540C7560765310194926C94E51E56240897202E5D44GFB" TargetMode="External"/><Relationship Id="rId34" Type="http://schemas.openxmlformats.org/officeDocument/2006/relationships/hyperlink" Target="consultantplus://offline/ref=8B1B41704076FF82E6626A49DB47FDC48F7E7ADC735AC686E54603A28FFB13FE577195EF9990041341481B32DA332ABAF021180E036EA2G7G" TargetMode="External"/><Relationship Id="rId50" Type="http://schemas.openxmlformats.org/officeDocument/2006/relationships/hyperlink" Target="consultantplus://offline/ref=F3C585A25017516531255CED6EF3AC1B2C36871B63D6C226172CDCDC8873AB29A1CA86F80A78B035AF72AA5FDC9B5A9C61F6A3481848A278R7DBG" TargetMode="External"/><Relationship Id="rId55" Type="http://schemas.openxmlformats.org/officeDocument/2006/relationships/hyperlink" Target="consultantplus://offline/ref=30849CA62351A41C99118807CCC052BA10B9451B4D10DDDBBA743A342E45E288573DA7E96240086C90DB9168146454A77864235Bo6bCG" TargetMode="External"/><Relationship Id="rId76" Type="http://schemas.openxmlformats.org/officeDocument/2006/relationships/hyperlink" Target="https://zakupki.gov.ru/epz/order/notice/ea44/view/common-info.html?regNumber=0816500000620002135" TargetMode="External"/><Relationship Id="rId7" Type="http://schemas.openxmlformats.org/officeDocument/2006/relationships/endnotes" Target="endnotes.xml"/><Relationship Id="rId71" Type="http://schemas.openxmlformats.org/officeDocument/2006/relationships/hyperlink" Target="consultantplus://offline/ref=0145586E7942A9CF305BF329F7DA8D987666AE1E8CCFE3D6BDB185D34432FD38C7FD3EB4D13057D0CD78F8C87E6C122A00B534382DMAu7H" TargetMode="External"/><Relationship Id="rId2" Type="http://schemas.openxmlformats.org/officeDocument/2006/relationships/numbering" Target="numbering.xml"/><Relationship Id="rId29" Type="http://schemas.openxmlformats.org/officeDocument/2006/relationships/hyperlink" Target="consultantplus://offline/ref=AE23F164DD2639B7786534F81C9DCCA663B2DA07AEE6071223AE7C9F5A7395F5EE340C1540C75A066A310194926C94E51E56240897202E5D44GFB" TargetMode="External"/><Relationship Id="rId24" Type="http://schemas.openxmlformats.org/officeDocument/2006/relationships/hyperlink" Target="https://zakupki.gov.ru/epz/order/notice/ea44/view/common-info.html?regNumber=0816500000620002135" TargetMode="External"/><Relationship Id="rId40" Type="http://schemas.openxmlformats.org/officeDocument/2006/relationships/hyperlink" Target="http://reestr.nostroy.ru" TargetMode="External"/><Relationship Id="rId45" Type="http://schemas.openxmlformats.org/officeDocument/2006/relationships/hyperlink" Target="consultantplus://offline/ref=F3C585A25017516531255CED6EF3AC1B2C36871B63D6C226172CDCDC8873AB29A1CA86F8087DBB3DFF28BA5B95CE528264E9BD4B0648RAD2G" TargetMode="External"/><Relationship Id="rId66" Type="http://schemas.openxmlformats.org/officeDocument/2006/relationships/hyperlink" Target="consultantplus://offline/ref=268B5996D50C52D7972F530C47122761CA01AF5F6B9B59074838C44C6E24F6740B2364BC2BE9358C491B31CCF6473FD889DD88FADAC40DCDJCJ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71BC3-5E2F-450F-9624-2059DEAF0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12</Pages>
  <Words>8121</Words>
  <Characters>46290</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Оля</dc:creator>
  <cp:lastModifiedBy>Хатанова Марина-Сэсэгма Трофимовна</cp:lastModifiedBy>
  <cp:revision>126</cp:revision>
  <cp:lastPrinted>2021-02-02T08:43:00Z</cp:lastPrinted>
  <dcterms:created xsi:type="dcterms:W3CDTF">2021-03-30T07:28:00Z</dcterms:created>
  <dcterms:modified xsi:type="dcterms:W3CDTF">2021-07-12T02:29:00Z</dcterms:modified>
</cp:coreProperties>
</file>