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3370" w:rsidRPr="007D70F7" w:rsidRDefault="004F3370" w:rsidP="004F3370">
      <w:pPr>
        <w:widowControl w:val="0"/>
        <w:ind w:left="4962"/>
        <w:rPr>
          <w:b/>
          <w:bCs/>
          <w:sz w:val="26"/>
          <w:szCs w:val="26"/>
        </w:rPr>
      </w:pPr>
      <w:r w:rsidRPr="007D70F7">
        <w:rPr>
          <w:b/>
          <w:bCs/>
          <w:sz w:val="26"/>
          <w:szCs w:val="26"/>
        </w:rPr>
        <w:t>Заявитель:</w:t>
      </w:r>
    </w:p>
    <w:p w:rsidR="004F3370" w:rsidRPr="007D70F7" w:rsidRDefault="004F3370" w:rsidP="004F3370">
      <w:pPr>
        <w:widowControl w:val="0"/>
        <w:ind w:left="4962"/>
        <w:rPr>
          <w:bCs/>
          <w:sz w:val="26"/>
          <w:szCs w:val="26"/>
        </w:rPr>
      </w:pPr>
      <w:r w:rsidRPr="007D70F7">
        <w:rPr>
          <w:bCs/>
          <w:sz w:val="26"/>
          <w:szCs w:val="26"/>
        </w:rPr>
        <w:t>Индивидуальный предприниматель Пономарев Михаил Дмитриевич</w:t>
      </w:r>
    </w:p>
    <w:p w:rsidR="004F3370" w:rsidRPr="007D70F7" w:rsidRDefault="004F3370" w:rsidP="004F3370">
      <w:pPr>
        <w:widowControl w:val="0"/>
        <w:ind w:left="4962"/>
        <w:rPr>
          <w:bCs/>
          <w:sz w:val="26"/>
          <w:szCs w:val="26"/>
        </w:rPr>
      </w:pPr>
      <w:r w:rsidRPr="007D70F7">
        <w:rPr>
          <w:bCs/>
          <w:sz w:val="26"/>
          <w:szCs w:val="26"/>
        </w:rPr>
        <w:t xml:space="preserve">680030, Хабаровский край, </w:t>
      </w:r>
      <w:proofErr w:type="gramStart"/>
      <w:r w:rsidRPr="007D70F7">
        <w:rPr>
          <w:bCs/>
          <w:sz w:val="26"/>
          <w:szCs w:val="26"/>
        </w:rPr>
        <w:t>г</w:t>
      </w:r>
      <w:proofErr w:type="gramEnd"/>
      <w:r w:rsidRPr="007D70F7">
        <w:rPr>
          <w:bCs/>
          <w:sz w:val="26"/>
          <w:szCs w:val="26"/>
        </w:rPr>
        <w:t>. Хабаровск,</w:t>
      </w:r>
    </w:p>
    <w:p w:rsidR="004F3370" w:rsidRPr="007D70F7" w:rsidRDefault="004F3370" w:rsidP="004F3370">
      <w:pPr>
        <w:widowControl w:val="0"/>
        <w:ind w:left="4962"/>
        <w:rPr>
          <w:bCs/>
          <w:sz w:val="26"/>
          <w:szCs w:val="26"/>
        </w:rPr>
      </w:pPr>
      <w:r w:rsidRPr="007D70F7">
        <w:rPr>
          <w:bCs/>
          <w:sz w:val="26"/>
          <w:szCs w:val="26"/>
        </w:rPr>
        <w:t>пер. Дзержинского, 20, кв.97</w:t>
      </w:r>
    </w:p>
    <w:p w:rsidR="004F3370" w:rsidRPr="007D70F7" w:rsidRDefault="003F7BE3" w:rsidP="004F3370">
      <w:pPr>
        <w:widowControl w:val="0"/>
        <w:ind w:left="4962"/>
        <w:rPr>
          <w:bCs/>
          <w:sz w:val="26"/>
          <w:szCs w:val="26"/>
        </w:rPr>
      </w:pPr>
      <w:hyperlink r:id="rId8" w:history="1">
        <w:r w:rsidR="004F3370" w:rsidRPr="007D70F7">
          <w:rPr>
            <w:rStyle w:val="a3"/>
            <w:bCs/>
            <w:sz w:val="26"/>
            <w:szCs w:val="26"/>
          </w:rPr>
          <w:t>a9251655847@gmail.com</w:t>
        </w:r>
      </w:hyperlink>
      <w:r w:rsidR="004F3370" w:rsidRPr="007D70F7">
        <w:rPr>
          <w:bCs/>
          <w:sz w:val="26"/>
          <w:szCs w:val="26"/>
        </w:rPr>
        <w:t xml:space="preserve"> </w:t>
      </w:r>
    </w:p>
    <w:p w:rsidR="004F3370" w:rsidRPr="007D70F7" w:rsidRDefault="004F3370" w:rsidP="004F3370">
      <w:pPr>
        <w:widowControl w:val="0"/>
        <w:ind w:left="4962"/>
        <w:rPr>
          <w:bCs/>
          <w:sz w:val="26"/>
          <w:szCs w:val="26"/>
        </w:rPr>
      </w:pPr>
    </w:p>
    <w:p w:rsidR="004F3370" w:rsidRPr="007D70F7" w:rsidRDefault="004F3370" w:rsidP="004F3370">
      <w:pPr>
        <w:widowControl w:val="0"/>
        <w:ind w:left="4962"/>
        <w:rPr>
          <w:b/>
          <w:bCs/>
          <w:sz w:val="26"/>
          <w:szCs w:val="26"/>
        </w:rPr>
      </w:pPr>
      <w:r w:rsidRPr="007D70F7">
        <w:rPr>
          <w:b/>
          <w:bCs/>
          <w:sz w:val="26"/>
          <w:szCs w:val="26"/>
        </w:rPr>
        <w:t>Заказчик:</w:t>
      </w:r>
    </w:p>
    <w:p w:rsidR="004F3370" w:rsidRPr="007D70F7" w:rsidRDefault="004F3370" w:rsidP="004F3370">
      <w:pPr>
        <w:widowControl w:val="0"/>
        <w:ind w:left="4962"/>
        <w:rPr>
          <w:bCs/>
          <w:sz w:val="26"/>
          <w:szCs w:val="26"/>
        </w:rPr>
      </w:pPr>
      <w:r w:rsidRPr="007D70F7">
        <w:rPr>
          <w:bCs/>
          <w:sz w:val="26"/>
          <w:szCs w:val="26"/>
        </w:rPr>
        <w:t>Департамент муниц</w:t>
      </w:r>
      <w:r w:rsidR="00800564">
        <w:rPr>
          <w:bCs/>
          <w:sz w:val="26"/>
          <w:szCs w:val="26"/>
        </w:rPr>
        <w:t>ипального заказа администрации П</w:t>
      </w:r>
      <w:r w:rsidRPr="007D70F7">
        <w:rPr>
          <w:bCs/>
          <w:sz w:val="26"/>
          <w:szCs w:val="26"/>
        </w:rPr>
        <w:t>оронайского городского округа</w:t>
      </w:r>
    </w:p>
    <w:p w:rsidR="004F3370" w:rsidRPr="007D70F7" w:rsidRDefault="004F3370" w:rsidP="004F3370">
      <w:pPr>
        <w:widowControl w:val="0"/>
        <w:ind w:left="4962"/>
        <w:rPr>
          <w:bCs/>
          <w:sz w:val="26"/>
          <w:szCs w:val="26"/>
        </w:rPr>
      </w:pPr>
      <w:r w:rsidRPr="007D70F7">
        <w:rPr>
          <w:bCs/>
          <w:sz w:val="26"/>
          <w:szCs w:val="26"/>
        </w:rPr>
        <w:t>694240, Сахалинская область, г. Поронайск, ул. Октябрьская, д. 61</w:t>
      </w:r>
      <w:proofErr w:type="gramStart"/>
      <w:r w:rsidRPr="007D70F7">
        <w:rPr>
          <w:bCs/>
          <w:sz w:val="26"/>
          <w:szCs w:val="26"/>
        </w:rPr>
        <w:t>/А</w:t>
      </w:r>
      <w:proofErr w:type="gramEnd"/>
    </w:p>
    <w:p w:rsidR="004F3370" w:rsidRPr="007D70F7" w:rsidRDefault="003F7BE3" w:rsidP="004F3370">
      <w:pPr>
        <w:widowControl w:val="0"/>
        <w:ind w:left="4962"/>
        <w:rPr>
          <w:bCs/>
          <w:sz w:val="26"/>
          <w:szCs w:val="26"/>
        </w:rPr>
      </w:pPr>
      <w:hyperlink r:id="rId9" w:history="1">
        <w:r w:rsidR="004F3370" w:rsidRPr="007D70F7">
          <w:rPr>
            <w:rStyle w:val="a3"/>
            <w:bCs/>
            <w:sz w:val="26"/>
            <w:szCs w:val="26"/>
          </w:rPr>
          <w:t>poronaisk.zakaz@mail.ru</w:t>
        </w:r>
      </w:hyperlink>
      <w:r w:rsidR="004F3370" w:rsidRPr="007D70F7">
        <w:rPr>
          <w:bCs/>
          <w:sz w:val="26"/>
          <w:szCs w:val="26"/>
        </w:rPr>
        <w:t xml:space="preserve"> </w:t>
      </w:r>
    </w:p>
    <w:p w:rsidR="004F3370" w:rsidRPr="007D70F7" w:rsidRDefault="004F3370" w:rsidP="004F3370">
      <w:pPr>
        <w:widowControl w:val="0"/>
        <w:ind w:left="4962"/>
        <w:rPr>
          <w:bCs/>
          <w:sz w:val="26"/>
          <w:szCs w:val="26"/>
        </w:rPr>
      </w:pPr>
    </w:p>
    <w:p w:rsidR="004F3370" w:rsidRPr="007D70F7" w:rsidRDefault="004F3370" w:rsidP="004F3370">
      <w:pPr>
        <w:widowControl w:val="0"/>
        <w:ind w:left="4962"/>
        <w:rPr>
          <w:b/>
          <w:bCs/>
          <w:sz w:val="26"/>
          <w:szCs w:val="26"/>
        </w:rPr>
      </w:pPr>
      <w:r w:rsidRPr="007D70F7">
        <w:rPr>
          <w:b/>
          <w:bCs/>
          <w:sz w:val="26"/>
          <w:szCs w:val="26"/>
        </w:rPr>
        <w:t>Оператор электронной площадки:</w:t>
      </w:r>
    </w:p>
    <w:p w:rsidR="004F3370" w:rsidRPr="007D70F7" w:rsidRDefault="004F3370" w:rsidP="004F3370">
      <w:pPr>
        <w:widowControl w:val="0"/>
        <w:ind w:left="4962"/>
        <w:rPr>
          <w:bCs/>
          <w:sz w:val="26"/>
          <w:szCs w:val="26"/>
        </w:rPr>
      </w:pPr>
      <w:r w:rsidRPr="007D70F7">
        <w:rPr>
          <w:bCs/>
          <w:sz w:val="26"/>
          <w:szCs w:val="26"/>
        </w:rPr>
        <w:t>АО «Сбербанк-АСТ»</w:t>
      </w:r>
    </w:p>
    <w:p w:rsidR="00E07815" w:rsidRPr="007D70F7" w:rsidRDefault="003F7BE3" w:rsidP="004F3370">
      <w:pPr>
        <w:widowControl w:val="0"/>
        <w:ind w:left="4962"/>
        <w:rPr>
          <w:sz w:val="26"/>
          <w:szCs w:val="26"/>
        </w:rPr>
      </w:pPr>
      <w:hyperlink r:id="rId10" w:history="1">
        <w:r w:rsidR="004F3370" w:rsidRPr="007D70F7">
          <w:rPr>
            <w:rStyle w:val="a3"/>
            <w:bCs/>
            <w:sz w:val="26"/>
            <w:szCs w:val="26"/>
          </w:rPr>
          <w:t>ko@sberbank-ast.ru</w:t>
        </w:r>
      </w:hyperlink>
      <w:r w:rsidR="004F3370" w:rsidRPr="007D70F7">
        <w:rPr>
          <w:bCs/>
          <w:sz w:val="26"/>
          <w:szCs w:val="26"/>
        </w:rPr>
        <w:t xml:space="preserve"> </w:t>
      </w:r>
    </w:p>
    <w:p w:rsidR="007B7D61" w:rsidRPr="007D70F7" w:rsidRDefault="007B7D61" w:rsidP="00E53FAC">
      <w:pPr>
        <w:widowControl w:val="0"/>
        <w:jc w:val="center"/>
        <w:rPr>
          <w:b/>
          <w:sz w:val="26"/>
          <w:szCs w:val="26"/>
        </w:rPr>
      </w:pPr>
    </w:p>
    <w:p w:rsidR="004F3370" w:rsidRPr="007D70F7" w:rsidRDefault="004F3370" w:rsidP="00E53FAC">
      <w:pPr>
        <w:widowControl w:val="0"/>
        <w:jc w:val="center"/>
        <w:rPr>
          <w:b/>
          <w:sz w:val="26"/>
          <w:szCs w:val="26"/>
        </w:rPr>
      </w:pPr>
    </w:p>
    <w:p w:rsidR="00E07815" w:rsidRPr="007D70F7" w:rsidRDefault="00E07815" w:rsidP="00E53FAC">
      <w:pPr>
        <w:widowControl w:val="0"/>
        <w:jc w:val="center"/>
        <w:rPr>
          <w:b/>
          <w:sz w:val="26"/>
          <w:szCs w:val="26"/>
        </w:rPr>
      </w:pPr>
    </w:p>
    <w:p w:rsidR="000C60EC" w:rsidRPr="007D70F7" w:rsidRDefault="000C60EC" w:rsidP="00E53FAC">
      <w:pPr>
        <w:widowControl w:val="0"/>
        <w:jc w:val="center"/>
        <w:rPr>
          <w:b/>
          <w:sz w:val="26"/>
          <w:szCs w:val="26"/>
        </w:rPr>
      </w:pPr>
      <w:r w:rsidRPr="007D70F7">
        <w:rPr>
          <w:b/>
          <w:sz w:val="26"/>
          <w:szCs w:val="26"/>
        </w:rPr>
        <w:t>РЕШЕНИЕ</w:t>
      </w:r>
    </w:p>
    <w:p w:rsidR="00CF73D9" w:rsidRPr="007D70F7" w:rsidRDefault="001C5D85" w:rsidP="00CF73D9">
      <w:pPr>
        <w:widowControl w:val="0"/>
        <w:jc w:val="center"/>
        <w:rPr>
          <w:b/>
          <w:sz w:val="26"/>
          <w:szCs w:val="26"/>
        </w:rPr>
      </w:pPr>
      <w:r w:rsidRPr="007D70F7">
        <w:rPr>
          <w:b/>
          <w:sz w:val="26"/>
          <w:szCs w:val="26"/>
        </w:rPr>
        <w:t>по делу № 065/06/106-</w:t>
      </w:r>
      <w:r w:rsidR="00800564">
        <w:rPr>
          <w:b/>
          <w:sz w:val="26"/>
          <w:szCs w:val="26"/>
        </w:rPr>
        <w:t>416</w:t>
      </w:r>
      <w:r w:rsidR="00033B5C" w:rsidRPr="007D70F7">
        <w:rPr>
          <w:b/>
          <w:sz w:val="26"/>
          <w:szCs w:val="26"/>
        </w:rPr>
        <w:t>/202</w:t>
      </w:r>
      <w:r w:rsidR="002433B1" w:rsidRPr="007D70F7">
        <w:rPr>
          <w:b/>
          <w:sz w:val="26"/>
          <w:szCs w:val="26"/>
        </w:rPr>
        <w:t>1</w:t>
      </w:r>
      <w:r w:rsidR="00CF73D9" w:rsidRPr="007D70F7">
        <w:rPr>
          <w:b/>
          <w:sz w:val="26"/>
          <w:szCs w:val="26"/>
        </w:rPr>
        <w:t xml:space="preserve"> о нарушении законодательства </w:t>
      </w:r>
    </w:p>
    <w:p w:rsidR="00CF73D9" w:rsidRPr="007D70F7" w:rsidRDefault="00CF73D9" w:rsidP="00CF73D9">
      <w:pPr>
        <w:widowControl w:val="0"/>
        <w:jc w:val="center"/>
        <w:rPr>
          <w:b/>
          <w:sz w:val="26"/>
          <w:szCs w:val="26"/>
        </w:rPr>
      </w:pPr>
      <w:r w:rsidRPr="007D70F7">
        <w:rPr>
          <w:b/>
          <w:sz w:val="26"/>
          <w:szCs w:val="26"/>
        </w:rPr>
        <w:t>Российской Федерации о контрактной системе в сфере закупок</w:t>
      </w:r>
    </w:p>
    <w:p w:rsidR="001C5D85" w:rsidRPr="007D70F7" w:rsidRDefault="001C5D85" w:rsidP="00CF73D9">
      <w:pPr>
        <w:widowControl w:val="0"/>
        <w:jc w:val="center"/>
        <w:rPr>
          <w:sz w:val="26"/>
          <w:szCs w:val="26"/>
        </w:rPr>
      </w:pPr>
    </w:p>
    <w:p w:rsidR="000C60EC" w:rsidRPr="007D70F7" w:rsidRDefault="00800564" w:rsidP="000C60EC">
      <w:pPr>
        <w:pStyle w:val="2"/>
        <w:jc w:val="both"/>
        <w:rPr>
          <w:szCs w:val="26"/>
        </w:rPr>
      </w:pPr>
      <w:r>
        <w:rPr>
          <w:szCs w:val="26"/>
        </w:rPr>
        <w:t>23</w:t>
      </w:r>
      <w:r w:rsidR="00A72CF8" w:rsidRPr="007D70F7">
        <w:rPr>
          <w:szCs w:val="26"/>
        </w:rPr>
        <w:t xml:space="preserve"> </w:t>
      </w:r>
      <w:r w:rsidR="007B7D61" w:rsidRPr="007D70F7">
        <w:rPr>
          <w:szCs w:val="26"/>
        </w:rPr>
        <w:t xml:space="preserve">июня </w:t>
      </w:r>
      <w:r w:rsidR="000C60EC" w:rsidRPr="007D70F7">
        <w:rPr>
          <w:szCs w:val="26"/>
        </w:rPr>
        <w:t>20</w:t>
      </w:r>
      <w:r w:rsidR="00FF66A2" w:rsidRPr="007D70F7">
        <w:rPr>
          <w:szCs w:val="26"/>
        </w:rPr>
        <w:t>2</w:t>
      </w:r>
      <w:r w:rsidR="00F0314B" w:rsidRPr="007D70F7">
        <w:rPr>
          <w:szCs w:val="26"/>
        </w:rPr>
        <w:t>1</w:t>
      </w:r>
      <w:r w:rsidR="000C60EC" w:rsidRPr="007D70F7">
        <w:rPr>
          <w:szCs w:val="26"/>
        </w:rPr>
        <w:t xml:space="preserve"> года</w:t>
      </w:r>
      <w:r w:rsidR="00983D33" w:rsidRPr="007D70F7">
        <w:rPr>
          <w:szCs w:val="26"/>
        </w:rPr>
        <w:t xml:space="preserve">              </w:t>
      </w:r>
      <w:r w:rsidR="00AB467A" w:rsidRPr="007D70F7">
        <w:rPr>
          <w:szCs w:val="26"/>
        </w:rPr>
        <w:t xml:space="preserve"> </w:t>
      </w:r>
      <w:r w:rsidR="00983D33" w:rsidRPr="007D70F7">
        <w:rPr>
          <w:szCs w:val="26"/>
        </w:rPr>
        <w:t xml:space="preserve"> </w:t>
      </w:r>
      <w:r w:rsidR="00D60707" w:rsidRPr="007D70F7">
        <w:rPr>
          <w:szCs w:val="26"/>
        </w:rPr>
        <w:t xml:space="preserve"> </w:t>
      </w:r>
      <w:r w:rsidR="00983D33" w:rsidRPr="007D70F7">
        <w:rPr>
          <w:szCs w:val="26"/>
        </w:rPr>
        <w:t xml:space="preserve">    </w:t>
      </w:r>
      <w:r w:rsidR="007B7D61" w:rsidRPr="007D70F7">
        <w:rPr>
          <w:szCs w:val="26"/>
        </w:rPr>
        <w:t xml:space="preserve">     </w:t>
      </w:r>
      <w:r w:rsidR="00983D33" w:rsidRPr="007D70F7">
        <w:rPr>
          <w:szCs w:val="26"/>
        </w:rPr>
        <w:t xml:space="preserve">  </w:t>
      </w:r>
      <w:r w:rsidR="00FE6603" w:rsidRPr="007D70F7">
        <w:rPr>
          <w:szCs w:val="26"/>
        </w:rPr>
        <w:t xml:space="preserve"> </w:t>
      </w:r>
      <w:r w:rsidR="00983D33" w:rsidRPr="007D70F7">
        <w:rPr>
          <w:szCs w:val="26"/>
        </w:rPr>
        <w:t xml:space="preserve">                </w:t>
      </w:r>
      <w:r w:rsidR="000C60EC" w:rsidRPr="007D70F7">
        <w:rPr>
          <w:szCs w:val="26"/>
        </w:rPr>
        <w:t xml:space="preserve">       </w:t>
      </w:r>
      <w:r w:rsidR="0075646B" w:rsidRPr="007D70F7">
        <w:rPr>
          <w:szCs w:val="26"/>
        </w:rPr>
        <w:t xml:space="preserve">     </w:t>
      </w:r>
      <w:r w:rsidR="007D70F7">
        <w:rPr>
          <w:szCs w:val="26"/>
        </w:rPr>
        <w:t xml:space="preserve">     </w:t>
      </w:r>
      <w:r w:rsidR="0075646B" w:rsidRPr="007D70F7">
        <w:rPr>
          <w:szCs w:val="26"/>
        </w:rPr>
        <w:t xml:space="preserve">  </w:t>
      </w:r>
      <w:r w:rsidR="000C60EC" w:rsidRPr="007D70F7">
        <w:rPr>
          <w:szCs w:val="26"/>
        </w:rPr>
        <w:t xml:space="preserve">   </w:t>
      </w:r>
      <w:r w:rsidR="00982071" w:rsidRPr="007D70F7">
        <w:rPr>
          <w:szCs w:val="26"/>
        </w:rPr>
        <w:t xml:space="preserve"> </w:t>
      </w:r>
      <w:r w:rsidR="000C60EC" w:rsidRPr="007D70F7">
        <w:rPr>
          <w:szCs w:val="26"/>
        </w:rPr>
        <w:t xml:space="preserve"> </w:t>
      </w:r>
      <w:r w:rsidR="0075646B" w:rsidRPr="007D70F7">
        <w:rPr>
          <w:szCs w:val="26"/>
        </w:rPr>
        <w:t xml:space="preserve"> </w:t>
      </w:r>
      <w:r w:rsidR="00E07815" w:rsidRPr="007D70F7">
        <w:rPr>
          <w:szCs w:val="26"/>
        </w:rPr>
        <w:t xml:space="preserve">   </w:t>
      </w:r>
      <w:r w:rsidR="00AB291A" w:rsidRPr="007D70F7">
        <w:rPr>
          <w:szCs w:val="26"/>
        </w:rPr>
        <w:t xml:space="preserve">  </w:t>
      </w:r>
      <w:r w:rsidR="00A72CF8" w:rsidRPr="007D70F7">
        <w:rPr>
          <w:szCs w:val="26"/>
        </w:rPr>
        <w:t xml:space="preserve">   </w:t>
      </w:r>
      <w:r w:rsidR="00AB291A" w:rsidRPr="007D70F7">
        <w:rPr>
          <w:szCs w:val="26"/>
        </w:rPr>
        <w:t xml:space="preserve">    </w:t>
      </w:r>
      <w:r w:rsidR="008C1690" w:rsidRPr="007D70F7">
        <w:rPr>
          <w:szCs w:val="26"/>
        </w:rPr>
        <w:t xml:space="preserve"> </w:t>
      </w:r>
      <w:r w:rsidR="002B0CF5" w:rsidRPr="007D70F7">
        <w:rPr>
          <w:szCs w:val="26"/>
        </w:rPr>
        <w:t xml:space="preserve">   </w:t>
      </w:r>
      <w:proofErr w:type="gramStart"/>
      <w:r w:rsidR="000C60EC" w:rsidRPr="007D70F7">
        <w:rPr>
          <w:szCs w:val="26"/>
        </w:rPr>
        <w:t>г</w:t>
      </w:r>
      <w:proofErr w:type="gramEnd"/>
      <w:r w:rsidR="000C60EC" w:rsidRPr="007D70F7">
        <w:rPr>
          <w:szCs w:val="26"/>
        </w:rPr>
        <w:t>. Южно-Сахалинск</w:t>
      </w:r>
    </w:p>
    <w:p w:rsidR="00EA49EA" w:rsidRPr="007D70F7" w:rsidRDefault="00EA49EA" w:rsidP="000C60EC">
      <w:pPr>
        <w:ind w:right="-55" w:firstLine="709"/>
        <w:jc w:val="both"/>
        <w:rPr>
          <w:sz w:val="26"/>
          <w:szCs w:val="26"/>
        </w:rPr>
      </w:pPr>
    </w:p>
    <w:p w:rsidR="000C60EC" w:rsidRPr="007D70F7" w:rsidRDefault="000C60EC" w:rsidP="000C60EC">
      <w:pPr>
        <w:ind w:right="-55" w:firstLine="709"/>
        <w:jc w:val="both"/>
        <w:rPr>
          <w:sz w:val="26"/>
          <w:szCs w:val="26"/>
        </w:rPr>
      </w:pPr>
      <w:r w:rsidRPr="007D70F7">
        <w:rPr>
          <w:sz w:val="26"/>
          <w:szCs w:val="26"/>
        </w:rPr>
        <w:t>Комиссия Управления Федеральной антимонопольной службы по Сахалинской области по контролю в сфере закупо</w:t>
      </w:r>
      <w:r w:rsidR="00F14A7A" w:rsidRPr="007D70F7">
        <w:rPr>
          <w:sz w:val="26"/>
          <w:szCs w:val="26"/>
        </w:rPr>
        <w:t>к (далее – Комиссия) в составе:</w:t>
      </w:r>
    </w:p>
    <w:p w:rsidR="00E11DE7" w:rsidRPr="007D70F7" w:rsidRDefault="00F0314B" w:rsidP="00F0314B">
      <w:pPr>
        <w:ind w:firstLine="709"/>
        <w:contextualSpacing/>
        <w:jc w:val="both"/>
        <w:rPr>
          <w:sz w:val="26"/>
          <w:szCs w:val="26"/>
        </w:rPr>
      </w:pPr>
      <w:r w:rsidRPr="007D70F7">
        <w:rPr>
          <w:sz w:val="26"/>
          <w:szCs w:val="26"/>
        </w:rPr>
        <w:t xml:space="preserve">председателя Комиссии: </w:t>
      </w:r>
      <w:r w:rsidR="00E11DE7" w:rsidRPr="007D70F7">
        <w:rPr>
          <w:sz w:val="26"/>
          <w:szCs w:val="26"/>
        </w:rPr>
        <w:t>Солонина К.В. – заместителя руководителя Управления Федеральной антимонопольной службы по Сахалинской области;</w:t>
      </w:r>
    </w:p>
    <w:p w:rsidR="00E11DE7" w:rsidRPr="007D70F7" w:rsidRDefault="00E11DE7" w:rsidP="00F0314B">
      <w:pPr>
        <w:ind w:firstLine="709"/>
        <w:contextualSpacing/>
        <w:jc w:val="both"/>
        <w:rPr>
          <w:sz w:val="26"/>
          <w:szCs w:val="26"/>
        </w:rPr>
      </w:pPr>
      <w:r w:rsidRPr="007D70F7">
        <w:rPr>
          <w:sz w:val="26"/>
          <w:szCs w:val="26"/>
        </w:rPr>
        <w:t xml:space="preserve">членов Комиссии: Казанова Н.А. – начальника </w:t>
      </w:r>
      <w:proofErr w:type="gramStart"/>
      <w:r w:rsidRPr="007D70F7">
        <w:rPr>
          <w:sz w:val="26"/>
          <w:szCs w:val="26"/>
        </w:rPr>
        <w:t>отдела контроля государственных закупок Управления Федеральной антимонопольной службы</w:t>
      </w:r>
      <w:proofErr w:type="gramEnd"/>
      <w:r w:rsidRPr="007D70F7">
        <w:rPr>
          <w:sz w:val="26"/>
          <w:szCs w:val="26"/>
        </w:rPr>
        <w:t xml:space="preserve"> по Сахалинской области;</w:t>
      </w:r>
    </w:p>
    <w:p w:rsidR="00E11DE7" w:rsidRPr="007D70F7" w:rsidRDefault="00E11DE7" w:rsidP="00F0314B">
      <w:pPr>
        <w:ind w:firstLine="709"/>
        <w:contextualSpacing/>
        <w:jc w:val="both"/>
        <w:rPr>
          <w:sz w:val="26"/>
          <w:szCs w:val="26"/>
        </w:rPr>
      </w:pPr>
      <w:proofErr w:type="spellStart"/>
      <w:r w:rsidRPr="007D70F7">
        <w:rPr>
          <w:sz w:val="26"/>
          <w:szCs w:val="26"/>
        </w:rPr>
        <w:t>Капч</w:t>
      </w:r>
      <w:r w:rsidR="002C029D" w:rsidRPr="007D70F7">
        <w:rPr>
          <w:sz w:val="26"/>
          <w:szCs w:val="26"/>
        </w:rPr>
        <w:t>и</w:t>
      </w:r>
      <w:r w:rsidRPr="007D70F7">
        <w:rPr>
          <w:sz w:val="26"/>
          <w:szCs w:val="26"/>
        </w:rPr>
        <w:t>каева</w:t>
      </w:r>
      <w:proofErr w:type="spellEnd"/>
      <w:r w:rsidRPr="007D70F7">
        <w:rPr>
          <w:sz w:val="26"/>
          <w:szCs w:val="26"/>
        </w:rPr>
        <w:t xml:space="preserve"> А.А. – </w:t>
      </w:r>
      <w:r w:rsidR="002C029D" w:rsidRPr="007D70F7">
        <w:rPr>
          <w:sz w:val="26"/>
          <w:szCs w:val="26"/>
        </w:rPr>
        <w:t xml:space="preserve">старшего государственного инспектора </w:t>
      </w:r>
      <w:proofErr w:type="gramStart"/>
      <w:r w:rsidR="002C029D" w:rsidRPr="007D70F7">
        <w:rPr>
          <w:sz w:val="26"/>
          <w:szCs w:val="26"/>
        </w:rPr>
        <w:t>отдела контроля государственных закупок Управления Федеральной антимонопольной службы</w:t>
      </w:r>
      <w:proofErr w:type="gramEnd"/>
      <w:r w:rsidR="002C029D" w:rsidRPr="007D70F7">
        <w:rPr>
          <w:sz w:val="26"/>
          <w:szCs w:val="26"/>
        </w:rPr>
        <w:t xml:space="preserve"> по Сахалинской области;</w:t>
      </w:r>
    </w:p>
    <w:p w:rsidR="00002AF6" w:rsidRPr="007D70F7" w:rsidRDefault="00024850" w:rsidP="0096460B">
      <w:pPr>
        <w:ind w:firstLine="709"/>
        <w:jc w:val="both"/>
        <w:rPr>
          <w:sz w:val="26"/>
          <w:szCs w:val="26"/>
        </w:rPr>
      </w:pPr>
      <w:r w:rsidRPr="007D70F7">
        <w:rPr>
          <w:sz w:val="26"/>
          <w:szCs w:val="26"/>
        </w:rPr>
        <w:t>р</w:t>
      </w:r>
      <w:r w:rsidR="000C60EC" w:rsidRPr="007D70F7">
        <w:rPr>
          <w:sz w:val="26"/>
          <w:szCs w:val="26"/>
        </w:rPr>
        <w:t>ассмотрев жалоб</w:t>
      </w:r>
      <w:r w:rsidR="00347724" w:rsidRPr="007D70F7">
        <w:rPr>
          <w:sz w:val="26"/>
          <w:szCs w:val="26"/>
        </w:rPr>
        <w:t>у</w:t>
      </w:r>
      <w:r w:rsidR="00002AF6" w:rsidRPr="007D70F7">
        <w:rPr>
          <w:sz w:val="26"/>
          <w:szCs w:val="26"/>
        </w:rPr>
        <w:t xml:space="preserve"> </w:t>
      </w:r>
      <w:r w:rsidR="002C029D" w:rsidRPr="007D70F7">
        <w:rPr>
          <w:sz w:val="26"/>
          <w:szCs w:val="26"/>
        </w:rPr>
        <w:t>индивидуального предпринимателя Пономарева Михаила Дмитриевича (ИНН 272399957915) (далее – заявитель, предприниматель) на положения закупочной документации, утвержденной департаментом муниципального заказа администрации Поронайского городского округа (ИНН 6507014227) (далее – заказчик, департамент) при проведении запроса котировок в электронной форме по объекту: «Приобретение оборудования для муниципальных учреждений культуры» (извещение № 016130001112100005</w:t>
      </w:r>
      <w:r w:rsidR="00941028">
        <w:rPr>
          <w:sz w:val="26"/>
          <w:szCs w:val="26"/>
        </w:rPr>
        <w:t>8</w:t>
      </w:r>
      <w:r w:rsidR="002C029D" w:rsidRPr="007D70F7">
        <w:rPr>
          <w:sz w:val="26"/>
          <w:szCs w:val="26"/>
        </w:rPr>
        <w:t>)</w:t>
      </w:r>
      <w:r w:rsidR="00FC4FA9" w:rsidRPr="007D70F7">
        <w:rPr>
          <w:sz w:val="26"/>
          <w:szCs w:val="26"/>
        </w:rPr>
        <w:t xml:space="preserve"> </w:t>
      </w:r>
      <w:r w:rsidR="00002AF6" w:rsidRPr="007D70F7">
        <w:rPr>
          <w:sz w:val="26"/>
          <w:szCs w:val="26"/>
        </w:rPr>
        <w:t xml:space="preserve">(далее – </w:t>
      </w:r>
      <w:r w:rsidR="0005032F" w:rsidRPr="007D70F7">
        <w:rPr>
          <w:sz w:val="26"/>
          <w:szCs w:val="26"/>
        </w:rPr>
        <w:t>запрос котировок</w:t>
      </w:r>
      <w:r w:rsidR="00002AF6" w:rsidRPr="007D70F7">
        <w:rPr>
          <w:sz w:val="26"/>
          <w:szCs w:val="26"/>
        </w:rPr>
        <w:t>),</w:t>
      </w:r>
    </w:p>
    <w:p w:rsidR="00002AF6" w:rsidRPr="007D70F7" w:rsidRDefault="00002AF6" w:rsidP="00EA2EC2">
      <w:pPr>
        <w:ind w:firstLine="709"/>
        <w:contextualSpacing/>
        <w:jc w:val="both"/>
        <w:rPr>
          <w:sz w:val="26"/>
          <w:szCs w:val="26"/>
        </w:rPr>
      </w:pPr>
    </w:p>
    <w:p w:rsidR="002C029D" w:rsidRPr="007D70F7" w:rsidRDefault="002C029D" w:rsidP="00EA2EC2">
      <w:pPr>
        <w:ind w:firstLine="709"/>
        <w:contextualSpacing/>
        <w:jc w:val="both"/>
        <w:rPr>
          <w:sz w:val="26"/>
          <w:szCs w:val="26"/>
        </w:rPr>
      </w:pPr>
    </w:p>
    <w:p w:rsidR="000C60EC" w:rsidRPr="007D70F7" w:rsidRDefault="000C60EC" w:rsidP="00B04B38">
      <w:pPr>
        <w:spacing w:before="120"/>
        <w:contextualSpacing/>
        <w:jc w:val="center"/>
        <w:rPr>
          <w:b/>
          <w:sz w:val="26"/>
          <w:szCs w:val="26"/>
        </w:rPr>
      </w:pPr>
      <w:r w:rsidRPr="007D70F7">
        <w:rPr>
          <w:b/>
          <w:sz w:val="26"/>
          <w:szCs w:val="26"/>
        </w:rPr>
        <w:t>УСТАНОВИЛА:</w:t>
      </w:r>
    </w:p>
    <w:p w:rsidR="00B04B38" w:rsidRPr="007D70F7" w:rsidRDefault="00B04B38" w:rsidP="00B04B38">
      <w:pPr>
        <w:spacing w:before="120"/>
        <w:contextualSpacing/>
        <w:jc w:val="center"/>
        <w:rPr>
          <w:sz w:val="26"/>
          <w:szCs w:val="26"/>
        </w:rPr>
      </w:pPr>
    </w:p>
    <w:p w:rsidR="00B158B5" w:rsidRPr="007D70F7" w:rsidRDefault="00941028" w:rsidP="00CF1B98">
      <w:pPr>
        <w:ind w:firstLine="709"/>
        <w:contextualSpacing/>
        <w:jc w:val="both"/>
        <w:rPr>
          <w:sz w:val="26"/>
          <w:szCs w:val="26"/>
        </w:rPr>
      </w:pPr>
      <w:r>
        <w:rPr>
          <w:sz w:val="26"/>
          <w:szCs w:val="26"/>
        </w:rPr>
        <w:t>17</w:t>
      </w:r>
      <w:r w:rsidR="009D1C03" w:rsidRPr="007D70F7">
        <w:rPr>
          <w:sz w:val="26"/>
          <w:szCs w:val="26"/>
        </w:rPr>
        <w:t>.</w:t>
      </w:r>
      <w:r w:rsidR="00175B14" w:rsidRPr="007D70F7">
        <w:rPr>
          <w:sz w:val="26"/>
          <w:szCs w:val="26"/>
        </w:rPr>
        <w:t>0</w:t>
      </w:r>
      <w:r w:rsidR="00565CA6" w:rsidRPr="007D70F7">
        <w:rPr>
          <w:sz w:val="26"/>
          <w:szCs w:val="26"/>
        </w:rPr>
        <w:t>6</w:t>
      </w:r>
      <w:r w:rsidR="006E7F02" w:rsidRPr="007D70F7">
        <w:rPr>
          <w:sz w:val="26"/>
          <w:szCs w:val="26"/>
        </w:rPr>
        <w:t>.202</w:t>
      </w:r>
      <w:r w:rsidR="00175B14" w:rsidRPr="007D70F7">
        <w:rPr>
          <w:sz w:val="26"/>
          <w:szCs w:val="26"/>
        </w:rPr>
        <w:t>1</w:t>
      </w:r>
      <w:r w:rsidR="00AF60D1" w:rsidRPr="007D70F7">
        <w:rPr>
          <w:sz w:val="26"/>
          <w:szCs w:val="26"/>
        </w:rPr>
        <w:t xml:space="preserve"> </w:t>
      </w:r>
      <w:r w:rsidR="003D7C69" w:rsidRPr="007D70F7">
        <w:rPr>
          <w:sz w:val="26"/>
          <w:szCs w:val="26"/>
        </w:rPr>
        <w:t>в</w:t>
      </w:r>
      <w:r w:rsidR="00CE4C48" w:rsidRPr="007D70F7">
        <w:rPr>
          <w:sz w:val="26"/>
          <w:szCs w:val="26"/>
        </w:rPr>
        <w:t xml:space="preserve"> Управление Федеральной антимонопольной службы по Сахалинской области поступил</w:t>
      </w:r>
      <w:r w:rsidR="00ED3C4A" w:rsidRPr="007D70F7">
        <w:rPr>
          <w:sz w:val="26"/>
          <w:szCs w:val="26"/>
        </w:rPr>
        <w:t>а</w:t>
      </w:r>
      <w:r w:rsidR="00CE4C48" w:rsidRPr="007D70F7">
        <w:rPr>
          <w:sz w:val="26"/>
          <w:szCs w:val="26"/>
        </w:rPr>
        <w:t xml:space="preserve"> жалоб</w:t>
      </w:r>
      <w:r w:rsidR="00ED3C4A" w:rsidRPr="007D70F7">
        <w:rPr>
          <w:sz w:val="26"/>
          <w:szCs w:val="26"/>
        </w:rPr>
        <w:t>а</w:t>
      </w:r>
      <w:r w:rsidR="00AF60D1" w:rsidRPr="007D70F7">
        <w:rPr>
          <w:sz w:val="26"/>
          <w:szCs w:val="26"/>
        </w:rPr>
        <w:t xml:space="preserve"> заявител</w:t>
      </w:r>
      <w:r w:rsidR="00ED3C4A" w:rsidRPr="007D70F7">
        <w:rPr>
          <w:sz w:val="26"/>
          <w:szCs w:val="26"/>
        </w:rPr>
        <w:t>я</w:t>
      </w:r>
      <w:r w:rsidR="00AF60D1" w:rsidRPr="007D70F7">
        <w:rPr>
          <w:sz w:val="26"/>
          <w:szCs w:val="26"/>
        </w:rPr>
        <w:t xml:space="preserve"> </w:t>
      </w:r>
      <w:r w:rsidR="000148B1" w:rsidRPr="007D70F7">
        <w:rPr>
          <w:sz w:val="26"/>
          <w:szCs w:val="26"/>
        </w:rPr>
        <w:t xml:space="preserve">на </w:t>
      </w:r>
      <w:r w:rsidR="00E73322" w:rsidRPr="007D70F7">
        <w:rPr>
          <w:sz w:val="26"/>
          <w:szCs w:val="26"/>
        </w:rPr>
        <w:t xml:space="preserve">положения </w:t>
      </w:r>
      <w:r w:rsidR="00175B14" w:rsidRPr="007D70F7">
        <w:rPr>
          <w:sz w:val="26"/>
          <w:szCs w:val="26"/>
        </w:rPr>
        <w:t>закупочной</w:t>
      </w:r>
      <w:r w:rsidR="00E73322" w:rsidRPr="007D70F7">
        <w:rPr>
          <w:sz w:val="26"/>
          <w:szCs w:val="26"/>
        </w:rPr>
        <w:t xml:space="preserve"> документации, котор</w:t>
      </w:r>
      <w:r w:rsidR="006576CB" w:rsidRPr="007D70F7">
        <w:rPr>
          <w:sz w:val="26"/>
          <w:szCs w:val="26"/>
        </w:rPr>
        <w:t>а</w:t>
      </w:r>
      <w:r w:rsidR="007423B8" w:rsidRPr="007D70F7">
        <w:rPr>
          <w:sz w:val="26"/>
          <w:szCs w:val="26"/>
        </w:rPr>
        <w:t>я</w:t>
      </w:r>
      <w:r w:rsidR="00E73322" w:rsidRPr="007D70F7">
        <w:rPr>
          <w:sz w:val="26"/>
          <w:szCs w:val="26"/>
        </w:rPr>
        <w:t xml:space="preserve">, </w:t>
      </w:r>
      <w:r w:rsidR="00E73322" w:rsidRPr="007D70F7">
        <w:rPr>
          <w:sz w:val="26"/>
          <w:szCs w:val="26"/>
        </w:rPr>
        <w:lastRenderedPageBreak/>
        <w:t>по</w:t>
      </w:r>
      <w:r w:rsidR="00304A6B" w:rsidRPr="007D70F7">
        <w:rPr>
          <w:sz w:val="26"/>
          <w:szCs w:val="26"/>
        </w:rPr>
        <w:t xml:space="preserve"> его мнению,</w:t>
      </w:r>
      <w:r w:rsidR="00E73322" w:rsidRPr="007D70F7">
        <w:rPr>
          <w:sz w:val="26"/>
          <w:szCs w:val="26"/>
        </w:rPr>
        <w:t xml:space="preserve"> не соответству</w:t>
      </w:r>
      <w:r w:rsidR="00061A65" w:rsidRPr="007D70F7">
        <w:rPr>
          <w:sz w:val="26"/>
          <w:szCs w:val="26"/>
        </w:rPr>
        <w:t>е</w:t>
      </w:r>
      <w:r w:rsidR="00E73322" w:rsidRPr="007D70F7">
        <w:rPr>
          <w:sz w:val="26"/>
          <w:szCs w:val="26"/>
        </w:rPr>
        <w:t xml:space="preserve">т положениям </w:t>
      </w:r>
      <w:r w:rsidR="000148B1" w:rsidRPr="007D70F7">
        <w:rPr>
          <w:sz w:val="26"/>
          <w:szCs w:val="26"/>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AF0A41" w:rsidRPr="007D70F7">
        <w:rPr>
          <w:sz w:val="26"/>
          <w:szCs w:val="26"/>
        </w:rPr>
        <w:t xml:space="preserve">. Так в своей жалобе заявитель указывает, что </w:t>
      </w:r>
      <w:r w:rsidR="00B158B5" w:rsidRPr="007D70F7">
        <w:rPr>
          <w:sz w:val="26"/>
          <w:szCs w:val="26"/>
        </w:rPr>
        <w:t>под совокупностью характеристик указанных в техническом задании, заказчиком приобретаются товары конкретных производителей, без возможности поставки эквивалентных товаров.</w:t>
      </w:r>
      <w:r w:rsidR="009D2E6C" w:rsidRPr="007D70F7">
        <w:rPr>
          <w:sz w:val="26"/>
          <w:szCs w:val="26"/>
        </w:rPr>
        <w:t xml:space="preserve"> Помимо этого, документацию о закупке противоречит товарным позициям </w:t>
      </w:r>
      <w:r w:rsidR="001C4F7F" w:rsidRPr="007D70F7">
        <w:rPr>
          <w:sz w:val="26"/>
          <w:szCs w:val="26"/>
        </w:rPr>
        <w:t>коммерческих предложений при обосновании начальной максимальной цены контракта.</w:t>
      </w:r>
    </w:p>
    <w:p w:rsidR="00AB6D7F" w:rsidRPr="007D70F7" w:rsidRDefault="00AB6D7F" w:rsidP="00175B14">
      <w:pPr>
        <w:widowControl w:val="0"/>
        <w:autoSpaceDE w:val="0"/>
        <w:autoSpaceDN w:val="0"/>
        <w:adjustRightInd w:val="0"/>
        <w:ind w:firstLine="709"/>
        <w:contextualSpacing/>
        <w:jc w:val="both"/>
        <w:rPr>
          <w:sz w:val="26"/>
          <w:szCs w:val="26"/>
        </w:rPr>
      </w:pPr>
      <w:r w:rsidRPr="007D70F7">
        <w:rPr>
          <w:sz w:val="26"/>
          <w:szCs w:val="26"/>
        </w:rPr>
        <w:t xml:space="preserve">Уведомлением-требованием от </w:t>
      </w:r>
      <w:r w:rsidR="00941028">
        <w:rPr>
          <w:sz w:val="26"/>
          <w:szCs w:val="26"/>
        </w:rPr>
        <w:t>21</w:t>
      </w:r>
      <w:r w:rsidRPr="007D70F7">
        <w:rPr>
          <w:sz w:val="26"/>
          <w:szCs w:val="26"/>
        </w:rPr>
        <w:t>.06.2021 № 05-</w:t>
      </w:r>
      <w:r w:rsidR="00941028">
        <w:rPr>
          <w:sz w:val="26"/>
          <w:szCs w:val="26"/>
        </w:rPr>
        <w:t>2502</w:t>
      </w:r>
      <w:r w:rsidRPr="007D70F7">
        <w:rPr>
          <w:sz w:val="26"/>
          <w:szCs w:val="26"/>
        </w:rPr>
        <w:t xml:space="preserve"> рассмотрение жалобы по существу назначено на </w:t>
      </w:r>
      <w:r w:rsidR="00941028">
        <w:rPr>
          <w:sz w:val="26"/>
          <w:szCs w:val="26"/>
        </w:rPr>
        <w:t>23</w:t>
      </w:r>
      <w:r w:rsidRPr="007D70F7">
        <w:rPr>
          <w:sz w:val="26"/>
          <w:szCs w:val="26"/>
        </w:rPr>
        <w:t xml:space="preserve">.06.2021 в </w:t>
      </w:r>
      <w:r w:rsidR="00941028">
        <w:rPr>
          <w:sz w:val="26"/>
          <w:szCs w:val="26"/>
        </w:rPr>
        <w:t>11</w:t>
      </w:r>
      <w:r w:rsidRPr="007D70F7">
        <w:rPr>
          <w:sz w:val="26"/>
          <w:szCs w:val="26"/>
        </w:rPr>
        <w:t xml:space="preserve"> часов 30 минут.</w:t>
      </w:r>
    </w:p>
    <w:p w:rsidR="00B87781" w:rsidRPr="007D70F7" w:rsidRDefault="00B87781" w:rsidP="00AD7121">
      <w:pPr>
        <w:widowControl w:val="0"/>
        <w:autoSpaceDE w:val="0"/>
        <w:autoSpaceDN w:val="0"/>
        <w:adjustRightInd w:val="0"/>
        <w:ind w:firstLine="709"/>
        <w:jc w:val="both"/>
        <w:rPr>
          <w:sz w:val="26"/>
          <w:szCs w:val="26"/>
        </w:rPr>
      </w:pPr>
      <w:r w:rsidRPr="007D70F7">
        <w:rPr>
          <w:sz w:val="26"/>
          <w:szCs w:val="26"/>
        </w:rPr>
        <w:t>Стороны, извещенные надлежащим образом о дате, времени и месте рассмотрения жалобы по существу, явкой своих представителей не обеспечили, правом участия в заседание Комиссии посредством видеоконференцсвязи не воспользовались.</w:t>
      </w:r>
    </w:p>
    <w:p w:rsidR="00CE4C48" w:rsidRPr="007D70F7" w:rsidRDefault="004659D6" w:rsidP="00AD7121">
      <w:pPr>
        <w:widowControl w:val="0"/>
        <w:autoSpaceDE w:val="0"/>
        <w:autoSpaceDN w:val="0"/>
        <w:adjustRightInd w:val="0"/>
        <w:ind w:firstLine="709"/>
        <w:jc w:val="both"/>
        <w:rPr>
          <w:sz w:val="26"/>
          <w:szCs w:val="26"/>
        </w:rPr>
      </w:pPr>
      <w:r w:rsidRPr="007D70F7">
        <w:rPr>
          <w:sz w:val="26"/>
          <w:szCs w:val="26"/>
        </w:rPr>
        <w:t>Комиссия Сахалинского УФАС России</w:t>
      </w:r>
      <w:r w:rsidR="00B331CE" w:rsidRPr="007D70F7">
        <w:rPr>
          <w:sz w:val="26"/>
          <w:szCs w:val="26"/>
        </w:rPr>
        <w:t>,</w:t>
      </w:r>
      <w:r w:rsidRPr="007D70F7">
        <w:rPr>
          <w:sz w:val="26"/>
          <w:szCs w:val="26"/>
        </w:rPr>
        <w:t xml:space="preserve"> </w:t>
      </w:r>
      <w:r w:rsidR="00CE4C48" w:rsidRPr="007D70F7">
        <w:rPr>
          <w:sz w:val="26"/>
          <w:szCs w:val="26"/>
        </w:rPr>
        <w:t xml:space="preserve">проанализировав имеющиеся в деле документы, а также информацию, размещенную на сайте Единой информационной системе в сфере закупок, проведя в порядке статьи 99 Закона о контрактной системе внеплановую </w:t>
      </w:r>
      <w:r w:rsidR="00796187" w:rsidRPr="007D70F7">
        <w:rPr>
          <w:sz w:val="26"/>
          <w:szCs w:val="26"/>
        </w:rPr>
        <w:t xml:space="preserve">проверку, </w:t>
      </w:r>
      <w:r w:rsidR="00A15FDD" w:rsidRPr="007D70F7">
        <w:rPr>
          <w:sz w:val="26"/>
          <w:szCs w:val="26"/>
        </w:rPr>
        <w:t>пришла к следующим выводам.</w:t>
      </w:r>
    </w:p>
    <w:p w:rsidR="00A15FDD" w:rsidRPr="007D70F7" w:rsidRDefault="00A15FDD" w:rsidP="00A15FDD">
      <w:pPr>
        <w:widowControl w:val="0"/>
        <w:autoSpaceDE w:val="0"/>
        <w:autoSpaceDN w:val="0"/>
        <w:adjustRightInd w:val="0"/>
        <w:ind w:firstLine="709"/>
        <w:jc w:val="both"/>
        <w:rPr>
          <w:sz w:val="26"/>
          <w:szCs w:val="26"/>
        </w:rPr>
      </w:pPr>
      <w:r w:rsidRPr="007D70F7">
        <w:rPr>
          <w:sz w:val="26"/>
          <w:szCs w:val="26"/>
        </w:rPr>
        <w:t>Статьей 6 Закона о контрактной системе установлено, что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rsidR="00A15FDD" w:rsidRPr="007D70F7" w:rsidRDefault="00A15FDD" w:rsidP="00A15FDD">
      <w:pPr>
        <w:widowControl w:val="0"/>
        <w:autoSpaceDE w:val="0"/>
        <w:autoSpaceDN w:val="0"/>
        <w:adjustRightInd w:val="0"/>
        <w:ind w:firstLine="709"/>
        <w:jc w:val="both"/>
        <w:rPr>
          <w:sz w:val="26"/>
          <w:szCs w:val="26"/>
        </w:rPr>
      </w:pPr>
      <w:r w:rsidRPr="007D70F7">
        <w:rPr>
          <w:sz w:val="26"/>
          <w:szCs w:val="26"/>
        </w:rPr>
        <w:t xml:space="preserve">На основании статьи 8 Закона </w:t>
      </w:r>
      <w:proofErr w:type="gramStart"/>
      <w:r w:rsidRPr="007D70F7">
        <w:rPr>
          <w:sz w:val="26"/>
          <w:szCs w:val="26"/>
        </w:rPr>
        <w:t>о контрактной системе контрактная система в сфере закупок направлена на создание равных условий для обеспечения конкуренции между участниками</w:t>
      </w:r>
      <w:proofErr w:type="gramEnd"/>
      <w:r w:rsidRPr="007D70F7">
        <w:rPr>
          <w:sz w:val="26"/>
          <w:szCs w:val="26"/>
        </w:rPr>
        <w:t xml:space="preserve">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A15FDD" w:rsidRPr="007D70F7" w:rsidRDefault="00A15FDD" w:rsidP="00A15FDD">
      <w:pPr>
        <w:widowControl w:val="0"/>
        <w:autoSpaceDE w:val="0"/>
        <w:autoSpaceDN w:val="0"/>
        <w:adjustRightInd w:val="0"/>
        <w:ind w:firstLine="709"/>
        <w:jc w:val="both"/>
        <w:rPr>
          <w:sz w:val="26"/>
          <w:szCs w:val="26"/>
        </w:rPr>
      </w:pPr>
      <w:r w:rsidRPr="007D70F7">
        <w:rPr>
          <w:sz w:val="26"/>
          <w:szCs w:val="26"/>
        </w:rPr>
        <w:t>Согласно части 1 статьи 24 Закона о контрактной системе Заказчики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w:t>
      </w:r>
    </w:p>
    <w:p w:rsidR="00A15FDD" w:rsidRPr="007D70F7" w:rsidRDefault="00A15FDD" w:rsidP="00A15FDD">
      <w:pPr>
        <w:widowControl w:val="0"/>
        <w:autoSpaceDE w:val="0"/>
        <w:autoSpaceDN w:val="0"/>
        <w:adjustRightInd w:val="0"/>
        <w:ind w:firstLine="709"/>
        <w:jc w:val="both"/>
        <w:rPr>
          <w:sz w:val="26"/>
          <w:szCs w:val="26"/>
        </w:rPr>
      </w:pPr>
      <w:r w:rsidRPr="007D70F7">
        <w:rPr>
          <w:sz w:val="26"/>
          <w:szCs w:val="26"/>
        </w:rPr>
        <w:t>Частью 2 указанной выше нормы определено, что конкурентными способами определения поставщиков (подрядчиков, исполнителей) являются, в том числе аукционы (электронные аукционы).</w:t>
      </w:r>
    </w:p>
    <w:p w:rsidR="00A15FDD" w:rsidRPr="007D70F7" w:rsidRDefault="00A15FDD" w:rsidP="00A15FDD">
      <w:pPr>
        <w:widowControl w:val="0"/>
        <w:autoSpaceDE w:val="0"/>
        <w:autoSpaceDN w:val="0"/>
        <w:adjustRightInd w:val="0"/>
        <w:ind w:firstLine="709"/>
        <w:jc w:val="both"/>
        <w:rPr>
          <w:sz w:val="26"/>
          <w:szCs w:val="26"/>
        </w:rPr>
      </w:pPr>
      <w:proofErr w:type="gramStart"/>
      <w:r w:rsidRPr="007D70F7">
        <w:rPr>
          <w:sz w:val="26"/>
          <w:szCs w:val="26"/>
        </w:rPr>
        <w:t xml:space="preserve">В соответствии с частью 1 статьи </w:t>
      </w:r>
      <w:r w:rsidR="00BE1F7E" w:rsidRPr="007D70F7">
        <w:rPr>
          <w:sz w:val="26"/>
          <w:szCs w:val="26"/>
        </w:rPr>
        <w:t>82.1</w:t>
      </w:r>
      <w:r w:rsidRPr="007D70F7">
        <w:rPr>
          <w:sz w:val="26"/>
          <w:szCs w:val="26"/>
        </w:rPr>
        <w:t xml:space="preserve"> Закона о контрактной системе под </w:t>
      </w:r>
      <w:r w:rsidR="00BE1F7E" w:rsidRPr="007D70F7">
        <w:rPr>
          <w:sz w:val="26"/>
          <w:szCs w:val="26"/>
        </w:rPr>
        <w:t xml:space="preserve">запросом котировок в электронной форме понимается способ определения поставщика (подрядчика, исполнителя), при котором информация о закупке сообщается </w:t>
      </w:r>
      <w:r w:rsidR="00BE1F7E" w:rsidRPr="007D70F7">
        <w:rPr>
          <w:sz w:val="26"/>
          <w:szCs w:val="26"/>
        </w:rPr>
        <w:lastRenderedPageBreak/>
        <w:t>неограниченному кругу лиц путем размещения в единой информационной системе извещения о проведении запроса котировок в электронной форме, победителем такого запроса признается участник закупки, предложивший наиболее низкую цену контракта, наименьшую сумму цен</w:t>
      </w:r>
      <w:proofErr w:type="gramEnd"/>
      <w:r w:rsidR="00BE1F7E" w:rsidRPr="007D70F7">
        <w:rPr>
          <w:sz w:val="26"/>
          <w:szCs w:val="26"/>
        </w:rPr>
        <w:t xml:space="preserve"> единиц товара, работы, услуги и </w:t>
      </w:r>
      <w:proofErr w:type="gramStart"/>
      <w:r w:rsidR="00BE1F7E" w:rsidRPr="007D70F7">
        <w:rPr>
          <w:sz w:val="26"/>
          <w:szCs w:val="26"/>
        </w:rPr>
        <w:t>соответствующий</w:t>
      </w:r>
      <w:proofErr w:type="gramEnd"/>
      <w:r w:rsidR="00BE1F7E" w:rsidRPr="007D70F7">
        <w:rPr>
          <w:sz w:val="26"/>
          <w:szCs w:val="26"/>
        </w:rPr>
        <w:t xml:space="preserve"> требованиям, установленным в извещении о проведении запроса котировок в электронной форме</w:t>
      </w:r>
      <w:r w:rsidRPr="007D70F7">
        <w:rPr>
          <w:sz w:val="26"/>
          <w:szCs w:val="26"/>
        </w:rPr>
        <w:t>.</w:t>
      </w:r>
    </w:p>
    <w:p w:rsidR="0077441B" w:rsidRPr="007D70F7" w:rsidRDefault="00A15FDD" w:rsidP="00980885">
      <w:pPr>
        <w:widowControl w:val="0"/>
        <w:autoSpaceDE w:val="0"/>
        <w:autoSpaceDN w:val="0"/>
        <w:adjustRightInd w:val="0"/>
        <w:ind w:firstLine="709"/>
        <w:jc w:val="both"/>
        <w:rPr>
          <w:sz w:val="26"/>
          <w:szCs w:val="26"/>
        </w:rPr>
      </w:pPr>
      <w:r w:rsidRPr="007D70F7">
        <w:rPr>
          <w:sz w:val="26"/>
          <w:szCs w:val="26"/>
        </w:rPr>
        <w:t xml:space="preserve">Как установлено на заседание Комиссии и следует из материалов дела, </w:t>
      </w:r>
      <w:r w:rsidR="000F1009">
        <w:rPr>
          <w:sz w:val="26"/>
          <w:szCs w:val="26"/>
        </w:rPr>
        <w:t>08</w:t>
      </w:r>
      <w:r w:rsidR="00864EBB" w:rsidRPr="007D70F7">
        <w:rPr>
          <w:sz w:val="26"/>
          <w:szCs w:val="26"/>
        </w:rPr>
        <w:t>.</w:t>
      </w:r>
      <w:r w:rsidR="006B3136" w:rsidRPr="007D70F7">
        <w:rPr>
          <w:sz w:val="26"/>
          <w:szCs w:val="26"/>
        </w:rPr>
        <w:t>0</w:t>
      </w:r>
      <w:r w:rsidR="00471BDF" w:rsidRPr="007D70F7">
        <w:rPr>
          <w:sz w:val="26"/>
          <w:szCs w:val="26"/>
        </w:rPr>
        <w:t>6</w:t>
      </w:r>
      <w:r w:rsidR="00F0396A" w:rsidRPr="007D70F7">
        <w:rPr>
          <w:sz w:val="26"/>
          <w:szCs w:val="26"/>
        </w:rPr>
        <w:t>.202</w:t>
      </w:r>
      <w:r w:rsidR="006B3136" w:rsidRPr="007D70F7">
        <w:rPr>
          <w:sz w:val="26"/>
          <w:szCs w:val="26"/>
        </w:rPr>
        <w:t>1</w:t>
      </w:r>
      <w:r w:rsidR="00F0396A" w:rsidRPr="007D70F7">
        <w:rPr>
          <w:sz w:val="26"/>
          <w:szCs w:val="26"/>
        </w:rPr>
        <w:t xml:space="preserve"> </w:t>
      </w:r>
      <w:r w:rsidR="00CE4C48" w:rsidRPr="007D70F7">
        <w:rPr>
          <w:sz w:val="26"/>
          <w:szCs w:val="26"/>
        </w:rPr>
        <w:t xml:space="preserve">на официальном сайте </w:t>
      </w:r>
      <w:hyperlink r:id="rId11" w:history="1">
        <w:r w:rsidR="006470C7" w:rsidRPr="007D70F7">
          <w:rPr>
            <w:rStyle w:val="a3"/>
            <w:sz w:val="26"/>
            <w:szCs w:val="26"/>
          </w:rPr>
          <w:t>www.zakupki.gov.ru</w:t>
        </w:r>
      </w:hyperlink>
      <w:r w:rsidR="009E0E12" w:rsidRPr="007D70F7">
        <w:rPr>
          <w:sz w:val="26"/>
          <w:szCs w:val="26"/>
        </w:rPr>
        <w:t xml:space="preserve"> </w:t>
      </w:r>
      <w:r w:rsidR="006470C7" w:rsidRPr="007D70F7">
        <w:rPr>
          <w:sz w:val="26"/>
          <w:szCs w:val="26"/>
        </w:rPr>
        <w:t xml:space="preserve"> </w:t>
      </w:r>
      <w:r w:rsidR="006B3136" w:rsidRPr="007D70F7">
        <w:rPr>
          <w:sz w:val="26"/>
          <w:szCs w:val="26"/>
        </w:rPr>
        <w:t>заказчиком</w:t>
      </w:r>
      <w:r w:rsidR="009E0E12" w:rsidRPr="007D70F7">
        <w:rPr>
          <w:sz w:val="26"/>
          <w:szCs w:val="26"/>
        </w:rPr>
        <w:t xml:space="preserve"> </w:t>
      </w:r>
      <w:r w:rsidR="00CE4C48" w:rsidRPr="007D70F7">
        <w:rPr>
          <w:sz w:val="26"/>
          <w:szCs w:val="26"/>
        </w:rPr>
        <w:t xml:space="preserve">опубликовано </w:t>
      </w:r>
      <w:r w:rsidR="0077441B" w:rsidRPr="007D70F7">
        <w:rPr>
          <w:sz w:val="26"/>
          <w:szCs w:val="26"/>
        </w:rPr>
        <w:t xml:space="preserve">извещение о проведении </w:t>
      </w:r>
      <w:r w:rsidR="006B3136" w:rsidRPr="007D70F7">
        <w:rPr>
          <w:sz w:val="26"/>
          <w:szCs w:val="26"/>
        </w:rPr>
        <w:t>запроса котировок</w:t>
      </w:r>
      <w:r w:rsidR="00A2557E" w:rsidRPr="007D70F7">
        <w:rPr>
          <w:sz w:val="26"/>
          <w:szCs w:val="26"/>
        </w:rPr>
        <w:t xml:space="preserve"> (извещение № 016130001112100005</w:t>
      </w:r>
      <w:r w:rsidR="000F1009">
        <w:rPr>
          <w:sz w:val="26"/>
          <w:szCs w:val="26"/>
        </w:rPr>
        <w:t>8</w:t>
      </w:r>
      <w:r w:rsidR="00A2557E" w:rsidRPr="007D70F7">
        <w:rPr>
          <w:sz w:val="26"/>
          <w:szCs w:val="26"/>
        </w:rPr>
        <w:t>)</w:t>
      </w:r>
      <w:r w:rsidR="006B3136" w:rsidRPr="007D70F7">
        <w:rPr>
          <w:sz w:val="26"/>
          <w:szCs w:val="26"/>
        </w:rPr>
        <w:t>.</w:t>
      </w:r>
    </w:p>
    <w:p w:rsidR="00471BDF" w:rsidRPr="007D70F7" w:rsidRDefault="00471BDF" w:rsidP="00980885">
      <w:pPr>
        <w:widowControl w:val="0"/>
        <w:autoSpaceDE w:val="0"/>
        <w:autoSpaceDN w:val="0"/>
        <w:adjustRightInd w:val="0"/>
        <w:ind w:firstLine="709"/>
        <w:jc w:val="both"/>
        <w:rPr>
          <w:sz w:val="26"/>
          <w:szCs w:val="26"/>
        </w:rPr>
      </w:pPr>
      <w:proofErr w:type="gramStart"/>
      <w:r w:rsidRPr="007D70F7">
        <w:rPr>
          <w:sz w:val="26"/>
          <w:szCs w:val="26"/>
        </w:rPr>
        <w:t>В силу пункта 2 статьи 42 Закона о контрактной системе в извещении об осуществлении закупки должно содержаться краткое изложение условий контракта, содержащее наименование и описание объекта закупки с учетом требований, предусмотренных статьей 33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w:t>
      </w:r>
      <w:proofErr w:type="gramEnd"/>
      <w:r w:rsidRPr="007D70F7">
        <w:rPr>
          <w:sz w:val="26"/>
          <w:szCs w:val="26"/>
        </w:rPr>
        <w:t xml:space="preserve"> или завершения работы либо график оказания услуг, начальная (максимальная) цена контракта, источник финансирования.</w:t>
      </w:r>
    </w:p>
    <w:p w:rsidR="00232287" w:rsidRPr="007D70F7" w:rsidRDefault="00232287" w:rsidP="00232287">
      <w:pPr>
        <w:autoSpaceDE w:val="0"/>
        <w:autoSpaceDN w:val="0"/>
        <w:adjustRightInd w:val="0"/>
        <w:ind w:firstLine="708"/>
        <w:jc w:val="both"/>
        <w:rPr>
          <w:sz w:val="26"/>
          <w:szCs w:val="26"/>
        </w:rPr>
      </w:pPr>
      <w:r w:rsidRPr="007D70F7">
        <w:rPr>
          <w:sz w:val="26"/>
          <w:szCs w:val="26"/>
        </w:rPr>
        <w:t>Согласно пунктам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rsidR="00232287" w:rsidRPr="007D70F7" w:rsidRDefault="00232287" w:rsidP="00232287">
      <w:pPr>
        <w:autoSpaceDE w:val="0"/>
        <w:autoSpaceDN w:val="0"/>
        <w:adjustRightInd w:val="0"/>
        <w:ind w:firstLine="709"/>
        <w:jc w:val="both"/>
        <w:rPr>
          <w:rFonts w:eastAsiaTheme="minorHAnsi"/>
          <w:sz w:val="26"/>
          <w:szCs w:val="26"/>
          <w:lang w:eastAsia="en-US"/>
        </w:rPr>
      </w:pPr>
      <w:r w:rsidRPr="007D70F7">
        <w:rPr>
          <w:rFonts w:eastAsiaTheme="minorHAnsi"/>
          <w:sz w:val="26"/>
          <w:szCs w:val="26"/>
          <w:lang w:eastAsia="en-US"/>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7D70F7">
        <w:rPr>
          <w:rFonts w:eastAsiaTheme="minorHAnsi"/>
          <w:sz w:val="26"/>
          <w:szCs w:val="26"/>
          <w:lang w:eastAsia="en-US"/>
        </w:rPr>
        <w:t xml:space="preserve">Допускается использование в описании объекта закупки указания на товарный знак при условии сопровождения такого указания словами </w:t>
      </w:r>
      <w:r w:rsidR="00D11F09" w:rsidRPr="007D70F7">
        <w:rPr>
          <w:rFonts w:eastAsiaTheme="minorHAnsi"/>
          <w:sz w:val="26"/>
          <w:szCs w:val="26"/>
          <w:lang w:eastAsia="en-US"/>
        </w:rPr>
        <w:t>«</w:t>
      </w:r>
      <w:r w:rsidRPr="007D70F7">
        <w:rPr>
          <w:rFonts w:eastAsiaTheme="minorHAnsi"/>
          <w:sz w:val="26"/>
          <w:szCs w:val="26"/>
          <w:lang w:eastAsia="en-US"/>
        </w:rPr>
        <w:t>или эквивалент</w:t>
      </w:r>
      <w:r w:rsidR="00D11F09" w:rsidRPr="007D70F7">
        <w:rPr>
          <w:rFonts w:eastAsiaTheme="minorHAnsi"/>
          <w:sz w:val="26"/>
          <w:szCs w:val="26"/>
          <w:lang w:eastAsia="en-US"/>
        </w:rPr>
        <w:t>»</w:t>
      </w:r>
      <w:r w:rsidRPr="007D70F7">
        <w:rPr>
          <w:rFonts w:eastAsiaTheme="minorHAnsi"/>
          <w:sz w:val="26"/>
          <w:szCs w:val="26"/>
          <w:lang w:eastAsia="en-US"/>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7D70F7">
        <w:rPr>
          <w:rFonts w:eastAsiaTheme="minorHAnsi"/>
          <w:sz w:val="26"/>
          <w:szCs w:val="26"/>
          <w:lang w:eastAsia="en-US"/>
        </w:rPr>
        <w:t xml:space="preserve"> указанные машины и оборудование;</w:t>
      </w:r>
    </w:p>
    <w:p w:rsidR="00232287" w:rsidRPr="007D70F7" w:rsidRDefault="00232287" w:rsidP="00232287">
      <w:pPr>
        <w:autoSpaceDE w:val="0"/>
        <w:autoSpaceDN w:val="0"/>
        <w:adjustRightInd w:val="0"/>
        <w:ind w:firstLine="709"/>
        <w:jc w:val="both"/>
        <w:rPr>
          <w:rFonts w:eastAsiaTheme="minorHAnsi"/>
          <w:sz w:val="26"/>
          <w:szCs w:val="26"/>
          <w:lang w:eastAsia="en-US"/>
        </w:rPr>
      </w:pPr>
      <w:proofErr w:type="gramStart"/>
      <w:r w:rsidRPr="007D70F7">
        <w:rPr>
          <w:rFonts w:eastAsiaTheme="minorHAnsi"/>
          <w:sz w:val="26"/>
          <w:szCs w:val="26"/>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7D70F7">
        <w:rPr>
          <w:rFonts w:eastAsiaTheme="minorHAnsi"/>
          <w:sz w:val="26"/>
          <w:szCs w:val="26"/>
          <w:lang w:eastAsia="en-US"/>
        </w:rPr>
        <w:t xml:space="preserve">, </w:t>
      </w:r>
      <w:proofErr w:type="gramStart"/>
      <w:r w:rsidRPr="007D70F7">
        <w:rPr>
          <w:rFonts w:eastAsiaTheme="minorHAnsi"/>
          <w:sz w:val="26"/>
          <w:szCs w:val="26"/>
          <w:lang w:eastAsia="en-US"/>
        </w:rPr>
        <w:t>связанных</w:t>
      </w:r>
      <w:proofErr w:type="gramEnd"/>
      <w:r w:rsidRPr="007D70F7">
        <w:rPr>
          <w:rFonts w:eastAsiaTheme="minorHAnsi"/>
          <w:sz w:val="26"/>
          <w:szCs w:val="26"/>
          <w:lang w:eastAsia="en-US"/>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w:t>
      </w:r>
      <w:r w:rsidRPr="007D70F7">
        <w:rPr>
          <w:rFonts w:eastAsiaTheme="minorHAnsi"/>
          <w:sz w:val="26"/>
          <w:szCs w:val="26"/>
          <w:lang w:eastAsia="en-US"/>
        </w:rPr>
        <w:lastRenderedPageBreak/>
        <w:t>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232287" w:rsidRPr="007D70F7" w:rsidRDefault="00232287" w:rsidP="00232287">
      <w:pPr>
        <w:ind w:firstLine="709"/>
        <w:jc w:val="both"/>
        <w:rPr>
          <w:sz w:val="26"/>
          <w:szCs w:val="26"/>
        </w:rPr>
      </w:pPr>
      <w:r w:rsidRPr="007D70F7">
        <w:rPr>
          <w:sz w:val="26"/>
          <w:szCs w:val="26"/>
        </w:rPr>
        <w:t xml:space="preserve">В соответствии с частью 2 статьи 33 Закона о контрактной системе </w:t>
      </w:r>
      <w:proofErr w:type="gramStart"/>
      <w:r w:rsidRPr="007D70F7">
        <w:rPr>
          <w:sz w:val="26"/>
          <w:szCs w:val="26"/>
        </w:rPr>
        <w:t>документация</w:t>
      </w:r>
      <w:proofErr w:type="gramEnd"/>
      <w:r w:rsidRPr="007D70F7">
        <w:rPr>
          <w:sz w:val="26"/>
          <w:szCs w:val="26"/>
        </w:rPr>
        <w:t xml:space="preserve"> о закупке в соответствии с требованиями, указанными в </w:t>
      </w:r>
      <w:hyperlink r:id="rId12" w:history="1">
        <w:r w:rsidRPr="007D70F7">
          <w:rPr>
            <w:sz w:val="26"/>
            <w:szCs w:val="26"/>
          </w:rPr>
          <w:t>части 1</w:t>
        </w:r>
      </w:hyperlink>
      <w:r w:rsidRPr="007D70F7">
        <w:rPr>
          <w:sz w:val="26"/>
          <w:szCs w:val="26"/>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172C95" w:rsidRPr="007D70F7" w:rsidRDefault="00172C95" w:rsidP="00172C95">
      <w:pPr>
        <w:ind w:firstLine="709"/>
        <w:jc w:val="both"/>
        <w:rPr>
          <w:sz w:val="26"/>
          <w:szCs w:val="26"/>
        </w:rPr>
      </w:pPr>
      <w:proofErr w:type="gramStart"/>
      <w:r w:rsidRPr="007D70F7">
        <w:rPr>
          <w:sz w:val="26"/>
          <w:szCs w:val="26"/>
        </w:rPr>
        <w:t>Из буквального толкования названных положений следует, что заказчики, осуществляющие закупку по правилам данного закона, при описании объекта закупки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roofErr w:type="gramEnd"/>
    </w:p>
    <w:p w:rsidR="00721B26" w:rsidRPr="007D70F7" w:rsidRDefault="00721B26" w:rsidP="00172C95">
      <w:pPr>
        <w:ind w:firstLine="709"/>
        <w:jc w:val="both"/>
        <w:rPr>
          <w:sz w:val="26"/>
          <w:szCs w:val="26"/>
        </w:rPr>
      </w:pPr>
      <w:r w:rsidRPr="007D70F7">
        <w:rPr>
          <w:sz w:val="26"/>
          <w:szCs w:val="26"/>
        </w:rPr>
        <w:t xml:space="preserve">Во исполнение приведенных норм заказчиком </w:t>
      </w:r>
      <w:r w:rsidR="00C04C6E" w:rsidRPr="007D70F7">
        <w:rPr>
          <w:sz w:val="26"/>
          <w:szCs w:val="26"/>
        </w:rPr>
        <w:t xml:space="preserve">в техническом задании приведены требования к выполняемым работам, связанные с монтажом поставляемого по предмету контракт оборудованию, а также </w:t>
      </w:r>
      <w:r w:rsidR="001B78CF" w:rsidRPr="007D70F7">
        <w:rPr>
          <w:sz w:val="26"/>
          <w:szCs w:val="26"/>
        </w:rPr>
        <w:t>требования к качественным, техническим характеристикам товара, его безопасности, функциональных характеристиках (потребительских свойствах) товара.</w:t>
      </w:r>
    </w:p>
    <w:p w:rsidR="00A2557E" w:rsidRPr="007D70F7" w:rsidRDefault="001B78CF" w:rsidP="00172C95">
      <w:pPr>
        <w:ind w:firstLine="709"/>
        <w:jc w:val="both"/>
        <w:rPr>
          <w:sz w:val="26"/>
          <w:szCs w:val="26"/>
        </w:rPr>
      </w:pPr>
      <w:r w:rsidRPr="007D70F7">
        <w:rPr>
          <w:sz w:val="26"/>
          <w:szCs w:val="26"/>
        </w:rPr>
        <w:t>Проанализировав положения технического задания, Комиссией Сахалинского УФАС России не установлено нарушен</w:t>
      </w:r>
      <w:r w:rsidR="0032694C" w:rsidRPr="007D70F7">
        <w:rPr>
          <w:sz w:val="26"/>
          <w:szCs w:val="26"/>
        </w:rPr>
        <w:t>ий Закона о контрактной системе</w:t>
      </w:r>
      <w:r w:rsidR="00ED6D6C" w:rsidRPr="007D70F7">
        <w:rPr>
          <w:sz w:val="26"/>
          <w:szCs w:val="26"/>
        </w:rPr>
        <w:t>, связанных с описанием объекта закупки указывающих на конкретного производителя.</w:t>
      </w:r>
    </w:p>
    <w:p w:rsidR="007636A3" w:rsidRPr="007D70F7" w:rsidRDefault="005E5A52" w:rsidP="007636A3">
      <w:pPr>
        <w:ind w:firstLine="709"/>
        <w:jc w:val="both"/>
        <w:rPr>
          <w:sz w:val="26"/>
          <w:szCs w:val="26"/>
        </w:rPr>
      </w:pPr>
      <w:proofErr w:type="gramStart"/>
      <w:r w:rsidRPr="007D70F7">
        <w:rPr>
          <w:sz w:val="26"/>
          <w:szCs w:val="26"/>
        </w:rPr>
        <w:t>В соответствии с</w:t>
      </w:r>
      <w:r w:rsidR="007636A3" w:rsidRPr="007D70F7">
        <w:rPr>
          <w:sz w:val="26"/>
          <w:szCs w:val="26"/>
        </w:rPr>
        <w:t xml:space="preserve"> част</w:t>
      </w:r>
      <w:r w:rsidRPr="007D70F7">
        <w:rPr>
          <w:sz w:val="26"/>
          <w:szCs w:val="26"/>
        </w:rPr>
        <w:t>ью</w:t>
      </w:r>
      <w:r w:rsidR="007636A3" w:rsidRPr="007D70F7">
        <w:rPr>
          <w:sz w:val="26"/>
          <w:szCs w:val="26"/>
        </w:rPr>
        <w:t xml:space="preserve"> 1 статьи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w:t>
      </w:r>
      <w:proofErr w:type="gramEnd"/>
      <w:r w:rsidR="007636A3" w:rsidRPr="007D70F7">
        <w:rPr>
          <w:sz w:val="26"/>
          <w:szCs w:val="26"/>
        </w:rPr>
        <w:t xml:space="preserve">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7636A3" w:rsidRPr="007D70F7" w:rsidRDefault="005E5A52" w:rsidP="007636A3">
      <w:pPr>
        <w:ind w:firstLine="709"/>
        <w:jc w:val="both"/>
        <w:rPr>
          <w:sz w:val="26"/>
          <w:szCs w:val="26"/>
        </w:rPr>
      </w:pPr>
      <w:proofErr w:type="gramStart"/>
      <w:r w:rsidRPr="007D70F7">
        <w:rPr>
          <w:sz w:val="26"/>
          <w:szCs w:val="26"/>
        </w:rPr>
        <w:t>В силу</w:t>
      </w:r>
      <w:r w:rsidR="007636A3" w:rsidRPr="007D70F7">
        <w:rPr>
          <w:sz w:val="26"/>
          <w:szCs w:val="26"/>
        </w:rPr>
        <w:t xml:space="preserve"> пункт</w:t>
      </w:r>
      <w:r w:rsidRPr="007D70F7">
        <w:rPr>
          <w:sz w:val="26"/>
          <w:szCs w:val="26"/>
        </w:rPr>
        <w:t>а</w:t>
      </w:r>
      <w:r w:rsidR="007636A3" w:rsidRPr="007D70F7">
        <w:rPr>
          <w:sz w:val="26"/>
          <w:szCs w:val="26"/>
        </w:rPr>
        <w:t xml:space="preserve"> 4 части 8 статьи 105 Закона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w:t>
      </w:r>
      <w:r w:rsidR="002842EB" w:rsidRPr="007D70F7">
        <w:rPr>
          <w:sz w:val="26"/>
          <w:szCs w:val="26"/>
        </w:rPr>
        <w:t>–</w:t>
      </w:r>
      <w:r w:rsidR="007636A3" w:rsidRPr="007D70F7">
        <w:rPr>
          <w:sz w:val="26"/>
          <w:szCs w:val="26"/>
        </w:rPr>
        <w:t xml:space="preserve"> жалоба) должна содержать указание на обжалуемые действия (бездействие) заказчика, уполномоченного органа, уполномоченного учреждения, специализированной организации, комиссии</w:t>
      </w:r>
      <w:proofErr w:type="gramEnd"/>
      <w:r w:rsidR="007636A3" w:rsidRPr="007D70F7">
        <w:rPr>
          <w:sz w:val="26"/>
          <w:szCs w:val="26"/>
        </w:rPr>
        <w:t xml:space="preserve"> по осуществлению закупок, ее членов, должностного лица контрактной службы, контрактного управляющего, оператора электронной площадки, доводы жалобы.</w:t>
      </w:r>
    </w:p>
    <w:p w:rsidR="007636A3" w:rsidRPr="007D70F7" w:rsidRDefault="007636A3" w:rsidP="007636A3">
      <w:pPr>
        <w:ind w:firstLine="709"/>
        <w:jc w:val="both"/>
        <w:rPr>
          <w:sz w:val="26"/>
          <w:szCs w:val="26"/>
        </w:rPr>
      </w:pPr>
      <w:r w:rsidRPr="007D70F7">
        <w:rPr>
          <w:sz w:val="26"/>
          <w:szCs w:val="26"/>
        </w:rPr>
        <w:t>При этом в части 9 вышеуказанной нормы указано, что к жалобе прикладываются документы, подтверждающие ее обоснованность.</w:t>
      </w:r>
    </w:p>
    <w:p w:rsidR="00E91D74" w:rsidRPr="007D70F7" w:rsidRDefault="007636A3" w:rsidP="006B42C2">
      <w:pPr>
        <w:ind w:firstLine="709"/>
        <w:jc w:val="both"/>
        <w:rPr>
          <w:sz w:val="26"/>
          <w:szCs w:val="26"/>
        </w:rPr>
      </w:pPr>
      <w:r w:rsidRPr="007D70F7">
        <w:rPr>
          <w:sz w:val="26"/>
          <w:szCs w:val="26"/>
        </w:rPr>
        <w:t>Несмотря на вышеуказанные положени</w:t>
      </w:r>
      <w:r w:rsidR="005E5A52" w:rsidRPr="007D70F7">
        <w:rPr>
          <w:sz w:val="26"/>
          <w:szCs w:val="26"/>
        </w:rPr>
        <w:t>я</w:t>
      </w:r>
      <w:r w:rsidRPr="007D70F7">
        <w:rPr>
          <w:sz w:val="26"/>
          <w:szCs w:val="26"/>
        </w:rPr>
        <w:t xml:space="preserve"> Закона о контрактной системе заявителем не представлено </w:t>
      </w:r>
      <w:r w:rsidR="00B371C9" w:rsidRPr="007D70F7">
        <w:rPr>
          <w:sz w:val="26"/>
          <w:szCs w:val="26"/>
        </w:rPr>
        <w:t>доказательств,</w:t>
      </w:r>
      <w:r w:rsidR="00F63887" w:rsidRPr="007D70F7">
        <w:rPr>
          <w:sz w:val="26"/>
          <w:szCs w:val="26"/>
        </w:rPr>
        <w:t xml:space="preserve"> свидетельствующих о том</w:t>
      </w:r>
      <w:r w:rsidR="006B42C2" w:rsidRPr="007D70F7">
        <w:rPr>
          <w:sz w:val="26"/>
          <w:szCs w:val="26"/>
        </w:rPr>
        <w:t xml:space="preserve"> товары, указанные в техническом задании соответствуют только одному производителю.</w:t>
      </w:r>
    </w:p>
    <w:p w:rsidR="00000A03" w:rsidRPr="007D70F7" w:rsidRDefault="00FB21C6" w:rsidP="007636A3">
      <w:pPr>
        <w:ind w:firstLine="709"/>
        <w:jc w:val="both"/>
        <w:rPr>
          <w:sz w:val="26"/>
          <w:szCs w:val="26"/>
        </w:rPr>
      </w:pPr>
      <w:r w:rsidRPr="007D70F7">
        <w:rPr>
          <w:sz w:val="26"/>
          <w:szCs w:val="26"/>
        </w:rPr>
        <w:lastRenderedPageBreak/>
        <w:t>При таких обстоятельствах,</w:t>
      </w:r>
      <w:r w:rsidR="00E91D74" w:rsidRPr="007D70F7">
        <w:rPr>
          <w:sz w:val="26"/>
          <w:szCs w:val="26"/>
        </w:rPr>
        <w:t xml:space="preserve"> учитывая в совокупности</w:t>
      </w:r>
      <w:r w:rsidR="00B1344F" w:rsidRPr="007D70F7">
        <w:rPr>
          <w:sz w:val="26"/>
          <w:szCs w:val="26"/>
        </w:rPr>
        <w:t xml:space="preserve"> </w:t>
      </w:r>
      <w:r w:rsidR="00E91D74" w:rsidRPr="007D70F7">
        <w:rPr>
          <w:sz w:val="26"/>
          <w:szCs w:val="26"/>
        </w:rPr>
        <w:t>вышеизложенное</w:t>
      </w:r>
      <w:r w:rsidR="00B1344F" w:rsidRPr="007D70F7">
        <w:rPr>
          <w:sz w:val="26"/>
          <w:szCs w:val="26"/>
        </w:rPr>
        <w:t>,</w:t>
      </w:r>
      <w:r w:rsidRPr="007D70F7">
        <w:rPr>
          <w:sz w:val="26"/>
          <w:szCs w:val="26"/>
        </w:rPr>
        <w:t xml:space="preserve"> доводы жалобы</w:t>
      </w:r>
      <w:r w:rsidR="000F1009">
        <w:rPr>
          <w:sz w:val="26"/>
          <w:szCs w:val="26"/>
        </w:rPr>
        <w:t xml:space="preserve"> признаются необоснованными, при этом Комиссия отмечает, что в соответствии с положениями статьи 99 Закона о контрактной системе обоснование начальной (максимальной) цены контракта, а также обоснование проведения закупки не отнесено к компетенции антимонопольного органа.</w:t>
      </w:r>
    </w:p>
    <w:p w:rsidR="006000E0" w:rsidRPr="007D70F7" w:rsidRDefault="00CF29C9" w:rsidP="002B6CD9">
      <w:pPr>
        <w:ind w:firstLine="709"/>
        <w:jc w:val="both"/>
        <w:rPr>
          <w:sz w:val="26"/>
          <w:szCs w:val="26"/>
        </w:rPr>
      </w:pPr>
      <w:r w:rsidRPr="007D70F7">
        <w:rPr>
          <w:sz w:val="26"/>
          <w:szCs w:val="26"/>
        </w:rPr>
        <w:t>На основании изложенного Комиссия</w:t>
      </w:r>
      <w:r w:rsidR="00B1344F" w:rsidRPr="007D70F7">
        <w:rPr>
          <w:sz w:val="26"/>
          <w:szCs w:val="26"/>
        </w:rPr>
        <w:t xml:space="preserve"> Сахалинского УФАС России</w:t>
      </w:r>
      <w:r w:rsidRPr="007D70F7">
        <w:rPr>
          <w:sz w:val="26"/>
          <w:szCs w:val="26"/>
        </w:rPr>
        <w:t xml:space="preserve">, руководствуясь статьями 99, 106 Федерального закона от 05.04.2013 № 44-ФЗ </w:t>
      </w:r>
      <w:r w:rsidR="00B1344F" w:rsidRPr="007D70F7">
        <w:rPr>
          <w:sz w:val="26"/>
          <w:szCs w:val="26"/>
        </w:rPr>
        <w:br/>
      </w:r>
      <w:r w:rsidRPr="007D70F7">
        <w:rPr>
          <w:sz w:val="26"/>
          <w:szCs w:val="26"/>
        </w:rPr>
        <w:t>«О контрактной системе в сфере закупок товаров, работ, услуг для обеспечения государственных и муниципальных нужд»</w:t>
      </w:r>
      <w:r w:rsidR="00BD04D5" w:rsidRPr="007D70F7">
        <w:rPr>
          <w:sz w:val="26"/>
          <w:szCs w:val="26"/>
        </w:rPr>
        <w:t xml:space="preserve">, </w:t>
      </w:r>
      <w:r w:rsidR="003D1E83" w:rsidRPr="007D70F7">
        <w:rPr>
          <w:sz w:val="26"/>
          <w:szCs w:val="26"/>
        </w:rPr>
        <w:t>Административного регламента, утвержденного приказом ФАС России от 19.11.2014 № 727/14</w:t>
      </w:r>
    </w:p>
    <w:p w:rsidR="006000E0" w:rsidRPr="007D70F7" w:rsidRDefault="006000E0" w:rsidP="0097140B">
      <w:pPr>
        <w:widowControl w:val="0"/>
        <w:autoSpaceDE w:val="0"/>
        <w:autoSpaceDN w:val="0"/>
        <w:adjustRightInd w:val="0"/>
        <w:jc w:val="center"/>
        <w:rPr>
          <w:b/>
          <w:sz w:val="26"/>
          <w:szCs w:val="26"/>
        </w:rPr>
      </w:pPr>
    </w:p>
    <w:p w:rsidR="00CE4C48" w:rsidRPr="007D70F7" w:rsidRDefault="00CE4C48" w:rsidP="0097140B">
      <w:pPr>
        <w:widowControl w:val="0"/>
        <w:autoSpaceDE w:val="0"/>
        <w:autoSpaceDN w:val="0"/>
        <w:adjustRightInd w:val="0"/>
        <w:jc w:val="center"/>
        <w:rPr>
          <w:b/>
          <w:sz w:val="26"/>
          <w:szCs w:val="26"/>
        </w:rPr>
      </w:pPr>
      <w:r w:rsidRPr="007D70F7">
        <w:rPr>
          <w:b/>
          <w:sz w:val="26"/>
          <w:szCs w:val="26"/>
        </w:rPr>
        <w:t>РЕШИЛА:</w:t>
      </w:r>
    </w:p>
    <w:p w:rsidR="00CE4C48" w:rsidRPr="007D70F7" w:rsidRDefault="00CE4C48" w:rsidP="00CE4C48">
      <w:pPr>
        <w:widowControl w:val="0"/>
        <w:autoSpaceDE w:val="0"/>
        <w:autoSpaceDN w:val="0"/>
        <w:adjustRightInd w:val="0"/>
        <w:ind w:firstLine="709"/>
        <w:jc w:val="both"/>
        <w:rPr>
          <w:sz w:val="26"/>
          <w:szCs w:val="26"/>
        </w:rPr>
      </w:pPr>
    </w:p>
    <w:p w:rsidR="001C69B1" w:rsidRPr="007D70F7" w:rsidRDefault="009A254C" w:rsidP="00AB291A">
      <w:pPr>
        <w:widowControl w:val="0"/>
        <w:autoSpaceDE w:val="0"/>
        <w:autoSpaceDN w:val="0"/>
        <w:adjustRightInd w:val="0"/>
        <w:ind w:firstLine="709"/>
        <w:jc w:val="both"/>
        <w:rPr>
          <w:sz w:val="26"/>
          <w:szCs w:val="26"/>
        </w:rPr>
      </w:pPr>
      <w:r w:rsidRPr="007D70F7">
        <w:rPr>
          <w:sz w:val="26"/>
          <w:szCs w:val="26"/>
        </w:rPr>
        <w:t>П</w:t>
      </w:r>
      <w:r w:rsidR="00CE4C48" w:rsidRPr="007D70F7">
        <w:rPr>
          <w:sz w:val="26"/>
          <w:szCs w:val="26"/>
        </w:rPr>
        <w:t>ризнать</w:t>
      </w:r>
      <w:r w:rsidR="00AB291A" w:rsidRPr="007D70F7">
        <w:rPr>
          <w:sz w:val="26"/>
          <w:szCs w:val="26"/>
        </w:rPr>
        <w:t xml:space="preserve"> </w:t>
      </w:r>
      <w:r w:rsidR="007F0608" w:rsidRPr="007D70F7">
        <w:rPr>
          <w:sz w:val="26"/>
          <w:szCs w:val="26"/>
        </w:rPr>
        <w:t xml:space="preserve">жалобу </w:t>
      </w:r>
      <w:r w:rsidR="004E0B82" w:rsidRPr="007D70F7">
        <w:rPr>
          <w:sz w:val="26"/>
          <w:szCs w:val="26"/>
        </w:rPr>
        <w:t xml:space="preserve">индивидуального предпринимателя Пономарева Михаила Дмитриевича (ИНН 272399957915) на положения закупочной документации, утвержденной департаментом муниципального заказа администрации Поронайского городского округа (ИНН 6507014227) при проведении запроса котировок в электронной форме по объекту: «Приобретение оборудования для муниципальных учреждений культуры» </w:t>
      </w:r>
      <w:r w:rsidR="000F1009">
        <w:rPr>
          <w:sz w:val="26"/>
          <w:szCs w:val="26"/>
        </w:rPr>
        <w:t>(извещение № 0161300011121000058</w:t>
      </w:r>
      <w:r w:rsidR="004E0B82" w:rsidRPr="007D70F7">
        <w:rPr>
          <w:sz w:val="26"/>
          <w:szCs w:val="26"/>
        </w:rPr>
        <w:t>)</w:t>
      </w:r>
      <w:r w:rsidR="003B5552" w:rsidRPr="007D70F7">
        <w:rPr>
          <w:sz w:val="26"/>
          <w:szCs w:val="26"/>
        </w:rPr>
        <w:t xml:space="preserve"> –</w:t>
      </w:r>
      <w:r w:rsidR="00BD04D5" w:rsidRPr="007D70F7">
        <w:rPr>
          <w:sz w:val="26"/>
          <w:szCs w:val="26"/>
        </w:rPr>
        <w:t xml:space="preserve"> </w:t>
      </w:r>
      <w:r w:rsidR="00801194" w:rsidRPr="007D70F7">
        <w:rPr>
          <w:sz w:val="26"/>
          <w:szCs w:val="26"/>
        </w:rPr>
        <w:t>не</w:t>
      </w:r>
      <w:r w:rsidR="006F3FFD" w:rsidRPr="007D70F7">
        <w:rPr>
          <w:sz w:val="26"/>
          <w:szCs w:val="26"/>
        </w:rPr>
        <w:t>обоснованной</w:t>
      </w:r>
      <w:r w:rsidR="00BD04D5" w:rsidRPr="007D70F7">
        <w:rPr>
          <w:sz w:val="26"/>
          <w:szCs w:val="26"/>
        </w:rPr>
        <w:t>.</w:t>
      </w:r>
    </w:p>
    <w:p w:rsidR="000F1009" w:rsidRDefault="000F1009" w:rsidP="00CE4C48">
      <w:pPr>
        <w:widowControl w:val="0"/>
        <w:autoSpaceDE w:val="0"/>
        <w:autoSpaceDN w:val="0"/>
        <w:adjustRightInd w:val="0"/>
        <w:ind w:firstLine="709"/>
        <w:jc w:val="both"/>
        <w:rPr>
          <w:sz w:val="26"/>
          <w:szCs w:val="26"/>
        </w:rPr>
      </w:pPr>
    </w:p>
    <w:p w:rsidR="00CE4C48" w:rsidRPr="007D70F7" w:rsidRDefault="00CE4C48" w:rsidP="00CE4C48">
      <w:pPr>
        <w:widowControl w:val="0"/>
        <w:autoSpaceDE w:val="0"/>
        <w:autoSpaceDN w:val="0"/>
        <w:adjustRightInd w:val="0"/>
        <w:ind w:firstLine="709"/>
        <w:jc w:val="both"/>
        <w:rPr>
          <w:sz w:val="26"/>
          <w:szCs w:val="26"/>
        </w:rPr>
      </w:pPr>
      <w:r w:rsidRPr="007D70F7">
        <w:rPr>
          <w:sz w:val="26"/>
          <w:szCs w:val="26"/>
        </w:rPr>
        <w:t>Настоящее решение может быть обжаловано в судебном порядке в течение трех месяцев со дня его принятия.</w:t>
      </w:r>
    </w:p>
    <w:p w:rsidR="00DD33BF" w:rsidRPr="007D70F7" w:rsidRDefault="00DD33BF" w:rsidP="00DD33BF">
      <w:pPr>
        <w:widowControl w:val="0"/>
        <w:autoSpaceDE w:val="0"/>
        <w:autoSpaceDN w:val="0"/>
        <w:adjustRightInd w:val="0"/>
        <w:contextualSpacing/>
        <w:jc w:val="both"/>
        <w:rPr>
          <w:sz w:val="26"/>
          <w:szCs w:val="26"/>
        </w:rPr>
      </w:pPr>
    </w:p>
    <w:p w:rsidR="00DD33BF" w:rsidRPr="007D70F7" w:rsidRDefault="00DD33BF" w:rsidP="00DD33BF">
      <w:pPr>
        <w:widowControl w:val="0"/>
        <w:autoSpaceDE w:val="0"/>
        <w:autoSpaceDN w:val="0"/>
        <w:adjustRightInd w:val="0"/>
        <w:contextualSpacing/>
        <w:jc w:val="both"/>
        <w:rPr>
          <w:sz w:val="26"/>
          <w:szCs w:val="26"/>
        </w:rPr>
      </w:pPr>
    </w:p>
    <w:p w:rsidR="00DD33BF" w:rsidRPr="007D70F7" w:rsidRDefault="00DD33BF" w:rsidP="00DD33BF">
      <w:pPr>
        <w:widowControl w:val="0"/>
        <w:autoSpaceDE w:val="0"/>
        <w:autoSpaceDN w:val="0"/>
        <w:adjustRightInd w:val="0"/>
        <w:contextualSpacing/>
        <w:jc w:val="both"/>
        <w:rPr>
          <w:sz w:val="26"/>
          <w:szCs w:val="26"/>
        </w:rPr>
      </w:pPr>
    </w:p>
    <w:p w:rsidR="00DD33BF" w:rsidRPr="007D70F7" w:rsidRDefault="00DD33BF" w:rsidP="00DD33BF">
      <w:pPr>
        <w:widowControl w:val="0"/>
        <w:autoSpaceDE w:val="0"/>
        <w:autoSpaceDN w:val="0"/>
        <w:adjustRightInd w:val="0"/>
        <w:contextualSpacing/>
        <w:jc w:val="both"/>
        <w:rPr>
          <w:sz w:val="26"/>
          <w:szCs w:val="26"/>
        </w:rPr>
      </w:pPr>
      <w:r w:rsidRPr="007D70F7">
        <w:rPr>
          <w:sz w:val="26"/>
          <w:szCs w:val="26"/>
        </w:rPr>
        <w:t>Председатель Комиссии:</w:t>
      </w:r>
      <w:r w:rsidRPr="007D70F7">
        <w:rPr>
          <w:sz w:val="26"/>
          <w:szCs w:val="26"/>
        </w:rPr>
        <w:tab/>
      </w:r>
      <w:r w:rsidRPr="007D70F7">
        <w:rPr>
          <w:sz w:val="26"/>
          <w:szCs w:val="26"/>
        </w:rPr>
        <w:tab/>
      </w:r>
      <w:r w:rsidRPr="007D70F7">
        <w:rPr>
          <w:sz w:val="26"/>
          <w:szCs w:val="26"/>
        </w:rPr>
        <w:tab/>
      </w:r>
      <w:r w:rsidRPr="007D70F7">
        <w:rPr>
          <w:sz w:val="26"/>
          <w:szCs w:val="26"/>
        </w:rPr>
        <w:tab/>
      </w:r>
      <w:r w:rsidRPr="007D70F7">
        <w:rPr>
          <w:sz w:val="26"/>
          <w:szCs w:val="26"/>
        </w:rPr>
        <w:tab/>
      </w:r>
      <w:r w:rsidRPr="007D70F7">
        <w:rPr>
          <w:sz w:val="26"/>
          <w:szCs w:val="26"/>
        </w:rPr>
        <w:tab/>
      </w:r>
      <w:r w:rsidR="007D70F7">
        <w:rPr>
          <w:sz w:val="26"/>
          <w:szCs w:val="26"/>
        </w:rPr>
        <w:tab/>
      </w:r>
      <w:r w:rsidRPr="007D70F7">
        <w:rPr>
          <w:sz w:val="26"/>
          <w:szCs w:val="26"/>
        </w:rPr>
        <w:tab/>
        <w:t xml:space="preserve"> </w:t>
      </w:r>
      <w:r w:rsidR="007D70F7" w:rsidRPr="007D70F7">
        <w:rPr>
          <w:sz w:val="26"/>
          <w:szCs w:val="26"/>
        </w:rPr>
        <w:t xml:space="preserve"> </w:t>
      </w:r>
      <w:r w:rsidR="007D70F7">
        <w:rPr>
          <w:sz w:val="26"/>
          <w:szCs w:val="26"/>
        </w:rPr>
        <w:t xml:space="preserve">  </w:t>
      </w:r>
      <w:r w:rsidR="007D70F7" w:rsidRPr="007D70F7">
        <w:rPr>
          <w:sz w:val="26"/>
          <w:szCs w:val="26"/>
        </w:rPr>
        <w:t xml:space="preserve"> </w:t>
      </w:r>
      <w:r w:rsidRPr="007D70F7">
        <w:rPr>
          <w:sz w:val="26"/>
          <w:szCs w:val="26"/>
        </w:rPr>
        <w:t xml:space="preserve">    </w:t>
      </w:r>
      <w:r w:rsidR="007D70F7" w:rsidRPr="007D70F7">
        <w:rPr>
          <w:sz w:val="26"/>
          <w:szCs w:val="26"/>
        </w:rPr>
        <w:t>К.В. Солонин</w:t>
      </w:r>
    </w:p>
    <w:p w:rsidR="00DD33BF" w:rsidRPr="007D70F7" w:rsidRDefault="00DD33BF" w:rsidP="00DD33BF">
      <w:pPr>
        <w:widowControl w:val="0"/>
        <w:autoSpaceDE w:val="0"/>
        <w:autoSpaceDN w:val="0"/>
        <w:adjustRightInd w:val="0"/>
        <w:ind w:firstLine="709"/>
        <w:contextualSpacing/>
        <w:jc w:val="both"/>
        <w:rPr>
          <w:sz w:val="26"/>
          <w:szCs w:val="26"/>
        </w:rPr>
      </w:pPr>
    </w:p>
    <w:p w:rsidR="00DD33BF" w:rsidRPr="007D70F7" w:rsidRDefault="00DD33BF" w:rsidP="00DD33BF">
      <w:pPr>
        <w:widowControl w:val="0"/>
        <w:autoSpaceDE w:val="0"/>
        <w:autoSpaceDN w:val="0"/>
        <w:adjustRightInd w:val="0"/>
        <w:contextualSpacing/>
        <w:rPr>
          <w:sz w:val="26"/>
          <w:szCs w:val="26"/>
        </w:rPr>
      </w:pPr>
      <w:r w:rsidRPr="007D70F7">
        <w:rPr>
          <w:sz w:val="26"/>
          <w:szCs w:val="26"/>
        </w:rPr>
        <w:t xml:space="preserve">Члены Комиссии: </w:t>
      </w:r>
      <w:r w:rsidRPr="007D70F7">
        <w:rPr>
          <w:sz w:val="26"/>
          <w:szCs w:val="26"/>
        </w:rPr>
        <w:tab/>
      </w:r>
      <w:r w:rsidRPr="007D70F7">
        <w:rPr>
          <w:sz w:val="26"/>
          <w:szCs w:val="26"/>
        </w:rPr>
        <w:tab/>
      </w:r>
      <w:r w:rsidRPr="007D70F7">
        <w:rPr>
          <w:sz w:val="26"/>
          <w:szCs w:val="26"/>
        </w:rPr>
        <w:tab/>
      </w:r>
      <w:r w:rsidRPr="007D70F7">
        <w:rPr>
          <w:sz w:val="26"/>
          <w:szCs w:val="26"/>
        </w:rPr>
        <w:tab/>
      </w:r>
      <w:r w:rsidRPr="007D70F7">
        <w:rPr>
          <w:sz w:val="26"/>
          <w:szCs w:val="26"/>
        </w:rPr>
        <w:tab/>
      </w:r>
      <w:r w:rsidRPr="007D70F7">
        <w:rPr>
          <w:sz w:val="26"/>
          <w:szCs w:val="26"/>
        </w:rPr>
        <w:tab/>
      </w:r>
      <w:r w:rsidRPr="007D70F7">
        <w:rPr>
          <w:sz w:val="26"/>
          <w:szCs w:val="26"/>
        </w:rPr>
        <w:tab/>
      </w:r>
      <w:r w:rsidR="00B1344F" w:rsidRPr="007D70F7">
        <w:rPr>
          <w:sz w:val="26"/>
          <w:szCs w:val="26"/>
        </w:rPr>
        <w:tab/>
      </w:r>
      <w:r w:rsidR="007D70F7">
        <w:rPr>
          <w:sz w:val="26"/>
          <w:szCs w:val="26"/>
        </w:rPr>
        <w:tab/>
      </w:r>
      <w:r w:rsidRPr="007D70F7">
        <w:rPr>
          <w:sz w:val="26"/>
          <w:szCs w:val="26"/>
        </w:rPr>
        <w:t xml:space="preserve">     </w:t>
      </w:r>
      <w:r w:rsidR="007D70F7">
        <w:rPr>
          <w:sz w:val="26"/>
          <w:szCs w:val="26"/>
        </w:rPr>
        <w:t xml:space="preserve">   </w:t>
      </w:r>
      <w:r w:rsidRPr="007D70F7">
        <w:rPr>
          <w:sz w:val="26"/>
          <w:szCs w:val="26"/>
        </w:rPr>
        <w:t xml:space="preserve">  </w:t>
      </w:r>
      <w:r w:rsidR="007D70F7" w:rsidRPr="007D70F7">
        <w:rPr>
          <w:sz w:val="26"/>
          <w:szCs w:val="26"/>
        </w:rPr>
        <w:t>Н.А. Казанов</w:t>
      </w:r>
    </w:p>
    <w:p w:rsidR="00DD33BF" w:rsidRPr="007D70F7" w:rsidRDefault="00DD33BF" w:rsidP="00DD33BF">
      <w:pPr>
        <w:widowControl w:val="0"/>
        <w:autoSpaceDE w:val="0"/>
        <w:autoSpaceDN w:val="0"/>
        <w:adjustRightInd w:val="0"/>
        <w:contextualSpacing/>
        <w:rPr>
          <w:sz w:val="26"/>
          <w:szCs w:val="26"/>
        </w:rPr>
      </w:pPr>
    </w:p>
    <w:p w:rsidR="00DD33BF" w:rsidRPr="007D70F7" w:rsidRDefault="007D70F7" w:rsidP="00DD33BF">
      <w:pPr>
        <w:widowControl w:val="0"/>
        <w:autoSpaceDE w:val="0"/>
        <w:autoSpaceDN w:val="0"/>
        <w:adjustRightInd w:val="0"/>
        <w:contextualSpacing/>
        <w:rPr>
          <w:sz w:val="26"/>
          <w:szCs w:val="26"/>
        </w:rPr>
      </w:pPr>
      <w:r w:rsidRPr="007D70F7">
        <w:rPr>
          <w:sz w:val="26"/>
          <w:szCs w:val="26"/>
        </w:rPr>
        <w:tab/>
      </w:r>
      <w:r w:rsidRPr="007D70F7">
        <w:rPr>
          <w:sz w:val="26"/>
          <w:szCs w:val="26"/>
        </w:rPr>
        <w:tab/>
      </w:r>
      <w:r w:rsidRPr="007D70F7">
        <w:rPr>
          <w:sz w:val="26"/>
          <w:szCs w:val="26"/>
        </w:rPr>
        <w:tab/>
      </w:r>
      <w:r w:rsidRPr="007D70F7">
        <w:rPr>
          <w:sz w:val="26"/>
          <w:szCs w:val="26"/>
        </w:rPr>
        <w:tab/>
      </w:r>
      <w:r w:rsidRPr="007D70F7">
        <w:rPr>
          <w:sz w:val="26"/>
          <w:szCs w:val="26"/>
        </w:rPr>
        <w:tab/>
      </w:r>
      <w:r w:rsidRPr="007D70F7">
        <w:rPr>
          <w:sz w:val="26"/>
          <w:szCs w:val="26"/>
        </w:rPr>
        <w:tab/>
      </w:r>
      <w:r w:rsidRPr="007D70F7">
        <w:rPr>
          <w:sz w:val="26"/>
          <w:szCs w:val="26"/>
        </w:rPr>
        <w:tab/>
      </w:r>
      <w:r w:rsidRPr="007D70F7">
        <w:rPr>
          <w:sz w:val="26"/>
          <w:szCs w:val="26"/>
        </w:rPr>
        <w:tab/>
      </w:r>
      <w:r w:rsidRPr="007D70F7">
        <w:rPr>
          <w:sz w:val="26"/>
          <w:szCs w:val="26"/>
        </w:rPr>
        <w:tab/>
      </w:r>
      <w:r w:rsidRPr="007D70F7">
        <w:rPr>
          <w:sz w:val="26"/>
          <w:szCs w:val="26"/>
        </w:rPr>
        <w:tab/>
      </w:r>
      <w:r w:rsidRPr="007D70F7">
        <w:rPr>
          <w:sz w:val="26"/>
          <w:szCs w:val="26"/>
        </w:rPr>
        <w:tab/>
        <w:t xml:space="preserve">   </w:t>
      </w:r>
      <w:r>
        <w:rPr>
          <w:sz w:val="26"/>
          <w:szCs w:val="26"/>
        </w:rPr>
        <w:t xml:space="preserve">  </w:t>
      </w:r>
      <w:r w:rsidRPr="007D70F7">
        <w:rPr>
          <w:sz w:val="26"/>
          <w:szCs w:val="26"/>
        </w:rPr>
        <w:t>А.А. Капчикаев</w:t>
      </w:r>
    </w:p>
    <w:p w:rsidR="00CE4C48" w:rsidRPr="007D70F7" w:rsidRDefault="00CE4C48" w:rsidP="00CE4C48">
      <w:pPr>
        <w:widowControl w:val="0"/>
        <w:autoSpaceDE w:val="0"/>
        <w:autoSpaceDN w:val="0"/>
        <w:adjustRightInd w:val="0"/>
        <w:ind w:firstLine="709"/>
        <w:jc w:val="both"/>
        <w:rPr>
          <w:sz w:val="26"/>
          <w:szCs w:val="26"/>
        </w:rPr>
      </w:pPr>
    </w:p>
    <w:sectPr w:rsidR="00CE4C48" w:rsidRPr="007D70F7" w:rsidSect="00594E4D">
      <w:headerReference w:type="even" r:id="rId13"/>
      <w:footerReference w:type="default" r:id="rId14"/>
      <w:pgSz w:w="11906" w:h="16838"/>
      <w:pgMar w:top="1134" w:right="566"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1009" w:rsidRDefault="000F1009">
      <w:r>
        <w:separator/>
      </w:r>
    </w:p>
  </w:endnote>
  <w:endnote w:type="continuationSeparator" w:id="0">
    <w:p w:rsidR="000F1009" w:rsidRDefault="000F100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82290099"/>
    </w:sdtPr>
    <w:sdtContent>
      <w:p w:rsidR="000F1009" w:rsidRDefault="000F1009">
        <w:pPr>
          <w:pStyle w:val="a8"/>
          <w:jc w:val="right"/>
        </w:pPr>
        <w:fldSimple w:instr="PAGE   \* MERGEFORMAT">
          <w:r w:rsidR="00837387">
            <w:rPr>
              <w:noProof/>
            </w:rPr>
            <w:t>4</w:t>
          </w:r>
        </w:fldSimple>
      </w:p>
    </w:sdtContent>
  </w:sdt>
  <w:p w:rsidR="000F1009" w:rsidRDefault="000F1009">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1009" w:rsidRDefault="000F1009">
      <w:r>
        <w:separator/>
      </w:r>
    </w:p>
  </w:footnote>
  <w:footnote w:type="continuationSeparator" w:id="0">
    <w:p w:rsidR="000F1009" w:rsidRDefault="000F100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009" w:rsidRDefault="000F1009">
    <w:pPr>
      <w:rPr>
        <w:sz w:val="2"/>
        <w:szCs w:val="2"/>
      </w:rPr>
    </w:pPr>
    <w:r w:rsidRPr="003F7BE3">
      <w:rPr>
        <w:noProof/>
        <w:sz w:val="24"/>
        <w:szCs w:val="24"/>
      </w:rPr>
      <w:pict>
        <v:shapetype id="_x0000_t202" coordsize="21600,21600" o:spt="202" path="m,l,21600r21600,l21600,xe">
          <v:stroke joinstyle="miter"/>
          <v:path gradientshapeok="t" o:connecttype="rect"/>
        </v:shapetype>
        <v:shape id="Поле 3" o:spid="_x0000_s32769" type="#_x0000_t202" style="position:absolute;margin-left:323.2pt;margin-top:29.9pt;width:9.6pt;height:8.9pt;z-index:-251658752;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" filled="f" stroked="f">
          <v:textbox style="mso-fit-shape-to-text:t" inset="0,0,0,0">
            <w:txbxContent>
              <w:p w:rsidR="000F1009" w:rsidRDefault="000F1009">
                <w:r w:rsidRPr="003F7BE3">
                  <w:fldChar w:fldCharType="begin"/>
                </w:r>
                <w:r>
                  <w:instrText xml:space="preserve"> PAGE \* MERGEFORMAT </w:instrText>
                </w:r>
                <w:r w:rsidRPr="003F7BE3">
                  <w:fldChar w:fldCharType="separate"/>
                </w:r>
                <w:r w:rsidRPr="00F273DE">
                  <w:rPr>
                    <w:rStyle w:val="a4"/>
                    <w:noProof/>
                  </w:rPr>
                  <w:t>8</w:t>
                </w:r>
                <w:r>
                  <w:rPr>
                    <w:rStyle w:val="a4"/>
                  </w:rPr>
                  <w:fldChar w:fldCharType="end"/>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C3696"/>
    <w:multiLevelType w:val="hybridMultilevel"/>
    <w:tmpl w:val="90904E4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83003A0"/>
    <w:multiLevelType w:val="multilevel"/>
    <w:tmpl w:val="420ADB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CBD1740"/>
    <w:multiLevelType w:val="hybridMultilevel"/>
    <w:tmpl w:val="683C489C"/>
    <w:lvl w:ilvl="0" w:tplc="6770C90C">
      <w:start w:val="1"/>
      <w:numFmt w:val="decimal"/>
      <w:lvlText w:val="%1."/>
      <w:lvlJc w:val="left"/>
      <w:pPr>
        <w:ind w:left="1100" w:hanging="360"/>
      </w:pPr>
      <w:rPr>
        <w:rFonts w:hint="default"/>
        <w:color w:val="000000"/>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3">
    <w:nsid w:val="3C030071"/>
    <w:multiLevelType w:val="multilevel"/>
    <w:tmpl w:val="420ADB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788F63FF"/>
    <w:multiLevelType w:val="multilevel"/>
    <w:tmpl w:val="C2B426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hdrShapeDefaults>
    <o:shapedefaults v:ext="edit" spidmax="32771"/>
    <o:shapelayout v:ext="edit">
      <o:idmap v:ext="edit" data="32"/>
    </o:shapelayout>
  </w:hdrShapeDefaults>
  <w:footnotePr>
    <w:footnote w:id="-1"/>
    <w:footnote w:id="0"/>
  </w:footnotePr>
  <w:endnotePr>
    <w:endnote w:id="-1"/>
    <w:endnote w:id="0"/>
  </w:endnotePr>
  <w:compat/>
  <w:rsids>
    <w:rsidRoot w:val="000C60EC"/>
    <w:rsid w:val="00000A03"/>
    <w:rsid w:val="00000D40"/>
    <w:rsid w:val="00002AF6"/>
    <w:rsid w:val="000035AD"/>
    <w:rsid w:val="00003FBB"/>
    <w:rsid w:val="00004F0A"/>
    <w:rsid w:val="00007B70"/>
    <w:rsid w:val="00007E44"/>
    <w:rsid w:val="000105FA"/>
    <w:rsid w:val="00012039"/>
    <w:rsid w:val="00012198"/>
    <w:rsid w:val="0001300E"/>
    <w:rsid w:val="000137A0"/>
    <w:rsid w:val="000148B1"/>
    <w:rsid w:val="00020EE9"/>
    <w:rsid w:val="0002366F"/>
    <w:rsid w:val="00024850"/>
    <w:rsid w:val="00025DE4"/>
    <w:rsid w:val="000276C4"/>
    <w:rsid w:val="00027CBD"/>
    <w:rsid w:val="00031A9A"/>
    <w:rsid w:val="00032DD8"/>
    <w:rsid w:val="00032E79"/>
    <w:rsid w:val="00033B5C"/>
    <w:rsid w:val="000379C9"/>
    <w:rsid w:val="00040E0F"/>
    <w:rsid w:val="00041BAF"/>
    <w:rsid w:val="00043049"/>
    <w:rsid w:val="000436C1"/>
    <w:rsid w:val="00043DFC"/>
    <w:rsid w:val="00044B66"/>
    <w:rsid w:val="000454A9"/>
    <w:rsid w:val="0004584D"/>
    <w:rsid w:val="000471B8"/>
    <w:rsid w:val="0005032F"/>
    <w:rsid w:val="000509C7"/>
    <w:rsid w:val="00052B09"/>
    <w:rsid w:val="000539EA"/>
    <w:rsid w:val="00053BC8"/>
    <w:rsid w:val="00055909"/>
    <w:rsid w:val="00055C8C"/>
    <w:rsid w:val="00061A65"/>
    <w:rsid w:val="00062207"/>
    <w:rsid w:val="0006413C"/>
    <w:rsid w:val="00064A1F"/>
    <w:rsid w:val="000665DE"/>
    <w:rsid w:val="0006765F"/>
    <w:rsid w:val="00071F1E"/>
    <w:rsid w:val="00071F6F"/>
    <w:rsid w:val="00072C81"/>
    <w:rsid w:val="00073C7B"/>
    <w:rsid w:val="00077B76"/>
    <w:rsid w:val="00083755"/>
    <w:rsid w:val="000850CE"/>
    <w:rsid w:val="00091E90"/>
    <w:rsid w:val="000920ED"/>
    <w:rsid w:val="00094AB8"/>
    <w:rsid w:val="000A4629"/>
    <w:rsid w:val="000A6062"/>
    <w:rsid w:val="000A696B"/>
    <w:rsid w:val="000A6EF7"/>
    <w:rsid w:val="000B0004"/>
    <w:rsid w:val="000B0C10"/>
    <w:rsid w:val="000B31B0"/>
    <w:rsid w:val="000B5D5A"/>
    <w:rsid w:val="000B628E"/>
    <w:rsid w:val="000B79EE"/>
    <w:rsid w:val="000B7A32"/>
    <w:rsid w:val="000C0171"/>
    <w:rsid w:val="000C0E47"/>
    <w:rsid w:val="000C1151"/>
    <w:rsid w:val="000C1FEC"/>
    <w:rsid w:val="000C2FA4"/>
    <w:rsid w:val="000C353B"/>
    <w:rsid w:val="000C3832"/>
    <w:rsid w:val="000C4642"/>
    <w:rsid w:val="000C5693"/>
    <w:rsid w:val="000C5FB4"/>
    <w:rsid w:val="000C60EC"/>
    <w:rsid w:val="000C68CB"/>
    <w:rsid w:val="000C7FEF"/>
    <w:rsid w:val="000D02DD"/>
    <w:rsid w:val="000D18A7"/>
    <w:rsid w:val="000D19BB"/>
    <w:rsid w:val="000D731C"/>
    <w:rsid w:val="000E29B3"/>
    <w:rsid w:val="000E52C5"/>
    <w:rsid w:val="000F1009"/>
    <w:rsid w:val="000F231C"/>
    <w:rsid w:val="000F4E02"/>
    <w:rsid w:val="000F6346"/>
    <w:rsid w:val="000F688D"/>
    <w:rsid w:val="0010205B"/>
    <w:rsid w:val="0010248E"/>
    <w:rsid w:val="00105767"/>
    <w:rsid w:val="001075FC"/>
    <w:rsid w:val="001105F3"/>
    <w:rsid w:val="00112998"/>
    <w:rsid w:val="00113DEC"/>
    <w:rsid w:val="00113F41"/>
    <w:rsid w:val="001159CD"/>
    <w:rsid w:val="00115DAB"/>
    <w:rsid w:val="00120D59"/>
    <w:rsid w:val="00120FEF"/>
    <w:rsid w:val="001226FD"/>
    <w:rsid w:val="001231B2"/>
    <w:rsid w:val="00124936"/>
    <w:rsid w:val="00130CFE"/>
    <w:rsid w:val="00137D22"/>
    <w:rsid w:val="00140E70"/>
    <w:rsid w:val="00142CD5"/>
    <w:rsid w:val="001433FE"/>
    <w:rsid w:val="00144204"/>
    <w:rsid w:val="00144AE7"/>
    <w:rsid w:val="0014614D"/>
    <w:rsid w:val="001475AF"/>
    <w:rsid w:val="001475ED"/>
    <w:rsid w:val="00152F30"/>
    <w:rsid w:val="0015394D"/>
    <w:rsid w:val="00160F3F"/>
    <w:rsid w:val="0016226A"/>
    <w:rsid w:val="0016246F"/>
    <w:rsid w:val="00164C79"/>
    <w:rsid w:val="00166AE0"/>
    <w:rsid w:val="00172C95"/>
    <w:rsid w:val="00175B14"/>
    <w:rsid w:val="00175D4D"/>
    <w:rsid w:val="00176C0A"/>
    <w:rsid w:val="001778CE"/>
    <w:rsid w:val="00180957"/>
    <w:rsid w:val="00183B16"/>
    <w:rsid w:val="00190249"/>
    <w:rsid w:val="001925FE"/>
    <w:rsid w:val="001943F6"/>
    <w:rsid w:val="001962D6"/>
    <w:rsid w:val="00196BBA"/>
    <w:rsid w:val="001A04B1"/>
    <w:rsid w:val="001A1FA1"/>
    <w:rsid w:val="001A3160"/>
    <w:rsid w:val="001A5CF4"/>
    <w:rsid w:val="001A67A7"/>
    <w:rsid w:val="001A72ED"/>
    <w:rsid w:val="001A78AC"/>
    <w:rsid w:val="001B067F"/>
    <w:rsid w:val="001B09A9"/>
    <w:rsid w:val="001B1E43"/>
    <w:rsid w:val="001B3A4C"/>
    <w:rsid w:val="001B4CC6"/>
    <w:rsid w:val="001B5462"/>
    <w:rsid w:val="001B5A1C"/>
    <w:rsid w:val="001B70D7"/>
    <w:rsid w:val="001B78CF"/>
    <w:rsid w:val="001C035E"/>
    <w:rsid w:val="001C2E4D"/>
    <w:rsid w:val="001C30E2"/>
    <w:rsid w:val="001C4560"/>
    <w:rsid w:val="001C4DCF"/>
    <w:rsid w:val="001C4F7F"/>
    <w:rsid w:val="001C5D85"/>
    <w:rsid w:val="001C613F"/>
    <w:rsid w:val="001C69B1"/>
    <w:rsid w:val="001D1185"/>
    <w:rsid w:val="001D3B46"/>
    <w:rsid w:val="001D5314"/>
    <w:rsid w:val="001E173C"/>
    <w:rsid w:val="001E2AFB"/>
    <w:rsid w:val="001E3009"/>
    <w:rsid w:val="001E45D7"/>
    <w:rsid w:val="001E584D"/>
    <w:rsid w:val="001E6250"/>
    <w:rsid w:val="001E75E6"/>
    <w:rsid w:val="001F0380"/>
    <w:rsid w:val="001F0700"/>
    <w:rsid w:val="001F252D"/>
    <w:rsid w:val="001F4E8A"/>
    <w:rsid w:val="001F6249"/>
    <w:rsid w:val="001F6DAB"/>
    <w:rsid w:val="001F73A6"/>
    <w:rsid w:val="002008A0"/>
    <w:rsid w:val="002017C4"/>
    <w:rsid w:val="00203480"/>
    <w:rsid w:val="0021039D"/>
    <w:rsid w:val="002113A9"/>
    <w:rsid w:val="0021272A"/>
    <w:rsid w:val="002131F0"/>
    <w:rsid w:val="002159BC"/>
    <w:rsid w:val="00215A95"/>
    <w:rsid w:val="00215DEF"/>
    <w:rsid w:val="002209ED"/>
    <w:rsid w:val="00221E02"/>
    <w:rsid w:val="00225BA1"/>
    <w:rsid w:val="00227FDA"/>
    <w:rsid w:val="00230707"/>
    <w:rsid w:val="00232287"/>
    <w:rsid w:val="0023259B"/>
    <w:rsid w:val="00235258"/>
    <w:rsid w:val="0024038D"/>
    <w:rsid w:val="002433B1"/>
    <w:rsid w:val="00243C02"/>
    <w:rsid w:val="00246734"/>
    <w:rsid w:val="0025222F"/>
    <w:rsid w:val="00252FA6"/>
    <w:rsid w:val="00254281"/>
    <w:rsid w:val="00254982"/>
    <w:rsid w:val="00262EF5"/>
    <w:rsid w:val="002636BA"/>
    <w:rsid w:val="00264B7A"/>
    <w:rsid w:val="00265651"/>
    <w:rsid w:val="00266BA2"/>
    <w:rsid w:val="00267116"/>
    <w:rsid w:val="0027178A"/>
    <w:rsid w:val="00271EB5"/>
    <w:rsid w:val="002750C9"/>
    <w:rsid w:val="002764D0"/>
    <w:rsid w:val="00277D3B"/>
    <w:rsid w:val="0028012C"/>
    <w:rsid w:val="00282FF0"/>
    <w:rsid w:val="00283875"/>
    <w:rsid w:val="00283D06"/>
    <w:rsid w:val="002842EB"/>
    <w:rsid w:val="00287BAE"/>
    <w:rsid w:val="0029044D"/>
    <w:rsid w:val="002A49EE"/>
    <w:rsid w:val="002A5EB9"/>
    <w:rsid w:val="002B0CF5"/>
    <w:rsid w:val="002B1A3F"/>
    <w:rsid w:val="002B2DB0"/>
    <w:rsid w:val="002B319F"/>
    <w:rsid w:val="002B4005"/>
    <w:rsid w:val="002B5461"/>
    <w:rsid w:val="002B5F5F"/>
    <w:rsid w:val="002B6CD9"/>
    <w:rsid w:val="002C029D"/>
    <w:rsid w:val="002C0540"/>
    <w:rsid w:val="002C073D"/>
    <w:rsid w:val="002C2932"/>
    <w:rsid w:val="002C311E"/>
    <w:rsid w:val="002C54E5"/>
    <w:rsid w:val="002D4958"/>
    <w:rsid w:val="002D4C13"/>
    <w:rsid w:val="002D6036"/>
    <w:rsid w:val="002E4B73"/>
    <w:rsid w:val="002E7D63"/>
    <w:rsid w:val="002E7EC8"/>
    <w:rsid w:val="002F244F"/>
    <w:rsid w:val="002F300E"/>
    <w:rsid w:val="002F5357"/>
    <w:rsid w:val="002F6E1C"/>
    <w:rsid w:val="002F7459"/>
    <w:rsid w:val="00300226"/>
    <w:rsid w:val="00300A98"/>
    <w:rsid w:val="00300B42"/>
    <w:rsid w:val="00300E82"/>
    <w:rsid w:val="00302F52"/>
    <w:rsid w:val="00303F11"/>
    <w:rsid w:val="00304A6B"/>
    <w:rsid w:val="003057C1"/>
    <w:rsid w:val="003065F9"/>
    <w:rsid w:val="00307CF5"/>
    <w:rsid w:val="00314031"/>
    <w:rsid w:val="00315312"/>
    <w:rsid w:val="00317668"/>
    <w:rsid w:val="0032229E"/>
    <w:rsid w:val="00324C9F"/>
    <w:rsid w:val="0032694C"/>
    <w:rsid w:val="003315D7"/>
    <w:rsid w:val="00335E63"/>
    <w:rsid w:val="0034475E"/>
    <w:rsid w:val="00345C32"/>
    <w:rsid w:val="00347143"/>
    <w:rsid w:val="0034738F"/>
    <w:rsid w:val="00347724"/>
    <w:rsid w:val="00347EBA"/>
    <w:rsid w:val="003500E9"/>
    <w:rsid w:val="00350AAD"/>
    <w:rsid w:val="00350B76"/>
    <w:rsid w:val="00350D6C"/>
    <w:rsid w:val="00355A97"/>
    <w:rsid w:val="00356A34"/>
    <w:rsid w:val="0035749C"/>
    <w:rsid w:val="00360265"/>
    <w:rsid w:val="003616DD"/>
    <w:rsid w:val="00362671"/>
    <w:rsid w:val="00363B27"/>
    <w:rsid w:val="00364121"/>
    <w:rsid w:val="00364A37"/>
    <w:rsid w:val="00371D78"/>
    <w:rsid w:val="003720D3"/>
    <w:rsid w:val="0037247F"/>
    <w:rsid w:val="00375944"/>
    <w:rsid w:val="003812B9"/>
    <w:rsid w:val="0038183C"/>
    <w:rsid w:val="0038452C"/>
    <w:rsid w:val="00387886"/>
    <w:rsid w:val="00387EA6"/>
    <w:rsid w:val="00390839"/>
    <w:rsid w:val="00391F9D"/>
    <w:rsid w:val="00394126"/>
    <w:rsid w:val="003A6EBA"/>
    <w:rsid w:val="003B0607"/>
    <w:rsid w:val="003B4C2F"/>
    <w:rsid w:val="003B5552"/>
    <w:rsid w:val="003B5F32"/>
    <w:rsid w:val="003C0E2E"/>
    <w:rsid w:val="003C0F30"/>
    <w:rsid w:val="003C22B9"/>
    <w:rsid w:val="003C2C8B"/>
    <w:rsid w:val="003C37D0"/>
    <w:rsid w:val="003C5182"/>
    <w:rsid w:val="003C7E76"/>
    <w:rsid w:val="003D1E83"/>
    <w:rsid w:val="003D27A4"/>
    <w:rsid w:val="003D287D"/>
    <w:rsid w:val="003D312B"/>
    <w:rsid w:val="003D33FF"/>
    <w:rsid w:val="003D5CE0"/>
    <w:rsid w:val="003D6567"/>
    <w:rsid w:val="003D6940"/>
    <w:rsid w:val="003D6E3E"/>
    <w:rsid w:val="003D7C69"/>
    <w:rsid w:val="003E1AD7"/>
    <w:rsid w:val="003E1AEC"/>
    <w:rsid w:val="003E2F01"/>
    <w:rsid w:val="003E7D6E"/>
    <w:rsid w:val="003F0E7A"/>
    <w:rsid w:val="003F1A50"/>
    <w:rsid w:val="003F2B4C"/>
    <w:rsid w:val="003F3592"/>
    <w:rsid w:val="003F3660"/>
    <w:rsid w:val="003F3CC8"/>
    <w:rsid w:val="003F5870"/>
    <w:rsid w:val="003F6817"/>
    <w:rsid w:val="003F7BE3"/>
    <w:rsid w:val="003F7DCA"/>
    <w:rsid w:val="0040081B"/>
    <w:rsid w:val="00400A19"/>
    <w:rsid w:val="00401215"/>
    <w:rsid w:val="00403A3F"/>
    <w:rsid w:val="00403E8A"/>
    <w:rsid w:val="004044D5"/>
    <w:rsid w:val="004048FB"/>
    <w:rsid w:val="004050EB"/>
    <w:rsid w:val="00410D03"/>
    <w:rsid w:val="004117D3"/>
    <w:rsid w:val="0041281B"/>
    <w:rsid w:val="0041389E"/>
    <w:rsid w:val="00414016"/>
    <w:rsid w:val="0041414F"/>
    <w:rsid w:val="00415BC5"/>
    <w:rsid w:val="004211E3"/>
    <w:rsid w:val="004215B5"/>
    <w:rsid w:val="004216D9"/>
    <w:rsid w:val="004220BF"/>
    <w:rsid w:val="00424F5A"/>
    <w:rsid w:val="00425444"/>
    <w:rsid w:val="00425AEA"/>
    <w:rsid w:val="00426513"/>
    <w:rsid w:val="004310FC"/>
    <w:rsid w:val="00431B03"/>
    <w:rsid w:val="004337A8"/>
    <w:rsid w:val="0044393B"/>
    <w:rsid w:val="00443BF1"/>
    <w:rsid w:val="00443CB4"/>
    <w:rsid w:val="00443F42"/>
    <w:rsid w:val="00447FFA"/>
    <w:rsid w:val="00451C51"/>
    <w:rsid w:val="004521D2"/>
    <w:rsid w:val="00452645"/>
    <w:rsid w:val="00452FF3"/>
    <w:rsid w:val="0045434A"/>
    <w:rsid w:val="004549C9"/>
    <w:rsid w:val="0045570D"/>
    <w:rsid w:val="00455D69"/>
    <w:rsid w:val="00456037"/>
    <w:rsid w:val="00457F04"/>
    <w:rsid w:val="0046107B"/>
    <w:rsid w:val="004614CC"/>
    <w:rsid w:val="00461BED"/>
    <w:rsid w:val="00462A27"/>
    <w:rsid w:val="004659D6"/>
    <w:rsid w:val="0047028A"/>
    <w:rsid w:val="00470518"/>
    <w:rsid w:val="00471BDF"/>
    <w:rsid w:val="004722D3"/>
    <w:rsid w:val="00473624"/>
    <w:rsid w:val="00473783"/>
    <w:rsid w:val="0047473B"/>
    <w:rsid w:val="0047627B"/>
    <w:rsid w:val="00477C2B"/>
    <w:rsid w:val="00480730"/>
    <w:rsid w:val="004807FE"/>
    <w:rsid w:val="0048122B"/>
    <w:rsid w:val="0048585A"/>
    <w:rsid w:val="00485B74"/>
    <w:rsid w:val="0048651B"/>
    <w:rsid w:val="00491691"/>
    <w:rsid w:val="0049233A"/>
    <w:rsid w:val="00493BCA"/>
    <w:rsid w:val="0049404C"/>
    <w:rsid w:val="00494FFA"/>
    <w:rsid w:val="00496D35"/>
    <w:rsid w:val="004A059D"/>
    <w:rsid w:val="004A2DB6"/>
    <w:rsid w:val="004A39A1"/>
    <w:rsid w:val="004A4410"/>
    <w:rsid w:val="004A44FF"/>
    <w:rsid w:val="004A5E69"/>
    <w:rsid w:val="004A7A12"/>
    <w:rsid w:val="004B0E3B"/>
    <w:rsid w:val="004B1409"/>
    <w:rsid w:val="004B18C8"/>
    <w:rsid w:val="004B428B"/>
    <w:rsid w:val="004B71D3"/>
    <w:rsid w:val="004C17E9"/>
    <w:rsid w:val="004C256A"/>
    <w:rsid w:val="004C2E5A"/>
    <w:rsid w:val="004C56A1"/>
    <w:rsid w:val="004C65FD"/>
    <w:rsid w:val="004D0C74"/>
    <w:rsid w:val="004D1E14"/>
    <w:rsid w:val="004D23FB"/>
    <w:rsid w:val="004D4664"/>
    <w:rsid w:val="004D5F3C"/>
    <w:rsid w:val="004D7D8B"/>
    <w:rsid w:val="004E0B82"/>
    <w:rsid w:val="004E1AF4"/>
    <w:rsid w:val="004E317A"/>
    <w:rsid w:val="004E347D"/>
    <w:rsid w:val="004E401A"/>
    <w:rsid w:val="004E74A7"/>
    <w:rsid w:val="004F06E0"/>
    <w:rsid w:val="004F32B5"/>
    <w:rsid w:val="004F3370"/>
    <w:rsid w:val="004F33F8"/>
    <w:rsid w:val="004F3A2B"/>
    <w:rsid w:val="004F4F71"/>
    <w:rsid w:val="004F5139"/>
    <w:rsid w:val="00502B82"/>
    <w:rsid w:val="005035A0"/>
    <w:rsid w:val="00503F5A"/>
    <w:rsid w:val="005062C2"/>
    <w:rsid w:val="005066BD"/>
    <w:rsid w:val="0051161F"/>
    <w:rsid w:val="00511C85"/>
    <w:rsid w:val="00514806"/>
    <w:rsid w:val="00514AEC"/>
    <w:rsid w:val="005156DE"/>
    <w:rsid w:val="00516045"/>
    <w:rsid w:val="00517D57"/>
    <w:rsid w:val="0052004C"/>
    <w:rsid w:val="00526FBF"/>
    <w:rsid w:val="0052753C"/>
    <w:rsid w:val="00530DD0"/>
    <w:rsid w:val="00532A86"/>
    <w:rsid w:val="005333CE"/>
    <w:rsid w:val="00535DF3"/>
    <w:rsid w:val="00537062"/>
    <w:rsid w:val="005378B9"/>
    <w:rsid w:val="00537982"/>
    <w:rsid w:val="005402D9"/>
    <w:rsid w:val="005410EA"/>
    <w:rsid w:val="00545F85"/>
    <w:rsid w:val="00547A20"/>
    <w:rsid w:val="00553136"/>
    <w:rsid w:val="00553D98"/>
    <w:rsid w:val="0055411D"/>
    <w:rsid w:val="00554A95"/>
    <w:rsid w:val="005557A5"/>
    <w:rsid w:val="0055641F"/>
    <w:rsid w:val="00556FD0"/>
    <w:rsid w:val="0055760D"/>
    <w:rsid w:val="00557F91"/>
    <w:rsid w:val="00562A55"/>
    <w:rsid w:val="00562CFD"/>
    <w:rsid w:val="0056377F"/>
    <w:rsid w:val="00564939"/>
    <w:rsid w:val="005656B1"/>
    <w:rsid w:val="00565CA6"/>
    <w:rsid w:val="005665EB"/>
    <w:rsid w:val="005670C8"/>
    <w:rsid w:val="00572CDE"/>
    <w:rsid w:val="005735F6"/>
    <w:rsid w:val="0057496C"/>
    <w:rsid w:val="00576B15"/>
    <w:rsid w:val="00577350"/>
    <w:rsid w:val="005773A5"/>
    <w:rsid w:val="005774CD"/>
    <w:rsid w:val="00583FE5"/>
    <w:rsid w:val="0059082D"/>
    <w:rsid w:val="0059154A"/>
    <w:rsid w:val="0059456D"/>
    <w:rsid w:val="00594BFA"/>
    <w:rsid w:val="00594E4D"/>
    <w:rsid w:val="00597120"/>
    <w:rsid w:val="005A131E"/>
    <w:rsid w:val="005A2D06"/>
    <w:rsid w:val="005A3891"/>
    <w:rsid w:val="005A4727"/>
    <w:rsid w:val="005B405A"/>
    <w:rsid w:val="005C0881"/>
    <w:rsid w:val="005C0A12"/>
    <w:rsid w:val="005C0CC9"/>
    <w:rsid w:val="005C1371"/>
    <w:rsid w:val="005C2D7C"/>
    <w:rsid w:val="005C35FD"/>
    <w:rsid w:val="005C36FA"/>
    <w:rsid w:val="005C439F"/>
    <w:rsid w:val="005C62A4"/>
    <w:rsid w:val="005C73B0"/>
    <w:rsid w:val="005C79E5"/>
    <w:rsid w:val="005D020F"/>
    <w:rsid w:val="005D25AB"/>
    <w:rsid w:val="005D2CD0"/>
    <w:rsid w:val="005D45BC"/>
    <w:rsid w:val="005D4740"/>
    <w:rsid w:val="005D4D6A"/>
    <w:rsid w:val="005D5294"/>
    <w:rsid w:val="005D662A"/>
    <w:rsid w:val="005D7490"/>
    <w:rsid w:val="005E03BA"/>
    <w:rsid w:val="005E0FC8"/>
    <w:rsid w:val="005E1E8F"/>
    <w:rsid w:val="005E2625"/>
    <w:rsid w:val="005E44E9"/>
    <w:rsid w:val="005E52F6"/>
    <w:rsid w:val="005E5A52"/>
    <w:rsid w:val="005E5B0A"/>
    <w:rsid w:val="005F121F"/>
    <w:rsid w:val="005F42D4"/>
    <w:rsid w:val="005F4ECD"/>
    <w:rsid w:val="005F7706"/>
    <w:rsid w:val="006000E0"/>
    <w:rsid w:val="0060040C"/>
    <w:rsid w:val="0060198F"/>
    <w:rsid w:val="006103B6"/>
    <w:rsid w:val="00615C4A"/>
    <w:rsid w:val="00617B41"/>
    <w:rsid w:val="00621EEA"/>
    <w:rsid w:val="00623134"/>
    <w:rsid w:val="00623BD9"/>
    <w:rsid w:val="00625465"/>
    <w:rsid w:val="00625F45"/>
    <w:rsid w:val="00625F7D"/>
    <w:rsid w:val="0062622D"/>
    <w:rsid w:val="00626C2D"/>
    <w:rsid w:val="006277FF"/>
    <w:rsid w:val="0063051D"/>
    <w:rsid w:val="0063177F"/>
    <w:rsid w:val="00632D79"/>
    <w:rsid w:val="006342E8"/>
    <w:rsid w:val="006361BC"/>
    <w:rsid w:val="0064093E"/>
    <w:rsid w:val="00640F51"/>
    <w:rsid w:val="00641ACD"/>
    <w:rsid w:val="0064243F"/>
    <w:rsid w:val="00644D61"/>
    <w:rsid w:val="0064616A"/>
    <w:rsid w:val="006470C7"/>
    <w:rsid w:val="0064736B"/>
    <w:rsid w:val="00647E7D"/>
    <w:rsid w:val="0065006D"/>
    <w:rsid w:val="006504E0"/>
    <w:rsid w:val="00654C6F"/>
    <w:rsid w:val="00655EE8"/>
    <w:rsid w:val="006568C4"/>
    <w:rsid w:val="006576CB"/>
    <w:rsid w:val="006577C1"/>
    <w:rsid w:val="006616B6"/>
    <w:rsid w:val="00663186"/>
    <w:rsid w:val="006648EE"/>
    <w:rsid w:val="0067303C"/>
    <w:rsid w:val="00673199"/>
    <w:rsid w:val="006738FB"/>
    <w:rsid w:val="00675951"/>
    <w:rsid w:val="006808CB"/>
    <w:rsid w:val="00681A12"/>
    <w:rsid w:val="00681FE8"/>
    <w:rsid w:val="00683436"/>
    <w:rsid w:val="00687363"/>
    <w:rsid w:val="00693AC8"/>
    <w:rsid w:val="00695135"/>
    <w:rsid w:val="00697B19"/>
    <w:rsid w:val="006A0757"/>
    <w:rsid w:val="006A2E87"/>
    <w:rsid w:val="006A3215"/>
    <w:rsid w:val="006A42B3"/>
    <w:rsid w:val="006A453B"/>
    <w:rsid w:val="006A47C5"/>
    <w:rsid w:val="006A5155"/>
    <w:rsid w:val="006B083F"/>
    <w:rsid w:val="006B3136"/>
    <w:rsid w:val="006B3613"/>
    <w:rsid w:val="006B4077"/>
    <w:rsid w:val="006B42C2"/>
    <w:rsid w:val="006B5102"/>
    <w:rsid w:val="006B5517"/>
    <w:rsid w:val="006B66E8"/>
    <w:rsid w:val="006C0805"/>
    <w:rsid w:val="006C2007"/>
    <w:rsid w:val="006C221F"/>
    <w:rsid w:val="006C2CA8"/>
    <w:rsid w:val="006C3DCC"/>
    <w:rsid w:val="006C58A5"/>
    <w:rsid w:val="006D1685"/>
    <w:rsid w:val="006D3AD1"/>
    <w:rsid w:val="006D4AB1"/>
    <w:rsid w:val="006D5F78"/>
    <w:rsid w:val="006D6A5E"/>
    <w:rsid w:val="006D6AD5"/>
    <w:rsid w:val="006E1E8D"/>
    <w:rsid w:val="006E28AF"/>
    <w:rsid w:val="006E416C"/>
    <w:rsid w:val="006E5C44"/>
    <w:rsid w:val="006E68B9"/>
    <w:rsid w:val="006E7F02"/>
    <w:rsid w:val="006E7F18"/>
    <w:rsid w:val="006F183F"/>
    <w:rsid w:val="006F1BFC"/>
    <w:rsid w:val="006F210A"/>
    <w:rsid w:val="006F2E63"/>
    <w:rsid w:val="006F35A8"/>
    <w:rsid w:val="006F3FFD"/>
    <w:rsid w:val="00701E91"/>
    <w:rsid w:val="0070394E"/>
    <w:rsid w:val="0070460E"/>
    <w:rsid w:val="007064B2"/>
    <w:rsid w:val="00710D71"/>
    <w:rsid w:val="007117D2"/>
    <w:rsid w:val="0071513D"/>
    <w:rsid w:val="0071650A"/>
    <w:rsid w:val="0071682A"/>
    <w:rsid w:val="00716CCF"/>
    <w:rsid w:val="00721189"/>
    <w:rsid w:val="0072194A"/>
    <w:rsid w:val="00721B26"/>
    <w:rsid w:val="007223EC"/>
    <w:rsid w:val="0072356E"/>
    <w:rsid w:val="007244D9"/>
    <w:rsid w:val="00724B61"/>
    <w:rsid w:val="0072533E"/>
    <w:rsid w:val="007273EB"/>
    <w:rsid w:val="0072755D"/>
    <w:rsid w:val="0072790D"/>
    <w:rsid w:val="00727B41"/>
    <w:rsid w:val="0073254E"/>
    <w:rsid w:val="00734337"/>
    <w:rsid w:val="00734987"/>
    <w:rsid w:val="00737664"/>
    <w:rsid w:val="00737FC1"/>
    <w:rsid w:val="00741A93"/>
    <w:rsid w:val="007423B8"/>
    <w:rsid w:val="00743050"/>
    <w:rsid w:val="007456CF"/>
    <w:rsid w:val="00745DF5"/>
    <w:rsid w:val="00746443"/>
    <w:rsid w:val="007464BD"/>
    <w:rsid w:val="007502A1"/>
    <w:rsid w:val="00752F33"/>
    <w:rsid w:val="007532C6"/>
    <w:rsid w:val="00753652"/>
    <w:rsid w:val="00754618"/>
    <w:rsid w:val="0075646B"/>
    <w:rsid w:val="00760FA6"/>
    <w:rsid w:val="00761737"/>
    <w:rsid w:val="00761E7B"/>
    <w:rsid w:val="00761F82"/>
    <w:rsid w:val="0076214E"/>
    <w:rsid w:val="007622D5"/>
    <w:rsid w:val="00762BBF"/>
    <w:rsid w:val="007636A3"/>
    <w:rsid w:val="00772D85"/>
    <w:rsid w:val="00773861"/>
    <w:rsid w:val="0077441B"/>
    <w:rsid w:val="00782416"/>
    <w:rsid w:val="00786F91"/>
    <w:rsid w:val="00790F4A"/>
    <w:rsid w:val="007915CF"/>
    <w:rsid w:val="00791B49"/>
    <w:rsid w:val="00791D7A"/>
    <w:rsid w:val="00792ED9"/>
    <w:rsid w:val="0079310C"/>
    <w:rsid w:val="00793E1E"/>
    <w:rsid w:val="00794F7B"/>
    <w:rsid w:val="0079614B"/>
    <w:rsid w:val="00796187"/>
    <w:rsid w:val="0079620C"/>
    <w:rsid w:val="007A143A"/>
    <w:rsid w:val="007A1608"/>
    <w:rsid w:val="007A26B5"/>
    <w:rsid w:val="007A63D0"/>
    <w:rsid w:val="007A67B7"/>
    <w:rsid w:val="007B034A"/>
    <w:rsid w:val="007B4C8C"/>
    <w:rsid w:val="007B5CA8"/>
    <w:rsid w:val="007B7D61"/>
    <w:rsid w:val="007C15F0"/>
    <w:rsid w:val="007C17E4"/>
    <w:rsid w:val="007C2656"/>
    <w:rsid w:val="007C3FD3"/>
    <w:rsid w:val="007C591C"/>
    <w:rsid w:val="007C5BB9"/>
    <w:rsid w:val="007D0A08"/>
    <w:rsid w:val="007D1E63"/>
    <w:rsid w:val="007D5200"/>
    <w:rsid w:val="007D60B0"/>
    <w:rsid w:val="007D62F7"/>
    <w:rsid w:val="007D70F7"/>
    <w:rsid w:val="007E1B55"/>
    <w:rsid w:val="007E374A"/>
    <w:rsid w:val="007E38F7"/>
    <w:rsid w:val="007E3EB6"/>
    <w:rsid w:val="007E7CDE"/>
    <w:rsid w:val="007F0608"/>
    <w:rsid w:val="007F14FE"/>
    <w:rsid w:val="007F35D8"/>
    <w:rsid w:val="007F40D9"/>
    <w:rsid w:val="007F702E"/>
    <w:rsid w:val="007F72E1"/>
    <w:rsid w:val="00800564"/>
    <w:rsid w:val="00801194"/>
    <w:rsid w:val="0080476E"/>
    <w:rsid w:val="00805FDE"/>
    <w:rsid w:val="00806150"/>
    <w:rsid w:val="00807A29"/>
    <w:rsid w:val="00810490"/>
    <w:rsid w:val="00811BD8"/>
    <w:rsid w:val="00812015"/>
    <w:rsid w:val="00812F7E"/>
    <w:rsid w:val="008139AB"/>
    <w:rsid w:val="00815329"/>
    <w:rsid w:val="00815742"/>
    <w:rsid w:val="00816F5B"/>
    <w:rsid w:val="008207A7"/>
    <w:rsid w:val="008207D4"/>
    <w:rsid w:val="00820C23"/>
    <w:rsid w:val="00820D9E"/>
    <w:rsid w:val="00821DFC"/>
    <w:rsid w:val="00823BC7"/>
    <w:rsid w:val="0083126A"/>
    <w:rsid w:val="00831759"/>
    <w:rsid w:val="0083352B"/>
    <w:rsid w:val="008345E2"/>
    <w:rsid w:val="00836662"/>
    <w:rsid w:val="00836DDE"/>
    <w:rsid w:val="00837101"/>
    <w:rsid w:val="00837387"/>
    <w:rsid w:val="008415C9"/>
    <w:rsid w:val="00843BD0"/>
    <w:rsid w:val="0084460E"/>
    <w:rsid w:val="00844C33"/>
    <w:rsid w:val="008451A5"/>
    <w:rsid w:val="00845287"/>
    <w:rsid w:val="00845312"/>
    <w:rsid w:val="00851AB5"/>
    <w:rsid w:val="00852DB1"/>
    <w:rsid w:val="00853661"/>
    <w:rsid w:val="008542A9"/>
    <w:rsid w:val="00854A62"/>
    <w:rsid w:val="008551CD"/>
    <w:rsid w:val="00857C60"/>
    <w:rsid w:val="00862DA5"/>
    <w:rsid w:val="008639D7"/>
    <w:rsid w:val="00864EBB"/>
    <w:rsid w:val="00867C47"/>
    <w:rsid w:val="00870141"/>
    <w:rsid w:val="00875116"/>
    <w:rsid w:val="00882166"/>
    <w:rsid w:val="00882768"/>
    <w:rsid w:val="0088297C"/>
    <w:rsid w:val="0088352C"/>
    <w:rsid w:val="00883887"/>
    <w:rsid w:val="0088683E"/>
    <w:rsid w:val="00886D88"/>
    <w:rsid w:val="008902E0"/>
    <w:rsid w:val="00890A44"/>
    <w:rsid w:val="00894A04"/>
    <w:rsid w:val="00894EE3"/>
    <w:rsid w:val="00895CDA"/>
    <w:rsid w:val="008A00FB"/>
    <w:rsid w:val="008A0DEC"/>
    <w:rsid w:val="008A2185"/>
    <w:rsid w:val="008A46C2"/>
    <w:rsid w:val="008B0B4A"/>
    <w:rsid w:val="008B1AD7"/>
    <w:rsid w:val="008B3A74"/>
    <w:rsid w:val="008B451F"/>
    <w:rsid w:val="008B7D2F"/>
    <w:rsid w:val="008C0061"/>
    <w:rsid w:val="008C1690"/>
    <w:rsid w:val="008C33E2"/>
    <w:rsid w:val="008C4519"/>
    <w:rsid w:val="008D0DA2"/>
    <w:rsid w:val="008D27B6"/>
    <w:rsid w:val="008D4116"/>
    <w:rsid w:val="008D4F5C"/>
    <w:rsid w:val="008D663F"/>
    <w:rsid w:val="008D7ABB"/>
    <w:rsid w:val="008E1D85"/>
    <w:rsid w:val="008E2A33"/>
    <w:rsid w:val="008E5A82"/>
    <w:rsid w:val="008E6020"/>
    <w:rsid w:val="008E7FC1"/>
    <w:rsid w:val="008F17C4"/>
    <w:rsid w:val="008F73AD"/>
    <w:rsid w:val="008F77E5"/>
    <w:rsid w:val="00900F25"/>
    <w:rsid w:val="009010D7"/>
    <w:rsid w:val="0090462C"/>
    <w:rsid w:val="00907462"/>
    <w:rsid w:val="009116AE"/>
    <w:rsid w:val="00911A1A"/>
    <w:rsid w:val="00912515"/>
    <w:rsid w:val="00916D2C"/>
    <w:rsid w:val="00917DA6"/>
    <w:rsid w:val="00920FB1"/>
    <w:rsid w:val="00923548"/>
    <w:rsid w:val="00923772"/>
    <w:rsid w:val="00931B82"/>
    <w:rsid w:val="009329E6"/>
    <w:rsid w:val="00932E00"/>
    <w:rsid w:val="00933681"/>
    <w:rsid w:val="0093543C"/>
    <w:rsid w:val="009359CA"/>
    <w:rsid w:val="00941028"/>
    <w:rsid w:val="00943E0B"/>
    <w:rsid w:val="009441F5"/>
    <w:rsid w:val="00944689"/>
    <w:rsid w:val="0094736E"/>
    <w:rsid w:val="0094795A"/>
    <w:rsid w:val="009509F1"/>
    <w:rsid w:val="009519AB"/>
    <w:rsid w:val="00951B41"/>
    <w:rsid w:val="00952BD2"/>
    <w:rsid w:val="00953475"/>
    <w:rsid w:val="00955259"/>
    <w:rsid w:val="00955D14"/>
    <w:rsid w:val="00956D28"/>
    <w:rsid w:val="009576C4"/>
    <w:rsid w:val="00957864"/>
    <w:rsid w:val="00960557"/>
    <w:rsid w:val="00961D26"/>
    <w:rsid w:val="009632EA"/>
    <w:rsid w:val="00963AE2"/>
    <w:rsid w:val="0096460B"/>
    <w:rsid w:val="00965882"/>
    <w:rsid w:val="009659A5"/>
    <w:rsid w:val="00966746"/>
    <w:rsid w:val="00967AB0"/>
    <w:rsid w:val="0097140B"/>
    <w:rsid w:val="009749DC"/>
    <w:rsid w:val="00977A7D"/>
    <w:rsid w:val="00980885"/>
    <w:rsid w:val="00981B6D"/>
    <w:rsid w:val="00982071"/>
    <w:rsid w:val="00983D33"/>
    <w:rsid w:val="0098429F"/>
    <w:rsid w:val="009849D3"/>
    <w:rsid w:val="00985EF6"/>
    <w:rsid w:val="00987B82"/>
    <w:rsid w:val="009927E8"/>
    <w:rsid w:val="00993D69"/>
    <w:rsid w:val="00994DBA"/>
    <w:rsid w:val="00995C6B"/>
    <w:rsid w:val="009A1B02"/>
    <w:rsid w:val="009A254C"/>
    <w:rsid w:val="009A2740"/>
    <w:rsid w:val="009A27E4"/>
    <w:rsid w:val="009A4E93"/>
    <w:rsid w:val="009A579C"/>
    <w:rsid w:val="009A587E"/>
    <w:rsid w:val="009A7AFD"/>
    <w:rsid w:val="009B0214"/>
    <w:rsid w:val="009B08FF"/>
    <w:rsid w:val="009B104C"/>
    <w:rsid w:val="009B1DBA"/>
    <w:rsid w:val="009B2F5A"/>
    <w:rsid w:val="009B3500"/>
    <w:rsid w:val="009B448C"/>
    <w:rsid w:val="009C02DF"/>
    <w:rsid w:val="009C0DE9"/>
    <w:rsid w:val="009C1F80"/>
    <w:rsid w:val="009C4F9F"/>
    <w:rsid w:val="009C6FE4"/>
    <w:rsid w:val="009C777A"/>
    <w:rsid w:val="009D1C03"/>
    <w:rsid w:val="009D2E6C"/>
    <w:rsid w:val="009D3515"/>
    <w:rsid w:val="009D53D6"/>
    <w:rsid w:val="009D6DF7"/>
    <w:rsid w:val="009D77CD"/>
    <w:rsid w:val="009E0E12"/>
    <w:rsid w:val="009E2DE5"/>
    <w:rsid w:val="009E304B"/>
    <w:rsid w:val="009E48D3"/>
    <w:rsid w:val="009E5AEE"/>
    <w:rsid w:val="009E7490"/>
    <w:rsid w:val="009E79EE"/>
    <w:rsid w:val="009E7DEA"/>
    <w:rsid w:val="009F2798"/>
    <w:rsid w:val="009F4244"/>
    <w:rsid w:val="009F7441"/>
    <w:rsid w:val="009F7743"/>
    <w:rsid w:val="00A0034E"/>
    <w:rsid w:val="00A00C62"/>
    <w:rsid w:val="00A0122D"/>
    <w:rsid w:val="00A01CD4"/>
    <w:rsid w:val="00A03B81"/>
    <w:rsid w:val="00A05B77"/>
    <w:rsid w:val="00A05EFD"/>
    <w:rsid w:val="00A10D54"/>
    <w:rsid w:val="00A11D37"/>
    <w:rsid w:val="00A15FDD"/>
    <w:rsid w:val="00A17579"/>
    <w:rsid w:val="00A17C42"/>
    <w:rsid w:val="00A20FEA"/>
    <w:rsid w:val="00A220ED"/>
    <w:rsid w:val="00A2256C"/>
    <w:rsid w:val="00A22A64"/>
    <w:rsid w:val="00A2557E"/>
    <w:rsid w:val="00A276AF"/>
    <w:rsid w:val="00A30889"/>
    <w:rsid w:val="00A32BA7"/>
    <w:rsid w:val="00A33610"/>
    <w:rsid w:val="00A3416D"/>
    <w:rsid w:val="00A366D5"/>
    <w:rsid w:val="00A3793F"/>
    <w:rsid w:val="00A41151"/>
    <w:rsid w:val="00A42889"/>
    <w:rsid w:val="00A42B60"/>
    <w:rsid w:val="00A43054"/>
    <w:rsid w:val="00A430A4"/>
    <w:rsid w:val="00A4367F"/>
    <w:rsid w:val="00A5003C"/>
    <w:rsid w:val="00A51D05"/>
    <w:rsid w:val="00A52D38"/>
    <w:rsid w:val="00A53EEA"/>
    <w:rsid w:val="00A5468C"/>
    <w:rsid w:val="00A558CE"/>
    <w:rsid w:val="00A560A4"/>
    <w:rsid w:val="00A60056"/>
    <w:rsid w:val="00A6068F"/>
    <w:rsid w:val="00A62FBB"/>
    <w:rsid w:val="00A64D6A"/>
    <w:rsid w:val="00A65879"/>
    <w:rsid w:val="00A7090B"/>
    <w:rsid w:val="00A70944"/>
    <w:rsid w:val="00A72CF8"/>
    <w:rsid w:val="00A80CFB"/>
    <w:rsid w:val="00A87BA1"/>
    <w:rsid w:val="00A87D6E"/>
    <w:rsid w:val="00A917FC"/>
    <w:rsid w:val="00A97514"/>
    <w:rsid w:val="00AA0B28"/>
    <w:rsid w:val="00AA2369"/>
    <w:rsid w:val="00AA2F21"/>
    <w:rsid w:val="00AA3ADD"/>
    <w:rsid w:val="00AA4563"/>
    <w:rsid w:val="00AA4AA3"/>
    <w:rsid w:val="00AA5B2E"/>
    <w:rsid w:val="00AB065A"/>
    <w:rsid w:val="00AB0A81"/>
    <w:rsid w:val="00AB0E95"/>
    <w:rsid w:val="00AB12AC"/>
    <w:rsid w:val="00AB14B9"/>
    <w:rsid w:val="00AB291A"/>
    <w:rsid w:val="00AB3852"/>
    <w:rsid w:val="00AB467A"/>
    <w:rsid w:val="00AB6D7F"/>
    <w:rsid w:val="00AB7E67"/>
    <w:rsid w:val="00AC25B3"/>
    <w:rsid w:val="00AC26D8"/>
    <w:rsid w:val="00AC2E74"/>
    <w:rsid w:val="00AC7141"/>
    <w:rsid w:val="00AC7617"/>
    <w:rsid w:val="00AC7BB6"/>
    <w:rsid w:val="00AD0FE5"/>
    <w:rsid w:val="00AD2327"/>
    <w:rsid w:val="00AD3F98"/>
    <w:rsid w:val="00AD414B"/>
    <w:rsid w:val="00AD46FE"/>
    <w:rsid w:val="00AD7121"/>
    <w:rsid w:val="00AD7757"/>
    <w:rsid w:val="00AE3CAD"/>
    <w:rsid w:val="00AE71A2"/>
    <w:rsid w:val="00AF0A41"/>
    <w:rsid w:val="00AF0E52"/>
    <w:rsid w:val="00AF475B"/>
    <w:rsid w:val="00AF54CD"/>
    <w:rsid w:val="00AF5D42"/>
    <w:rsid w:val="00AF5ED8"/>
    <w:rsid w:val="00AF60D1"/>
    <w:rsid w:val="00B02FAF"/>
    <w:rsid w:val="00B03CC7"/>
    <w:rsid w:val="00B04374"/>
    <w:rsid w:val="00B04598"/>
    <w:rsid w:val="00B04B38"/>
    <w:rsid w:val="00B04CEF"/>
    <w:rsid w:val="00B04F3C"/>
    <w:rsid w:val="00B0684A"/>
    <w:rsid w:val="00B06873"/>
    <w:rsid w:val="00B0722A"/>
    <w:rsid w:val="00B10C93"/>
    <w:rsid w:val="00B1184A"/>
    <w:rsid w:val="00B1222F"/>
    <w:rsid w:val="00B1344F"/>
    <w:rsid w:val="00B137F7"/>
    <w:rsid w:val="00B13CCD"/>
    <w:rsid w:val="00B14DB9"/>
    <w:rsid w:val="00B158B5"/>
    <w:rsid w:val="00B21DD8"/>
    <w:rsid w:val="00B23380"/>
    <w:rsid w:val="00B2704A"/>
    <w:rsid w:val="00B331CE"/>
    <w:rsid w:val="00B354D1"/>
    <w:rsid w:val="00B371C9"/>
    <w:rsid w:val="00B41DCE"/>
    <w:rsid w:val="00B41DE5"/>
    <w:rsid w:val="00B42A13"/>
    <w:rsid w:val="00B4300F"/>
    <w:rsid w:val="00B45C10"/>
    <w:rsid w:val="00B47EBE"/>
    <w:rsid w:val="00B52D67"/>
    <w:rsid w:val="00B5306F"/>
    <w:rsid w:val="00B55898"/>
    <w:rsid w:val="00B636CB"/>
    <w:rsid w:val="00B644FF"/>
    <w:rsid w:val="00B67941"/>
    <w:rsid w:val="00B7201B"/>
    <w:rsid w:val="00B77D32"/>
    <w:rsid w:val="00B77FFB"/>
    <w:rsid w:val="00B850F3"/>
    <w:rsid w:val="00B853F9"/>
    <w:rsid w:val="00B87781"/>
    <w:rsid w:val="00B91E74"/>
    <w:rsid w:val="00B9237C"/>
    <w:rsid w:val="00B929F7"/>
    <w:rsid w:val="00B937D6"/>
    <w:rsid w:val="00B9703A"/>
    <w:rsid w:val="00B972A4"/>
    <w:rsid w:val="00BA100A"/>
    <w:rsid w:val="00BA1513"/>
    <w:rsid w:val="00BA3A65"/>
    <w:rsid w:val="00BA4B33"/>
    <w:rsid w:val="00BA4CB0"/>
    <w:rsid w:val="00BA56ED"/>
    <w:rsid w:val="00BA6FFF"/>
    <w:rsid w:val="00BB1CB1"/>
    <w:rsid w:val="00BB200E"/>
    <w:rsid w:val="00BB268E"/>
    <w:rsid w:val="00BB2735"/>
    <w:rsid w:val="00BB3162"/>
    <w:rsid w:val="00BB3D81"/>
    <w:rsid w:val="00BB6078"/>
    <w:rsid w:val="00BC1634"/>
    <w:rsid w:val="00BC25D2"/>
    <w:rsid w:val="00BC3505"/>
    <w:rsid w:val="00BC428B"/>
    <w:rsid w:val="00BC69E7"/>
    <w:rsid w:val="00BD007A"/>
    <w:rsid w:val="00BD04D5"/>
    <w:rsid w:val="00BD27D2"/>
    <w:rsid w:val="00BD2E5E"/>
    <w:rsid w:val="00BD6665"/>
    <w:rsid w:val="00BE1F7E"/>
    <w:rsid w:val="00BE27D9"/>
    <w:rsid w:val="00BE66BD"/>
    <w:rsid w:val="00BF1C59"/>
    <w:rsid w:val="00BF1CE2"/>
    <w:rsid w:val="00BF27B0"/>
    <w:rsid w:val="00BF33CD"/>
    <w:rsid w:val="00BF7151"/>
    <w:rsid w:val="00C03CE0"/>
    <w:rsid w:val="00C04C6E"/>
    <w:rsid w:val="00C06B92"/>
    <w:rsid w:val="00C074C8"/>
    <w:rsid w:val="00C07E75"/>
    <w:rsid w:val="00C10B29"/>
    <w:rsid w:val="00C10E1F"/>
    <w:rsid w:val="00C110E3"/>
    <w:rsid w:val="00C11F25"/>
    <w:rsid w:val="00C13F9B"/>
    <w:rsid w:val="00C145E8"/>
    <w:rsid w:val="00C16D11"/>
    <w:rsid w:val="00C2109F"/>
    <w:rsid w:val="00C2225F"/>
    <w:rsid w:val="00C23727"/>
    <w:rsid w:val="00C2796E"/>
    <w:rsid w:val="00C31266"/>
    <w:rsid w:val="00C3146A"/>
    <w:rsid w:val="00C358BA"/>
    <w:rsid w:val="00C37C91"/>
    <w:rsid w:val="00C4056B"/>
    <w:rsid w:val="00C409F2"/>
    <w:rsid w:val="00C443A1"/>
    <w:rsid w:val="00C4594B"/>
    <w:rsid w:val="00C51336"/>
    <w:rsid w:val="00C5161F"/>
    <w:rsid w:val="00C5229D"/>
    <w:rsid w:val="00C556F5"/>
    <w:rsid w:val="00C55868"/>
    <w:rsid w:val="00C55C50"/>
    <w:rsid w:val="00C55F57"/>
    <w:rsid w:val="00C574E9"/>
    <w:rsid w:val="00C5788A"/>
    <w:rsid w:val="00C613E8"/>
    <w:rsid w:val="00C61808"/>
    <w:rsid w:val="00C63C5F"/>
    <w:rsid w:val="00C641F4"/>
    <w:rsid w:val="00C66BD6"/>
    <w:rsid w:val="00C700AF"/>
    <w:rsid w:val="00C72AB2"/>
    <w:rsid w:val="00C8025A"/>
    <w:rsid w:val="00C8131C"/>
    <w:rsid w:val="00C823FD"/>
    <w:rsid w:val="00C82A9E"/>
    <w:rsid w:val="00C832A5"/>
    <w:rsid w:val="00C83D28"/>
    <w:rsid w:val="00C856E0"/>
    <w:rsid w:val="00C85C17"/>
    <w:rsid w:val="00C8673A"/>
    <w:rsid w:val="00C910B7"/>
    <w:rsid w:val="00C923FF"/>
    <w:rsid w:val="00C951A6"/>
    <w:rsid w:val="00C95B02"/>
    <w:rsid w:val="00C963C3"/>
    <w:rsid w:val="00CA0FF1"/>
    <w:rsid w:val="00CA110C"/>
    <w:rsid w:val="00CA4021"/>
    <w:rsid w:val="00CA5500"/>
    <w:rsid w:val="00CA60AE"/>
    <w:rsid w:val="00CA6585"/>
    <w:rsid w:val="00CB07FB"/>
    <w:rsid w:val="00CB2FC9"/>
    <w:rsid w:val="00CB6146"/>
    <w:rsid w:val="00CB6C31"/>
    <w:rsid w:val="00CB72E4"/>
    <w:rsid w:val="00CB7577"/>
    <w:rsid w:val="00CC0057"/>
    <w:rsid w:val="00CC09B8"/>
    <w:rsid w:val="00CC12A1"/>
    <w:rsid w:val="00CC1C23"/>
    <w:rsid w:val="00CC35D9"/>
    <w:rsid w:val="00CC5FAB"/>
    <w:rsid w:val="00CC7BFB"/>
    <w:rsid w:val="00CD0152"/>
    <w:rsid w:val="00CD1222"/>
    <w:rsid w:val="00CD36EB"/>
    <w:rsid w:val="00CD3A60"/>
    <w:rsid w:val="00CD44A2"/>
    <w:rsid w:val="00CD4EA6"/>
    <w:rsid w:val="00CD7284"/>
    <w:rsid w:val="00CD7308"/>
    <w:rsid w:val="00CD7570"/>
    <w:rsid w:val="00CE0ABE"/>
    <w:rsid w:val="00CE0B9A"/>
    <w:rsid w:val="00CE17C3"/>
    <w:rsid w:val="00CE1907"/>
    <w:rsid w:val="00CE238A"/>
    <w:rsid w:val="00CE26F5"/>
    <w:rsid w:val="00CE3941"/>
    <w:rsid w:val="00CE4C48"/>
    <w:rsid w:val="00CF0BB5"/>
    <w:rsid w:val="00CF1B98"/>
    <w:rsid w:val="00CF29C9"/>
    <w:rsid w:val="00CF2A13"/>
    <w:rsid w:val="00CF2F05"/>
    <w:rsid w:val="00CF6F7C"/>
    <w:rsid w:val="00CF720B"/>
    <w:rsid w:val="00CF73D9"/>
    <w:rsid w:val="00D03BAD"/>
    <w:rsid w:val="00D03C56"/>
    <w:rsid w:val="00D056B6"/>
    <w:rsid w:val="00D063AA"/>
    <w:rsid w:val="00D06A80"/>
    <w:rsid w:val="00D1136C"/>
    <w:rsid w:val="00D1139B"/>
    <w:rsid w:val="00D11F09"/>
    <w:rsid w:val="00D12953"/>
    <w:rsid w:val="00D1307A"/>
    <w:rsid w:val="00D154DD"/>
    <w:rsid w:val="00D164CA"/>
    <w:rsid w:val="00D16A2B"/>
    <w:rsid w:val="00D17157"/>
    <w:rsid w:val="00D174AB"/>
    <w:rsid w:val="00D1767A"/>
    <w:rsid w:val="00D2272C"/>
    <w:rsid w:val="00D227DA"/>
    <w:rsid w:val="00D25EFF"/>
    <w:rsid w:val="00D27245"/>
    <w:rsid w:val="00D31D9E"/>
    <w:rsid w:val="00D323BC"/>
    <w:rsid w:val="00D32686"/>
    <w:rsid w:val="00D33F6E"/>
    <w:rsid w:val="00D348DB"/>
    <w:rsid w:val="00D373EA"/>
    <w:rsid w:val="00D4171C"/>
    <w:rsid w:val="00D41980"/>
    <w:rsid w:val="00D41BC1"/>
    <w:rsid w:val="00D4620E"/>
    <w:rsid w:val="00D463B9"/>
    <w:rsid w:val="00D471F9"/>
    <w:rsid w:val="00D5023C"/>
    <w:rsid w:val="00D506D4"/>
    <w:rsid w:val="00D516AC"/>
    <w:rsid w:val="00D561E6"/>
    <w:rsid w:val="00D578C6"/>
    <w:rsid w:val="00D57C66"/>
    <w:rsid w:val="00D60707"/>
    <w:rsid w:val="00D6091F"/>
    <w:rsid w:val="00D65034"/>
    <w:rsid w:val="00D659AE"/>
    <w:rsid w:val="00D67200"/>
    <w:rsid w:val="00D67A62"/>
    <w:rsid w:val="00D7134C"/>
    <w:rsid w:val="00D723BA"/>
    <w:rsid w:val="00D72A7A"/>
    <w:rsid w:val="00D72FD5"/>
    <w:rsid w:val="00D7426B"/>
    <w:rsid w:val="00D74C0C"/>
    <w:rsid w:val="00D76720"/>
    <w:rsid w:val="00D76C29"/>
    <w:rsid w:val="00D77144"/>
    <w:rsid w:val="00D8128C"/>
    <w:rsid w:val="00D86B63"/>
    <w:rsid w:val="00D9300B"/>
    <w:rsid w:val="00D94201"/>
    <w:rsid w:val="00D945EB"/>
    <w:rsid w:val="00DA0376"/>
    <w:rsid w:val="00DA30A4"/>
    <w:rsid w:val="00DA59C9"/>
    <w:rsid w:val="00DA65B6"/>
    <w:rsid w:val="00DA6E6C"/>
    <w:rsid w:val="00DB0FBB"/>
    <w:rsid w:val="00DB20F4"/>
    <w:rsid w:val="00DB4EDC"/>
    <w:rsid w:val="00DB5DE3"/>
    <w:rsid w:val="00DB798A"/>
    <w:rsid w:val="00DC0210"/>
    <w:rsid w:val="00DC0740"/>
    <w:rsid w:val="00DC197A"/>
    <w:rsid w:val="00DC4C9E"/>
    <w:rsid w:val="00DC71E2"/>
    <w:rsid w:val="00DD3219"/>
    <w:rsid w:val="00DD33BF"/>
    <w:rsid w:val="00DD4533"/>
    <w:rsid w:val="00DD4682"/>
    <w:rsid w:val="00DD4822"/>
    <w:rsid w:val="00DD761B"/>
    <w:rsid w:val="00DE0214"/>
    <w:rsid w:val="00DE2CD1"/>
    <w:rsid w:val="00DE3B48"/>
    <w:rsid w:val="00DE544A"/>
    <w:rsid w:val="00DE7A21"/>
    <w:rsid w:val="00DF573F"/>
    <w:rsid w:val="00DF6943"/>
    <w:rsid w:val="00E0040B"/>
    <w:rsid w:val="00E02023"/>
    <w:rsid w:val="00E025B3"/>
    <w:rsid w:val="00E057B0"/>
    <w:rsid w:val="00E07815"/>
    <w:rsid w:val="00E11DE7"/>
    <w:rsid w:val="00E13CC8"/>
    <w:rsid w:val="00E15A24"/>
    <w:rsid w:val="00E16485"/>
    <w:rsid w:val="00E175E7"/>
    <w:rsid w:val="00E17617"/>
    <w:rsid w:val="00E246C0"/>
    <w:rsid w:val="00E2525A"/>
    <w:rsid w:val="00E27706"/>
    <w:rsid w:val="00E30575"/>
    <w:rsid w:val="00E343B8"/>
    <w:rsid w:val="00E34F88"/>
    <w:rsid w:val="00E379B7"/>
    <w:rsid w:val="00E37F78"/>
    <w:rsid w:val="00E44798"/>
    <w:rsid w:val="00E44B20"/>
    <w:rsid w:val="00E44E00"/>
    <w:rsid w:val="00E45B48"/>
    <w:rsid w:val="00E52DEE"/>
    <w:rsid w:val="00E53FAC"/>
    <w:rsid w:val="00E544ED"/>
    <w:rsid w:val="00E550C8"/>
    <w:rsid w:val="00E605FE"/>
    <w:rsid w:val="00E62950"/>
    <w:rsid w:val="00E6448F"/>
    <w:rsid w:val="00E64E94"/>
    <w:rsid w:val="00E71620"/>
    <w:rsid w:val="00E73200"/>
    <w:rsid w:val="00E73322"/>
    <w:rsid w:val="00E73575"/>
    <w:rsid w:val="00E75D4D"/>
    <w:rsid w:val="00E77297"/>
    <w:rsid w:val="00E815FA"/>
    <w:rsid w:val="00E8259E"/>
    <w:rsid w:val="00E83571"/>
    <w:rsid w:val="00E83BE0"/>
    <w:rsid w:val="00E85208"/>
    <w:rsid w:val="00E857F7"/>
    <w:rsid w:val="00E85A0B"/>
    <w:rsid w:val="00E85DAA"/>
    <w:rsid w:val="00E866E7"/>
    <w:rsid w:val="00E873B0"/>
    <w:rsid w:val="00E9040F"/>
    <w:rsid w:val="00E9076D"/>
    <w:rsid w:val="00E91D74"/>
    <w:rsid w:val="00E93690"/>
    <w:rsid w:val="00E961BF"/>
    <w:rsid w:val="00E972B5"/>
    <w:rsid w:val="00E97AB5"/>
    <w:rsid w:val="00EA2A70"/>
    <w:rsid w:val="00EA2EC2"/>
    <w:rsid w:val="00EA2F71"/>
    <w:rsid w:val="00EA49EA"/>
    <w:rsid w:val="00EA593F"/>
    <w:rsid w:val="00EA679A"/>
    <w:rsid w:val="00EA68B9"/>
    <w:rsid w:val="00EA74EC"/>
    <w:rsid w:val="00EB0A12"/>
    <w:rsid w:val="00EB3706"/>
    <w:rsid w:val="00EB487C"/>
    <w:rsid w:val="00EB545B"/>
    <w:rsid w:val="00EB5629"/>
    <w:rsid w:val="00EB6C8B"/>
    <w:rsid w:val="00EB7449"/>
    <w:rsid w:val="00EB7D90"/>
    <w:rsid w:val="00EC29DA"/>
    <w:rsid w:val="00EC39E6"/>
    <w:rsid w:val="00EC44AA"/>
    <w:rsid w:val="00EC59F1"/>
    <w:rsid w:val="00EC78A9"/>
    <w:rsid w:val="00ED0745"/>
    <w:rsid w:val="00ED095E"/>
    <w:rsid w:val="00ED28A4"/>
    <w:rsid w:val="00ED3C4A"/>
    <w:rsid w:val="00ED40C8"/>
    <w:rsid w:val="00ED56C7"/>
    <w:rsid w:val="00ED5CEB"/>
    <w:rsid w:val="00ED6620"/>
    <w:rsid w:val="00ED6D6C"/>
    <w:rsid w:val="00EE1518"/>
    <w:rsid w:val="00EE18C3"/>
    <w:rsid w:val="00EE1CD6"/>
    <w:rsid w:val="00EE55F6"/>
    <w:rsid w:val="00EE6D2B"/>
    <w:rsid w:val="00EE7F0D"/>
    <w:rsid w:val="00EF03A2"/>
    <w:rsid w:val="00EF4828"/>
    <w:rsid w:val="00EF5A88"/>
    <w:rsid w:val="00F00A28"/>
    <w:rsid w:val="00F0123B"/>
    <w:rsid w:val="00F029E2"/>
    <w:rsid w:val="00F0314B"/>
    <w:rsid w:val="00F032DE"/>
    <w:rsid w:val="00F0396A"/>
    <w:rsid w:val="00F120E4"/>
    <w:rsid w:val="00F1214C"/>
    <w:rsid w:val="00F123BA"/>
    <w:rsid w:val="00F138DB"/>
    <w:rsid w:val="00F14A7A"/>
    <w:rsid w:val="00F14BD6"/>
    <w:rsid w:val="00F160A2"/>
    <w:rsid w:val="00F22CA4"/>
    <w:rsid w:val="00F24908"/>
    <w:rsid w:val="00F261EB"/>
    <w:rsid w:val="00F268BD"/>
    <w:rsid w:val="00F27BA2"/>
    <w:rsid w:val="00F30D3B"/>
    <w:rsid w:val="00F31537"/>
    <w:rsid w:val="00F324B0"/>
    <w:rsid w:val="00F35DC7"/>
    <w:rsid w:val="00F37168"/>
    <w:rsid w:val="00F41B34"/>
    <w:rsid w:val="00F45F68"/>
    <w:rsid w:val="00F5282A"/>
    <w:rsid w:val="00F55091"/>
    <w:rsid w:val="00F609E4"/>
    <w:rsid w:val="00F60BEA"/>
    <w:rsid w:val="00F610EC"/>
    <w:rsid w:val="00F62A13"/>
    <w:rsid w:val="00F63887"/>
    <w:rsid w:val="00F63AFB"/>
    <w:rsid w:val="00F66168"/>
    <w:rsid w:val="00F66D9C"/>
    <w:rsid w:val="00F738F2"/>
    <w:rsid w:val="00F758B8"/>
    <w:rsid w:val="00F761D2"/>
    <w:rsid w:val="00F77782"/>
    <w:rsid w:val="00F81886"/>
    <w:rsid w:val="00F81BE6"/>
    <w:rsid w:val="00F84030"/>
    <w:rsid w:val="00F84139"/>
    <w:rsid w:val="00F867C0"/>
    <w:rsid w:val="00F87BD5"/>
    <w:rsid w:val="00F90565"/>
    <w:rsid w:val="00F938BF"/>
    <w:rsid w:val="00F942F1"/>
    <w:rsid w:val="00F955AD"/>
    <w:rsid w:val="00FA2156"/>
    <w:rsid w:val="00FA37C0"/>
    <w:rsid w:val="00FA3CCA"/>
    <w:rsid w:val="00FA4C07"/>
    <w:rsid w:val="00FB0D8E"/>
    <w:rsid w:val="00FB173A"/>
    <w:rsid w:val="00FB21C6"/>
    <w:rsid w:val="00FB2995"/>
    <w:rsid w:val="00FB2E4C"/>
    <w:rsid w:val="00FB3A46"/>
    <w:rsid w:val="00FB3C0C"/>
    <w:rsid w:val="00FB5523"/>
    <w:rsid w:val="00FB59B0"/>
    <w:rsid w:val="00FB6996"/>
    <w:rsid w:val="00FB773F"/>
    <w:rsid w:val="00FC0288"/>
    <w:rsid w:val="00FC3B7A"/>
    <w:rsid w:val="00FC4460"/>
    <w:rsid w:val="00FC4FA9"/>
    <w:rsid w:val="00FC5D35"/>
    <w:rsid w:val="00FC65B3"/>
    <w:rsid w:val="00FC6B6F"/>
    <w:rsid w:val="00FC6CB4"/>
    <w:rsid w:val="00FD12F3"/>
    <w:rsid w:val="00FD2D7B"/>
    <w:rsid w:val="00FD3BDE"/>
    <w:rsid w:val="00FD45B3"/>
    <w:rsid w:val="00FD4867"/>
    <w:rsid w:val="00FD5529"/>
    <w:rsid w:val="00FD6312"/>
    <w:rsid w:val="00FD7A84"/>
    <w:rsid w:val="00FE0D94"/>
    <w:rsid w:val="00FE1040"/>
    <w:rsid w:val="00FE15A8"/>
    <w:rsid w:val="00FE25CC"/>
    <w:rsid w:val="00FE2ED8"/>
    <w:rsid w:val="00FE3F52"/>
    <w:rsid w:val="00FE597F"/>
    <w:rsid w:val="00FE5F32"/>
    <w:rsid w:val="00FE6107"/>
    <w:rsid w:val="00FE6603"/>
    <w:rsid w:val="00FE7BD9"/>
    <w:rsid w:val="00FF1060"/>
    <w:rsid w:val="00FF3649"/>
    <w:rsid w:val="00FF66A2"/>
    <w:rsid w:val="00FF7A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60E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C60EC"/>
    <w:rPr>
      <w:color w:val="0000FF" w:themeColor="hyperlink"/>
      <w:u w:val="single"/>
    </w:rPr>
  </w:style>
  <w:style w:type="paragraph" w:styleId="2">
    <w:name w:val="Body Text 2"/>
    <w:basedOn w:val="a"/>
    <w:link w:val="20"/>
    <w:unhideWhenUsed/>
    <w:rsid w:val="000C60EC"/>
    <w:rPr>
      <w:sz w:val="26"/>
    </w:rPr>
  </w:style>
  <w:style w:type="character" w:customStyle="1" w:styleId="20">
    <w:name w:val="Основной текст 2 Знак"/>
    <w:basedOn w:val="a0"/>
    <w:link w:val="2"/>
    <w:rsid w:val="000C60EC"/>
    <w:rPr>
      <w:rFonts w:ascii="Times New Roman" w:eastAsia="Times New Roman" w:hAnsi="Times New Roman" w:cs="Times New Roman"/>
      <w:sz w:val="26"/>
      <w:szCs w:val="20"/>
      <w:lang w:eastAsia="ru-RU"/>
    </w:rPr>
  </w:style>
  <w:style w:type="paragraph" w:customStyle="1" w:styleId="ConsPlusNormal">
    <w:name w:val="ConsPlusNormal"/>
    <w:link w:val="ConsPlusNormal0"/>
    <w:rsid w:val="000C60EC"/>
    <w:pPr>
      <w:autoSpaceDE w:val="0"/>
      <w:autoSpaceDN w:val="0"/>
      <w:adjustRightInd w:val="0"/>
      <w:spacing w:after="0" w:line="240" w:lineRule="auto"/>
    </w:pPr>
    <w:rPr>
      <w:rFonts w:ascii="Times New Roman" w:hAnsi="Times New Roman" w:cs="Times New Roman"/>
      <w:sz w:val="28"/>
      <w:szCs w:val="28"/>
    </w:rPr>
  </w:style>
  <w:style w:type="character" w:customStyle="1" w:styleId="21">
    <w:name w:val="Основной текст (2)"/>
    <w:basedOn w:val="a0"/>
    <w:rsid w:val="000C60EC"/>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a4">
    <w:name w:val="Колонтитул"/>
    <w:basedOn w:val="a0"/>
    <w:rsid w:val="000C60EC"/>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styleId="a5">
    <w:name w:val="Balloon Text"/>
    <w:basedOn w:val="a"/>
    <w:link w:val="a6"/>
    <w:uiPriority w:val="99"/>
    <w:semiHidden/>
    <w:unhideWhenUsed/>
    <w:rsid w:val="000C60EC"/>
    <w:rPr>
      <w:rFonts w:ascii="Tahoma" w:hAnsi="Tahoma" w:cs="Tahoma"/>
      <w:sz w:val="16"/>
      <w:szCs w:val="16"/>
    </w:rPr>
  </w:style>
  <w:style w:type="character" w:customStyle="1" w:styleId="a6">
    <w:name w:val="Текст выноски Знак"/>
    <w:basedOn w:val="a0"/>
    <w:link w:val="a5"/>
    <w:uiPriority w:val="99"/>
    <w:semiHidden/>
    <w:rsid w:val="000C60EC"/>
    <w:rPr>
      <w:rFonts w:ascii="Tahoma" w:eastAsia="Times New Roman" w:hAnsi="Tahoma" w:cs="Tahoma"/>
      <w:sz w:val="16"/>
      <w:szCs w:val="16"/>
      <w:lang w:eastAsia="ru-RU"/>
    </w:rPr>
  </w:style>
  <w:style w:type="paragraph" w:styleId="a7">
    <w:name w:val="List Paragraph"/>
    <w:basedOn w:val="a"/>
    <w:uiPriority w:val="34"/>
    <w:qFormat/>
    <w:rsid w:val="00532A86"/>
    <w:pPr>
      <w:ind w:left="720"/>
      <w:contextualSpacing/>
    </w:pPr>
  </w:style>
  <w:style w:type="character" w:customStyle="1" w:styleId="22">
    <w:name w:val="Основной текст (2)_"/>
    <w:basedOn w:val="a0"/>
    <w:rsid w:val="00B06873"/>
    <w:rPr>
      <w:rFonts w:ascii="Times New Roman" w:eastAsia="Times New Roman" w:hAnsi="Times New Roman" w:cs="Times New Roman"/>
      <w:b w:val="0"/>
      <w:bCs w:val="0"/>
      <w:i w:val="0"/>
      <w:iCs w:val="0"/>
      <w:smallCaps w:val="0"/>
      <w:strike w:val="0"/>
      <w:sz w:val="26"/>
      <w:szCs w:val="26"/>
      <w:u w:val="none"/>
    </w:rPr>
  </w:style>
  <w:style w:type="character" w:customStyle="1" w:styleId="23">
    <w:name w:val="Основной текст (2) + Полужирный"/>
    <w:basedOn w:val="22"/>
    <w:rsid w:val="00B06873"/>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215pt80">
    <w:name w:val="Основной текст (2) + 15 pt;Масштаб 80%"/>
    <w:basedOn w:val="22"/>
    <w:rsid w:val="00B06873"/>
    <w:rPr>
      <w:rFonts w:ascii="Times New Roman" w:eastAsia="Times New Roman" w:hAnsi="Times New Roman" w:cs="Times New Roman"/>
      <w:b w:val="0"/>
      <w:bCs w:val="0"/>
      <w:i w:val="0"/>
      <w:iCs w:val="0"/>
      <w:smallCaps w:val="0"/>
      <w:strike w:val="0"/>
      <w:color w:val="000000"/>
      <w:spacing w:val="0"/>
      <w:w w:val="80"/>
      <w:position w:val="0"/>
      <w:sz w:val="30"/>
      <w:szCs w:val="30"/>
      <w:u w:val="none"/>
      <w:lang w:val="ru-RU" w:eastAsia="ru-RU" w:bidi="ru-RU"/>
    </w:rPr>
  </w:style>
  <w:style w:type="paragraph" w:styleId="a8">
    <w:name w:val="footer"/>
    <w:basedOn w:val="a"/>
    <w:link w:val="a9"/>
    <w:uiPriority w:val="99"/>
    <w:unhideWhenUsed/>
    <w:rsid w:val="001B4CC6"/>
    <w:pPr>
      <w:tabs>
        <w:tab w:val="center" w:pos="4677"/>
        <w:tab w:val="right" w:pos="9355"/>
      </w:tabs>
    </w:pPr>
  </w:style>
  <w:style w:type="character" w:customStyle="1" w:styleId="a9">
    <w:name w:val="Нижний колонтитул Знак"/>
    <w:basedOn w:val="a0"/>
    <w:link w:val="a8"/>
    <w:uiPriority w:val="99"/>
    <w:rsid w:val="001B4CC6"/>
    <w:rPr>
      <w:rFonts w:ascii="Times New Roman" w:eastAsia="Times New Roman" w:hAnsi="Times New Roman" w:cs="Times New Roman"/>
      <w:sz w:val="20"/>
      <w:szCs w:val="20"/>
      <w:lang w:eastAsia="ru-RU"/>
    </w:rPr>
  </w:style>
  <w:style w:type="paragraph" w:styleId="aa">
    <w:name w:val="header"/>
    <w:basedOn w:val="a"/>
    <w:link w:val="ab"/>
    <w:uiPriority w:val="99"/>
    <w:unhideWhenUsed/>
    <w:rsid w:val="001B4CC6"/>
    <w:pPr>
      <w:tabs>
        <w:tab w:val="center" w:pos="4677"/>
        <w:tab w:val="right" w:pos="9355"/>
      </w:tabs>
    </w:pPr>
  </w:style>
  <w:style w:type="character" w:customStyle="1" w:styleId="ab">
    <w:name w:val="Верхний колонтитул Знак"/>
    <w:basedOn w:val="a0"/>
    <w:link w:val="aa"/>
    <w:uiPriority w:val="99"/>
    <w:rsid w:val="001B4CC6"/>
    <w:rPr>
      <w:rFonts w:ascii="Times New Roman" w:eastAsia="Times New Roman" w:hAnsi="Times New Roman" w:cs="Times New Roman"/>
      <w:sz w:val="20"/>
      <w:szCs w:val="20"/>
      <w:lang w:eastAsia="ru-RU"/>
    </w:rPr>
  </w:style>
  <w:style w:type="character" w:customStyle="1" w:styleId="ConsPlusNormal0">
    <w:name w:val="ConsPlusNormal Знак"/>
    <w:basedOn w:val="a0"/>
    <w:link w:val="ConsPlusNormal"/>
    <w:locked/>
    <w:rsid w:val="000105FA"/>
    <w:rPr>
      <w:rFonts w:ascii="Times New Roman" w:hAnsi="Times New Roman" w:cs="Times New Roman"/>
      <w:sz w:val="28"/>
      <w:szCs w:val="28"/>
    </w:rPr>
  </w:style>
  <w:style w:type="table" w:styleId="ac">
    <w:name w:val="Table Grid"/>
    <w:basedOn w:val="a1"/>
    <w:uiPriority w:val="59"/>
    <w:rsid w:val="004610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8D4116"/>
    <w:pPr>
      <w:spacing w:before="100" w:beforeAutospacing="1" w:after="100" w:afterAutospacing="1"/>
    </w:pPr>
    <w:rPr>
      <w:sz w:val="24"/>
      <w:szCs w:val="24"/>
    </w:rPr>
  </w:style>
  <w:style w:type="character" w:customStyle="1" w:styleId="cardmaininfotitle">
    <w:name w:val="cardmaininfo__title"/>
    <w:basedOn w:val="a0"/>
    <w:rsid w:val="0005032F"/>
  </w:style>
  <w:style w:type="paragraph" w:styleId="ad">
    <w:name w:val="No Spacing"/>
    <w:aliases w:val="для таблиц"/>
    <w:link w:val="ae"/>
    <w:uiPriority w:val="1"/>
    <w:qFormat/>
    <w:rsid w:val="00175B14"/>
    <w:pPr>
      <w:spacing w:after="0" w:line="240" w:lineRule="auto"/>
    </w:pPr>
    <w:rPr>
      <w:rFonts w:ascii="Calibri" w:eastAsia="Calibri" w:hAnsi="Calibri" w:cs="Times New Roman"/>
    </w:rPr>
  </w:style>
  <w:style w:type="character" w:customStyle="1" w:styleId="ae">
    <w:name w:val="Без интервала Знак"/>
    <w:aliases w:val="для таблиц Знак"/>
    <w:link w:val="ad"/>
    <w:uiPriority w:val="1"/>
    <w:locked/>
    <w:rsid w:val="00175B14"/>
    <w:rPr>
      <w:rFonts w:ascii="Calibri" w:eastAsia="Calibri" w:hAnsi="Calibri" w:cs="Times New Roman"/>
    </w:rPr>
  </w:style>
  <w:style w:type="character" w:customStyle="1" w:styleId="23pt">
    <w:name w:val="Основной текст (2) + Интервал 3 pt"/>
    <w:basedOn w:val="22"/>
    <w:rsid w:val="00AB0A81"/>
    <w:rPr>
      <w:color w:val="000000"/>
      <w:spacing w:val="70"/>
      <w:w w:val="100"/>
      <w:position w:val="0"/>
      <w:sz w:val="22"/>
      <w:szCs w:val="22"/>
      <w:lang w:val="ru-RU" w:eastAsia="ru-RU" w:bidi="ru-RU"/>
    </w:rPr>
  </w:style>
  <w:style w:type="character" w:customStyle="1" w:styleId="sectioninfo2">
    <w:name w:val="section__info2"/>
    <w:basedOn w:val="a0"/>
    <w:rsid w:val="007B7D61"/>
    <w:rPr>
      <w:vanish w:val="0"/>
      <w:webHidden w:val="0"/>
      <w:sz w:val="20"/>
      <w:szCs w:val="20"/>
      <w:specVanish w:val="0"/>
    </w:rPr>
  </w:style>
</w:styles>
</file>

<file path=word/webSettings.xml><?xml version="1.0" encoding="utf-8"?>
<w:webSettings xmlns:r="http://schemas.openxmlformats.org/officeDocument/2006/relationships" xmlns:w="http://schemas.openxmlformats.org/wordprocessingml/2006/main">
  <w:divs>
    <w:div w:id="51538147">
      <w:bodyDiv w:val="1"/>
      <w:marLeft w:val="0"/>
      <w:marRight w:val="0"/>
      <w:marTop w:val="0"/>
      <w:marBottom w:val="0"/>
      <w:divBdr>
        <w:top w:val="none" w:sz="0" w:space="0" w:color="auto"/>
        <w:left w:val="none" w:sz="0" w:space="0" w:color="auto"/>
        <w:bottom w:val="none" w:sz="0" w:space="0" w:color="auto"/>
        <w:right w:val="none" w:sz="0" w:space="0" w:color="auto"/>
      </w:divBdr>
    </w:div>
    <w:div w:id="62148291">
      <w:bodyDiv w:val="1"/>
      <w:marLeft w:val="0"/>
      <w:marRight w:val="0"/>
      <w:marTop w:val="0"/>
      <w:marBottom w:val="0"/>
      <w:divBdr>
        <w:top w:val="none" w:sz="0" w:space="0" w:color="auto"/>
        <w:left w:val="none" w:sz="0" w:space="0" w:color="auto"/>
        <w:bottom w:val="none" w:sz="0" w:space="0" w:color="auto"/>
        <w:right w:val="none" w:sz="0" w:space="0" w:color="auto"/>
      </w:divBdr>
    </w:div>
    <w:div w:id="68965974">
      <w:bodyDiv w:val="1"/>
      <w:marLeft w:val="0"/>
      <w:marRight w:val="0"/>
      <w:marTop w:val="0"/>
      <w:marBottom w:val="0"/>
      <w:divBdr>
        <w:top w:val="none" w:sz="0" w:space="0" w:color="auto"/>
        <w:left w:val="none" w:sz="0" w:space="0" w:color="auto"/>
        <w:bottom w:val="none" w:sz="0" w:space="0" w:color="auto"/>
        <w:right w:val="none" w:sz="0" w:space="0" w:color="auto"/>
      </w:divBdr>
    </w:div>
    <w:div w:id="175123714">
      <w:bodyDiv w:val="1"/>
      <w:marLeft w:val="0"/>
      <w:marRight w:val="0"/>
      <w:marTop w:val="0"/>
      <w:marBottom w:val="0"/>
      <w:divBdr>
        <w:top w:val="none" w:sz="0" w:space="0" w:color="auto"/>
        <w:left w:val="none" w:sz="0" w:space="0" w:color="auto"/>
        <w:bottom w:val="none" w:sz="0" w:space="0" w:color="auto"/>
        <w:right w:val="none" w:sz="0" w:space="0" w:color="auto"/>
      </w:divBdr>
    </w:div>
    <w:div w:id="206766539">
      <w:bodyDiv w:val="1"/>
      <w:marLeft w:val="0"/>
      <w:marRight w:val="0"/>
      <w:marTop w:val="0"/>
      <w:marBottom w:val="0"/>
      <w:divBdr>
        <w:top w:val="none" w:sz="0" w:space="0" w:color="auto"/>
        <w:left w:val="none" w:sz="0" w:space="0" w:color="auto"/>
        <w:bottom w:val="none" w:sz="0" w:space="0" w:color="auto"/>
        <w:right w:val="none" w:sz="0" w:space="0" w:color="auto"/>
      </w:divBdr>
    </w:div>
    <w:div w:id="289435323">
      <w:bodyDiv w:val="1"/>
      <w:marLeft w:val="0"/>
      <w:marRight w:val="0"/>
      <w:marTop w:val="0"/>
      <w:marBottom w:val="0"/>
      <w:divBdr>
        <w:top w:val="none" w:sz="0" w:space="0" w:color="auto"/>
        <w:left w:val="none" w:sz="0" w:space="0" w:color="auto"/>
        <w:bottom w:val="none" w:sz="0" w:space="0" w:color="auto"/>
        <w:right w:val="none" w:sz="0" w:space="0" w:color="auto"/>
      </w:divBdr>
    </w:div>
    <w:div w:id="323242065">
      <w:bodyDiv w:val="1"/>
      <w:marLeft w:val="0"/>
      <w:marRight w:val="0"/>
      <w:marTop w:val="0"/>
      <w:marBottom w:val="0"/>
      <w:divBdr>
        <w:top w:val="none" w:sz="0" w:space="0" w:color="auto"/>
        <w:left w:val="none" w:sz="0" w:space="0" w:color="auto"/>
        <w:bottom w:val="none" w:sz="0" w:space="0" w:color="auto"/>
        <w:right w:val="none" w:sz="0" w:space="0" w:color="auto"/>
      </w:divBdr>
    </w:div>
    <w:div w:id="363487800">
      <w:bodyDiv w:val="1"/>
      <w:marLeft w:val="0"/>
      <w:marRight w:val="0"/>
      <w:marTop w:val="0"/>
      <w:marBottom w:val="0"/>
      <w:divBdr>
        <w:top w:val="none" w:sz="0" w:space="0" w:color="auto"/>
        <w:left w:val="none" w:sz="0" w:space="0" w:color="auto"/>
        <w:bottom w:val="none" w:sz="0" w:space="0" w:color="auto"/>
        <w:right w:val="none" w:sz="0" w:space="0" w:color="auto"/>
      </w:divBdr>
    </w:div>
    <w:div w:id="384720257">
      <w:bodyDiv w:val="1"/>
      <w:marLeft w:val="0"/>
      <w:marRight w:val="0"/>
      <w:marTop w:val="0"/>
      <w:marBottom w:val="0"/>
      <w:divBdr>
        <w:top w:val="none" w:sz="0" w:space="0" w:color="auto"/>
        <w:left w:val="none" w:sz="0" w:space="0" w:color="auto"/>
        <w:bottom w:val="none" w:sz="0" w:space="0" w:color="auto"/>
        <w:right w:val="none" w:sz="0" w:space="0" w:color="auto"/>
      </w:divBdr>
    </w:div>
    <w:div w:id="486943883">
      <w:bodyDiv w:val="1"/>
      <w:marLeft w:val="0"/>
      <w:marRight w:val="0"/>
      <w:marTop w:val="0"/>
      <w:marBottom w:val="0"/>
      <w:divBdr>
        <w:top w:val="none" w:sz="0" w:space="0" w:color="auto"/>
        <w:left w:val="none" w:sz="0" w:space="0" w:color="auto"/>
        <w:bottom w:val="none" w:sz="0" w:space="0" w:color="auto"/>
        <w:right w:val="none" w:sz="0" w:space="0" w:color="auto"/>
      </w:divBdr>
    </w:div>
    <w:div w:id="706032839">
      <w:bodyDiv w:val="1"/>
      <w:marLeft w:val="0"/>
      <w:marRight w:val="0"/>
      <w:marTop w:val="0"/>
      <w:marBottom w:val="0"/>
      <w:divBdr>
        <w:top w:val="none" w:sz="0" w:space="0" w:color="auto"/>
        <w:left w:val="none" w:sz="0" w:space="0" w:color="auto"/>
        <w:bottom w:val="none" w:sz="0" w:space="0" w:color="auto"/>
        <w:right w:val="none" w:sz="0" w:space="0" w:color="auto"/>
      </w:divBdr>
    </w:div>
    <w:div w:id="713888999">
      <w:bodyDiv w:val="1"/>
      <w:marLeft w:val="0"/>
      <w:marRight w:val="0"/>
      <w:marTop w:val="0"/>
      <w:marBottom w:val="0"/>
      <w:divBdr>
        <w:top w:val="none" w:sz="0" w:space="0" w:color="auto"/>
        <w:left w:val="none" w:sz="0" w:space="0" w:color="auto"/>
        <w:bottom w:val="none" w:sz="0" w:space="0" w:color="auto"/>
        <w:right w:val="none" w:sz="0" w:space="0" w:color="auto"/>
      </w:divBdr>
    </w:div>
    <w:div w:id="1070955942">
      <w:bodyDiv w:val="1"/>
      <w:marLeft w:val="0"/>
      <w:marRight w:val="0"/>
      <w:marTop w:val="0"/>
      <w:marBottom w:val="0"/>
      <w:divBdr>
        <w:top w:val="none" w:sz="0" w:space="0" w:color="auto"/>
        <w:left w:val="none" w:sz="0" w:space="0" w:color="auto"/>
        <w:bottom w:val="none" w:sz="0" w:space="0" w:color="auto"/>
        <w:right w:val="none" w:sz="0" w:space="0" w:color="auto"/>
      </w:divBdr>
    </w:div>
    <w:div w:id="1127310461">
      <w:bodyDiv w:val="1"/>
      <w:marLeft w:val="0"/>
      <w:marRight w:val="0"/>
      <w:marTop w:val="0"/>
      <w:marBottom w:val="0"/>
      <w:divBdr>
        <w:top w:val="none" w:sz="0" w:space="0" w:color="auto"/>
        <w:left w:val="none" w:sz="0" w:space="0" w:color="auto"/>
        <w:bottom w:val="none" w:sz="0" w:space="0" w:color="auto"/>
        <w:right w:val="none" w:sz="0" w:space="0" w:color="auto"/>
      </w:divBdr>
    </w:div>
    <w:div w:id="1205364015">
      <w:bodyDiv w:val="1"/>
      <w:marLeft w:val="0"/>
      <w:marRight w:val="0"/>
      <w:marTop w:val="0"/>
      <w:marBottom w:val="0"/>
      <w:divBdr>
        <w:top w:val="none" w:sz="0" w:space="0" w:color="auto"/>
        <w:left w:val="none" w:sz="0" w:space="0" w:color="auto"/>
        <w:bottom w:val="none" w:sz="0" w:space="0" w:color="auto"/>
        <w:right w:val="none" w:sz="0" w:space="0" w:color="auto"/>
      </w:divBdr>
    </w:div>
    <w:div w:id="1316838539">
      <w:bodyDiv w:val="1"/>
      <w:marLeft w:val="0"/>
      <w:marRight w:val="0"/>
      <w:marTop w:val="0"/>
      <w:marBottom w:val="0"/>
      <w:divBdr>
        <w:top w:val="none" w:sz="0" w:space="0" w:color="auto"/>
        <w:left w:val="none" w:sz="0" w:space="0" w:color="auto"/>
        <w:bottom w:val="none" w:sz="0" w:space="0" w:color="auto"/>
        <w:right w:val="none" w:sz="0" w:space="0" w:color="auto"/>
      </w:divBdr>
    </w:div>
    <w:div w:id="1336151370">
      <w:bodyDiv w:val="1"/>
      <w:marLeft w:val="0"/>
      <w:marRight w:val="0"/>
      <w:marTop w:val="0"/>
      <w:marBottom w:val="0"/>
      <w:divBdr>
        <w:top w:val="none" w:sz="0" w:space="0" w:color="auto"/>
        <w:left w:val="none" w:sz="0" w:space="0" w:color="auto"/>
        <w:bottom w:val="none" w:sz="0" w:space="0" w:color="auto"/>
        <w:right w:val="none" w:sz="0" w:space="0" w:color="auto"/>
      </w:divBdr>
    </w:div>
    <w:div w:id="1633365044">
      <w:bodyDiv w:val="1"/>
      <w:marLeft w:val="0"/>
      <w:marRight w:val="0"/>
      <w:marTop w:val="0"/>
      <w:marBottom w:val="0"/>
      <w:divBdr>
        <w:top w:val="none" w:sz="0" w:space="0" w:color="auto"/>
        <w:left w:val="none" w:sz="0" w:space="0" w:color="auto"/>
        <w:bottom w:val="none" w:sz="0" w:space="0" w:color="auto"/>
        <w:right w:val="none" w:sz="0" w:space="0" w:color="auto"/>
      </w:divBdr>
    </w:div>
    <w:div w:id="1681201687">
      <w:bodyDiv w:val="1"/>
      <w:marLeft w:val="0"/>
      <w:marRight w:val="0"/>
      <w:marTop w:val="0"/>
      <w:marBottom w:val="0"/>
      <w:divBdr>
        <w:top w:val="none" w:sz="0" w:space="0" w:color="auto"/>
        <w:left w:val="none" w:sz="0" w:space="0" w:color="auto"/>
        <w:bottom w:val="none" w:sz="0" w:space="0" w:color="auto"/>
        <w:right w:val="none" w:sz="0" w:space="0" w:color="auto"/>
      </w:divBdr>
    </w:div>
    <w:div w:id="1786924246">
      <w:bodyDiv w:val="1"/>
      <w:marLeft w:val="0"/>
      <w:marRight w:val="0"/>
      <w:marTop w:val="0"/>
      <w:marBottom w:val="0"/>
      <w:divBdr>
        <w:top w:val="none" w:sz="0" w:space="0" w:color="auto"/>
        <w:left w:val="none" w:sz="0" w:space="0" w:color="auto"/>
        <w:bottom w:val="none" w:sz="0" w:space="0" w:color="auto"/>
        <w:right w:val="none" w:sz="0" w:space="0" w:color="auto"/>
      </w:divBdr>
    </w:div>
    <w:div w:id="1934436462">
      <w:bodyDiv w:val="1"/>
      <w:marLeft w:val="0"/>
      <w:marRight w:val="0"/>
      <w:marTop w:val="0"/>
      <w:marBottom w:val="0"/>
      <w:divBdr>
        <w:top w:val="none" w:sz="0" w:space="0" w:color="auto"/>
        <w:left w:val="none" w:sz="0" w:space="0" w:color="auto"/>
        <w:bottom w:val="none" w:sz="0" w:space="0" w:color="auto"/>
        <w:right w:val="none" w:sz="0" w:space="0" w:color="auto"/>
      </w:divBdr>
    </w:div>
    <w:div w:id="1994992925">
      <w:bodyDiv w:val="1"/>
      <w:marLeft w:val="0"/>
      <w:marRight w:val="0"/>
      <w:marTop w:val="0"/>
      <w:marBottom w:val="0"/>
      <w:divBdr>
        <w:top w:val="none" w:sz="0" w:space="0" w:color="auto"/>
        <w:left w:val="none" w:sz="0" w:space="0" w:color="auto"/>
        <w:bottom w:val="none" w:sz="0" w:space="0" w:color="auto"/>
        <w:right w:val="none" w:sz="0" w:space="0" w:color="auto"/>
      </w:divBdr>
    </w:div>
    <w:div w:id="2014186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9251655847@gmail.co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6831267C2CBFF6756CEE4A3A0C822C2DFCAB8AB7A8EEEB5341DE8C7F48AB12C95EB29CCC0E3627E557u2H"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ko@sberbank-ast.ru" TargetMode="External"/><Relationship Id="rId4" Type="http://schemas.openxmlformats.org/officeDocument/2006/relationships/settings" Target="settings.xml"/><Relationship Id="rId9" Type="http://schemas.openxmlformats.org/officeDocument/2006/relationships/hyperlink" Target="mailto:poronaisk.zakaz@mail.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6BA97A-4043-4FBC-9FAC-0F383EEAE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2380</TotalTime>
  <Pages>5</Pages>
  <Words>2067</Words>
  <Characters>11785</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Казанов Николай Андреевич</dc:creator>
  <cp:keywords/>
  <dc:description/>
  <cp:lastModifiedBy>Казанов Николай Андреевич</cp:lastModifiedBy>
  <cp:revision>10</cp:revision>
  <cp:lastPrinted>2021-06-27T22:40:00Z</cp:lastPrinted>
  <dcterms:created xsi:type="dcterms:W3CDTF">2018-03-20T03:53:00Z</dcterms:created>
  <dcterms:modified xsi:type="dcterms:W3CDTF">2021-06-27T22:40:00Z</dcterms:modified>
</cp:coreProperties>
</file>