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598B62" w14:textId="77777777" w:rsidR="00002FBC" w:rsidRPr="00E65019" w:rsidRDefault="00002FBC" w:rsidP="002E3D6E">
      <w:pPr>
        <w:spacing w:line="240" w:lineRule="auto"/>
        <w:jc w:val="center"/>
        <w:rPr>
          <w:rFonts w:ascii="Times New Roman" w:hAnsi="Times New Roman"/>
          <w:sz w:val="28"/>
          <w:szCs w:val="28"/>
        </w:rPr>
      </w:pPr>
      <w:r w:rsidRPr="00E65019">
        <w:rPr>
          <w:rFonts w:ascii="Times New Roman" w:hAnsi="Times New Roman"/>
          <w:sz w:val="28"/>
          <w:szCs w:val="28"/>
        </w:rPr>
        <w:t>РЕШЕНИЕ</w:t>
      </w:r>
    </w:p>
    <w:p w14:paraId="13451748" w14:textId="791141FC" w:rsidR="00002FBC" w:rsidRPr="00E65019" w:rsidRDefault="00002FBC" w:rsidP="002E3D6E">
      <w:pPr>
        <w:spacing w:line="240" w:lineRule="auto"/>
        <w:jc w:val="center"/>
        <w:rPr>
          <w:rFonts w:ascii="Times New Roman" w:hAnsi="Times New Roman"/>
          <w:sz w:val="28"/>
          <w:szCs w:val="28"/>
        </w:rPr>
      </w:pPr>
      <w:r w:rsidRPr="00E65019">
        <w:rPr>
          <w:rFonts w:ascii="Times New Roman" w:hAnsi="Times New Roman"/>
          <w:sz w:val="28"/>
          <w:szCs w:val="28"/>
        </w:rPr>
        <w:t xml:space="preserve">по делу № </w:t>
      </w:r>
      <w:r w:rsidR="00C0125A">
        <w:rPr>
          <w:rFonts w:ascii="Times New Roman" w:hAnsi="Times New Roman"/>
          <w:sz w:val="28"/>
          <w:szCs w:val="28"/>
        </w:rPr>
        <w:t>21</w:t>
      </w:r>
      <w:r w:rsidR="00B03A51" w:rsidRPr="00E65019">
        <w:rPr>
          <w:rFonts w:ascii="Times New Roman" w:hAnsi="Times New Roman"/>
          <w:sz w:val="28"/>
          <w:szCs w:val="28"/>
        </w:rPr>
        <w:t>/44/105</w:t>
      </w:r>
      <w:r w:rsidR="008F5F50" w:rsidRPr="00E65019">
        <w:rPr>
          <w:rFonts w:ascii="Times New Roman" w:hAnsi="Times New Roman"/>
          <w:sz w:val="28"/>
          <w:szCs w:val="28"/>
        </w:rPr>
        <w:t>/</w:t>
      </w:r>
      <w:r w:rsidR="007E1F9F">
        <w:rPr>
          <w:rFonts w:ascii="Times New Roman" w:hAnsi="Times New Roman"/>
          <w:sz w:val="28"/>
          <w:szCs w:val="28"/>
        </w:rPr>
        <w:t>151</w:t>
      </w:r>
      <w:r w:rsidR="008F5F50" w:rsidRPr="00E65019">
        <w:rPr>
          <w:rFonts w:ascii="Times New Roman" w:hAnsi="Times New Roman"/>
          <w:sz w:val="28"/>
          <w:szCs w:val="28"/>
        </w:rPr>
        <w:t xml:space="preserve"> </w:t>
      </w:r>
      <w:r w:rsidRPr="00E65019">
        <w:rPr>
          <w:rFonts w:ascii="Times New Roman" w:hAnsi="Times New Roman"/>
          <w:sz w:val="28"/>
          <w:szCs w:val="28"/>
        </w:rPr>
        <w:t xml:space="preserve">о нарушении </w:t>
      </w:r>
    </w:p>
    <w:p w14:paraId="5C9ACF31" w14:textId="77777777" w:rsidR="00002FBC" w:rsidRPr="00E65019" w:rsidRDefault="00002FBC" w:rsidP="002E3D6E">
      <w:pPr>
        <w:spacing w:line="240" w:lineRule="auto"/>
        <w:jc w:val="center"/>
        <w:rPr>
          <w:rFonts w:ascii="Times New Roman" w:hAnsi="Times New Roman"/>
          <w:sz w:val="28"/>
          <w:szCs w:val="28"/>
        </w:rPr>
      </w:pPr>
      <w:r w:rsidRPr="00E65019">
        <w:rPr>
          <w:rFonts w:ascii="Times New Roman" w:hAnsi="Times New Roman"/>
          <w:sz w:val="28"/>
          <w:szCs w:val="28"/>
        </w:rPr>
        <w:t xml:space="preserve">законодательства Российской Федерации </w:t>
      </w:r>
    </w:p>
    <w:p w14:paraId="3C7BB5BB" w14:textId="057D6323" w:rsidR="00EF3BCA" w:rsidRDefault="00002FBC" w:rsidP="002E3D6E">
      <w:pPr>
        <w:spacing w:line="240" w:lineRule="auto"/>
        <w:jc w:val="center"/>
        <w:rPr>
          <w:rFonts w:ascii="Times New Roman" w:hAnsi="Times New Roman"/>
          <w:sz w:val="28"/>
          <w:szCs w:val="28"/>
        </w:rPr>
      </w:pPr>
      <w:r w:rsidRPr="00E65019">
        <w:rPr>
          <w:rFonts w:ascii="Times New Roman" w:hAnsi="Times New Roman"/>
          <w:sz w:val="28"/>
          <w:szCs w:val="28"/>
        </w:rPr>
        <w:t>о контрактной системе в сфере закупок</w:t>
      </w:r>
    </w:p>
    <w:p w14:paraId="70705005" w14:textId="77777777" w:rsidR="00C866F0" w:rsidRPr="00E65019" w:rsidRDefault="00C866F0" w:rsidP="002E3D6E">
      <w:pPr>
        <w:spacing w:line="240" w:lineRule="auto"/>
        <w:jc w:val="center"/>
        <w:rPr>
          <w:rFonts w:ascii="Times New Roman" w:hAnsi="Times New Roman"/>
          <w:sz w:val="28"/>
          <w:szCs w:val="28"/>
        </w:rPr>
      </w:pPr>
    </w:p>
    <w:tbl>
      <w:tblPr>
        <w:tblW w:w="10632" w:type="dxa"/>
        <w:tblInd w:w="-34" w:type="dxa"/>
        <w:tblLayout w:type="fixed"/>
        <w:tblLook w:val="04A0" w:firstRow="1" w:lastRow="0" w:firstColumn="1" w:lastColumn="0" w:noHBand="0" w:noVBand="1"/>
      </w:tblPr>
      <w:tblGrid>
        <w:gridCol w:w="4681"/>
        <w:gridCol w:w="4966"/>
        <w:gridCol w:w="985"/>
      </w:tblGrid>
      <w:tr w:rsidR="00002FBC" w:rsidRPr="00E65019" w14:paraId="0D948CC6" w14:textId="77777777" w:rsidTr="00F73559">
        <w:tc>
          <w:tcPr>
            <w:tcW w:w="4681" w:type="dxa"/>
            <w:hideMark/>
          </w:tcPr>
          <w:p w14:paraId="24688D38" w14:textId="4C49E335" w:rsidR="00002FBC" w:rsidRPr="00E65019" w:rsidRDefault="007E1F9F" w:rsidP="002E3D6E">
            <w:pPr>
              <w:spacing w:line="240" w:lineRule="auto"/>
              <w:contextualSpacing/>
              <w:rPr>
                <w:rFonts w:ascii="Times New Roman" w:hAnsi="Times New Roman"/>
                <w:sz w:val="28"/>
                <w:szCs w:val="28"/>
              </w:rPr>
            </w:pPr>
            <w:r>
              <w:rPr>
                <w:rFonts w:ascii="Times New Roman" w:hAnsi="Times New Roman"/>
                <w:sz w:val="28"/>
                <w:szCs w:val="28"/>
              </w:rPr>
              <w:t>17</w:t>
            </w:r>
            <w:r w:rsidR="00E429D9">
              <w:rPr>
                <w:rFonts w:ascii="Times New Roman" w:hAnsi="Times New Roman"/>
                <w:sz w:val="28"/>
                <w:szCs w:val="28"/>
              </w:rPr>
              <w:t>.02.2021</w:t>
            </w:r>
          </w:p>
        </w:tc>
        <w:tc>
          <w:tcPr>
            <w:tcW w:w="5951" w:type="dxa"/>
            <w:gridSpan w:val="2"/>
            <w:hideMark/>
          </w:tcPr>
          <w:p w14:paraId="59FE5876" w14:textId="77777777" w:rsidR="00002FBC" w:rsidRPr="00E65019" w:rsidRDefault="00002FBC" w:rsidP="002E3D6E">
            <w:pPr>
              <w:spacing w:line="240" w:lineRule="auto"/>
              <w:ind w:right="34"/>
              <w:contextualSpacing/>
              <w:jc w:val="center"/>
              <w:rPr>
                <w:rFonts w:ascii="Times New Roman" w:hAnsi="Times New Roman"/>
                <w:sz w:val="28"/>
                <w:szCs w:val="28"/>
              </w:rPr>
            </w:pPr>
            <w:r w:rsidRPr="00E65019">
              <w:rPr>
                <w:rFonts w:ascii="Times New Roman" w:hAnsi="Times New Roman"/>
                <w:sz w:val="28"/>
                <w:szCs w:val="28"/>
              </w:rPr>
              <w:t xml:space="preserve">                                             Москва</w:t>
            </w:r>
          </w:p>
        </w:tc>
      </w:tr>
      <w:tr w:rsidR="00002FBC" w:rsidRPr="00E65019" w14:paraId="42CE97C8" w14:textId="77777777" w:rsidTr="00F73559">
        <w:trPr>
          <w:gridAfter w:val="1"/>
          <w:wAfter w:w="985" w:type="dxa"/>
        </w:trPr>
        <w:tc>
          <w:tcPr>
            <w:tcW w:w="4681" w:type="dxa"/>
          </w:tcPr>
          <w:p w14:paraId="16E93C9B" w14:textId="77777777" w:rsidR="00002FBC" w:rsidRPr="00E65019" w:rsidRDefault="00002FBC" w:rsidP="002E3D6E">
            <w:pPr>
              <w:spacing w:line="240" w:lineRule="auto"/>
              <w:rPr>
                <w:rFonts w:ascii="Times New Roman" w:hAnsi="Times New Roman"/>
                <w:sz w:val="28"/>
                <w:szCs w:val="28"/>
              </w:rPr>
            </w:pPr>
          </w:p>
        </w:tc>
        <w:tc>
          <w:tcPr>
            <w:tcW w:w="4966" w:type="dxa"/>
          </w:tcPr>
          <w:p w14:paraId="0CC6D463" w14:textId="77777777" w:rsidR="00002FBC" w:rsidRPr="00E65019" w:rsidRDefault="00002FBC" w:rsidP="002E3D6E">
            <w:pPr>
              <w:spacing w:line="240" w:lineRule="auto"/>
              <w:contextualSpacing/>
              <w:jc w:val="right"/>
              <w:rPr>
                <w:rFonts w:ascii="Times New Roman" w:hAnsi="Times New Roman"/>
                <w:sz w:val="28"/>
                <w:szCs w:val="28"/>
              </w:rPr>
            </w:pPr>
          </w:p>
        </w:tc>
      </w:tr>
    </w:tbl>
    <w:p w14:paraId="0B7C5556" w14:textId="6E45DD24" w:rsidR="005F67EE" w:rsidRPr="00221256" w:rsidRDefault="00002FBC" w:rsidP="00221256">
      <w:pPr>
        <w:spacing w:line="380" w:lineRule="exact"/>
        <w:ind w:firstLine="851"/>
        <w:jc w:val="both"/>
        <w:rPr>
          <w:sz w:val="28"/>
          <w:szCs w:val="28"/>
        </w:rPr>
      </w:pPr>
      <w:r w:rsidRPr="002C3427">
        <w:rPr>
          <w:rFonts w:ascii="Times New Roman" w:hAnsi="Times New Roman"/>
          <w:noProof/>
          <w:sz w:val="28"/>
          <w:szCs w:val="28"/>
        </w:rPr>
        <w:t>Комиссия Федеральной антимонопольной службы по контролю в с</w:t>
      </w:r>
      <w:r w:rsidR="00221256">
        <w:rPr>
          <w:rFonts w:ascii="Times New Roman" w:hAnsi="Times New Roman"/>
          <w:noProof/>
          <w:sz w:val="28"/>
          <w:szCs w:val="28"/>
        </w:rPr>
        <w:t xml:space="preserve">фере закупок (далее – Комиссия) </w:t>
      </w:r>
      <w:r w:rsidR="004C2887" w:rsidRPr="002C3427">
        <w:rPr>
          <w:rFonts w:ascii="Times New Roman" w:hAnsi="Times New Roman"/>
          <w:sz w:val="28"/>
          <w:szCs w:val="28"/>
        </w:rPr>
        <w:t>рассмотрев посредством сис</w:t>
      </w:r>
      <w:r w:rsidR="00DF66C1" w:rsidRPr="002C3427">
        <w:rPr>
          <w:rFonts w:ascii="Times New Roman" w:hAnsi="Times New Roman"/>
          <w:sz w:val="28"/>
          <w:szCs w:val="28"/>
        </w:rPr>
        <w:t>темы видео</w:t>
      </w:r>
      <w:r w:rsidR="000012CD" w:rsidRPr="002C3427">
        <w:rPr>
          <w:rFonts w:ascii="Times New Roman" w:hAnsi="Times New Roman"/>
          <w:sz w:val="28"/>
          <w:szCs w:val="28"/>
        </w:rPr>
        <w:t>-конференц-</w:t>
      </w:r>
      <w:r w:rsidR="00DF66C1" w:rsidRPr="002C3427">
        <w:rPr>
          <w:rFonts w:ascii="Times New Roman" w:hAnsi="Times New Roman"/>
          <w:sz w:val="28"/>
          <w:szCs w:val="28"/>
        </w:rPr>
        <w:t xml:space="preserve">связи </w:t>
      </w:r>
      <w:r w:rsidR="001B3476" w:rsidRPr="002C3427">
        <w:rPr>
          <w:rFonts w:ascii="Times New Roman" w:hAnsi="Times New Roman"/>
          <w:sz w:val="28"/>
          <w:szCs w:val="28"/>
        </w:rPr>
        <w:t>жалобу</w:t>
      </w:r>
      <w:r w:rsidR="00261F96" w:rsidRPr="002C3427">
        <w:rPr>
          <w:rFonts w:ascii="Times New Roman" w:hAnsi="Times New Roman"/>
          <w:sz w:val="28"/>
          <w:szCs w:val="28"/>
        </w:rPr>
        <w:t xml:space="preserve"> </w:t>
      </w:r>
      <w:r w:rsidR="00E429D9">
        <w:rPr>
          <w:rFonts w:ascii="Times New Roman" w:hAnsi="Times New Roman"/>
          <w:color w:val="000000"/>
          <w:sz w:val="28"/>
          <w:szCs w:val="28"/>
        </w:rPr>
        <w:t xml:space="preserve">ООО </w:t>
      </w:r>
      <w:r w:rsidR="00972D5F">
        <w:rPr>
          <w:rFonts w:ascii="Times New Roman" w:hAnsi="Times New Roman"/>
          <w:color w:val="000000"/>
          <w:sz w:val="28"/>
          <w:szCs w:val="28"/>
        </w:rPr>
        <w:t xml:space="preserve">«Финансовая аналитическая группа </w:t>
      </w:r>
      <w:r w:rsidR="00972D5F" w:rsidRPr="002C2BB7">
        <w:rPr>
          <w:rFonts w:ascii="Times New Roman" w:hAnsi="Times New Roman"/>
          <w:color w:val="000000"/>
          <w:sz w:val="28"/>
          <w:szCs w:val="28"/>
        </w:rPr>
        <w:t>«Результат»</w:t>
      </w:r>
      <w:r w:rsidR="00E429D9">
        <w:rPr>
          <w:rFonts w:ascii="Times New Roman" w:hAnsi="Times New Roman"/>
          <w:sz w:val="28"/>
          <w:szCs w:val="28"/>
        </w:rPr>
        <w:t xml:space="preserve"> </w:t>
      </w:r>
      <w:r w:rsidR="004C2887" w:rsidRPr="002C3427">
        <w:rPr>
          <w:rFonts w:ascii="Times New Roman" w:hAnsi="Times New Roman"/>
          <w:sz w:val="28"/>
          <w:szCs w:val="28"/>
        </w:rPr>
        <w:t xml:space="preserve">(далее – Заявитель) на действия </w:t>
      </w:r>
      <w:r w:rsidR="008D7D20" w:rsidRPr="008D7D20">
        <w:rPr>
          <w:rFonts w:ascii="Times New Roman" w:hAnsi="Times New Roman"/>
          <w:sz w:val="28"/>
          <w:szCs w:val="28"/>
        </w:rPr>
        <w:t>Министерства культуры Российской Федерации</w:t>
      </w:r>
      <w:r w:rsidR="00972D5F">
        <w:rPr>
          <w:rFonts w:ascii="Times New Roman" w:hAnsi="Times New Roman"/>
          <w:sz w:val="28"/>
          <w:szCs w:val="28"/>
        </w:rPr>
        <w:t xml:space="preserve"> </w:t>
      </w:r>
      <w:r w:rsidR="00E429D9">
        <w:rPr>
          <w:rFonts w:ascii="Times New Roman" w:hAnsi="Times New Roman"/>
          <w:sz w:val="28"/>
          <w:szCs w:val="28"/>
        </w:rPr>
        <w:t xml:space="preserve">(далее – Заказчик) </w:t>
      </w:r>
      <w:r w:rsidR="00E41451" w:rsidRPr="002C3427">
        <w:rPr>
          <w:rFonts w:ascii="Times New Roman" w:hAnsi="Times New Roman"/>
          <w:sz w:val="28"/>
          <w:szCs w:val="28"/>
        </w:rPr>
        <w:t>при проведении</w:t>
      </w:r>
      <w:r w:rsidR="009829DF" w:rsidRPr="002C3427">
        <w:rPr>
          <w:rFonts w:ascii="Times New Roman" w:hAnsi="Times New Roman"/>
          <w:sz w:val="28"/>
          <w:szCs w:val="28"/>
        </w:rPr>
        <w:t xml:space="preserve"> </w:t>
      </w:r>
      <w:r w:rsidR="00E429D9">
        <w:rPr>
          <w:rFonts w:ascii="Times New Roman" w:hAnsi="Times New Roman"/>
          <w:sz w:val="28"/>
          <w:szCs w:val="28"/>
        </w:rPr>
        <w:t>Заказчиком</w:t>
      </w:r>
      <w:r w:rsidR="001B2382" w:rsidRPr="002C3427">
        <w:rPr>
          <w:rFonts w:ascii="Times New Roman" w:hAnsi="Times New Roman"/>
          <w:sz w:val="28"/>
          <w:szCs w:val="28"/>
        </w:rPr>
        <w:t>,</w:t>
      </w:r>
      <w:r w:rsidR="001E3569">
        <w:rPr>
          <w:rFonts w:ascii="Times New Roman" w:hAnsi="Times New Roman"/>
          <w:sz w:val="28"/>
          <w:szCs w:val="28"/>
        </w:rPr>
        <w:t xml:space="preserve"> </w:t>
      </w:r>
      <w:r w:rsidR="00AC03F9">
        <w:rPr>
          <w:rFonts w:ascii="Times New Roman" w:hAnsi="Times New Roman"/>
          <w:sz w:val="28"/>
          <w:szCs w:val="28"/>
        </w:rPr>
        <w:t xml:space="preserve">Конкурсной комиссией </w:t>
      </w:r>
      <w:r w:rsidR="00AC03F9" w:rsidRPr="00AC03F9">
        <w:rPr>
          <w:rFonts w:ascii="Times New Roman" w:hAnsi="Times New Roman"/>
          <w:sz w:val="28"/>
          <w:szCs w:val="28"/>
        </w:rPr>
        <w:t>Министерства культуры Российской Федерации</w:t>
      </w:r>
      <w:r w:rsidR="00AC03F9">
        <w:rPr>
          <w:rFonts w:ascii="Times New Roman" w:hAnsi="Times New Roman"/>
          <w:sz w:val="28"/>
          <w:szCs w:val="28"/>
        </w:rPr>
        <w:t xml:space="preserve"> (далее – Конкурсная комиссия), </w:t>
      </w:r>
      <w:r w:rsidR="00D068BC" w:rsidRPr="002C3427">
        <w:rPr>
          <w:rFonts w:ascii="Times New Roman" w:hAnsi="Times New Roman"/>
          <w:sz w:val="28"/>
          <w:szCs w:val="28"/>
        </w:rPr>
        <w:t>АО «</w:t>
      </w:r>
      <w:r w:rsidR="00AC03F9" w:rsidRPr="002C2BB7">
        <w:rPr>
          <w:rFonts w:ascii="Times New Roman" w:hAnsi="Times New Roman"/>
          <w:color w:val="000000"/>
          <w:sz w:val="28"/>
          <w:szCs w:val="28"/>
        </w:rPr>
        <w:t>Сбербанк-АСТ</w:t>
      </w:r>
      <w:r w:rsidR="00D068BC" w:rsidRPr="002C3427">
        <w:rPr>
          <w:rFonts w:ascii="Times New Roman" w:hAnsi="Times New Roman"/>
          <w:sz w:val="28"/>
          <w:szCs w:val="28"/>
        </w:rPr>
        <w:t>»</w:t>
      </w:r>
      <w:r w:rsidR="00972D5F">
        <w:rPr>
          <w:rFonts w:ascii="Times New Roman" w:hAnsi="Times New Roman"/>
          <w:sz w:val="28"/>
          <w:szCs w:val="28"/>
        </w:rPr>
        <w:t xml:space="preserve"> </w:t>
      </w:r>
      <w:r w:rsidR="004C2887" w:rsidRPr="002C3427">
        <w:rPr>
          <w:rFonts w:ascii="Times New Roman" w:hAnsi="Times New Roman"/>
          <w:sz w:val="28"/>
          <w:szCs w:val="28"/>
        </w:rPr>
        <w:t xml:space="preserve">(далее – Оператор электронной площадки) </w:t>
      </w:r>
      <w:r w:rsidR="00D068BC" w:rsidRPr="002C3427">
        <w:rPr>
          <w:rFonts w:ascii="Times New Roman" w:hAnsi="Times New Roman"/>
          <w:sz w:val="28"/>
          <w:szCs w:val="28"/>
        </w:rPr>
        <w:t>открытого конкурса в электронной форме</w:t>
      </w:r>
      <w:r w:rsidR="004C2887" w:rsidRPr="002C3427">
        <w:rPr>
          <w:rFonts w:ascii="Times New Roman" w:hAnsi="Times New Roman"/>
          <w:sz w:val="28"/>
          <w:szCs w:val="28"/>
        </w:rPr>
        <w:t xml:space="preserve"> на право заключения государственного контракта </w:t>
      </w:r>
      <w:r w:rsidR="001B3476" w:rsidRPr="002C3427">
        <w:rPr>
          <w:rFonts w:ascii="Times New Roman" w:hAnsi="Times New Roman"/>
          <w:sz w:val="28"/>
          <w:szCs w:val="28"/>
        </w:rPr>
        <w:t xml:space="preserve">на </w:t>
      </w:r>
      <w:r w:rsidR="00AC03F9">
        <w:rPr>
          <w:rFonts w:ascii="Times New Roman" w:hAnsi="Times New Roman"/>
          <w:sz w:val="28"/>
          <w:szCs w:val="28"/>
        </w:rPr>
        <w:t>о</w:t>
      </w:r>
      <w:r w:rsidR="00AC03F9" w:rsidRPr="00AC03F9">
        <w:rPr>
          <w:rFonts w:ascii="Times New Roman" w:hAnsi="Times New Roman"/>
          <w:sz w:val="28"/>
          <w:szCs w:val="28"/>
        </w:rPr>
        <w:t>казание услуг по организации и проведению культурных мероприятий,</w:t>
      </w:r>
      <w:r w:rsidR="00155DBC">
        <w:rPr>
          <w:rFonts w:ascii="Times New Roman" w:hAnsi="Times New Roman"/>
          <w:sz w:val="28"/>
          <w:szCs w:val="28"/>
        </w:rPr>
        <w:t xml:space="preserve"> </w:t>
      </w:r>
      <w:r w:rsidR="00AC03F9" w:rsidRPr="00AC03F9">
        <w:rPr>
          <w:rFonts w:ascii="Times New Roman" w:hAnsi="Times New Roman"/>
          <w:sz w:val="28"/>
          <w:szCs w:val="28"/>
        </w:rPr>
        <w:t xml:space="preserve">направленных на поддержку деятельности российских центров науки и культуры в зарубежных странах </w:t>
      </w:r>
      <w:r w:rsidR="00E8758F" w:rsidRPr="002C3427">
        <w:rPr>
          <w:rFonts w:ascii="Times New Roman" w:hAnsi="Times New Roman"/>
          <w:sz w:val="28"/>
          <w:szCs w:val="28"/>
        </w:rPr>
        <w:t xml:space="preserve">(номер извещения в единой информационной системе в сфере закупок </w:t>
      </w:r>
      <w:r w:rsidR="004C2887" w:rsidRPr="002C3427">
        <w:rPr>
          <w:rFonts w:ascii="Times New Roman" w:hAnsi="Times New Roman"/>
          <w:sz w:val="28"/>
          <w:szCs w:val="28"/>
        </w:rPr>
        <w:t>www.zakupki.gov.ru</w:t>
      </w:r>
      <w:r w:rsidR="00E429D9">
        <w:rPr>
          <w:rFonts w:ascii="Times New Roman" w:hAnsi="Times New Roman"/>
          <w:sz w:val="28"/>
          <w:szCs w:val="28"/>
        </w:rPr>
        <w:t xml:space="preserve"> </w:t>
      </w:r>
      <w:r w:rsidR="004C2887" w:rsidRPr="002C3427">
        <w:rPr>
          <w:rFonts w:ascii="Times New Roman" w:hAnsi="Times New Roman"/>
          <w:sz w:val="28"/>
          <w:szCs w:val="28"/>
        </w:rPr>
        <w:t>(далее –</w:t>
      </w:r>
      <w:r w:rsidR="00333373" w:rsidRPr="002C3427">
        <w:rPr>
          <w:rFonts w:ascii="Times New Roman" w:hAnsi="Times New Roman"/>
          <w:sz w:val="28"/>
          <w:szCs w:val="28"/>
        </w:rPr>
        <w:t xml:space="preserve"> </w:t>
      </w:r>
      <w:r w:rsidR="004C2887" w:rsidRPr="002C3427">
        <w:rPr>
          <w:rFonts w:ascii="Times New Roman" w:hAnsi="Times New Roman"/>
          <w:sz w:val="28"/>
          <w:szCs w:val="28"/>
        </w:rPr>
        <w:t xml:space="preserve">ЕИС) </w:t>
      </w:r>
      <w:r w:rsidR="00B44F18" w:rsidRPr="00B44F18">
        <w:rPr>
          <w:rStyle w:val="cardmaininfopurchaselink"/>
          <w:rFonts w:ascii="Times New Roman" w:hAnsi="Times New Roman"/>
          <w:sz w:val="28"/>
          <w:szCs w:val="28"/>
        </w:rPr>
        <w:t>0173100007721000002</w:t>
      </w:r>
      <w:r w:rsidR="004C2887" w:rsidRPr="002C3427">
        <w:rPr>
          <w:rFonts w:ascii="Times New Roman" w:hAnsi="Times New Roman"/>
          <w:sz w:val="28"/>
          <w:szCs w:val="28"/>
        </w:rPr>
        <w:t>)</w:t>
      </w:r>
      <w:r w:rsidR="001E3569">
        <w:rPr>
          <w:rFonts w:ascii="Times New Roman" w:hAnsi="Times New Roman"/>
          <w:sz w:val="28"/>
          <w:szCs w:val="28"/>
        </w:rPr>
        <w:t xml:space="preserve"> </w:t>
      </w:r>
      <w:r w:rsidR="004C2887" w:rsidRPr="002C3427">
        <w:rPr>
          <w:rFonts w:ascii="Times New Roman" w:hAnsi="Times New Roman"/>
          <w:sz w:val="28"/>
          <w:szCs w:val="28"/>
        </w:rPr>
        <w:t xml:space="preserve">(далее – </w:t>
      </w:r>
      <w:r w:rsidR="00D068BC" w:rsidRPr="002C3427">
        <w:rPr>
          <w:rFonts w:ascii="Times New Roman" w:hAnsi="Times New Roman"/>
          <w:sz w:val="28"/>
          <w:szCs w:val="28"/>
        </w:rPr>
        <w:t>Конкурс</w:t>
      </w:r>
      <w:r w:rsidR="004C2887" w:rsidRPr="002C3427">
        <w:rPr>
          <w:rFonts w:ascii="Times New Roman" w:hAnsi="Times New Roman"/>
          <w:sz w:val="28"/>
          <w:szCs w:val="28"/>
        </w:rPr>
        <w:t>),</w:t>
      </w:r>
      <w:r w:rsidR="0097715E" w:rsidRPr="002C3427">
        <w:rPr>
          <w:rFonts w:ascii="Times New Roman" w:hAnsi="Times New Roman"/>
          <w:sz w:val="28"/>
          <w:szCs w:val="28"/>
        </w:rPr>
        <w:t xml:space="preserve"> </w:t>
      </w:r>
      <w:r w:rsidR="004C2887" w:rsidRPr="002C3427">
        <w:rPr>
          <w:rFonts w:ascii="Times New Roman" w:hAnsi="Times New Roman"/>
          <w:sz w:val="28"/>
          <w:szCs w:val="28"/>
        </w:rPr>
        <w:t>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0097715E" w:rsidRPr="002C3427">
        <w:rPr>
          <w:rFonts w:ascii="Times New Roman" w:hAnsi="Times New Roman"/>
          <w:sz w:val="28"/>
          <w:szCs w:val="28"/>
        </w:rPr>
        <w:t xml:space="preserve"> </w:t>
      </w:r>
      <w:r w:rsidR="004C2887" w:rsidRPr="002C3427">
        <w:rPr>
          <w:rFonts w:ascii="Times New Roman" w:hAnsi="Times New Roman"/>
          <w:sz w:val="28"/>
          <w:szCs w:val="28"/>
        </w:rPr>
        <w:t>и муниципальных нужд»</w:t>
      </w:r>
      <w:r w:rsidR="00416D59" w:rsidRPr="002C3427">
        <w:rPr>
          <w:rFonts w:ascii="Times New Roman" w:hAnsi="Times New Roman"/>
          <w:sz w:val="28"/>
          <w:szCs w:val="28"/>
        </w:rPr>
        <w:t xml:space="preserve"> </w:t>
      </w:r>
      <w:r w:rsidR="004C2887" w:rsidRPr="002C3427">
        <w:rPr>
          <w:rFonts w:ascii="Times New Roman" w:hAnsi="Times New Roman"/>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1E3569">
        <w:rPr>
          <w:rFonts w:ascii="Times New Roman" w:hAnsi="Times New Roman"/>
          <w:sz w:val="28"/>
          <w:szCs w:val="28"/>
        </w:rPr>
        <w:t xml:space="preserve"> </w:t>
      </w:r>
      <w:r w:rsidR="004C2887" w:rsidRPr="002C3427">
        <w:rPr>
          <w:rFonts w:ascii="Times New Roman" w:hAnsi="Times New Roman"/>
          <w:sz w:val="28"/>
          <w:szCs w:val="28"/>
        </w:rPr>
        <w:t>(подрядчиков, исполнителей) для обеспечения государственных</w:t>
      </w:r>
      <w:r w:rsidR="0097715E" w:rsidRPr="002C3427">
        <w:rPr>
          <w:rFonts w:ascii="Times New Roman" w:hAnsi="Times New Roman"/>
          <w:sz w:val="28"/>
          <w:szCs w:val="28"/>
        </w:rPr>
        <w:t xml:space="preserve"> </w:t>
      </w:r>
      <w:r w:rsidR="004C2887" w:rsidRPr="002C3427">
        <w:rPr>
          <w:rFonts w:ascii="Times New Roman" w:hAnsi="Times New Roman"/>
          <w:sz w:val="28"/>
          <w:szCs w:val="28"/>
        </w:rPr>
        <w:t>и муниципальных нужд, утвержденного При</w:t>
      </w:r>
      <w:r w:rsidR="00D22EF7" w:rsidRPr="002C3427">
        <w:rPr>
          <w:rFonts w:ascii="Times New Roman" w:hAnsi="Times New Roman"/>
          <w:sz w:val="28"/>
          <w:szCs w:val="28"/>
        </w:rPr>
        <w:t>казом ФАС России от 19.11.2014</w:t>
      </w:r>
      <w:r w:rsidR="00221256">
        <w:rPr>
          <w:rFonts w:ascii="Times New Roman" w:hAnsi="Times New Roman"/>
          <w:sz w:val="28"/>
          <w:szCs w:val="28"/>
        </w:rPr>
        <w:t xml:space="preserve"> </w:t>
      </w:r>
      <w:r w:rsidR="004C2887" w:rsidRPr="002C3427">
        <w:rPr>
          <w:rFonts w:ascii="Times New Roman" w:hAnsi="Times New Roman"/>
          <w:sz w:val="28"/>
          <w:szCs w:val="28"/>
        </w:rPr>
        <w:t>№ 727/14</w:t>
      </w:r>
      <w:r w:rsidR="00044D92" w:rsidRPr="002C3427">
        <w:rPr>
          <w:rFonts w:ascii="Times New Roman" w:hAnsi="Times New Roman"/>
          <w:sz w:val="28"/>
          <w:szCs w:val="28"/>
        </w:rPr>
        <w:t xml:space="preserve"> </w:t>
      </w:r>
      <w:r w:rsidR="004C2887" w:rsidRPr="002C3427">
        <w:rPr>
          <w:rFonts w:ascii="Times New Roman" w:hAnsi="Times New Roman"/>
          <w:sz w:val="28"/>
          <w:szCs w:val="28"/>
        </w:rPr>
        <w:t>(дале</w:t>
      </w:r>
      <w:r w:rsidR="00234AE2" w:rsidRPr="002C3427">
        <w:rPr>
          <w:rFonts w:ascii="Times New Roman" w:hAnsi="Times New Roman"/>
          <w:sz w:val="28"/>
          <w:szCs w:val="28"/>
        </w:rPr>
        <w:t>е – Административный регламент)</w:t>
      </w:r>
      <w:r w:rsidR="00B72F38" w:rsidRPr="002C3427">
        <w:rPr>
          <w:rFonts w:ascii="Times New Roman" w:hAnsi="Times New Roman"/>
          <w:sz w:val="28"/>
          <w:szCs w:val="28"/>
        </w:rPr>
        <w:t>,</w:t>
      </w:r>
    </w:p>
    <w:p w14:paraId="6B80B32A" w14:textId="77777777" w:rsidR="00054F20" w:rsidRPr="002C3427" w:rsidRDefault="00054F20" w:rsidP="00976B81">
      <w:pPr>
        <w:spacing w:line="380" w:lineRule="exact"/>
        <w:ind w:firstLine="851"/>
        <w:jc w:val="both"/>
        <w:rPr>
          <w:rFonts w:ascii="Times New Roman" w:hAnsi="Times New Roman"/>
          <w:sz w:val="28"/>
          <w:szCs w:val="28"/>
        </w:rPr>
      </w:pPr>
    </w:p>
    <w:p w14:paraId="27D83C46" w14:textId="3B80AFBE" w:rsidR="004C2887" w:rsidRPr="002C3427" w:rsidRDefault="004C2887" w:rsidP="00976B81">
      <w:pPr>
        <w:spacing w:line="380" w:lineRule="exact"/>
        <w:jc w:val="center"/>
        <w:rPr>
          <w:rFonts w:ascii="Times New Roman" w:hAnsi="Times New Roman"/>
          <w:sz w:val="28"/>
          <w:szCs w:val="28"/>
        </w:rPr>
      </w:pPr>
      <w:r w:rsidRPr="002C3427">
        <w:rPr>
          <w:rFonts w:ascii="Times New Roman" w:hAnsi="Times New Roman"/>
          <w:sz w:val="28"/>
          <w:szCs w:val="28"/>
        </w:rPr>
        <w:lastRenderedPageBreak/>
        <w:t>УСТАНОВИЛА:</w:t>
      </w:r>
    </w:p>
    <w:p w14:paraId="2D8D0C58" w14:textId="77777777" w:rsidR="00612F3E" w:rsidRPr="002C3427" w:rsidRDefault="00612F3E" w:rsidP="00976B81">
      <w:pPr>
        <w:spacing w:line="380" w:lineRule="exact"/>
        <w:ind w:firstLine="851"/>
        <w:rPr>
          <w:rFonts w:ascii="Times New Roman" w:hAnsi="Times New Roman"/>
          <w:sz w:val="28"/>
          <w:szCs w:val="28"/>
        </w:rPr>
      </w:pPr>
    </w:p>
    <w:p w14:paraId="2AC8CEDD" w14:textId="6CA7F64D" w:rsidR="000A5DB6" w:rsidRDefault="004C2887" w:rsidP="00642655">
      <w:pPr>
        <w:spacing w:line="370" w:lineRule="exact"/>
        <w:ind w:firstLine="851"/>
        <w:jc w:val="both"/>
        <w:rPr>
          <w:rFonts w:ascii="Times New Roman" w:hAnsi="Times New Roman"/>
          <w:sz w:val="28"/>
          <w:szCs w:val="28"/>
        </w:rPr>
      </w:pPr>
      <w:r w:rsidRPr="002C3427">
        <w:rPr>
          <w:rFonts w:ascii="Times New Roman" w:hAnsi="Times New Roman"/>
          <w:sz w:val="28"/>
          <w:szCs w:val="28"/>
        </w:rPr>
        <w:t>В Федеральную антимонопольную службу поступила жалоба З</w:t>
      </w:r>
      <w:r w:rsidR="00A372F5" w:rsidRPr="002C3427">
        <w:rPr>
          <w:rFonts w:ascii="Times New Roman" w:hAnsi="Times New Roman"/>
          <w:sz w:val="28"/>
          <w:szCs w:val="28"/>
        </w:rPr>
        <w:t xml:space="preserve">аявителя </w:t>
      </w:r>
      <w:r w:rsidR="00D10A48" w:rsidRPr="002C3427">
        <w:rPr>
          <w:rFonts w:ascii="Times New Roman" w:hAnsi="Times New Roman"/>
          <w:sz w:val="28"/>
          <w:szCs w:val="28"/>
        </w:rPr>
        <w:t xml:space="preserve">                 </w:t>
      </w:r>
      <w:r w:rsidR="00A372F5" w:rsidRPr="002C3427">
        <w:rPr>
          <w:rFonts w:ascii="Times New Roman" w:hAnsi="Times New Roman"/>
          <w:sz w:val="28"/>
          <w:szCs w:val="28"/>
        </w:rPr>
        <w:t>на действия</w:t>
      </w:r>
      <w:r w:rsidR="00F933F3" w:rsidRPr="002C3427">
        <w:rPr>
          <w:rFonts w:ascii="Times New Roman" w:hAnsi="Times New Roman"/>
          <w:sz w:val="28"/>
          <w:szCs w:val="28"/>
        </w:rPr>
        <w:t xml:space="preserve"> </w:t>
      </w:r>
      <w:r w:rsidR="00AD6D9C">
        <w:rPr>
          <w:rFonts w:ascii="Times New Roman" w:hAnsi="Times New Roman"/>
          <w:sz w:val="28"/>
          <w:szCs w:val="28"/>
        </w:rPr>
        <w:t>Заказчика</w:t>
      </w:r>
      <w:r w:rsidR="00A372F5" w:rsidRPr="002C3427">
        <w:rPr>
          <w:rFonts w:ascii="Times New Roman" w:hAnsi="Times New Roman"/>
          <w:sz w:val="28"/>
          <w:szCs w:val="28"/>
        </w:rPr>
        <w:t xml:space="preserve"> при проведении Заказчиком</w:t>
      </w:r>
      <w:r w:rsidR="00C54B4D" w:rsidRPr="002C3427">
        <w:rPr>
          <w:rFonts w:ascii="Times New Roman" w:hAnsi="Times New Roman"/>
          <w:sz w:val="28"/>
          <w:szCs w:val="28"/>
        </w:rPr>
        <w:t>,</w:t>
      </w:r>
      <w:r w:rsidRPr="002C3427">
        <w:rPr>
          <w:rFonts w:ascii="Times New Roman" w:hAnsi="Times New Roman"/>
          <w:sz w:val="28"/>
          <w:szCs w:val="28"/>
        </w:rPr>
        <w:t xml:space="preserve"> </w:t>
      </w:r>
      <w:r w:rsidR="007B5D7E">
        <w:rPr>
          <w:rFonts w:ascii="Times New Roman" w:hAnsi="Times New Roman"/>
          <w:sz w:val="28"/>
          <w:szCs w:val="28"/>
        </w:rPr>
        <w:t xml:space="preserve">Конкурсной комиссий, </w:t>
      </w:r>
      <w:r w:rsidRPr="002C3427">
        <w:rPr>
          <w:rFonts w:ascii="Times New Roman" w:hAnsi="Times New Roman"/>
          <w:sz w:val="28"/>
          <w:szCs w:val="28"/>
        </w:rPr>
        <w:t xml:space="preserve">Оператором электронной площадки </w:t>
      </w:r>
      <w:r w:rsidR="00D3092E" w:rsidRPr="002C3427">
        <w:rPr>
          <w:rFonts w:ascii="Times New Roman" w:hAnsi="Times New Roman"/>
          <w:sz w:val="28"/>
          <w:szCs w:val="28"/>
        </w:rPr>
        <w:t>Конкурса</w:t>
      </w:r>
      <w:r w:rsidRPr="002C3427">
        <w:rPr>
          <w:rFonts w:ascii="Times New Roman" w:hAnsi="Times New Roman"/>
          <w:sz w:val="28"/>
          <w:szCs w:val="28"/>
        </w:rPr>
        <w:t>.</w:t>
      </w:r>
    </w:p>
    <w:p w14:paraId="05EF3A26" w14:textId="03E33530" w:rsidR="000A5DB6" w:rsidRPr="000932A0" w:rsidRDefault="000A5DB6" w:rsidP="00642655">
      <w:pPr>
        <w:spacing w:line="370" w:lineRule="exact"/>
        <w:ind w:firstLine="851"/>
        <w:jc w:val="both"/>
        <w:rPr>
          <w:rFonts w:ascii="Times New Roman" w:hAnsi="Times New Roman"/>
          <w:sz w:val="28"/>
          <w:szCs w:val="28"/>
        </w:rPr>
      </w:pPr>
      <w:r w:rsidRPr="002C3427">
        <w:rPr>
          <w:rFonts w:ascii="Times New Roman" w:hAnsi="Times New Roman"/>
          <w:sz w:val="28"/>
          <w:szCs w:val="28"/>
        </w:rPr>
        <w:t xml:space="preserve">По мнению Заявителя, его права и законные интересы нарушены </w:t>
      </w:r>
      <w:r>
        <w:rPr>
          <w:rFonts w:ascii="Times New Roman" w:hAnsi="Times New Roman"/>
          <w:sz w:val="28"/>
          <w:szCs w:val="28"/>
        </w:rPr>
        <w:t xml:space="preserve">действиями </w:t>
      </w:r>
      <w:r w:rsidR="00EB412C">
        <w:rPr>
          <w:rFonts w:ascii="Times New Roman" w:hAnsi="Times New Roman"/>
          <w:sz w:val="28"/>
          <w:szCs w:val="28"/>
        </w:rPr>
        <w:t>Заказчика</w:t>
      </w:r>
      <w:r>
        <w:rPr>
          <w:rFonts w:ascii="Times New Roman" w:hAnsi="Times New Roman"/>
          <w:sz w:val="28"/>
          <w:szCs w:val="28"/>
        </w:rPr>
        <w:t xml:space="preserve">, </w:t>
      </w:r>
      <w:r w:rsidR="00DA103D">
        <w:rPr>
          <w:rFonts w:ascii="Times New Roman" w:hAnsi="Times New Roman"/>
          <w:sz w:val="28"/>
          <w:szCs w:val="28"/>
        </w:rPr>
        <w:t>установившего</w:t>
      </w:r>
      <w:r w:rsidR="0001573A">
        <w:rPr>
          <w:rFonts w:ascii="Times New Roman" w:hAnsi="Times New Roman"/>
          <w:sz w:val="28"/>
          <w:szCs w:val="28"/>
        </w:rPr>
        <w:t xml:space="preserve"> </w:t>
      </w:r>
      <w:r w:rsidR="005C1E61">
        <w:rPr>
          <w:rFonts w:ascii="Times New Roman" w:hAnsi="Times New Roman"/>
          <w:sz w:val="28"/>
          <w:szCs w:val="28"/>
        </w:rPr>
        <w:t xml:space="preserve">ненадлежащим образом </w:t>
      </w:r>
      <w:r w:rsidR="0001573A">
        <w:rPr>
          <w:rFonts w:ascii="Times New Roman" w:hAnsi="Times New Roman"/>
          <w:sz w:val="28"/>
          <w:szCs w:val="28"/>
        </w:rPr>
        <w:t>в Конкурсной документации</w:t>
      </w:r>
      <w:r w:rsidR="000932A0">
        <w:rPr>
          <w:rFonts w:ascii="Times New Roman" w:hAnsi="Times New Roman"/>
          <w:sz w:val="28"/>
          <w:szCs w:val="28"/>
        </w:rPr>
        <w:t xml:space="preserve"> </w:t>
      </w:r>
      <w:r w:rsidR="00F050C3">
        <w:rPr>
          <w:rFonts w:ascii="Times New Roman" w:hAnsi="Times New Roman"/>
          <w:sz w:val="28"/>
          <w:szCs w:val="28"/>
        </w:rPr>
        <w:t>описание объекта закупки</w:t>
      </w:r>
      <w:r w:rsidR="000932A0" w:rsidRPr="000932A0">
        <w:rPr>
          <w:rFonts w:ascii="Times New Roman" w:hAnsi="Times New Roman"/>
          <w:sz w:val="28"/>
          <w:szCs w:val="28"/>
        </w:rPr>
        <w:t>.</w:t>
      </w:r>
    </w:p>
    <w:p w14:paraId="22964E84" w14:textId="4831B612" w:rsidR="0097715E" w:rsidRDefault="0097715E" w:rsidP="00642655">
      <w:pPr>
        <w:spacing w:line="370" w:lineRule="exact"/>
        <w:ind w:firstLine="851"/>
        <w:jc w:val="both"/>
        <w:rPr>
          <w:rFonts w:ascii="Times New Roman" w:hAnsi="Times New Roman"/>
          <w:sz w:val="28"/>
          <w:szCs w:val="28"/>
        </w:rPr>
      </w:pPr>
      <w:r w:rsidRPr="002C3427">
        <w:rPr>
          <w:rFonts w:ascii="Times New Roman" w:hAnsi="Times New Roman"/>
          <w:sz w:val="28"/>
          <w:szCs w:val="28"/>
        </w:rPr>
        <w:t>Представител</w:t>
      </w:r>
      <w:r w:rsidR="00DA103D">
        <w:rPr>
          <w:rFonts w:ascii="Times New Roman" w:hAnsi="Times New Roman"/>
          <w:sz w:val="28"/>
          <w:szCs w:val="28"/>
        </w:rPr>
        <w:t>и</w:t>
      </w:r>
      <w:r w:rsidRPr="002C3427">
        <w:rPr>
          <w:rFonts w:ascii="Times New Roman" w:hAnsi="Times New Roman"/>
          <w:sz w:val="28"/>
          <w:szCs w:val="28"/>
        </w:rPr>
        <w:t xml:space="preserve"> </w:t>
      </w:r>
      <w:r w:rsidR="00B20631">
        <w:rPr>
          <w:rFonts w:ascii="Times New Roman" w:hAnsi="Times New Roman"/>
          <w:sz w:val="28"/>
          <w:szCs w:val="28"/>
        </w:rPr>
        <w:t xml:space="preserve">Заказчика </w:t>
      </w:r>
      <w:r w:rsidR="00DD6D15" w:rsidRPr="002C3427">
        <w:rPr>
          <w:rFonts w:ascii="Times New Roman" w:hAnsi="Times New Roman"/>
          <w:sz w:val="28"/>
          <w:szCs w:val="28"/>
        </w:rPr>
        <w:t xml:space="preserve">на заседании Комиссии не </w:t>
      </w:r>
      <w:r w:rsidR="00C570DF" w:rsidRPr="002C3427">
        <w:rPr>
          <w:rFonts w:ascii="Times New Roman" w:hAnsi="Times New Roman"/>
          <w:sz w:val="28"/>
          <w:szCs w:val="28"/>
        </w:rPr>
        <w:t>согласи</w:t>
      </w:r>
      <w:r w:rsidR="00B20631">
        <w:rPr>
          <w:rFonts w:ascii="Times New Roman" w:hAnsi="Times New Roman"/>
          <w:sz w:val="28"/>
          <w:szCs w:val="28"/>
        </w:rPr>
        <w:t>л</w:t>
      </w:r>
      <w:r w:rsidR="00DA103D">
        <w:rPr>
          <w:rFonts w:ascii="Times New Roman" w:hAnsi="Times New Roman"/>
          <w:sz w:val="28"/>
          <w:szCs w:val="28"/>
        </w:rPr>
        <w:t>ись</w:t>
      </w:r>
      <w:r w:rsidR="00C570DF" w:rsidRPr="002C3427">
        <w:rPr>
          <w:rFonts w:ascii="Times New Roman" w:hAnsi="Times New Roman"/>
          <w:sz w:val="28"/>
          <w:szCs w:val="28"/>
        </w:rPr>
        <w:t xml:space="preserve"> </w:t>
      </w:r>
      <w:r w:rsidR="00DD6D15" w:rsidRPr="002C3427">
        <w:rPr>
          <w:rFonts w:ascii="Times New Roman" w:hAnsi="Times New Roman"/>
          <w:sz w:val="28"/>
          <w:szCs w:val="28"/>
        </w:rPr>
        <w:t xml:space="preserve">с </w:t>
      </w:r>
      <w:r w:rsidR="00C570DF" w:rsidRPr="002C3427">
        <w:rPr>
          <w:rFonts w:ascii="Times New Roman" w:hAnsi="Times New Roman"/>
          <w:sz w:val="28"/>
          <w:szCs w:val="28"/>
        </w:rPr>
        <w:t>довод</w:t>
      </w:r>
      <w:r w:rsidR="00DA103D">
        <w:rPr>
          <w:rFonts w:ascii="Times New Roman" w:hAnsi="Times New Roman"/>
          <w:sz w:val="28"/>
          <w:szCs w:val="28"/>
        </w:rPr>
        <w:t>ом</w:t>
      </w:r>
      <w:r w:rsidR="00C570DF" w:rsidRPr="002C3427">
        <w:rPr>
          <w:rFonts w:ascii="Times New Roman" w:hAnsi="Times New Roman"/>
          <w:sz w:val="28"/>
          <w:szCs w:val="28"/>
        </w:rPr>
        <w:t xml:space="preserve"> </w:t>
      </w:r>
      <w:r w:rsidRPr="002C3427">
        <w:rPr>
          <w:rFonts w:ascii="Times New Roman" w:hAnsi="Times New Roman"/>
          <w:sz w:val="28"/>
          <w:szCs w:val="28"/>
        </w:rPr>
        <w:t>Заявителя и сообщ</w:t>
      </w:r>
      <w:r w:rsidR="00C570DF" w:rsidRPr="002C3427">
        <w:rPr>
          <w:rFonts w:ascii="Times New Roman" w:hAnsi="Times New Roman"/>
          <w:sz w:val="28"/>
          <w:szCs w:val="28"/>
        </w:rPr>
        <w:t>ил</w:t>
      </w:r>
      <w:r w:rsidR="00DA103D">
        <w:rPr>
          <w:rFonts w:ascii="Times New Roman" w:hAnsi="Times New Roman"/>
          <w:sz w:val="28"/>
          <w:szCs w:val="28"/>
        </w:rPr>
        <w:t>и</w:t>
      </w:r>
      <w:r w:rsidR="00C570DF" w:rsidRPr="002C3427">
        <w:rPr>
          <w:rFonts w:ascii="Times New Roman" w:hAnsi="Times New Roman"/>
          <w:sz w:val="28"/>
          <w:szCs w:val="28"/>
        </w:rPr>
        <w:t xml:space="preserve">, что при проведении Конкурса </w:t>
      </w:r>
      <w:r w:rsidRPr="002C3427">
        <w:rPr>
          <w:rFonts w:ascii="Times New Roman" w:hAnsi="Times New Roman"/>
          <w:sz w:val="28"/>
          <w:szCs w:val="28"/>
        </w:rPr>
        <w:t>Заказчик</w:t>
      </w:r>
      <w:r w:rsidR="00B37953">
        <w:rPr>
          <w:rFonts w:ascii="Times New Roman" w:hAnsi="Times New Roman"/>
          <w:sz w:val="28"/>
          <w:szCs w:val="28"/>
        </w:rPr>
        <w:t>, Конкурсная комиссия</w:t>
      </w:r>
      <w:r w:rsidR="00C803E8" w:rsidRPr="002C3427">
        <w:rPr>
          <w:rFonts w:ascii="Times New Roman" w:hAnsi="Times New Roman"/>
          <w:sz w:val="28"/>
          <w:szCs w:val="28"/>
        </w:rPr>
        <w:t xml:space="preserve"> </w:t>
      </w:r>
      <w:r w:rsidRPr="002C3427">
        <w:rPr>
          <w:rFonts w:ascii="Times New Roman" w:hAnsi="Times New Roman"/>
          <w:sz w:val="28"/>
          <w:szCs w:val="28"/>
        </w:rPr>
        <w:t>действовал</w:t>
      </w:r>
      <w:r w:rsidR="00B37953">
        <w:rPr>
          <w:rFonts w:ascii="Times New Roman" w:hAnsi="Times New Roman"/>
          <w:sz w:val="28"/>
          <w:szCs w:val="28"/>
        </w:rPr>
        <w:t>и</w:t>
      </w:r>
      <w:r w:rsidR="004C202A">
        <w:rPr>
          <w:rFonts w:ascii="Times New Roman" w:hAnsi="Times New Roman"/>
          <w:sz w:val="28"/>
          <w:szCs w:val="28"/>
        </w:rPr>
        <w:t xml:space="preserve"> </w:t>
      </w:r>
      <w:r w:rsidRPr="002C3427">
        <w:rPr>
          <w:rFonts w:ascii="Times New Roman" w:hAnsi="Times New Roman"/>
          <w:sz w:val="28"/>
          <w:szCs w:val="28"/>
        </w:rPr>
        <w:t>в соответствии с положениям</w:t>
      </w:r>
      <w:r w:rsidR="00C570DF" w:rsidRPr="002C3427">
        <w:rPr>
          <w:rFonts w:ascii="Times New Roman" w:hAnsi="Times New Roman"/>
          <w:sz w:val="28"/>
          <w:szCs w:val="28"/>
        </w:rPr>
        <w:t>и Закона о контрактной системе.</w:t>
      </w:r>
    </w:p>
    <w:p w14:paraId="1B29AA99" w14:textId="77777777" w:rsidR="004C2887" w:rsidRPr="00E62739" w:rsidRDefault="004C2887" w:rsidP="00642655">
      <w:pPr>
        <w:spacing w:line="370" w:lineRule="exact"/>
        <w:ind w:firstLine="851"/>
        <w:jc w:val="both"/>
        <w:rPr>
          <w:rFonts w:ascii="Times New Roman" w:hAnsi="Times New Roman"/>
          <w:sz w:val="28"/>
          <w:szCs w:val="28"/>
        </w:rPr>
      </w:pPr>
      <w:r w:rsidRPr="002C3427">
        <w:rPr>
          <w:rFonts w:ascii="Times New Roman" w:hAnsi="Times New Roman"/>
          <w:sz w:val="28"/>
          <w:szCs w:val="28"/>
        </w:rPr>
        <w:t>В результате рассмотрения жалобы и осуществления в соответствии</w:t>
      </w:r>
      <w:r w:rsidR="005E05F2" w:rsidRPr="002C3427">
        <w:rPr>
          <w:rFonts w:ascii="Times New Roman" w:hAnsi="Times New Roman"/>
          <w:sz w:val="28"/>
          <w:szCs w:val="28"/>
        </w:rPr>
        <w:t xml:space="preserve">                         </w:t>
      </w:r>
      <w:r w:rsidRPr="002C3427">
        <w:rPr>
          <w:rFonts w:ascii="Times New Roman" w:hAnsi="Times New Roman"/>
          <w:sz w:val="28"/>
          <w:szCs w:val="28"/>
        </w:rPr>
        <w:t xml:space="preserve"> с </w:t>
      </w:r>
      <w:r w:rsidRPr="00E62739">
        <w:rPr>
          <w:rFonts w:ascii="Times New Roman" w:hAnsi="Times New Roman"/>
          <w:sz w:val="28"/>
          <w:szCs w:val="28"/>
        </w:rPr>
        <w:t>пунктом 1 части 15 статьи 99 Закона о контрактной системе внеплановой проверки Комиссия установила следующее.</w:t>
      </w:r>
    </w:p>
    <w:p w14:paraId="28827CD6" w14:textId="77777777" w:rsidR="004C2887" w:rsidRPr="00E62739" w:rsidRDefault="00B52897" w:rsidP="00642655">
      <w:pPr>
        <w:spacing w:line="370" w:lineRule="exact"/>
        <w:ind w:firstLine="851"/>
        <w:jc w:val="both"/>
        <w:rPr>
          <w:rFonts w:ascii="Times New Roman" w:hAnsi="Times New Roman"/>
          <w:sz w:val="28"/>
          <w:szCs w:val="28"/>
        </w:rPr>
      </w:pPr>
      <w:r w:rsidRPr="00E62739">
        <w:rPr>
          <w:rFonts w:ascii="Times New Roman" w:hAnsi="Times New Roman"/>
          <w:sz w:val="28"/>
          <w:szCs w:val="28"/>
        </w:rPr>
        <w:t xml:space="preserve">В соответствии с извещением о проведении </w:t>
      </w:r>
      <w:r w:rsidR="00B0112A" w:rsidRPr="00E62739">
        <w:rPr>
          <w:rFonts w:ascii="Times New Roman" w:hAnsi="Times New Roman"/>
          <w:sz w:val="28"/>
          <w:szCs w:val="28"/>
        </w:rPr>
        <w:t>Конкурса</w:t>
      </w:r>
      <w:r w:rsidRPr="00E62739">
        <w:rPr>
          <w:rFonts w:ascii="Times New Roman" w:hAnsi="Times New Roman"/>
          <w:sz w:val="28"/>
          <w:szCs w:val="28"/>
        </w:rPr>
        <w:t>, протоколами, составленными при осуществлении закупки</w:t>
      </w:r>
      <w:r w:rsidR="004C2887" w:rsidRPr="00E62739">
        <w:rPr>
          <w:rFonts w:ascii="Times New Roman" w:hAnsi="Times New Roman"/>
          <w:sz w:val="28"/>
          <w:szCs w:val="28"/>
        </w:rPr>
        <w:t>:</w:t>
      </w:r>
    </w:p>
    <w:p w14:paraId="30FBDBA2" w14:textId="6FF33774" w:rsidR="003B5137" w:rsidRPr="002C3427" w:rsidRDefault="003B5137" w:rsidP="00642655">
      <w:pPr>
        <w:pStyle w:val="a9"/>
        <w:numPr>
          <w:ilvl w:val="0"/>
          <w:numId w:val="7"/>
        </w:numPr>
        <w:spacing w:line="370" w:lineRule="exact"/>
        <w:ind w:left="0" w:firstLine="851"/>
        <w:contextualSpacing w:val="0"/>
        <w:jc w:val="both"/>
        <w:rPr>
          <w:rFonts w:ascii="Times New Roman" w:hAnsi="Times New Roman"/>
          <w:sz w:val="28"/>
          <w:szCs w:val="28"/>
        </w:rPr>
      </w:pPr>
      <w:r w:rsidRPr="002C3427">
        <w:rPr>
          <w:rFonts w:ascii="Times New Roman" w:hAnsi="Times New Roman"/>
          <w:sz w:val="28"/>
          <w:szCs w:val="28"/>
        </w:rPr>
        <w:t>извещение об осуществле</w:t>
      </w:r>
      <w:r w:rsidR="004A3F55" w:rsidRPr="002C3427">
        <w:rPr>
          <w:rFonts w:ascii="Times New Roman" w:hAnsi="Times New Roman"/>
          <w:sz w:val="28"/>
          <w:szCs w:val="28"/>
        </w:rPr>
        <w:t>нии закупки раз</w:t>
      </w:r>
      <w:r w:rsidR="00B37953">
        <w:rPr>
          <w:rFonts w:ascii="Times New Roman" w:hAnsi="Times New Roman"/>
          <w:sz w:val="28"/>
          <w:szCs w:val="28"/>
        </w:rPr>
        <w:t>мещено в ЕИС – 18.01.2021</w:t>
      </w:r>
      <w:r w:rsidRPr="002C3427">
        <w:rPr>
          <w:rFonts w:ascii="Times New Roman" w:hAnsi="Times New Roman"/>
          <w:sz w:val="28"/>
          <w:szCs w:val="28"/>
        </w:rPr>
        <w:t>;</w:t>
      </w:r>
    </w:p>
    <w:p w14:paraId="005AB018" w14:textId="169BC539" w:rsidR="00AB29EF" w:rsidRDefault="00AB29EF" w:rsidP="00642655">
      <w:pPr>
        <w:pStyle w:val="a9"/>
        <w:numPr>
          <w:ilvl w:val="0"/>
          <w:numId w:val="7"/>
        </w:numPr>
        <w:spacing w:line="370" w:lineRule="exact"/>
        <w:ind w:left="0" w:firstLine="851"/>
        <w:contextualSpacing w:val="0"/>
        <w:jc w:val="both"/>
        <w:rPr>
          <w:rFonts w:ascii="Times New Roman" w:hAnsi="Times New Roman"/>
          <w:sz w:val="28"/>
          <w:szCs w:val="28"/>
        </w:rPr>
      </w:pPr>
      <w:r w:rsidRPr="002C3427">
        <w:rPr>
          <w:rFonts w:ascii="Times New Roman" w:hAnsi="Times New Roman"/>
          <w:sz w:val="28"/>
          <w:szCs w:val="28"/>
        </w:rPr>
        <w:t>способ определения поставщика (подрядчика, исполнителя) – Конкурс</w:t>
      </w:r>
      <w:r w:rsidR="00EB412C">
        <w:rPr>
          <w:rFonts w:ascii="Times New Roman" w:hAnsi="Times New Roman"/>
          <w:sz w:val="28"/>
          <w:szCs w:val="28"/>
        </w:rPr>
        <w:t>;</w:t>
      </w:r>
    </w:p>
    <w:p w14:paraId="4925B10A" w14:textId="433A1FD7" w:rsidR="003B5137" w:rsidRPr="002C3427" w:rsidRDefault="003B5137" w:rsidP="00642655">
      <w:pPr>
        <w:pStyle w:val="a9"/>
        <w:numPr>
          <w:ilvl w:val="0"/>
          <w:numId w:val="7"/>
        </w:numPr>
        <w:spacing w:line="370" w:lineRule="exact"/>
        <w:ind w:left="0" w:firstLine="851"/>
        <w:contextualSpacing w:val="0"/>
        <w:jc w:val="both"/>
        <w:rPr>
          <w:rFonts w:ascii="Times New Roman" w:hAnsi="Times New Roman"/>
          <w:sz w:val="28"/>
          <w:szCs w:val="28"/>
        </w:rPr>
      </w:pPr>
      <w:r w:rsidRPr="002C3427">
        <w:rPr>
          <w:rFonts w:ascii="Times New Roman" w:hAnsi="Times New Roman"/>
          <w:sz w:val="28"/>
          <w:szCs w:val="28"/>
        </w:rPr>
        <w:t xml:space="preserve">начальная (максимальная) цена контракта – </w:t>
      </w:r>
      <w:r w:rsidR="0045225D" w:rsidRPr="0045225D">
        <w:rPr>
          <w:rFonts w:ascii="Times New Roman" w:hAnsi="Times New Roman"/>
          <w:sz w:val="28"/>
          <w:szCs w:val="28"/>
        </w:rPr>
        <w:t>2</w:t>
      </w:r>
      <w:r w:rsidR="00B37953">
        <w:rPr>
          <w:rFonts w:ascii="Times New Roman" w:hAnsi="Times New Roman"/>
          <w:sz w:val="28"/>
          <w:szCs w:val="28"/>
        </w:rPr>
        <w:t>2 500</w:t>
      </w:r>
      <w:r w:rsidR="00AB29EF" w:rsidRPr="0045225D">
        <w:rPr>
          <w:rFonts w:ascii="Times New Roman" w:hAnsi="Times New Roman"/>
          <w:sz w:val="28"/>
          <w:szCs w:val="28"/>
        </w:rPr>
        <w:t xml:space="preserve"> 000</w:t>
      </w:r>
      <w:r w:rsidRPr="002C3427">
        <w:rPr>
          <w:rFonts w:ascii="Times New Roman" w:hAnsi="Times New Roman"/>
          <w:sz w:val="28"/>
          <w:szCs w:val="28"/>
        </w:rPr>
        <w:t xml:space="preserve"> рублей;</w:t>
      </w:r>
    </w:p>
    <w:p w14:paraId="62239DE0" w14:textId="2812E263" w:rsidR="003B5137" w:rsidRPr="00AB29EF" w:rsidRDefault="003B5137" w:rsidP="00642655">
      <w:pPr>
        <w:pStyle w:val="a9"/>
        <w:numPr>
          <w:ilvl w:val="0"/>
          <w:numId w:val="7"/>
        </w:numPr>
        <w:spacing w:line="370" w:lineRule="exact"/>
        <w:ind w:left="0" w:firstLine="851"/>
        <w:contextualSpacing w:val="0"/>
        <w:jc w:val="both"/>
        <w:rPr>
          <w:rFonts w:ascii="Times New Roman" w:hAnsi="Times New Roman"/>
          <w:sz w:val="28"/>
          <w:szCs w:val="28"/>
        </w:rPr>
      </w:pPr>
      <w:r w:rsidRPr="002C3427">
        <w:rPr>
          <w:rFonts w:ascii="Times New Roman" w:hAnsi="Times New Roman"/>
          <w:sz w:val="28"/>
          <w:szCs w:val="28"/>
        </w:rPr>
        <w:t xml:space="preserve">источник финансирования – федеральный </w:t>
      </w:r>
      <w:proofErr w:type="gramStart"/>
      <w:r w:rsidRPr="002C3427">
        <w:rPr>
          <w:rFonts w:ascii="Times New Roman" w:hAnsi="Times New Roman"/>
          <w:sz w:val="28"/>
          <w:szCs w:val="28"/>
        </w:rPr>
        <w:t xml:space="preserve">бюджет,   </w:t>
      </w:r>
      <w:proofErr w:type="gramEnd"/>
      <w:r w:rsidRPr="002C3427">
        <w:rPr>
          <w:rFonts w:ascii="Times New Roman" w:hAnsi="Times New Roman"/>
          <w:sz w:val="28"/>
          <w:szCs w:val="28"/>
        </w:rPr>
        <w:t xml:space="preserve">                             КБК – </w:t>
      </w:r>
      <w:r w:rsidR="00B37953" w:rsidRPr="00B37953">
        <w:rPr>
          <w:rFonts w:ascii="Times New Roman" w:hAnsi="Times New Roman"/>
          <w:sz w:val="28"/>
          <w:szCs w:val="28"/>
        </w:rPr>
        <w:t>05408011120596486244</w:t>
      </w:r>
      <w:r w:rsidRPr="002C3427">
        <w:rPr>
          <w:rFonts w:ascii="Times New Roman" w:hAnsi="Times New Roman"/>
          <w:sz w:val="28"/>
          <w:szCs w:val="28"/>
        </w:rPr>
        <w:t>;</w:t>
      </w:r>
    </w:p>
    <w:p w14:paraId="0B6C95B6" w14:textId="1349B363" w:rsidR="00A52076" w:rsidRPr="002C3427" w:rsidRDefault="003B5137" w:rsidP="00642655">
      <w:pPr>
        <w:pStyle w:val="a9"/>
        <w:numPr>
          <w:ilvl w:val="0"/>
          <w:numId w:val="7"/>
        </w:numPr>
        <w:spacing w:line="370" w:lineRule="exact"/>
        <w:ind w:left="0" w:firstLine="851"/>
        <w:contextualSpacing w:val="0"/>
        <w:jc w:val="both"/>
        <w:rPr>
          <w:rFonts w:ascii="Times New Roman" w:hAnsi="Times New Roman"/>
          <w:sz w:val="28"/>
          <w:szCs w:val="28"/>
        </w:rPr>
      </w:pPr>
      <w:r w:rsidRPr="002C3427">
        <w:rPr>
          <w:rFonts w:ascii="Times New Roman" w:hAnsi="Times New Roman"/>
          <w:sz w:val="28"/>
          <w:szCs w:val="28"/>
        </w:rPr>
        <w:t xml:space="preserve">дата окончания срока подачи </w:t>
      </w:r>
      <w:r w:rsidR="00F25B90" w:rsidRPr="002C3427">
        <w:rPr>
          <w:rFonts w:ascii="Times New Roman" w:hAnsi="Times New Roman"/>
          <w:sz w:val="28"/>
          <w:szCs w:val="28"/>
        </w:rPr>
        <w:t>з</w:t>
      </w:r>
      <w:r w:rsidR="00EB412C">
        <w:rPr>
          <w:rFonts w:ascii="Times New Roman" w:hAnsi="Times New Roman"/>
          <w:sz w:val="28"/>
          <w:szCs w:val="28"/>
        </w:rPr>
        <w:t xml:space="preserve">аявок на участие в </w:t>
      </w:r>
      <w:r w:rsidR="00B37953">
        <w:rPr>
          <w:rFonts w:ascii="Times New Roman" w:hAnsi="Times New Roman"/>
          <w:sz w:val="28"/>
          <w:szCs w:val="28"/>
        </w:rPr>
        <w:t>Конкурсе – 18</w:t>
      </w:r>
      <w:r w:rsidR="00EB412C">
        <w:rPr>
          <w:rFonts w:ascii="Times New Roman" w:hAnsi="Times New Roman"/>
          <w:sz w:val="28"/>
          <w:szCs w:val="28"/>
        </w:rPr>
        <w:t>.02.2021</w:t>
      </w:r>
      <w:r w:rsidRPr="002C3427">
        <w:rPr>
          <w:rFonts w:ascii="Times New Roman" w:hAnsi="Times New Roman"/>
          <w:sz w:val="28"/>
          <w:szCs w:val="28"/>
        </w:rPr>
        <w:t>;</w:t>
      </w:r>
    </w:p>
    <w:p w14:paraId="06263991" w14:textId="38519B21" w:rsidR="00E62739" w:rsidRDefault="006D3B15" w:rsidP="00642655">
      <w:pPr>
        <w:spacing w:line="370" w:lineRule="exact"/>
        <w:ind w:firstLine="851"/>
        <w:jc w:val="both"/>
        <w:rPr>
          <w:rFonts w:ascii="Times New Roman" w:hAnsi="Times New Roman"/>
          <w:sz w:val="28"/>
          <w:szCs w:val="28"/>
        </w:rPr>
      </w:pPr>
      <w:r>
        <w:rPr>
          <w:rFonts w:ascii="Times New Roman" w:hAnsi="Times New Roman"/>
          <w:sz w:val="28"/>
          <w:szCs w:val="28"/>
        </w:rPr>
        <w:t xml:space="preserve">1. </w:t>
      </w:r>
      <w:r w:rsidR="0001573A" w:rsidRPr="006D3B15">
        <w:rPr>
          <w:rFonts w:ascii="Times New Roman" w:hAnsi="Times New Roman"/>
          <w:sz w:val="28"/>
          <w:szCs w:val="28"/>
        </w:rPr>
        <w:t xml:space="preserve">Согласно </w:t>
      </w:r>
      <w:r w:rsidR="00DA103D">
        <w:rPr>
          <w:rFonts w:ascii="Times New Roman" w:hAnsi="Times New Roman"/>
          <w:sz w:val="28"/>
          <w:szCs w:val="28"/>
        </w:rPr>
        <w:t>жалобе</w:t>
      </w:r>
      <w:r w:rsidR="0001573A" w:rsidRPr="006D3B15">
        <w:rPr>
          <w:rFonts w:ascii="Times New Roman" w:hAnsi="Times New Roman"/>
          <w:sz w:val="28"/>
          <w:szCs w:val="28"/>
        </w:rPr>
        <w:t xml:space="preserve"> Заявителя</w:t>
      </w:r>
      <w:r w:rsidR="00383FA8" w:rsidRPr="006D3B15">
        <w:rPr>
          <w:rFonts w:ascii="Times New Roman" w:hAnsi="Times New Roman"/>
          <w:sz w:val="28"/>
          <w:szCs w:val="28"/>
        </w:rPr>
        <w:t xml:space="preserve"> </w:t>
      </w:r>
      <w:r w:rsidR="000932A0" w:rsidRPr="006D3B15">
        <w:rPr>
          <w:rFonts w:ascii="Times New Roman" w:hAnsi="Times New Roman"/>
          <w:sz w:val="28"/>
          <w:szCs w:val="28"/>
        </w:rPr>
        <w:t>Заказчиком в Конку</w:t>
      </w:r>
      <w:r w:rsidR="00B97630">
        <w:rPr>
          <w:rFonts w:ascii="Times New Roman" w:hAnsi="Times New Roman"/>
          <w:sz w:val="28"/>
          <w:szCs w:val="28"/>
        </w:rPr>
        <w:t xml:space="preserve">рсной документации </w:t>
      </w:r>
      <w:r w:rsidR="0001719A" w:rsidRPr="0001719A">
        <w:rPr>
          <w:rFonts w:ascii="Times New Roman" w:hAnsi="Times New Roman"/>
          <w:sz w:val="28"/>
          <w:szCs w:val="28"/>
        </w:rPr>
        <w:t xml:space="preserve">ненадлежащим образом </w:t>
      </w:r>
      <w:r w:rsidR="0001719A">
        <w:rPr>
          <w:rFonts w:ascii="Times New Roman" w:hAnsi="Times New Roman"/>
          <w:sz w:val="28"/>
          <w:szCs w:val="28"/>
        </w:rPr>
        <w:t>установлено</w:t>
      </w:r>
      <w:r w:rsidR="005E25A9">
        <w:rPr>
          <w:rFonts w:ascii="Times New Roman" w:hAnsi="Times New Roman"/>
          <w:sz w:val="28"/>
          <w:szCs w:val="28"/>
        </w:rPr>
        <w:t xml:space="preserve"> описание объекта закупки.</w:t>
      </w:r>
    </w:p>
    <w:p w14:paraId="058F4E04" w14:textId="44667B5C" w:rsidR="00E62739" w:rsidRDefault="00091AAE" w:rsidP="00642655">
      <w:pPr>
        <w:spacing w:line="370" w:lineRule="exact"/>
        <w:ind w:firstLine="851"/>
        <w:jc w:val="both"/>
        <w:rPr>
          <w:rFonts w:ascii="Times New Roman" w:hAnsi="Times New Roman"/>
          <w:sz w:val="28"/>
          <w:szCs w:val="28"/>
        </w:rPr>
      </w:pPr>
      <w:r>
        <w:rPr>
          <w:rFonts w:ascii="Times New Roman" w:hAnsi="Times New Roman"/>
          <w:sz w:val="28"/>
          <w:szCs w:val="28"/>
        </w:rPr>
        <w:t>В соответствии</w:t>
      </w:r>
      <w:r w:rsidR="00262778">
        <w:rPr>
          <w:rFonts w:ascii="Times New Roman" w:hAnsi="Times New Roman"/>
          <w:sz w:val="28"/>
          <w:szCs w:val="28"/>
        </w:rPr>
        <w:t xml:space="preserve"> с</w:t>
      </w:r>
      <w:r w:rsidR="00E62739" w:rsidRPr="00E62739">
        <w:rPr>
          <w:rFonts w:ascii="Times New Roman" w:hAnsi="Times New Roman"/>
          <w:sz w:val="28"/>
          <w:szCs w:val="28"/>
        </w:rPr>
        <w:t xml:space="preserve"> </w:t>
      </w:r>
      <w:r>
        <w:rPr>
          <w:rFonts w:ascii="Times New Roman" w:hAnsi="Times New Roman"/>
          <w:sz w:val="28"/>
          <w:szCs w:val="28"/>
        </w:rPr>
        <w:t xml:space="preserve">пунктом </w:t>
      </w:r>
      <w:r w:rsidR="00E62739" w:rsidRPr="00E62739">
        <w:rPr>
          <w:rFonts w:ascii="Times New Roman" w:hAnsi="Times New Roman"/>
          <w:sz w:val="28"/>
          <w:szCs w:val="28"/>
        </w:rPr>
        <w:t>1 части 1 статьи 54.3 Закона о контрактной системе Конкурсная документация наряду с информацией, указанной в извещении о проведении Конкурса, должна содержать в том числе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14:paraId="4BAB0C91" w14:textId="628A7C3A" w:rsidR="00F63628" w:rsidRDefault="00E62739" w:rsidP="00D36FB7">
      <w:pPr>
        <w:spacing w:line="360" w:lineRule="exact"/>
        <w:ind w:firstLine="851"/>
        <w:jc w:val="both"/>
        <w:rPr>
          <w:rFonts w:ascii="Times New Roman" w:hAnsi="Times New Roman"/>
          <w:sz w:val="28"/>
          <w:szCs w:val="28"/>
        </w:rPr>
      </w:pPr>
      <w:r w:rsidRPr="00E62739">
        <w:rPr>
          <w:rFonts w:ascii="Times New Roman" w:hAnsi="Times New Roman"/>
          <w:sz w:val="28"/>
          <w:szCs w:val="28"/>
        </w:rPr>
        <w:t xml:space="preserve">Согласно </w:t>
      </w:r>
      <w:r w:rsidR="00974A9C">
        <w:rPr>
          <w:rFonts w:ascii="Times New Roman" w:hAnsi="Times New Roman"/>
          <w:sz w:val="28"/>
          <w:szCs w:val="28"/>
        </w:rPr>
        <w:t xml:space="preserve">пункту 2 технического задания </w:t>
      </w:r>
      <w:r w:rsidRPr="00E62739">
        <w:rPr>
          <w:rFonts w:ascii="Times New Roman" w:hAnsi="Times New Roman"/>
          <w:sz w:val="28"/>
          <w:szCs w:val="28"/>
        </w:rPr>
        <w:t xml:space="preserve">Конкурсной документации местом </w:t>
      </w:r>
      <w:r w:rsidR="00974A9C">
        <w:rPr>
          <w:rFonts w:ascii="Times New Roman" w:hAnsi="Times New Roman"/>
          <w:sz w:val="28"/>
          <w:szCs w:val="28"/>
        </w:rPr>
        <w:t xml:space="preserve">оказания услуги являются </w:t>
      </w:r>
      <w:r w:rsidR="00974A9C" w:rsidRPr="00974A9C">
        <w:rPr>
          <w:rFonts w:ascii="Times New Roman" w:hAnsi="Times New Roman"/>
          <w:sz w:val="28"/>
          <w:szCs w:val="28"/>
        </w:rPr>
        <w:t>Абхазия, Азербайджан, Армения, Белоруссия, Казахстан, Киргизия, Молдавия, Таджикистан, Узбекистан, Южная Осетия, Афганистан, Бангладеш, Вьетнам, Индия, Индонезия, Иордания, Иран, Камбоджа, Китай, Лаос, Ливан, Малайзия, Монголия, Непал, ОАЭ, Пакистан, Палестина, Республика Корея, Сирия, Турция, Шри-Ланка, Япония, Австрия, Албания, Бельгия, Болгария, Великобритания, Венгрия, Германия, Греция, Дания, Испания, Италия, Израиль, Кипр, Литва, Люксембург, Македония, Мальта, Польша, Португалия, Румыния, Сербия, Словакия, Словения, Финляндия, Франция, Хорватия, Черногория, Чехия, Швейцария, Аргентина, Бразилия, Венесуэла, Канада, Куба, Мексика, Никарагуа, Перу, США, Чили, Египет, Замбия, Марокко, Республика Конго, Танзания, Тунис, Эфиопия, ЮАР.</w:t>
      </w:r>
    </w:p>
    <w:p w14:paraId="1E8D99B9" w14:textId="2F7D1EC0" w:rsidR="00455EF8" w:rsidRDefault="00974A9C" w:rsidP="00D36FB7">
      <w:pPr>
        <w:spacing w:line="360" w:lineRule="exact"/>
        <w:ind w:firstLine="851"/>
        <w:jc w:val="both"/>
        <w:rPr>
          <w:rFonts w:ascii="Times New Roman" w:hAnsi="Times New Roman"/>
          <w:sz w:val="28"/>
          <w:szCs w:val="28"/>
        </w:rPr>
      </w:pPr>
      <w:r>
        <w:rPr>
          <w:rFonts w:ascii="Times New Roman" w:hAnsi="Times New Roman"/>
          <w:sz w:val="28"/>
          <w:szCs w:val="28"/>
        </w:rPr>
        <w:t xml:space="preserve">Согласно доводу Заявителя </w:t>
      </w:r>
      <w:r w:rsidR="00455EF8" w:rsidRPr="00455EF8">
        <w:rPr>
          <w:rFonts w:ascii="Times New Roman" w:hAnsi="Times New Roman"/>
          <w:sz w:val="28"/>
          <w:szCs w:val="28"/>
        </w:rPr>
        <w:t>Заказчиком ненадлежащим образом установлено описание объекта закупки, не позволяющее потенциальным участникам определить потребность Заказчика в отношении места оказания услуг</w:t>
      </w:r>
      <w:r w:rsidR="00455EF8">
        <w:rPr>
          <w:rFonts w:ascii="Times New Roman" w:hAnsi="Times New Roman"/>
          <w:sz w:val="28"/>
          <w:szCs w:val="28"/>
        </w:rPr>
        <w:t>, а также определить затраты при исполнении государственного контракта.</w:t>
      </w:r>
    </w:p>
    <w:p w14:paraId="799D6818" w14:textId="70D54845" w:rsidR="00617809" w:rsidRDefault="00617809" w:rsidP="00D36FB7">
      <w:pPr>
        <w:spacing w:line="360" w:lineRule="exact"/>
        <w:ind w:firstLine="851"/>
        <w:jc w:val="both"/>
        <w:rPr>
          <w:rFonts w:ascii="Times New Roman" w:hAnsi="Times New Roman"/>
          <w:sz w:val="28"/>
          <w:szCs w:val="28"/>
        </w:rPr>
      </w:pPr>
      <w:r w:rsidRPr="00617809">
        <w:rPr>
          <w:rFonts w:ascii="Times New Roman" w:hAnsi="Times New Roman"/>
          <w:sz w:val="28"/>
          <w:szCs w:val="28"/>
        </w:rPr>
        <w:t xml:space="preserve">На заседании Комиссии установлено, что объектом закупки является </w:t>
      </w:r>
      <w:r w:rsidR="002A0814" w:rsidRPr="002A0814">
        <w:rPr>
          <w:rFonts w:ascii="Times New Roman" w:hAnsi="Times New Roman"/>
          <w:sz w:val="28"/>
          <w:szCs w:val="28"/>
        </w:rPr>
        <w:t>оказание услуг по организации и проведению культурных мероприятий, направленных на поддержку деятельности российских центров науки и культуры в зарубежных странах</w:t>
      </w:r>
      <w:r w:rsidRPr="00617809">
        <w:rPr>
          <w:rFonts w:ascii="Times New Roman" w:hAnsi="Times New Roman"/>
          <w:sz w:val="28"/>
          <w:szCs w:val="28"/>
        </w:rPr>
        <w:t>.</w:t>
      </w:r>
    </w:p>
    <w:p w14:paraId="2A9452B8" w14:textId="5F74E308" w:rsidR="002A0814" w:rsidRDefault="00B97630" w:rsidP="00D36FB7">
      <w:pPr>
        <w:spacing w:line="360" w:lineRule="exact"/>
        <w:ind w:firstLine="851"/>
        <w:jc w:val="both"/>
        <w:rPr>
          <w:rFonts w:ascii="Times New Roman" w:hAnsi="Times New Roman"/>
          <w:sz w:val="28"/>
          <w:szCs w:val="28"/>
        </w:rPr>
      </w:pPr>
      <w:r w:rsidRPr="00B97630">
        <w:rPr>
          <w:rFonts w:ascii="Times New Roman" w:hAnsi="Times New Roman"/>
          <w:sz w:val="28"/>
          <w:szCs w:val="28"/>
        </w:rPr>
        <w:t>Представители Заказчика на заседании Комиссии поясн</w:t>
      </w:r>
      <w:r>
        <w:rPr>
          <w:rFonts w:ascii="Times New Roman" w:hAnsi="Times New Roman"/>
          <w:sz w:val="28"/>
          <w:szCs w:val="28"/>
        </w:rPr>
        <w:t xml:space="preserve">или, </w:t>
      </w:r>
      <w:r w:rsidR="00D31ABA">
        <w:rPr>
          <w:rFonts w:ascii="Times New Roman" w:hAnsi="Times New Roman"/>
          <w:sz w:val="28"/>
          <w:szCs w:val="28"/>
        </w:rPr>
        <w:t>установленное место оказания услуги</w:t>
      </w:r>
      <w:r w:rsidRPr="00B97630">
        <w:rPr>
          <w:rFonts w:ascii="Times New Roman" w:hAnsi="Times New Roman"/>
          <w:sz w:val="28"/>
          <w:szCs w:val="28"/>
        </w:rPr>
        <w:t xml:space="preserve"> </w:t>
      </w:r>
      <w:r w:rsidR="00E364A8" w:rsidRPr="00E364A8">
        <w:rPr>
          <w:rFonts w:ascii="Times New Roman" w:hAnsi="Times New Roman"/>
          <w:sz w:val="28"/>
          <w:szCs w:val="28"/>
        </w:rPr>
        <w:t>не противоречит требованиями законодательства Российской Федерации о конт</w:t>
      </w:r>
      <w:r w:rsidR="00E364A8">
        <w:rPr>
          <w:rFonts w:ascii="Times New Roman" w:hAnsi="Times New Roman"/>
          <w:sz w:val="28"/>
          <w:szCs w:val="28"/>
        </w:rPr>
        <w:t xml:space="preserve">рактной системе в сфере закупок и </w:t>
      </w:r>
      <w:r w:rsidRPr="00B97630">
        <w:rPr>
          <w:rFonts w:ascii="Times New Roman" w:hAnsi="Times New Roman"/>
          <w:sz w:val="28"/>
          <w:szCs w:val="28"/>
        </w:rPr>
        <w:t xml:space="preserve">обусловлено необходимостью </w:t>
      </w:r>
      <w:r w:rsidR="002A0814">
        <w:rPr>
          <w:rFonts w:ascii="Times New Roman" w:hAnsi="Times New Roman"/>
          <w:sz w:val="28"/>
          <w:szCs w:val="28"/>
        </w:rPr>
        <w:t xml:space="preserve">проведения культурных мероприятий в </w:t>
      </w:r>
      <w:r w:rsidR="00D31ABA">
        <w:rPr>
          <w:rFonts w:ascii="Times New Roman" w:hAnsi="Times New Roman"/>
          <w:sz w:val="28"/>
          <w:szCs w:val="28"/>
        </w:rPr>
        <w:t>странах нахождения культурных цент</w:t>
      </w:r>
      <w:r w:rsidR="001F657F">
        <w:rPr>
          <w:rFonts w:ascii="Times New Roman" w:hAnsi="Times New Roman"/>
          <w:sz w:val="28"/>
          <w:szCs w:val="28"/>
        </w:rPr>
        <w:t>р</w:t>
      </w:r>
      <w:r w:rsidR="00D31ABA">
        <w:rPr>
          <w:rFonts w:ascii="Times New Roman" w:hAnsi="Times New Roman"/>
          <w:sz w:val="28"/>
          <w:szCs w:val="28"/>
        </w:rPr>
        <w:t>ов, находящихся в ведении</w:t>
      </w:r>
      <w:r w:rsidR="002A0814">
        <w:rPr>
          <w:rFonts w:ascii="Times New Roman" w:hAnsi="Times New Roman"/>
          <w:sz w:val="28"/>
          <w:szCs w:val="28"/>
        </w:rPr>
        <w:t xml:space="preserve"> Заказчика.</w:t>
      </w:r>
    </w:p>
    <w:p w14:paraId="3EB3A56E" w14:textId="7677A8FE" w:rsidR="00F34628" w:rsidRDefault="00F34628" w:rsidP="00D36FB7">
      <w:pPr>
        <w:spacing w:line="360" w:lineRule="exact"/>
        <w:ind w:firstLine="851"/>
        <w:jc w:val="both"/>
        <w:rPr>
          <w:rFonts w:ascii="Times New Roman" w:hAnsi="Times New Roman"/>
          <w:sz w:val="28"/>
          <w:szCs w:val="28"/>
        </w:rPr>
      </w:pPr>
      <w:r>
        <w:rPr>
          <w:rFonts w:ascii="Times New Roman" w:hAnsi="Times New Roman"/>
          <w:sz w:val="28"/>
          <w:szCs w:val="28"/>
        </w:rPr>
        <w:t>Согласно пункту 4 технического задания Конкурсной документации о</w:t>
      </w:r>
      <w:r w:rsidRPr="00F34628">
        <w:rPr>
          <w:rFonts w:ascii="Times New Roman" w:hAnsi="Times New Roman"/>
          <w:sz w:val="28"/>
          <w:szCs w:val="28"/>
        </w:rPr>
        <w:t>бщее количество мероприятий</w:t>
      </w:r>
      <w:r>
        <w:rPr>
          <w:rFonts w:ascii="Times New Roman" w:hAnsi="Times New Roman"/>
          <w:sz w:val="28"/>
          <w:szCs w:val="28"/>
        </w:rPr>
        <w:t>:</w:t>
      </w:r>
      <w:r w:rsidRPr="00F34628">
        <w:rPr>
          <w:rFonts w:ascii="Times New Roman" w:hAnsi="Times New Roman"/>
          <w:sz w:val="28"/>
          <w:szCs w:val="28"/>
        </w:rPr>
        <w:t xml:space="preserve"> не менее 10 и не более 14</w:t>
      </w:r>
      <w:r>
        <w:rPr>
          <w:rFonts w:ascii="Times New Roman" w:hAnsi="Times New Roman"/>
          <w:sz w:val="28"/>
          <w:szCs w:val="28"/>
        </w:rPr>
        <w:t>.</w:t>
      </w:r>
    </w:p>
    <w:p w14:paraId="4771B13E" w14:textId="5C17D7DF" w:rsidR="00B97630" w:rsidRDefault="00080563" w:rsidP="00D36FB7">
      <w:pPr>
        <w:spacing w:line="360" w:lineRule="exact"/>
        <w:ind w:firstLine="851"/>
        <w:jc w:val="both"/>
        <w:rPr>
          <w:rFonts w:ascii="Times New Roman" w:hAnsi="Times New Roman"/>
          <w:sz w:val="28"/>
          <w:szCs w:val="28"/>
        </w:rPr>
      </w:pPr>
      <w:r>
        <w:rPr>
          <w:rFonts w:ascii="Times New Roman" w:hAnsi="Times New Roman"/>
          <w:sz w:val="28"/>
          <w:szCs w:val="28"/>
        </w:rPr>
        <w:t xml:space="preserve">При этом </w:t>
      </w:r>
      <w:r w:rsidR="002A0814">
        <w:rPr>
          <w:rFonts w:ascii="Times New Roman" w:hAnsi="Times New Roman"/>
          <w:sz w:val="28"/>
          <w:szCs w:val="28"/>
        </w:rPr>
        <w:t xml:space="preserve">перечень стран, в том числе </w:t>
      </w:r>
      <w:r w:rsidR="006E74CB">
        <w:rPr>
          <w:rFonts w:ascii="Times New Roman" w:hAnsi="Times New Roman"/>
          <w:sz w:val="28"/>
          <w:szCs w:val="28"/>
        </w:rPr>
        <w:t xml:space="preserve">учитывающий </w:t>
      </w:r>
      <w:r w:rsidR="002A0814">
        <w:rPr>
          <w:rFonts w:ascii="Times New Roman" w:hAnsi="Times New Roman"/>
          <w:sz w:val="28"/>
          <w:szCs w:val="28"/>
        </w:rPr>
        <w:t>возможност</w:t>
      </w:r>
      <w:r w:rsidR="006E74CB">
        <w:rPr>
          <w:rFonts w:ascii="Times New Roman" w:hAnsi="Times New Roman"/>
          <w:sz w:val="28"/>
          <w:szCs w:val="28"/>
        </w:rPr>
        <w:t>ь</w:t>
      </w:r>
      <w:r w:rsidR="002A0814">
        <w:rPr>
          <w:rFonts w:ascii="Times New Roman" w:hAnsi="Times New Roman"/>
          <w:sz w:val="28"/>
          <w:szCs w:val="28"/>
        </w:rPr>
        <w:t xml:space="preserve"> проведения нескольких вышеуказанных мероприятий в одной стране, определяется исполнителем государственного контракта</w:t>
      </w:r>
      <w:r>
        <w:rPr>
          <w:rFonts w:ascii="Times New Roman" w:hAnsi="Times New Roman"/>
          <w:sz w:val="28"/>
          <w:szCs w:val="28"/>
        </w:rPr>
        <w:t>.</w:t>
      </w:r>
    </w:p>
    <w:p w14:paraId="5EB58ADF" w14:textId="4B1BDE56" w:rsidR="00715FAB" w:rsidRDefault="00715FAB" w:rsidP="00D36FB7">
      <w:pPr>
        <w:spacing w:line="360" w:lineRule="exact"/>
        <w:ind w:firstLine="851"/>
        <w:jc w:val="both"/>
        <w:rPr>
          <w:rFonts w:ascii="Times New Roman" w:hAnsi="Times New Roman"/>
          <w:sz w:val="28"/>
          <w:szCs w:val="28"/>
        </w:rPr>
      </w:pPr>
      <w:r w:rsidRPr="00715FAB">
        <w:rPr>
          <w:rFonts w:ascii="Times New Roman" w:hAnsi="Times New Roman"/>
          <w:sz w:val="28"/>
          <w:szCs w:val="28"/>
        </w:rPr>
        <w:t>На основании изложенного, Комиссия прих</w:t>
      </w:r>
      <w:r>
        <w:rPr>
          <w:rFonts w:ascii="Times New Roman" w:hAnsi="Times New Roman"/>
          <w:sz w:val="28"/>
          <w:szCs w:val="28"/>
        </w:rPr>
        <w:t xml:space="preserve">одит к выводу, что </w:t>
      </w:r>
      <w:r w:rsidR="001F657F">
        <w:rPr>
          <w:rFonts w:ascii="Times New Roman" w:hAnsi="Times New Roman"/>
          <w:sz w:val="28"/>
          <w:szCs w:val="28"/>
        </w:rPr>
        <w:t>вышеуказанные требования не противоречат положениям Закона о контрактной системе</w:t>
      </w:r>
      <w:r w:rsidRPr="00715FAB">
        <w:rPr>
          <w:rFonts w:ascii="Times New Roman" w:hAnsi="Times New Roman"/>
          <w:sz w:val="28"/>
          <w:szCs w:val="28"/>
        </w:rPr>
        <w:t>.</w:t>
      </w:r>
      <w:r w:rsidR="00085B0B">
        <w:rPr>
          <w:rFonts w:ascii="Times New Roman" w:hAnsi="Times New Roman"/>
          <w:sz w:val="28"/>
          <w:szCs w:val="28"/>
        </w:rPr>
        <w:t xml:space="preserve"> Кроме того, согласно пояснениям Заказчика, на момент жалобы </w:t>
      </w:r>
      <w:r w:rsidR="00C0029D">
        <w:rPr>
          <w:rFonts w:ascii="Times New Roman" w:hAnsi="Times New Roman"/>
          <w:sz w:val="28"/>
          <w:szCs w:val="28"/>
        </w:rPr>
        <w:t xml:space="preserve">                         4 участника закупки подали заявки на участие в Конкурсе.</w:t>
      </w:r>
    </w:p>
    <w:p w14:paraId="734E4699" w14:textId="5E1A54D1" w:rsidR="00C227DB" w:rsidRDefault="00C227DB" w:rsidP="00D36FB7">
      <w:pPr>
        <w:spacing w:line="360" w:lineRule="exact"/>
        <w:ind w:firstLine="851"/>
        <w:jc w:val="both"/>
        <w:rPr>
          <w:rFonts w:ascii="Times New Roman" w:hAnsi="Times New Roman"/>
          <w:sz w:val="28"/>
          <w:szCs w:val="28"/>
        </w:rPr>
      </w:pPr>
      <w:r>
        <w:rPr>
          <w:rFonts w:ascii="Times New Roman" w:hAnsi="Times New Roman"/>
          <w:sz w:val="28"/>
          <w:szCs w:val="28"/>
        </w:rPr>
        <w:t xml:space="preserve">Вместе с тем, представитель Заявителя на заседании Комиссии </w:t>
      </w:r>
      <w:r w:rsidRPr="00C227DB">
        <w:rPr>
          <w:rFonts w:ascii="Times New Roman" w:hAnsi="Times New Roman"/>
          <w:sz w:val="28"/>
          <w:szCs w:val="28"/>
        </w:rPr>
        <w:t xml:space="preserve">не представил документов и сведений, свидетельствующих об </w:t>
      </w:r>
      <w:r>
        <w:rPr>
          <w:rFonts w:ascii="Times New Roman" w:hAnsi="Times New Roman"/>
          <w:sz w:val="28"/>
          <w:szCs w:val="28"/>
        </w:rPr>
        <w:t xml:space="preserve">обоснованности довода. Таким образом, </w:t>
      </w:r>
      <w:r w:rsidR="0021277A" w:rsidRPr="0021277A">
        <w:rPr>
          <w:rFonts w:ascii="Times New Roman" w:hAnsi="Times New Roman"/>
          <w:sz w:val="28"/>
          <w:szCs w:val="28"/>
        </w:rPr>
        <w:t>Комиссия приходит к выводу, ч</w:t>
      </w:r>
      <w:r w:rsidR="0021277A">
        <w:rPr>
          <w:rFonts w:ascii="Times New Roman" w:hAnsi="Times New Roman"/>
          <w:sz w:val="28"/>
          <w:szCs w:val="28"/>
        </w:rPr>
        <w:t xml:space="preserve">то </w:t>
      </w:r>
      <w:r w:rsidRPr="00C227DB">
        <w:rPr>
          <w:rFonts w:ascii="Times New Roman" w:hAnsi="Times New Roman"/>
          <w:sz w:val="28"/>
          <w:szCs w:val="28"/>
        </w:rPr>
        <w:t>довод Заявителя не нашел своего подтверждения.</w:t>
      </w:r>
    </w:p>
    <w:p w14:paraId="028E1040" w14:textId="77777777" w:rsidR="00F76876" w:rsidRDefault="00006C03" w:rsidP="00D36FB7">
      <w:pPr>
        <w:tabs>
          <w:tab w:val="left" w:pos="9639"/>
        </w:tabs>
        <w:spacing w:line="360" w:lineRule="exact"/>
        <w:ind w:firstLine="851"/>
        <w:jc w:val="both"/>
        <w:rPr>
          <w:rFonts w:ascii="Times New Roman" w:hAnsi="Times New Roman"/>
          <w:color w:val="000000"/>
          <w:sz w:val="28"/>
          <w:szCs w:val="28"/>
        </w:rPr>
      </w:pPr>
      <w:r w:rsidRPr="00006C03">
        <w:rPr>
          <w:rFonts w:ascii="Times New Roman" w:hAnsi="Times New Roman"/>
          <w:color w:val="000000"/>
          <w:sz w:val="28"/>
          <w:szCs w:val="28"/>
        </w:rPr>
        <w:t>При проведении внеплановой проверки Комиссией установлено следующее.</w:t>
      </w:r>
    </w:p>
    <w:p w14:paraId="5C97C9F1" w14:textId="143C2763" w:rsidR="00006C03" w:rsidRPr="00F76876" w:rsidRDefault="00F76876" w:rsidP="00D36FB7">
      <w:pPr>
        <w:tabs>
          <w:tab w:val="left" w:pos="9639"/>
        </w:tabs>
        <w:spacing w:line="360" w:lineRule="exact"/>
        <w:ind w:firstLine="567"/>
        <w:jc w:val="both"/>
        <w:rPr>
          <w:rFonts w:ascii="Times New Roman" w:hAnsi="Times New Roman"/>
          <w:color w:val="000000"/>
          <w:sz w:val="28"/>
          <w:szCs w:val="28"/>
        </w:rPr>
      </w:pPr>
      <w:r>
        <w:rPr>
          <w:rFonts w:ascii="Times New Roman" w:hAnsi="Times New Roman"/>
          <w:color w:val="000000"/>
          <w:sz w:val="28"/>
          <w:szCs w:val="28"/>
        </w:rPr>
        <w:t xml:space="preserve">2. </w:t>
      </w:r>
      <w:r w:rsidR="00006C03" w:rsidRPr="00006C03">
        <w:rPr>
          <w:rFonts w:ascii="Times New Roman" w:hAnsi="Times New Roman"/>
          <w:sz w:val="28"/>
          <w:szCs w:val="28"/>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14:paraId="11DC2490" w14:textId="77777777" w:rsidR="00006C03" w:rsidRPr="00006C03" w:rsidRDefault="00006C03" w:rsidP="00642655">
      <w:pPr>
        <w:widowControl w:val="0"/>
        <w:tabs>
          <w:tab w:val="left" w:pos="9639"/>
        </w:tabs>
        <w:spacing w:line="370" w:lineRule="exact"/>
        <w:ind w:firstLine="567"/>
        <w:jc w:val="both"/>
        <w:rPr>
          <w:rFonts w:ascii="Times New Roman" w:hAnsi="Times New Roman"/>
          <w:color w:val="000000"/>
          <w:sz w:val="28"/>
          <w:szCs w:val="28"/>
        </w:rPr>
      </w:pPr>
      <w:r w:rsidRPr="00006C03">
        <w:rPr>
          <w:rFonts w:ascii="Times New Roman" w:hAnsi="Times New Roman"/>
          <w:color w:val="000000"/>
          <w:sz w:val="28"/>
          <w:szCs w:val="28"/>
        </w:rPr>
        <w:t xml:space="preserve">В соответствии с частью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w:t>
      </w:r>
    </w:p>
    <w:p w14:paraId="3390DD4C" w14:textId="77777777" w:rsidR="00006C03" w:rsidRPr="00006C03" w:rsidRDefault="00006C03" w:rsidP="00642655">
      <w:pPr>
        <w:spacing w:line="370" w:lineRule="exact"/>
        <w:ind w:firstLine="851"/>
        <w:jc w:val="both"/>
        <w:rPr>
          <w:rFonts w:ascii="Times New Roman" w:hAnsi="Times New Roman"/>
          <w:sz w:val="28"/>
          <w:szCs w:val="28"/>
        </w:rPr>
      </w:pPr>
      <w:r w:rsidRPr="00006C03">
        <w:rPr>
          <w:rFonts w:ascii="Times New Roman" w:hAnsi="Times New Roman"/>
          <w:sz w:val="28"/>
          <w:szCs w:val="28"/>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578684F3" w14:textId="7A9986E1" w:rsidR="00006C03" w:rsidRPr="00006C03" w:rsidRDefault="00006C03" w:rsidP="00642655">
      <w:pPr>
        <w:spacing w:line="370" w:lineRule="exact"/>
        <w:ind w:firstLine="851"/>
        <w:jc w:val="both"/>
        <w:rPr>
          <w:rFonts w:ascii="Times New Roman" w:hAnsi="Times New Roman"/>
          <w:sz w:val="28"/>
          <w:szCs w:val="28"/>
        </w:rPr>
      </w:pPr>
      <w:r w:rsidRPr="00006C03">
        <w:rPr>
          <w:rFonts w:ascii="Times New Roman" w:hAnsi="Times New Roman"/>
          <w:sz w:val="28"/>
          <w:szCs w:val="28"/>
        </w:rPr>
        <w:t>При этом согласно пункту 3 Правил, «оценка» - процесс выявления в соответствии с условия</w:t>
      </w:r>
      <w:r w:rsidR="00A8669E">
        <w:rPr>
          <w:rFonts w:ascii="Times New Roman" w:hAnsi="Times New Roman"/>
          <w:sz w:val="28"/>
          <w:szCs w:val="28"/>
        </w:rPr>
        <w:t xml:space="preserve">ми определения поставщиков </w:t>
      </w:r>
      <w:r w:rsidRPr="00006C03">
        <w:rPr>
          <w:rFonts w:ascii="Times New Roman" w:hAnsi="Times New Roman"/>
          <w:sz w:val="28"/>
          <w:szCs w:val="28"/>
        </w:rPr>
        <w:t>(подрядчиков,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5EA73E09" w14:textId="77777777" w:rsidR="00006C03" w:rsidRPr="00006C03" w:rsidRDefault="00006C03" w:rsidP="00642655">
      <w:pPr>
        <w:spacing w:line="370" w:lineRule="exact"/>
        <w:ind w:firstLine="851"/>
        <w:jc w:val="both"/>
        <w:rPr>
          <w:rFonts w:ascii="Times New Roman" w:hAnsi="Times New Roman"/>
          <w:sz w:val="28"/>
          <w:szCs w:val="28"/>
        </w:rPr>
      </w:pPr>
      <w:r w:rsidRPr="00006C03">
        <w:rPr>
          <w:rFonts w:ascii="Times New Roman" w:hAnsi="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5103BE5A" w14:textId="77E237F6" w:rsidR="00006C03" w:rsidRPr="00006C03" w:rsidRDefault="00006C03" w:rsidP="00642655">
      <w:pPr>
        <w:spacing w:line="370" w:lineRule="exact"/>
        <w:ind w:firstLine="851"/>
        <w:jc w:val="both"/>
        <w:rPr>
          <w:rFonts w:ascii="Times New Roman" w:hAnsi="Times New Roman"/>
          <w:sz w:val="28"/>
          <w:szCs w:val="28"/>
        </w:rPr>
      </w:pPr>
      <w:r w:rsidRPr="00006C03">
        <w:rPr>
          <w:rFonts w:ascii="Times New Roman" w:hAnsi="Times New Roman"/>
          <w:sz w:val="28"/>
          <w:szCs w:val="28"/>
        </w:rPr>
        <w:t>Согласно Конкурсной документации, установлен с</w:t>
      </w:r>
      <w:r w:rsidR="007611E3">
        <w:rPr>
          <w:rFonts w:ascii="Times New Roman" w:hAnsi="Times New Roman"/>
          <w:sz w:val="28"/>
          <w:szCs w:val="28"/>
        </w:rPr>
        <w:t>ледующий порядок оценки заявок:</w:t>
      </w:r>
    </w:p>
    <w:p w14:paraId="317D99BB" w14:textId="0FF495BC" w:rsidR="00BD13B3" w:rsidRDefault="00BD13B3" w:rsidP="00642655">
      <w:pPr>
        <w:pStyle w:val="a9"/>
        <w:numPr>
          <w:ilvl w:val="0"/>
          <w:numId w:val="25"/>
        </w:numPr>
        <w:spacing w:line="370" w:lineRule="exact"/>
        <w:ind w:left="0" w:firstLine="851"/>
        <w:jc w:val="both"/>
        <w:rPr>
          <w:rFonts w:ascii="Times New Roman" w:hAnsi="Times New Roman"/>
          <w:sz w:val="28"/>
          <w:szCs w:val="28"/>
        </w:rPr>
      </w:pPr>
      <w:r w:rsidRPr="00BD13B3">
        <w:rPr>
          <w:rFonts w:ascii="Times New Roman" w:hAnsi="Times New Roman"/>
          <w:sz w:val="28"/>
          <w:szCs w:val="28"/>
        </w:rPr>
        <w:t xml:space="preserve">Цена Контракта – значимость критерия </w:t>
      </w:r>
      <w:r w:rsidR="00C26827">
        <w:rPr>
          <w:rFonts w:ascii="Times New Roman" w:hAnsi="Times New Roman"/>
          <w:sz w:val="28"/>
          <w:szCs w:val="28"/>
        </w:rPr>
        <w:t>6</w:t>
      </w:r>
      <w:r w:rsidR="00086CE9">
        <w:rPr>
          <w:rFonts w:ascii="Times New Roman" w:hAnsi="Times New Roman"/>
          <w:sz w:val="28"/>
          <w:szCs w:val="28"/>
        </w:rPr>
        <w:t>0 %, коэффициент значимости 0,3;</w:t>
      </w:r>
    </w:p>
    <w:p w14:paraId="18A19689" w14:textId="268EEF5A" w:rsidR="00086CE9" w:rsidRPr="00086CE9" w:rsidRDefault="00086CE9" w:rsidP="00642655">
      <w:pPr>
        <w:pStyle w:val="a9"/>
        <w:numPr>
          <w:ilvl w:val="0"/>
          <w:numId w:val="25"/>
        </w:numPr>
        <w:spacing w:line="370" w:lineRule="exact"/>
        <w:ind w:left="0" w:firstLine="851"/>
        <w:jc w:val="both"/>
        <w:rPr>
          <w:rFonts w:ascii="Times New Roman" w:hAnsi="Times New Roman"/>
          <w:sz w:val="28"/>
          <w:szCs w:val="28"/>
        </w:rPr>
      </w:pPr>
      <w:r w:rsidRPr="00086CE9">
        <w:rPr>
          <w:rFonts w:ascii="Times New Roman" w:hAnsi="Times New Roman"/>
          <w:sz w:val="28"/>
          <w:szCs w:val="28"/>
        </w:rPr>
        <w:t xml:space="preserve">Качественные, функциональные и экологические характеристики объекта закупки» </w:t>
      </w:r>
      <w:r w:rsidRPr="00BD13B3">
        <w:rPr>
          <w:rFonts w:ascii="Times New Roman" w:hAnsi="Times New Roman"/>
          <w:sz w:val="28"/>
          <w:szCs w:val="28"/>
        </w:rPr>
        <w:t xml:space="preserve">– значимость критерия </w:t>
      </w:r>
      <w:r w:rsidR="00C26827">
        <w:rPr>
          <w:rFonts w:ascii="Times New Roman" w:hAnsi="Times New Roman"/>
          <w:sz w:val="28"/>
          <w:szCs w:val="28"/>
        </w:rPr>
        <w:t>25</w:t>
      </w:r>
      <w:r>
        <w:rPr>
          <w:rFonts w:ascii="Times New Roman" w:hAnsi="Times New Roman"/>
          <w:sz w:val="28"/>
          <w:szCs w:val="28"/>
        </w:rPr>
        <w:t xml:space="preserve"> %, коэффициент значимости 0,</w:t>
      </w:r>
      <w:r w:rsidR="00C26827">
        <w:rPr>
          <w:rFonts w:ascii="Times New Roman" w:hAnsi="Times New Roman"/>
          <w:sz w:val="28"/>
          <w:szCs w:val="28"/>
        </w:rPr>
        <w:t>25</w:t>
      </w:r>
      <w:r>
        <w:rPr>
          <w:rFonts w:ascii="Times New Roman" w:hAnsi="Times New Roman"/>
          <w:sz w:val="28"/>
          <w:szCs w:val="28"/>
        </w:rPr>
        <w:t>;</w:t>
      </w:r>
    </w:p>
    <w:p w14:paraId="6E674CF2" w14:textId="3E0353A6" w:rsidR="00086CE9" w:rsidRDefault="00C26827" w:rsidP="00642655">
      <w:pPr>
        <w:pStyle w:val="a9"/>
        <w:numPr>
          <w:ilvl w:val="0"/>
          <w:numId w:val="25"/>
        </w:numPr>
        <w:spacing w:line="370" w:lineRule="exact"/>
        <w:ind w:left="0" w:firstLine="851"/>
        <w:jc w:val="both"/>
        <w:rPr>
          <w:rFonts w:ascii="Times New Roman" w:hAnsi="Times New Roman"/>
          <w:sz w:val="28"/>
          <w:szCs w:val="28"/>
        </w:rPr>
      </w:pPr>
      <w:r w:rsidRPr="00C26827">
        <w:rPr>
          <w:rFonts w:ascii="Times New Roman" w:hAnsi="Times New Roman"/>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2955B5" w:rsidRPr="00BD13B3">
        <w:rPr>
          <w:rFonts w:ascii="Times New Roman" w:hAnsi="Times New Roman"/>
          <w:sz w:val="28"/>
          <w:szCs w:val="28"/>
        </w:rPr>
        <w:t xml:space="preserve"> </w:t>
      </w:r>
      <w:r w:rsidR="00086CE9">
        <w:rPr>
          <w:rFonts w:ascii="Times New Roman" w:hAnsi="Times New Roman"/>
          <w:sz w:val="28"/>
          <w:szCs w:val="28"/>
        </w:rPr>
        <w:t xml:space="preserve">                 </w:t>
      </w:r>
      <w:proofErr w:type="gramStart"/>
      <w:r w:rsidR="00086CE9">
        <w:rPr>
          <w:rFonts w:ascii="Times New Roman" w:hAnsi="Times New Roman"/>
          <w:sz w:val="28"/>
          <w:szCs w:val="28"/>
        </w:rPr>
        <w:t xml:space="preserve">   </w:t>
      </w:r>
      <w:r w:rsidR="00006C03" w:rsidRPr="00BD13B3">
        <w:rPr>
          <w:rFonts w:ascii="Times New Roman" w:hAnsi="Times New Roman"/>
          <w:sz w:val="28"/>
          <w:szCs w:val="28"/>
        </w:rPr>
        <w:t>(</w:t>
      </w:r>
      <w:proofErr w:type="gramEnd"/>
      <w:r w:rsidR="00006C03" w:rsidRPr="00BD13B3">
        <w:rPr>
          <w:rFonts w:ascii="Times New Roman" w:hAnsi="Times New Roman"/>
          <w:sz w:val="28"/>
          <w:szCs w:val="28"/>
        </w:rPr>
        <w:t>далее – Крите</w:t>
      </w:r>
      <w:r>
        <w:rPr>
          <w:rFonts w:ascii="Times New Roman" w:hAnsi="Times New Roman"/>
          <w:sz w:val="28"/>
          <w:szCs w:val="28"/>
        </w:rPr>
        <w:t>рий № 1) – значимость критерия 15</w:t>
      </w:r>
      <w:r w:rsidR="00006C03" w:rsidRPr="00BD13B3">
        <w:rPr>
          <w:rFonts w:ascii="Times New Roman" w:hAnsi="Times New Roman"/>
          <w:sz w:val="28"/>
          <w:szCs w:val="28"/>
        </w:rPr>
        <w:t xml:space="preserve"> %, коэффициент</w:t>
      </w:r>
      <w:r w:rsidR="002955B5" w:rsidRPr="00BD13B3">
        <w:rPr>
          <w:rFonts w:ascii="Times New Roman" w:hAnsi="Times New Roman"/>
          <w:sz w:val="28"/>
          <w:szCs w:val="28"/>
        </w:rPr>
        <w:t xml:space="preserve"> </w:t>
      </w:r>
      <w:r>
        <w:rPr>
          <w:rFonts w:ascii="Times New Roman" w:hAnsi="Times New Roman"/>
          <w:sz w:val="28"/>
          <w:szCs w:val="28"/>
        </w:rPr>
        <w:t>значимости 0,15</w:t>
      </w:r>
      <w:r w:rsidR="00086CE9">
        <w:rPr>
          <w:rFonts w:ascii="Times New Roman" w:hAnsi="Times New Roman"/>
          <w:sz w:val="28"/>
          <w:szCs w:val="28"/>
        </w:rPr>
        <w:t>.</w:t>
      </w:r>
    </w:p>
    <w:p w14:paraId="07A72423" w14:textId="0E3B52E1" w:rsidR="00C26827" w:rsidRPr="00C26827" w:rsidRDefault="00086CE9" w:rsidP="00642655">
      <w:pPr>
        <w:pStyle w:val="a9"/>
        <w:spacing w:line="370" w:lineRule="exact"/>
        <w:ind w:left="0" w:firstLine="851"/>
        <w:jc w:val="both"/>
        <w:rPr>
          <w:rFonts w:ascii="Times New Roman" w:hAnsi="Times New Roman"/>
          <w:sz w:val="28"/>
          <w:szCs w:val="28"/>
        </w:rPr>
      </w:pPr>
      <w:r>
        <w:rPr>
          <w:rFonts w:ascii="Times New Roman" w:hAnsi="Times New Roman"/>
          <w:sz w:val="28"/>
          <w:szCs w:val="28"/>
        </w:rPr>
        <w:t xml:space="preserve">Согласно </w:t>
      </w:r>
      <w:r w:rsidR="00C26827">
        <w:rPr>
          <w:rFonts w:ascii="Times New Roman" w:hAnsi="Times New Roman"/>
          <w:sz w:val="28"/>
          <w:szCs w:val="28"/>
        </w:rPr>
        <w:t xml:space="preserve">приложению № 1 </w:t>
      </w:r>
      <w:r>
        <w:rPr>
          <w:rFonts w:ascii="Times New Roman" w:hAnsi="Times New Roman"/>
          <w:sz w:val="28"/>
          <w:szCs w:val="28"/>
        </w:rPr>
        <w:t>информационной карты Конкурсной документации Критерий № 1 содержит показатель «</w:t>
      </w:r>
      <w:r w:rsidRPr="00086CE9">
        <w:rPr>
          <w:rFonts w:ascii="Times New Roman" w:hAnsi="Times New Roman"/>
          <w:sz w:val="28"/>
          <w:szCs w:val="28"/>
        </w:rPr>
        <w:t xml:space="preserve">Опыт участника по успешному выполнению работ сопоставимого характера и </w:t>
      </w:r>
      <w:proofErr w:type="gramStart"/>
      <w:r w:rsidRPr="00086CE9">
        <w:rPr>
          <w:rFonts w:ascii="Times New Roman" w:hAnsi="Times New Roman"/>
          <w:sz w:val="28"/>
          <w:szCs w:val="28"/>
        </w:rPr>
        <w:t>объема</w:t>
      </w:r>
      <w:r>
        <w:rPr>
          <w:rFonts w:ascii="Times New Roman" w:hAnsi="Times New Roman"/>
          <w:sz w:val="28"/>
          <w:szCs w:val="28"/>
        </w:rPr>
        <w:t xml:space="preserve">» </w:t>
      </w:r>
      <w:r w:rsidR="00C26827">
        <w:rPr>
          <w:rFonts w:ascii="Times New Roman" w:hAnsi="Times New Roman"/>
          <w:sz w:val="28"/>
          <w:szCs w:val="28"/>
        </w:rPr>
        <w:t xml:space="preserve">  </w:t>
      </w:r>
      <w:proofErr w:type="gramEnd"/>
      <w:r w:rsidR="00C26827">
        <w:rPr>
          <w:rFonts w:ascii="Times New Roman" w:hAnsi="Times New Roman"/>
          <w:sz w:val="28"/>
          <w:szCs w:val="28"/>
        </w:rPr>
        <w:t xml:space="preserve">                  </w:t>
      </w:r>
      <w:r w:rsidR="007725F2">
        <w:rPr>
          <w:rFonts w:ascii="Times New Roman" w:hAnsi="Times New Roman"/>
          <w:sz w:val="28"/>
          <w:szCs w:val="28"/>
        </w:rPr>
        <w:t xml:space="preserve">(далее – Показатель № 1) </w:t>
      </w:r>
      <w:r w:rsidRPr="00086CE9">
        <w:rPr>
          <w:rFonts w:ascii="Times New Roman" w:hAnsi="Times New Roman"/>
          <w:sz w:val="28"/>
          <w:szCs w:val="28"/>
        </w:rPr>
        <w:t xml:space="preserve">в рамках которого </w:t>
      </w:r>
      <w:r w:rsidR="007725F2">
        <w:rPr>
          <w:rFonts w:ascii="Times New Roman" w:hAnsi="Times New Roman"/>
          <w:sz w:val="28"/>
          <w:szCs w:val="28"/>
        </w:rPr>
        <w:t>оценке подлежат</w:t>
      </w:r>
      <w:r w:rsidR="00C26827">
        <w:rPr>
          <w:rFonts w:ascii="Times New Roman" w:hAnsi="Times New Roman"/>
          <w:sz w:val="28"/>
          <w:szCs w:val="28"/>
        </w:rPr>
        <w:t xml:space="preserve"> </w:t>
      </w:r>
      <w:r w:rsidR="00C26827" w:rsidRPr="00C26827">
        <w:rPr>
          <w:rFonts w:ascii="Times New Roman" w:hAnsi="Times New Roman"/>
          <w:sz w:val="28"/>
          <w:szCs w:val="28"/>
        </w:rPr>
        <w:t>копи</w:t>
      </w:r>
      <w:r w:rsidR="00C26827">
        <w:rPr>
          <w:rFonts w:ascii="Times New Roman" w:hAnsi="Times New Roman"/>
          <w:sz w:val="28"/>
          <w:szCs w:val="28"/>
        </w:rPr>
        <w:t xml:space="preserve">и </w:t>
      </w:r>
      <w:r w:rsidR="00C26827" w:rsidRPr="00C26827">
        <w:rPr>
          <w:rFonts w:ascii="Times New Roman" w:hAnsi="Times New Roman"/>
          <w:sz w:val="28"/>
          <w:szCs w:val="28"/>
        </w:rPr>
        <w:t>ранее заключенных и исполненных у</w:t>
      </w:r>
      <w:r w:rsidR="00C26827">
        <w:rPr>
          <w:rFonts w:ascii="Times New Roman" w:hAnsi="Times New Roman"/>
          <w:sz w:val="28"/>
          <w:szCs w:val="28"/>
        </w:rPr>
        <w:t xml:space="preserve">частником закупки в период с 01.01.2016 </w:t>
      </w:r>
      <w:r w:rsidR="00C26827" w:rsidRPr="00C26827">
        <w:rPr>
          <w:rFonts w:ascii="Times New Roman" w:hAnsi="Times New Roman"/>
          <w:sz w:val="28"/>
          <w:szCs w:val="28"/>
        </w:rPr>
        <w:t xml:space="preserve">до даты окончания подачи заявок на участие </w:t>
      </w:r>
      <w:r w:rsidR="00C26827">
        <w:rPr>
          <w:rFonts w:ascii="Times New Roman" w:hAnsi="Times New Roman"/>
          <w:sz w:val="28"/>
          <w:szCs w:val="28"/>
        </w:rPr>
        <w:t>в К</w:t>
      </w:r>
      <w:r w:rsidR="00C26827" w:rsidRPr="00C26827">
        <w:rPr>
          <w:rFonts w:ascii="Times New Roman" w:hAnsi="Times New Roman"/>
          <w:sz w:val="28"/>
          <w:szCs w:val="28"/>
        </w:rPr>
        <w:t>онкурсе (включительно)</w:t>
      </w:r>
      <w:r w:rsidR="00C26827">
        <w:rPr>
          <w:rFonts w:ascii="Times New Roman" w:hAnsi="Times New Roman"/>
          <w:sz w:val="28"/>
          <w:szCs w:val="28"/>
        </w:rPr>
        <w:t>,</w:t>
      </w:r>
      <w:r w:rsidR="00C26827" w:rsidRPr="00C26827">
        <w:rPr>
          <w:rFonts w:ascii="Times New Roman" w:hAnsi="Times New Roman"/>
          <w:sz w:val="28"/>
          <w:szCs w:val="28"/>
        </w:rPr>
        <w:t xml:space="preserve"> контрактов и актов </w:t>
      </w:r>
      <w:r w:rsidR="00C26827">
        <w:rPr>
          <w:rFonts w:ascii="Times New Roman" w:hAnsi="Times New Roman"/>
          <w:sz w:val="28"/>
          <w:szCs w:val="28"/>
        </w:rPr>
        <w:t xml:space="preserve">сдачи-приемки оказанных услуг. При этом в рамках Показателя № 1 Критерия № 1 </w:t>
      </w:r>
      <w:r w:rsidR="00C26827" w:rsidRPr="00C26827">
        <w:rPr>
          <w:rFonts w:ascii="Times New Roman" w:hAnsi="Times New Roman"/>
          <w:sz w:val="28"/>
          <w:szCs w:val="28"/>
        </w:rPr>
        <w:t xml:space="preserve">оцениваются и учитываются контракты, заключенные в рамках </w:t>
      </w:r>
      <w:r w:rsidR="00C26827">
        <w:rPr>
          <w:rFonts w:ascii="Times New Roman" w:hAnsi="Times New Roman"/>
          <w:sz w:val="28"/>
          <w:szCs w:val="28"/>
        </w:rPr>
        <w:t>Закона о контрактной системе</w:t>
      </w:r>
      <w:r w:rsidR="00C26827" w:rsidRPr="00C26827">
        <w:rPr>
          <w:rFonts w:ascii="Times New Roman" w:hAnsi="Times New Roman"/>
          <w:sz w:val="28"/>
          <w:szCs w:val="28"/>
        </w:rPr>
        <w:t xml:space="preserve">, стоимость оказания </w:t>
      </w:r>
      <w:proofErr w:type="gramStart"/>
      <w:r w:rsidR="00C26827" w:rsidRPr="00C26827">
        <w:rPr>
          <w:rFonts w:ascii="Times New Roman" w:hAnsi="Times New Roman"/>
          <w:sz w:val="28"/>
          <w:szCs w:val="28"/>
        </w:rPr>
        <w:t>услуг</w:t>
      </w:r>
      <w:proofErr w:type="gramEnd"/>
      <w:r w:rsidR="00C26827" w:rsidRPr="00C26827">
        <w:rPr>
          <w:rFonts w:ascii="Times New Roman" w:hAnsi="Times New Roman"/>
          <w:sz w:val="28"/>
          <w:szCs w:val="28"/>
        </w:rPr>
        <w:t xml:space="preserve"> п</w:t>
      </w:r>
      <w:r w:rsidR="00C26827">
        <w:rPr>
          <w:rFonts w:ascii="Times New Roman" w:hAnsi="Times New Roman"/>
          <w:sz w:val="28"/>
          <w:szCs w:val="28"/>
        </w:rPr>
        <w:t xml:space="preserve">о которым (по каждому контракту) составляет не менее 50 % от </w:t>
      </w:r>
      <w:r w:rsidR="00C26827" w:rsidRPr="00C26827">
        <w:rPr>
          <w:rFonts w:ascii="Times New Roman" w:hAnsi="Times New Roman"/>
          <w:sz w:val="28"/>
          <w:szCs w:val="28"/>
        </w:rPr>
        <w:t>начальной</w:t>
      </w:r>
      <w:r w:rsidR="00C26827">
        <w:rPr>
          <w:rFonts w:ascii="Times New Roman" w:hAnsi="Times New Roman"/>
          <w:sz w:val="28"/>
          <w:szCs w:val="28"/>
        </w:rPr>
        <w:t xml:space="preserve"> (максимальной) цены контракта.</w:t>
      </w:r>
    </w:p>
    <w:p w14:paraId="6CE3769E" w14:textId="11B3556C" w:rsidR="00B700A6" w:rsidRDefault="00D11568" w:rsidP="00642655">
      <w:pPr>
        <w:spacing w:line="370" w:lineRule="exact"/>
        <w:ind w:firstLine="851"/>
        <w:jc w:val="both"/>
        <w:rPr>
          <w:rFonts w:ascii="Times New Roman" w:hAnsi="Times New Roman"/>
          <w:sz w:val="28"/>
          <w:szCs w:val="28"/>
        </w:rPr>
      </w:pPr>
      <w:r>
        <w:rPr>
          <w:rFonts w:ascii="Times New Roman" w:hAnsi="Times New Roman"/>
          <w:sz w:val="28"/>
          <w:szCs w:val="28"/>
        </w:rPr>
        <w:t>Вместе с тем</w:t>
      </w:r>
      <w:r w:rsidR="00B700A6">
        <w:rPr>
          <w:rFonts w:ascii="Times New Roman" w:hAnsi="Times New Roman"/>
          <w:sz w:val="28"/>
          <w:szCs w:val="28"/>
        </w:rPr>
        <w:t xml:space="preserve"> </w:t>
      </w:r>
      <w:r w:rsidR="00740635" w:rsidRPr="00740635">
        <w:rPr>
          <w:rFonts w:ascii="Times New Roman" w:hAnsi="Times New Roman"/>
          <w:sz w:val="28"/>
          <w:szCs w:val="28"/>
        </w:rPr>
        <w:t>Комиссия приходит к выводу, что Заказчиком в Конкурсной документации ненадлежащим образом установлен порядок оценки заявок уча</w:t>
      </w:r>
      <w:r w:rsidR="00740635">
        <w:rPr>
          <w:rFonts w:ascii="Times New Roman" w:hAnsi="Times New Roman"/>
          <w:sz w:val="28"/>
          <w:szCs w:val="28"/>
        </w:rPr>
        <w:t>стников закупки по Показателю № 1</w:t>
      </w:r>
      <w:r w:rsidR="00B700A6">
        <w:rPr>
          <w:rFonts w:ascii="Times New Roman" w:hAnsi="Times New Roman"/>
          <w:sz w:val="28"/>
          <w:szCs w:val="28"/>
        </w:rPr>
        <w:t xml:space="preserve"> </w:t>
      </w:r>
      <w:r w:rsidR="00740635" w:rsidRPr="00740635">
        <w:rPr>
          <w:rFonts w:ascii="Times New Roman" w:hAnsi="Times New Roman"/>
          <w:sz w:val="28"/>
          <w:szCs w:val="28"/>
        </w:rPr>
        <w:t>Критерия № 1, поскольку в Конкурсной документации установлена исключительно минимальная стоимость контрактов (договоров)</w:t>
      </w:r>
      <w:r w:rsidR="00085B0B">
        <w:rPr>
          <w:rFonts w:ascii="Times New Roman" w:hAnsi="Times New Roman"/>
          <w:sz w:val="28"/>
          <w:szCs w:val="28"/>
        </w:rPr>
        <w:t xml:space="preserve"> (не менее 50% от начальной (максимальной) цены контракта)</w:t>
      </w:r>
      <w:r w:rsidR="00740635" w:rsidRPr="00740635">
        <w:rPr>
          <w:rFonts w:ascii="Times New Roman" w:hAnsi="Times New Roman"/>
          <w:sz w:val="28"/>
          <w:szCs w:val="28"/>
        </w:rPr>
        <w:t>, необходимых для получения баллов учас</w:t>
      </w:r>
      <w:r w:rsidR="00740635">
        <w:rPr>
          <w:rFonts w:ascii="Times New Roman" w:hAnsi="Times New Roman"/>
          <w:sz w:val="28"/>
          <w:szCs w:val="28"/>
        </w:rPr>
        <w:t xml:space="preserve">тниками закупки, </w:t>
      </w:r>
      <w:r w:rsidR="00085B0B">
        <w:rPr>
          <w:rFonts w:ascii="Times New Roman" w:hAnsi="Times New Roman"/>
          <w:sz w:val="28"/>
          <w:szCs w:val="28"/>
        </w:rPr>
        <w:t>по Показателю</w:t>
      </w:r>
      <w:r w:rsidR="00740635">
        <w:rPr>
          <w:rFonts w:ascii="Times New Roman" w:hAnsi="Times New Roman"/>
          <w:sz w:val="28"/>
          <w:szCs w:val="28"/>
        </w:rPr>
        <w:t xml:space="preserve"> № 1</w:t>
      </w:r>
      <w:r w:rsidR="00740635" w:rsidRPr="00740635">
        <w:rPr>
          <w:rFonts w:ascii="Times New Roman" w:hAnsi="Times New Roman"/>
          <w:sz w:val="28"/>
          <w:szCs w:val="28"/>
        </w:rPr>
        <w:t>.</w:t>
      </w:r>
      <w:r w:rsidR="00740635">
        <w:rPr>
          <w:rFonts w:ascii="Times New Roman" w:hAnsi="Times New Roman"/>
          <w:sz w:val="28"/>
          <w:szCs w:val="28"/>
        </w:rPr>
        <w:t xml:space="preserve"> </w:t>
      </w:r>
      <w:r>
        <w:rPr>
          <w:rFonts w:ascii="Times New Roman" w:hAnsi="Times New Roman"/>
          <w:sz w:val="28"/>
          <w:szCs w:val="28"/>
        </w:rPr>
        <w:t xml:space="preserve">Кроме того, </w:t>
      </w:r>
      <w:r w:rsidR="00C26827">
        <w:rPr>
          <w:rFonts w:ascii="Times New Roman" w:hAnsi="Times New Roman"/>
          <w:sz w:val="28"/>
          <w:szCs w:val="28"/>
        </w:rPr>
        <w:t>в вышеуказанном порядке</w:t>
      </w:r>
      <w:r w:rsidR="00F32882">
        <w:rPr>
          <w:rFonts w:ascii="Times New Roman" w:hAnsi="Times New Roman"/>
          <w:sz w:val="28"/>
          <w:szCs w:val="28"/>
        </w:rPr>
        <w:t xml:space="preserve"> оценки </w:t>
      </w:r>
      <w:r w:rsidR="00DF3C2A">
        <w:rPr>
          <w:rFonts w:ascii="Times New Roman" w:hAnsi="Times New Roman"/>
          <w:sz w:val="28"/>
          <w:szCs w:val="28"/>
        </w:rPr>
        <w:t xml:space="preserve">неправомерно </w:t>
      </w:r>
      <w:r w:rsidR="00C26827">
        <w:rPr>
          <w:rFonts w:ascii="Times New Roman" w:hAnsi="Times New Roman"/>
          <w:sz w:val="28"/>
          <w:szCs w:val="28"/>
        </w:rPr>
        <w:t>установлено требование, согласно которому оценке подлежат исключительно государственные контракты</w:t>
      </w:r>
      <w:r w:rsidR="00085B0B">
        <w:rPr>
          <w:rFonts w:ascii="Times New Roman" w:hAnsi="Times New Roman"/>
          <w:sz w:val="28"/>
          <w:szCs w:val="28"/>
        </w:rPr>
        <w:t>, заключенные в рамках Закона о контрактной системе</w:t>
      </w:r>
      <w:r w:rsidR="00C26827">
        <w:rPr>
          <w:rFonts w:ascii="Times New Roman" w:hAnsi="Times New Roman"/>
          <w:sz w:val="28"/>
          <w:szCs w:val="28"/>
        </w:rPr>
        <w:t xml:space="preserve">, что </w:t>
      </w:r>
      <w:r w:rsidR="00B700A6">
        <w:rPr>
          <w:rFonts w:ascii="Times New Roman" w:hAnsi="Times New Roman"/>
          <w:sz w:val="28"/>
          <w:szCs w:val="28"/>
        </w:rPr>
        <w:t xml:space="preserve">не позволяет </w:t>
      </w:r>
      <w:r w:rsidR="00085B0B">
        <w:rPr>
          <w:rFonts w:ascii="Times New Roman" w:hAnsi="Times New Roman"/>
          <w:sz w:val="28"/>
          <w:szCs w:val="28"/>
        </w:rPr>
        <w:t xml:space="preserve">надлежащим образом оценить опыт участников закупки, </w:t>
      </w:r>
      <w:r w:rsidR="00B700A6">
        <w:rPr>
          <w:rFonts w:ascii="Times New Roman" w:hAnsi="Times New Roman"/>
          <w:sz w:val="28"/>
          <w:szCs w:val="28"/>
        </w:rPr>
        <w:t xml:space="preserve">выявить </w:t>
      </w:r>
      <w:r w:rsidR="00085B0B">
        <w:rPr>
          <w:rFonts w:ascii="Times New Roman" w:hAnsi="Times New Roman"/>
          <w:sz w:val="28"/>
          <w:szCs w:val="28"/>
        </w:rPr>
        <w:t>лучшие условия</w:t>
      </w:r>
      <w:r w:rsidR="0003037A">
        <w:rPr>
          <w:rFonts w:ascii="Times New Roman" w:hAnsi="Times New Roman"/>
          <w:sz w:val="28"/>
          <w:szCs w:val="28"/>
        </w:rPr>
        <w:t xml:space="preserve"> исполнения государственного контракта.</w:t>
      </w:r>
    </w:p>
    <w:p w14:paraId="4088A2E7" w14:textId="2BC1D034" w:rsidR="00006C03" w:rsidRPr="00006C03" w:rsidRDefault="00006C03" w:rsidP="00642655">
      <w:pPr>
        <w:spacing w:line="370" w:lineRule="exact"/>
        <w:ind w:firstLine="851"/>
        <w:jc w:val="both"/>
        <w:rPr>
          <w:rFonts w:ascii="Times New Roman" w:hAnsi="Times New Roman"/>
          <w:sz w:val="28"/>
          <w:szCs w:val="28"/>
        </w:rPr>
      </w:pPr>
      <w:r w:rsidRPr="00006C03">
        <w:rPr>
          <w:rFonts w:ascii="Times New Roman" w:hAnsi="Times New Roman"/>
          <w:sz w:val="28"/>
          <w:szCs w:val="28"/>
        </w:rPr>
        <w:t xml:space="preserve">Учитывая изложенное, </w:t>
      </w:r>
      <w:r w:rsidR="00D04167">
        <w:rPr>
          <w:rFonts w:ascii="Times New Roman" w:hAnsi="Times New Roman"/>
          <w:sz w:val="28"/>
          <w:szCs w:val="28"/>
        </w:rPr>
        <w:t xml:space="preserve">Комиссия приходит к выводу, что </w:t>
      </w:r>
      <w:r w:rsidR="00085B0B">
        <w:rPr>
          <w:rFonts w:ascii="Times New Roman" w:hAnsi="Times New Roman"/>
          <w:sz w:val="28"/>
          <w:szCs w:val="28"/>
        </w:rPr>
        <w:t xml:space="preserve">вышеуказанные </w:t>
      </w:r>
      <w:r w:rsidR="00D04167">
        <w:rPr>
          <w:rFonts w:ascii="Times New Roman" w:hAnsi="Times New Roman"/>
          <w:sz w:val="28"/>
          <w:szCs w:val="28"/>
        </w:rPr>
        <w:t>действия Заказчика, установившего в Конкурсной документац</w:t>
      </w:r>
      <w:r w:rsidR="00085B0B">
        <w:rPr>
          <w:rFonts w:ascii="Times New Roman" w:hAnsi="Times New Roman"/>
          <w:sz w:val="28"/>
          <w:szCs w:val="28"/>
        </w:rPr>
        <w:t>ии ненадлежащий порядок, оценки</w:t>
      </w:r>
      <w:r w:rsidR="00D11568">
        <w:rPr>
          <w:rFonts w:ascii="Times New Roman" w:hAnsi="Times New Roman"/>
          <w:sz w:val="28"/>
          <w:szCs w:val="28"/>
        </w:rPr>
        <w:t xml:space="preserve"> </w:t>
      </w:r>
      <w:r w:rsidRPr="00006C03">
        <w:rPr>
          <w:rFonts w:ascii="Times New Roman" w:hAnsi="Times New Roman"/>
          <w:sz w:val="28"/>
          <w:szCs w:val="28"/>
        </w:rPr>
        <w:t>нарушают пункт 8 части 1 статьи 54.3 Закона о контрактной системе и содержат признаки состава административного правонарушения, предусмотренного частью 4 статьи 7.30 Кодекса Российской Федерации об ад</w:t>
      </w:r>
      <w:r w:rsidR="003A7483">
        <w:rPr>
          <w:rFonts w:ascii="Times New Roman" w:hAnsi="Times New Roman"/>
          <w:sz w:val="28"/>
          <w:szCs w:val="28"/>
        </w:rPr>
        <w:t>министративных правонарушениях.</w:t>
      </w:r>
    </w:p>
    <w:p w14:paraId="5E493894" w14:textId="3E5BC0CB" w:rsidR="00B700A6" w:rsidRPr="002C3427" w:rsidRDefault="001B089E" w:rsidP="008368A8">
      <w:pPr>
        <w:spacing w:line="370" w:lineRule="exact"/>
        <w:ind w:firstLine="851"/>
        <w:jc w:val="both"/>
        <w:rPr>
          <w:rFonts w:ascii="Times New Roman" w:hAnsi="Times New Roman"/>
          <w:sz w:val="28"/>
          <w:szCs w:val="28"/>
        </w:rPr>
      </w:pPr>
      <w:r w:rsidRPr="001B089E">
        <w:rPr>
          <w:rFonts w:ascii="Times New Roman" w:hAnsi="Times New Roman"/>
          <w:sz w:val="28"/>
          <w:szCs w:val="28"/>
        </w:rPr>
        <w:t xml:space="preserve">На основании изложенного и руководствуясь частью 1 статьи </w:t>
      </w:r>
      <w:proofErr w:type="gramStart"/>
      <w:r w:rsidRPr="001B089E">
        <w:rPr>
          <w:rFonts w:ascii="Times New Roman" w:hAnsi="Times New Roman"/>
          <w:sz w:val="28"/>
          <w:szCs w:val="28"/>
        </w:rPr>
        <w:t xml:space="preserve">2,   </w:t>
      </w:r>
      <w:proofErr w:type="gramEnd"/>
      <w:r w:rsidRPr="001B089E">
        <w:rPr>
          <w:rFonts w:ascii="Times New Roman" w:hAnsi="Times New Roman"/>
          <w:sz w:val="28"/>
          <w:szCs w:val="28"/>
        </w:rPr>
        <w:t xml:space="preserve">             пунктом 1 части 15</w:t>
      </w:r>
      <w:r w:rsidR="008F643E">
        <w:rPr>
          <w:rFonts w:ascii="Times New Roman" w:hAnsi="Times New Roman"/>
          <w:sz w:val="28"/>
          <w:szCs w:val="28"/>
        </w:rPr>
        <w:t>, пунктом 2 части 22</w:t>
      </w:r>
      <w:r w:rsidRPr="001B089E">
        <w:rPr>
          <w:rFonts w:ascii="Times New Roman" w:hAnsi="Times New Roman"/>
          <w:sz w:val="28"/>
          <w:szCs w:val="28"/>
        </w:rPr>
        <w:t xml:space="preserve"> статьи 99, частью 8 статьи 106 </w:t>
      </w:r>
      <w:r w:rsidR="008F643E">
        <w:rPr>
          <w:rFonts w:ascii="Times New Roman" w:hAnsi="Times New Roman"/>
          <w:sz w:val="28"/>
          <w:szCs w:val="28"/>
        </w:rPr>
        <w:t xml:space="preserve">                        </w:t>
      </w:r>
      <w:r w:rsidRPr="001B089E">
        <w:rPr>
          <w:rFonts w:ascii="Times New Roman" w:hAnsi="Times New Roman"/>
          <w:sz w:val="28"/>
          <w:szCs w:val="28"/>
        </w:rPr>
        <w:t>Закона о контрактной системе, Административным регламентом Комиссия</w:t>
      </w:r>
    </w:p>
    <w:p w14:paraId="36FD09C0" w14:textId="31A6D21B" w:rsidR="004C2887" w:rsidRPr="002C3427" w:rsidRDefault="004C2887" w:rsidP="002E3D6E">
      <w:pPr>
        <w:spacing w:line="240" w:lineRule="auto"/>
        <w:jc w:val="center"/>
        <w:rPr>
          <w:rFonts w:ascii="Times New Roman" w:hAnsi="Times New Roman"/>
          <w:sz w:val="28"/>
          <w:szCs w:val="28"/>
        </w:rPr>
      </w:pPr>
      <w:r w:rsidRPr="002C3427">
        <w:rPr>
          <w:rFonts w:ascii="Times New Roman" w:hAnsi="Times New Roman"/>
          <w:sz w:val="28"/>
          <w:szCs w:val="28"/>
        </w:rPr>
        <w:t>РЕШИЛА:</w:t>
      </w:r>
    </w:p>
    <w:p w14:paraId="246BE26B" w14:textId="77777777" w:rsidR="004C2887" w:rsidRPr="002C3427" w:rsidRDefault="004C2887" w:rsidP="00642655">
      <w:pPr>
        <w:spacing w:line="360" w:lineRule="exact"/>
        <w:ind w:firstLine="567"/>
        <w:jc w:val="both"/>
        <w:rPr>
          <w:rFonts w:ascii="Times New Roman" w:hAnsi="Times New Roman"/>
          <w:sz w:val="28"/>
          <w:szCs w:val="28"/>
        </w:rPr>
      </w:pPr>
    </w:p>
    <w:p w14:paraId="59D9EA47" w14:textId="33D6D2E1" w:rsidR="005E05F2" w:rsidRPr="001B089E" w:rsidRDefault="004C2887" w:rsidP="00642655">
      <w:pPr>
        <w:pStyle w:val="a9"/>
        <w:numPr>
          <w:ilvl w:val="0"/>
          <w:numId w:val="21"/>
        </w:numPr>
        <w:spacing w:line="360" w:lineRule="exact"/>
        <w:ind w:left="0" w:firstLine="567"/>
        <w:jc w:val="both"/>
        <w:rPr>
          <w:rFonts w:ascii="Times New Roman" w:hAnsi="Times New Roman"/>
          <w:sz w:val="28"/>
          <w:szCs w:val="28"/>
        </w:rPr>
      </w:pPr>
      <w:r w:rsidRPr="001B089E">
        <w:rPr>
          <w:rFonts w:ascii="Times New Roman" w:hAnsi="Times New Roman"/>
          <w:sz w:val="28"/>
          <w:szCs w:val="28"/>
        </w:rPr>
        <w:t xml:space="preserve">Признать жалобу </w:t>
      </w:r>
      <w:r w:rsidR="0021277A">
        <w:rPr>
          <w:rFonts w:ascii="Times New Roman" w:hAnsi="Times New Roman"/>
          <w:sz w:val="28"/>
          <w:szCs w:val="28"/>
        </w:rPr>
        <w:t>ООО</w:t>
      </w:r>
      <w:r w:rsidR="001B089E" w:rsidRPr="001B089E">
        <w:rPr>
          <w:rFonts w:ascii="Times New Roman" w:hAnsi="Times New Roman"/>
          <w:sz w:val="28"/>
          <w:szCs w:val="28"/>
        </w:rPr>
        <w:t xml:space="preserve"> </w:t>
      </w:r>
      <w:r w:rsidR="00260275">
        <w:rPr>
          <w:rFonts w:ascii="Times New Roman" w:hAnsi="Times New Roman"/>
          <w:color w:val="000000"/>
          <w:sz w:val="28"/>
          <w:szCs w:val="28"/>
        </w:rPr>
        <w:t xml:space="preserve">«Финансовая аналитическая группа </w:t>
      </w:r>
      <w:r w:rsidR="00260275" w:rsidRPr="002C2BB7">
        <w:rPr>
          <w:rFonts w:ascii="Times New Roman" w:hAnsi="Times New Roman"/>
          <w:color w:val="000000"/>
          <w:sz w:val="28"/>
          <w:szCs w:val="28"/>
        </w:rPr>
        <w:t>«Результат»</w:t>
      </w:r>
      <w:r w:rsidR="00E65019" w:rsidRPr="001B089E">
        <w:rPr>
          <w:rFonts w:ascii="Times New Roman" w:hAnsi="Times New Roman"/>
          <w:sz w:val="28"/>
          <w:szCs w:val="28"/>
        </w:rPr>
        <w:t xml:space="preserve"> </w:t>
      </w:r>
      <w:r w:rsidR="00C227DB">
        <w:rPr>
          <w:rFonts w:ascii="Times New Roman" w:hAnsi="Times New Roman"/>
          <w:sz w:val="28"/>
          <w:szCs w:val="28"/>
        </w:rPr>
        <w:t>не</w:t>
      </w:r>
      <w:r w:rsidR="00295131" w:rsidRPr="001B089E">
        <w:rPr>
          <w:rFonts w:ascii="Times New Roman" w:hAnsi="Times New Roman"/>
          <w:sz w:val="28"/>
          <w:szCs w:val="28"/>
        </w:rPr>
        <w:t>обоснованной</w:t>
      </w:r>
      <w:r w:rsidR="00422821" w:rsidRPr="001B089E">
        <w:rPr>
          <w:rFonts w:ascii="Times New Roman" w:hAnsi="Times New Roman"/>
          <w:sz w:val="28"/>
          <w:szCs w:val="28"/>
        </w:rPr>
        <w:t>.</w:t>
      </w:r>
    </w:p>
    <w:p w14:paraId="1E618E0E" w14:textId="3F2AC2AA" w:rsidR="001B089E" w:rsidRPr="001B089E" w:rsidRDefault="001B089E" w:rsidP="00642655">
      <w:pPr>
        <w:pStyle w:val="a9"/>
        <w:numPr>
          <w:ilvl w:val="0"/>
          <w:numId w:val="21"/>
        </w:numPr>
        <w:spacing w:line="360" w:lineRule="exact"/>
        <w:ind w:left="0" w:firstLine="567"/>
        <w:jc w:val="both"/>
        <w:rPr>
          <w:rFonts w:ascii="Times New Roman" w:hAnsi="Times New Roman"/>
          <w:sz w:val="28"/>
          <w:szCs w:val="28"/>
        </w:rPr>
      </w:pPr>
      <w:r w:rsidRPr="001B089E">
        <w:rPr>
          <w:rFonts w:ascii="Times New Roman" w:hAnsi="Times New Roman"/>
          <w:sz w:val="28"/>
          <w:szCs w:val="28"/>
        </w:rPr>
        <w:t>Признать в действ</w:t>
      </w:r>
      <w:r w:rsidR="00C227DB">
        <w:rPr>
          <w:rFonts w:ascii="Times New Roman" w:hAnsi="Times New Roman"/>
          <w:sz w:val="28"/>
          <w:szCs w:val="28"/>
        </w:rPr>
        <w:t>иях Заказчика нарушени</w:t>
      </w:r>
      <w:r w:rsidR="00DA103D">
        <w:rPr>
          <w:rFonts w:ascii="Times New Roman" w:hAnsi="Times New Roman"/>
          <w:sz w:val="28"/>
          <w:szCs w:val="28"/>
        </w:rPr>
        <w:t>е</w:t>
      </w:r>
      <w:r w:rsidR="00C227DB">
        <w:rPr>
          <w:rFonts w:ascii="Times New Roman" w:hAnsi="Times New Roman"/>
          <w:sz w:val="28"/>
          <w:szCs w:val="28"/>
        </w:rPr>
        <w:t xml:space="preserve"> </w:t>
      </w:r>
      <w:r w:rsidRPr="001B089E">
        <w:rPr>
          <w:rFonts w:ascii="Times New Roman" w:hAnsi="Times New Roman"/>
          <w:sz w:val="28"/>
          <w:szCs w:val="28"/>
        </w:rPr>
        <w:t>пункта 8 части 1</w:t>
      </w:r>
      <w:r w:rsidR="009F45A6">
        <w:rPr>
          <w:rFonts w:ascii="Times New Roman" w:hAnsi="Times New Roman"/>
          <w:sz w:val="28"/>
          <w:szCs w:val="28"/>
        </w:rPr>
        <w:t xml:space="preserve">                </w:t>
      </w:r>
      <w:r w:rsidRPr="001B089E">
        <w:rPr>
          <w:rFonts w:ascii="Times New Roman" w:hAnsi="Times New Roman"/>
          <w:sz w:val="28"/>
          <w:szCs w:val="28"/>
        </w:rPr>
        <w:t xml:space="preserve"> статьи 54.3 Закона о контрактной системе.</w:t>
      </w:r>
    </w:p>
    <w:p w14:paraId="6E7CA05D" w14:textId="7BBF7334" w:rsidR="0021277A" w:rsidRPr="0021277A" w:rsidRDefault="0021277A" w:rsidP="00642655">
      <w:pPr>
        <w:pStyle w:val="a9"/>
        <w:numPr>
          <w:ilvl w:val="0"/>
          <w:numId w:val="21"/>
        </w:numPr>
        <w:spacing w:line="360" w:lineRule="exact"/>
        <w:ind w:left="0" w:firstLine="567"/>
        <w:jc w:val="both"/>
        <w:rPr>
          <w:rFonts w:ascii="Times New Roman" w:hAnsi="Times New Roman"/>
          <w:sz w:val="28"/>
          <w:szCs w:val="28"/>
        </w:rPr>
      </w:pPr>
      <w:r>
        <w:rPr>
          <w:rFonts w:ascii="Times New Roman" w:hAnsi="Times New Roman"/>
          <w:sz w:val="28"/>
          <w:szCs w:val="28"/>
        </w:rPr>
        <w:t>Выдать Заказчику</w:t>
      </w:r>
      <w:r w:rsidRPr="0021277A">
        <w:rPr>
          <w:rFonts w:ascii="Times New Roman" w:hAnsi="Times New Roman"/>
          <w:sz w:val="28"/>
          <w:szCs w:val="28"/>
        </w:rPr>
        <w:t xml:space="preserve">, </w:t>
      </w:r>
      <w:r w:rsidR="00260275">
        <w:rPr>
          <w:rFonts w:ascii="Times New Roman" w:hAnsi="Times New Roman"/>
          <w:sz w:val="28"/>
          <w:szCs w:val="28"/>
        </w:rPr>
        <w:t xml:space="preserve">Конкурсной комиссии, </w:t>
      </w:r>
      <w:r w:rsidRPr="0021277A">
        <w:rPr>
          <w:rFonts w:ascii="Times New Roman" w:hAnsi="Times New Roman"/>
          <w:sz w:val="28"/>
          <w:szCs w:val="28"/>
        </w:rPr>
        <w:t>Оператору электронной площадки предписание об устранении выявленного нарушения Закона о контрактной системе.</w:t>
      </w:r>
    </w:p>
    <w:p w14:paraId="09360642" w14:textId="0612A162" w:rsidR="00B15CC5" w:rsidRPr="001B089E" w:rsidRDefault="001B089E" w:rsidP="00642655">
      <w:pPr>
        <w:pStyle w:val="a9"/>
        <w:numPr>
          <w:ilvl w:val="0"/>
          <w:numId w:val="21"/>
        </w:numPr>
        <w:spacing w:line="360" w:lineRule="exact"/>
        <w:ind w:left="0" w:firstLine="567"/>
        <w:jc w:val="both"/>
        <w:rPr>
          <w:rFonts w:ascii="Times New Roman" w:hAnsi="Times New Roman"/>
          <w:sz w:val="28"/>
          <w:szCs w:val="28"/>
        </w:rPr>
      </w:pPr>
      <w:r>
        <w:rPr>
          <w:rFonts w:ascii="Times New Roman" w:hAnsi="Times New Roman"/>
          <w:sz w:val="28"/>
          <w:szCs w:val="28"/>
        </w:rPr>
        <w:t>Перед</w:t>
      </w:r>
      <w:r w:rsidR="00260275">
        <w:rPr>
          <w:rFonts w:ascii="Times New Roman" w:hAnsi="Times New Roman"/>
          <w:sz w:val="28"/>
          <w:szCs w:val="28"/>
        </w:rPr>
        <w:t>ать материалы дела от 17</w:t>
      </w:r>
      <w:r w:rsidR="00C0125A">
        <w:rPr>
          <w:rFonts w:ascii="Times New Roman" w:hAnsi="Times New Roman"/>
          <w:sz w:val="28"/>
          <w:szCs w:val="28"/>
        </w:rPr>
        <w:t>.02.2021 № 21</w:t>
      </w:r>
      <w:r>
        <w:rPr>
          <w:rFonts w:ascii="Times New Roman" w:hAnsi="Times New Roman"/>
          <w:sz w:val="28"/>
          <w:szCs w:val="28"/>
        </w:rPr>
        <w:t>/44/105/</w:t>
      </w:r>
      <w:r w:rsidR="00260275">
        <w:rPr>
          <w:rFonts w:ascii="Times New Roman" w:hAnsi="Times New Roman"/>
          <w:sz w:val="28"/>
          <w:szCs w:val="28"/>
        </w:rPr>
        <w:t>151</w:t>
      </w:r>
      <w:r w:rsidRPr="001B089E">
        <w:rPr>
          <w:rFonts w:ascii="Times New Roman" w:hAnsi="Times New Roman"/>
          <w:sz w:val="28"/>
          <w:szCs w:val="28"/>
        </w:rPr>
        <w:t xml:space="preserve"> 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sidR="00D11568">
        <w:rPr>
          <w:rFonts w:ascii="Times New Roman" w:hAnsi="Times New Roman"/>
          <w:sz w:val="28"/>
          <w:szCs w:val="28"/>
        </w:rPr>
        <w:t>а об административном правонарушении</w:t>
      </w:r>
      <w:r w:rsidRPr="001B089E">
        <w:rPr>
          <w:rFonts w:ascii="Times New Roman" w:hAnsi="Times New Roman"/>
          <w:sz w:val="28"/>
          <w:szCs w:val="28"/>
        </w:rPr>
        <w:t>.</w:t>
      </w:r>
    </w:p>
    <w:p w14:paraId="418A1E26" w14:textId="77777777" w:rsidR="001B089E" w:rsidRPr="002C3427" w:rsidRDefault="001B089E" w:rsidP="00642655">
      <w:pPr>
        <w:spacing w:line="360" w:lineRule="exact"/>
        <w:ind w:firstLine="851"/>
        <w:jc w:val="both"/>
        <w:rPr>
          <w:rFonts w:ascii="Times New Roman" w:hAnsi="Times New Roman"/>
          <w:sz w:val="28"/>
          <w:szCs w:val="28"/>
        </w:rPr>
      </w:pPr>
    </w:p>
    <w:p w14:paraId="789AC3CD" w14:textId="77777777" w:rsidR="004C2887" w:rsidRPr="002C3427" w:rsidRDefault="004C2887" w:rsidP="00642655">
      <w:pPr>
        <w:spacing w:line="360" w:lineRule="exact"/>
        <w:ind w:firstLine="851"/>
        <w:jc w:val="both"/>
        <w:rPr>
          <w:rFonts w:ascii="Times New Roman" w:hAnsi="Times New Roman"/>
          <w:sz w:val="28"/>
          <w:szCs w:val="28"/>
        </w:rPr>
      </w:pPr>
      <w:r w:rsidRPr="002C3427">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bookmarkStart w:id="0" w:name="_GoBack"/>
      <w:bookmarkEnd w:id="0"/>
    </w:p>
    <w:sectPr w:rsidR="004C2887" w:rsidRPr="002C3427" w:rsidSect="002E3D6E">
      <w:headerReference w:type="default" r:id="rId7"/>
      <w:pgSz w:w="11907" w:h="16839" w:code="9"/>
      <w:pgMar w:top="1418" w:right="850" w:bottom="1134"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4F88C8" w14:textId="77777777" w:rsidR="00AB67B1" w:rsidRDefault="00AB67B1">
      <w:r>
        <w:separator/>
      </w:r>
    </w:p>
    <w:p w14:paraId="043F1AA8" w14:textId="77777777" w:rsidR="00AB67B1" w:rsidRDefault="00AB67B1"/>
    <w:p w14:paraId="2B7DF7E2" w14:textId="77777777" w:rsidR="000516C1" w:rsidRDefault="000516C1"/>
    <w:p w14:paraId="02B81D78" w14:textId="77777777" w:rsidR="000516C1" w:rsidRDefault="000516C1" w:rsidP="00D21054"/>
  </w:endnote>
  <w:endnote w:type="continuationSeparator" w:id="0">
    <w:p w14:paraId="6684720E" w14:textId="77777777" w:rsidR="00AB67B1" w:rsidRDefault="00AB67B1">
      <w:r>
        <w:continuationSeparator/>
      </w:r>
    </w:p>
    <w:p w14:paraId="021871E9" w14:textId="77777777" w:rsidR="00AB67B1" w:rsidRDefault="00AB67B1"/>
    <w:p w14:paraId="07505B72" w14:textId="77777777" w:rsidR="000516C1" w:rsidRDefault="000516C1"/>
    <w:p w14:paraId="6624A2C1" w14:textId="77777777" w:rsidR="000516C1" w:rsidRDefault="000516C1" w:rsidP="00D21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0D288" w14:textId="77777777" w:rsidR="00AB67B1" w:rsidRDefault="00AB67B1">
      <w:r>
        <w:separator/>
      </w:r>
    </w:p>
    <w:p w14:paraId="625984F2" w14:textId="77777777" w:rsidR="00AB67B1" w:rsidRDefault="00AB67B1"/>
    <w:p w14:paraId="3C2291A2" w14:textId="77777777" w:rsidR="000516C1" w:rsidRDefault="000516C1"/>
    <w:p w14:paraId="361A1D7E" w14:textId="77777777" w:rsidR="000516C1" w:rsidRDefault="000516C1" w:rsidP="00D21054"/>
  </w:footnote>
  <w:footnote w:type="continuationSeparator" w:id="0">
    <w:p w14:paraId="116506C7" w14:textId="77777777" w:rsidR="00AB67B1" w:rsidRDefault="00AB67B1">
      <w:r>
        <w:continuationSeparator/>
      </w:r>
    </w:p>
    <w:p w14:paraId="6BC1CD04" w14:textId="77777777" w:rsidR="00AB67B1" w:rsidRDefault="00AB67B1"/>
    <w:p w14:paraId="4185150C" w14:textId="77777777" w:rsidR="000516C1" w:rsidRDefault="000516C1"/>
    <w:p w14:paraId="30D7ACF9" w14:textId="77777777" w:rsidR="000516C1" w:rsidRDefault="000516C1" w:rsidP="00D210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1CF35" w14:textId="4B85581D" w:rsidR="000516C1" w:rsidRDefault="00D21054" w:rsidP="00D21054">
    <w:pPr>
      <w:pStyle w:val="a3"/>
      <w:tabs>
        <w:tab w:val="center" w:pos="4677"/>
        <w:tab w:val="center" w:pos="4823"/>
        <w:tab w:val="left" w:pos="5274"/>
        <w:tab w:val="right" w:pos="9355"/>
      </w:tabs>
      <w:spacing w:after="192"/>
    </w:pPr>
    <w:r>
      <w:tab/>
    </w:r>
    <w:r>
      <w:tab/>
    </w:r>
    <w:r w:rsidR="00287AAC" w:rsidRPr="00DA3CB0">
      <w:fldChar w:fldCharType="begin"/>
    </w:r>
    <w:r w:rsidR="00287AAC" w:rsidRPr="00DA3CB0">
      <w:instrText xml:space="preserve"> PAGE   \* MERGEFORMAT </w:instrText>
    </w:r>
    <w:r w:rsidR="00287AAC" w:rsidRPr="00DA3CB0">
      <w:fldChar w:fldCharType="separate"/>
    </w:r>
    <w:r w:rsidR="00221256">
      <w:rPr>
        <w:noProof/>
      </w:rPr>
      <w:t>5</w:t>
    </w:r>
    <w:r w:rsidR="00287AAC" w:rsidRPr="00DA3CB0">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72817"/>
    <w:multiLevelType w:val="hybridMultilevel"/>
    <w:tmpl w:val="AA562560"/>
    <w:lvl w:ilvl="0" w:tplc="283602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1895727"/>
    <w:multiLevelType w:val="hybridMultilevel"/>
    <w:tmpl w:val="FFFFFFFF"/>
    <w:lvl w:ilvl="0" w:tplc="29109E1C">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
    <w:nsid w:val="13431AF0"/>
    <w:multiLevelType w:val="hybridMultilevel"/>
    <w:tmpl w:val="B7769B16"/>
    <w:lvl w:ilvl="0" w:tplc="1DD002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4B92935"/>
    <w:multiLevelType w:val="hybridMultilevel"/>
    <w:tmpl w:val="53B850B6"/>
    <w:lvl w:ilvl="0" w:tplc="220453D4">
      <w:start w:val="1"/>
      <w:numFmt w:val="decimal"/>
      <w:lvlText w:val="%1)"/>
      <w:lvlJc w:val="left"/>
      <w:pPr>
        <w:ind w:left="1392" w:hanging="8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7DB6958"/>
    <w:multiLevelType w:val="hybridMultilevel"/>
    <w:tmpl w:val="66A41BE8"/>
    <w:lvl w:ilvl="0" w:tplc="AF8C04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E5B4BE4"/>
    <w:multiLevelType w:val="hybridMultilevel"/>
    <w:tmpl w:val="542A67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2DE02873"/>
    <w:multiLevelType w:val="hybridMultilevel"/>
    <w:tmpl w:val="FFFFFFFF"/>
    <w:lvl w:ilvl="0" w:tplc="5F584654">
      <w:start w:val="1"/>
      <w:numFmt w:val="decimal"/>
      <w:lvlText w:val="%1)"/>
      <w:lvlJc w:val="left"/>
      <w:pPr>
        <w:ind w:left="1548" w:hanging="555"/>
      </w:pPr>
      <w:rPr>
        <w:rFonts w:cs="Times New Roman"/>
      </w:rPr>
    </w:lvl>
    <w:lvl w:ilvl="1" w:tplc="04190019">
      <w:start w:val="1"/>
      <w:numFmt w:val="lowerLetter"/>
      <w:lvlText w:val="%2."/>
      <w:lvlJc w:val="left"/>
      <w:pPr>
        <w:ind w:left="1578" w:hanging="360"/>
      </w:pPr>
      <w:rPr>
        <w:rFonts w:cs="Times New Roman"/>
      </w:rPr>
    </w:lvl>
    <w:lvl w:ilvl="2" w:tplc="0419001B">
      <w:start w:val="1"/>
      <w:numFmt w:val="lowerRoman"/>
      <w:lvlText w:val="%3."/>
      <w:lvlJc w:val="right"/>
      <w:pPr>
        <w:ind w:left="2298" w:hanging="180"/>
      </w:pPr>
      <w:rPr>
        <w:rFonts w:cs="Times New Roman"/>
      </w:rPr>
    </w:lvl>
    <w:lvl w:ilvl="3" w:tplc="0419000F">
      <w:start w:val="1"/>
      <w:numFmt w:val="decimal"/>
      <w:lvlText w:val="%4."/>
      <w:lvlJc w:val="left"/>
      <w:pPr>
        <w:ind w:left="3018" w:hanging="360"/>
      </w:pPr>
      <w:rPr>
        <w:rFonts w:cs="Times New Roman"/>
      </w:rPr>
    </w:lvl>
    <w:lvl w:ilvl="4" w:tplc="04190019">
      <w:start w:val="1"/>
      <w:numFmt w:val="lowerLetter"/>
      <w:lvlText w:val="%5."/>
      <w:lvlJc w:val="left"/>
      <w:pPr>
        <w:ind w:left="3738" w:hanging="360"/>
      </w:pPr>
      <w:rPr>
        <w:rFonts w:cs="Times New Roman"/>
      </w:rPr>
    </w:lvl>
    <w:lvl w:ilvl="5" w:tplc="0419001B">
      <w:start w:val="1"/>
      <w:numFmt w:val="lowerRoman"/>
      <w:lvlText w:val="%6."/>
      <w:lvlJc w:val="right"/>
      <w:pPr>
        <w:ind w:left="4458" w:hanging="180"/>
      </w:pPr>
      <w:rPr>
        <w:rFonts w:cs="Times New Roman"/>
      </w:rPr>
    </w:lvl>
    <w:lvl w:ilvl="6" w:tplc="0419000F">
      <w:start w:val="1"/>
      <w:numFmt w:val="decimal"/>
      <w:lvlText w:val="%7."/>
      <w:lvlJc w:val="left"/>
      <w:pPr>
        <w:ind w:left="5178" w:hanging="360"/>
      </w:pPr>
      <w:rPr>
        <w:rFonts w:cs="Times New Roman"/>
      </w:rPr>
    </w:lvl>
    <w:lvl w:ilvl="7" w:tplc="04190019">
      <w:start w:val="1"/>
      <w:numFmt w:val="lowerLetter"/>
      <w:lvlText w:val="%8."/>
      <w:lvlJc w:val="left"/>
      <w:pPr>
        <w:ind w:left="5898" w:hanging="360"/>
      </w:pPr>
      <w:rPr>
        <w:rFonts w:cs="Times New Roman"/>
      </w:rPr>
    </w:lvl>
    <w:lvl w:ilvl="8" w:tplc="0419001B">
      <w:start w:val="1"/>
      <w:numFmt w:val="lowerRoman"/>
      <w:lvlText w:val="%9."/>
      <w:lvlJc w:val="right"/>
      <w:pPr>
        <w:ind w:left="6618" w:hanging="180"/>
      </w:pPr>
      <w:rPr>
        <w:rFonts w:cs="Times New Roman"/>
      </w:rPr>
    </w:lvl>
  </w:abstractNum>
  <w:abstractNum w:abstractNumId="7">
    <w:nsid w:val="2FE51864"/>
    <w:multiLevelType w:val="hybridMultilevel"/>
    <w:tmpl w:val="F9609E12"/>
    <w:lvl w:ilvl="0" w:tplc="1BFE5CD0">
      <w:start w:val="1"/>
      <w:numFmt w:val="decimal"/>
      <w:lvlText w:val="%1)"/>
      <w:lvlJc w:val="left"/>
      <w:pPr>
        <w:ind w:left="1256" w:hanging="40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32CF753B"/>
    <w:multiLevelType w:val="hybridMultilevel"/>
    <w:tmpl w:val="97D410D0"/>
    <w:lvl w:ilvl="0" w:tplc="3DE6F86A">
      <w:start w:val="1"/>
      <w:numFmt w:val="decimal"/>
      <w:lvlText w:val="%1."/>
      <w:lvlJc w:val="left"/>
      <w:pPr>
        <w:ind w:left="1084" w:hanging="375"/>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49905A27"/>
    <w:multiLevelType w:val="hybridMultilevel"/>
    <w:tmpl w:val="A83A6C94"/>
    <w:lvl w:ilvl="0" w:tplc="E7F0A1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AA42F26"/>
    <w:multiLevelType w:val="hybridMultilevel"/>
    <w:tmpl w:val="B9DEEFFC"/>
    <w:lvl w:ilvl="0" w:tplc="854E91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4FF7020C"/>
    <w:multiLevelType w:val="hybridMultilevel"/>
    <w:tmpl w:val="23745E0A"/>
    <w:lvl w:ilvl="0" w:tplc="04190011">
      <w:start w:val="1"/>
      <w:numFmt w:val="decimal"/>
      <w:lvlText w:val="%1)"/>
      <w:lvlJc w:val="left"/>
      <w:pPr>
        <w:ind w:left="720" w:hanging="360"/>
      </w:p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8E6756"/>
    <w:multiLevelType w:val="hybridMultilevel"/>
    <w:tmpl w:val="43D0FE6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52C35442"/>
    <w:multiLevelType w:val="hybridMultilevel"/>
    <w:tmpl w:val="4932788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541A2B08"/>
    <w:multiLevelType w:val="hybridMultilevel"/>
    <w:tmpl w:val="3578BE36"/>
    <w:lvl w:ilvl="0" w:tplc="AF8C04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555616E6"/>
    <w:multiLevelType w:val="hybridMultilevel"/>
    <w:tmpl w:val="1FB6F7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F26686"/>
    <w:multiLevelType w:val="hybridMultilevel"/>
    <w:tmpl w:val="D85824F4"/>
    <w:lvl w:ilvl="0" w:tplc="EE9462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B3C4D41"/>
    <w:multiLevelType w:val="hybridMultilevel"/>
    <w:tmpl w:val="D38C564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5E5C4358"/>
    <w:multiLevelType w:val="hybridMultilevel"/>
    <w:tmpl w:val="B66855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61D153FD"/>
    <w:multiLevelType w:val="hybridMultilevel"/>
    <w:tmpl w:val="76A0409A"/>
    <w:lvl w:ilvl="0" w:tplc="9CC0F2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3BD0A00"/>
    <w:multiLevelType w:val="hybridMultilevel"/>
    <w:tmpl w:val="41E4176C"/>
    <w:lvl w:ilvl="0" w:tplc="D24EA12A">
      <w:start w:val="1"/>
      <w:numFmt w:val="decimal"/>
      <w:suff w:val="space"/>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1">
    <w:nsid w:val="6AB27E0C"/>
    <w:multiLevelType w:val="hybridMultilevel"/>
    <w:tmpl w:val="DFD204C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6FAC5B07"/>
    <w:multiLevelType w:val="hybridMultilevel"/>
    <w:tmpl w:val="57105766"/>
    <w:lvl w:ilvl="0" w:tplc="AF8C04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FD05248"/>
    <w:multiLevelType w:val="hybridMultilevel"/>
    <w:tmpl w:val="10B0B1DA"/>
    <w:lvl w:ilvl="0" w:tplc="55565590">
      <w:start w:val="1"/>
      <w:numFmt w:val="decimal"/>
      <w:lvlText w:val="%1."/>
      <w:lvlJc w:val="left"/>
      <w:pPr>
        <w:ind w:left="390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72545DEB"/>
    <w:multiLevelType w:val="hybridMultilevel"/>
    <w:tmpl w:val="83A258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8B36B3"/>
    <w:multiLevelType w:val="hybridMultilevel"/>
    <w:tmpl w:val="DBBAF194"/>
    <w:lvl w:ilvl="0" w:tplc="19680A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20"/>
  </w:num>
  <w:num w:numId="3">
    <w:abstractNumId w:val="8"/>
  </w:num>
  <w:num w:numId="4">
    <w:abstractNumId w:val="1"/>
  </w:num>
  <w:num w:numId="5">
    <w:abstractNumId w:val="18"/>
  </w:num>
  <w:num w:numId="6">
    <w:abstractNumId w:val="16"/>
  </w:num>
  <w:num w:numId="7">
    <w:abstractNumId w:val="24"/>
  </w:num>
  <w:num w:numId="8">
    <w:abstractNumId w:val="19"/>
  </w:num>
  <w:num w:numId="9">
    <w:abstractNumId w:val="0"/>
  </w:num>
  <w:num w:numId="10">
    <w:abstractNumId w:val="22"/>
  </w:num>
  <w:num w:numId="11">
    <w:abstractNumId w:val="25"/>
  </w:num>
  <w:num w:numId="12">
    <w:abstractNumId w:val="2"/>
  </w:num>
  <w:num w:numId="13">
    <w:abstractNumId w:val="4"/>
  </w:num>
  <w:num w:numId="14">
    <w:abstractNumId w:val="5"/>
  </w:num>
  <w:num w:numId="15">
    <w:abstractNumId w:val="14"/>
  </w:num>
  <w:num w:numId="16">
    <w:abstractNumId w:val="9"/>
  </w:num>
  <w:num w:numId="17">
    <w:abstractNumId w:val="23"/>
  </w:num>
  <w:num w:numId="18">
    <w:abstractNumId w:val="3"/>
  </w:num>
  <w:num w:numId="19">
    <w:abstractNumId w:val="17"/>
  </w:num>
  <w:num w:numId="20">
    <w:abstractNumId w:val="21"/>
  </w:num>
  <w:num w:numId="21">
    <w:abstractNumId w:val="13"/>
  </w:num>
  <w:num w:numId="22">
    <w:abstractNumId w:val="15"/>
  </w:num>
  <w:num w:numId="23">
    <w:abstractNumId w:val="11"/>
  </w:num>
  <w:num w:numId="24">
    <w:abstractNumId w:val="10"/>
  </w:num>
  <w:num w:numId="25">
    <w:abstractNumId w:val="12"/>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BC"/>
    <w:rsid w:val="000012CD"/>
    <w:rsid w:val="00002FBC"/>
    <w:rsid w:val="00003BF0"/>
    <w:rsid w:val="0000641A"/>
    <w:rsid w:val="00006C03"/>
    <w:rsid w:val="000070E7"/>
    <w:rsid w:val="00015410"/>
    <w:rsid w:val="000154CC"/>
    <w:rsid w:val="0001573A"/>
    <w:rsid w:val="00016B1D"/>
    <w:rsid w:val="00016DB9"/>
    <w:rsid w:val="0001719A"/>
    <w:rsid w:val="00022B9E"/>
    <w:rsid w:val="00027623"/>
    <w:rsid w:val="0003037A"/>
    <w:rsid w:val="000315F7"/>
    <w:rsid w:val="00031FB2"/>
    <w:rsid w:val="00032FF7"/>
    <w:rsid w:val="00034D89"/>
    <w:rsid w:val="000354DB"/>
    <w:rsid w:val="00036366"/>
    <w:rsid w:val="000408FA"/>
    <w:rsid w:val="00040C0C"/>
    <w:rsid w:val="000429A7"/>
    <w:rsid w:val="00044D92"/>
    <w:rsid w:val="0004612B"/>
    <w:rsid w:val="000516C1"/>
    <w:rsid w:val="00054F20"/>
    <w:rsid w:val="00065DC1"/>
    <w:rsid w:val="00071D72"/>
    <w:rsid w:val="00072A5B"/>
    <w:rsid w:val="00076C2C"/>
    <w:rsid w:val="0008040B"/>
    <w:rsid w:val="00080563"/>
    <w:rsid w:val="000805DF"/>
    <w:rsid w:val="00081615"/>
    <w:rsid w:val="000852A3"/>
    <w:rsid w:val="00085B0B"/>
    <w:rsid w:val="000867A8"/>
    <w:rsid w:val="00086CE9"/>
    <w:rsid w:val="00091AAE"/>
    <w:rsid w:val="000932A0"/>
    <w:rsid w:val="00093EB7"/>
    <w:rsid w:val="0009671D"/>
    <w:rsid w:val="000974AE"/>
    <w:rsid w:val="000A51CA"/>
    <w:rsid w:val="000A5DB6"/>
    <w:rsid w:val="000A5DFE"/>
    <w:rsid w:val="000A6FD5"/>
    <w:rsid w:val="000B25DD"/>
    <w:rsid w:val="000B4B56"/>
    <w:rsid w:val="000B522D"/>
    <w:rsid w:val="000C1358"/>
    <w:rsid w:val="000C1B07"/>
    <w:rsid w:val="000C3886"/>
    <w:rsid w:val="000D0B0C"/>
    <w:rsid w:val="000D1235"/>
    <w:rsid w:val="000D20A0"/>
    <w:rsid w:val="000D4857"/>
    <w:rsid w:val="000E4F7B"/>
    <w:rsid w:val="000E639C"/>
    <w:rsid w:val="000F0EC4"/>
    <w:rsid w:val="00107ED0"/>
    <w:rsid w:val="001103A9"/>
    <w:rsid w:val="00111133"/>
    <w:rsid w:val="001158C8"/>
    <w:rsid w:val="001249ED"/>
    <w:rsid w:val="00124B6E"/>
    <w:rsid w:val="001268C7"/>
    <w:rsid w:val="00130325"/>
    <w:rsid w:val="00131E4C"/>
    <w:rsid w:val="001330E1"/>
    <w:rsid w:val="001361B5"/>
    <w:rsid w:val="0014224B"/>
    <w:rsid w:val="00142882"/>
    <w:rsid w:val="00147783"/>
    <w:rsid w:val="00152605"/>
    <w:rsid w:val="00155DBC"/>
    <w:rsid w:val="00156651"/>
    <w:rsid w:val="00157746"/>
    <w:rsid w:val="00157FC8"/>
    <w:rsid w:val="00161366"/>
    <w:rsid w:val="001619F9"/>
    <w:rsid w:val="001627CE"/>
    <w:rsid w:val="001628B5"/>
    <w:rsid w:val="00163012"/>
    <w:rsid w:val="00163465"/>
    <w:rsid w:val="00170D63"/>
    <w:rsid w:val="001725B4"/>
    <w:rsid w:val="00177BB6"/>
    <w:rsid w:val="001826EF"/>
    <w:rsid w:val="00190F99"/>
    <w:rsid w:val="001955B7"/>
    <w:rsid w:val="00196046"/>
    <w:rsid w:val="00196586"/>
    <w:rsid w:val="0019662C"/>
    <w:rsid w:val="001971B6"/>
    <w:rsid w:val="001A166E"/>
    <w:rsid w:val="001A7811"/>
    <w:rsid w:val="001B089E"/>
    <w:rsid w:val="001B2382"/>
    <w:rsid w:val="001B3476"/>
    <w:rsid w:val="001B3B66"/>
    <w:rsid w:val="001B4AB6"/>
    <w:rsid w:val="001B6711"/>
    <w:rsid w:val="001B7DEA"/>
    <w:rsid w:val="001C226F"/>
    <w:rsid w:val="001D0FAE"/>
    <w:rsid w:val="001D2B2F"/>
    <w:rsid w:val="001E0472"/>
    <w:rsid w:val="001E1BE5"/>
    <w:rsid w:val="001E27DB"/>
    <w:rsid w:val="001E29D7"/>
    <w:rsid w:val="001E3569"/>
    <w:rsid w:val="001E5D0F"/>
    <w:rsid w:val="001E644E"/>
    <w:rsid w:val="001F304B"/>
    <w:rsid w:val="001F3146"/>
    <w:rsid w:val="001F568F"/>
    <w:rsid w:val="001F5D94"/>
    <w:rsid w:val="001F657F"/>
    <w:rsid w:val="00204948"/>
    <w:rsid w:val="00207DB3"/>
    <w:rsid w:val="00210E82"/>
    <w:rsid w:val="0021277A"/>
    <w:rsid w:val="002163A2"/>
    <w:rsid w:val="00221256"/>
    <w:rsid w:val="00224153"/>
    <w:rsid w:val="00231CD4"/>
    <w:rsid w:val="00232BC0"/>
    <w:rsid w:val="002333AF"/>
    <w:rsid w:val="0023485B"/>
    <w:rsid w:val="00234AE2"/>
    <w:rsid w:val="00240E91"/>
    <w:rsid w:val="0024561A"/>
    <w:rsid w:val="0024662A"/>
    <w:rsid w:val="002526FE"/>
    <w:rsid w:val="0025285A"/>
    <w:rsid w:val="00257BAF"/>
    <w:rsid w:val="00260275"/>
    <w:rsid w:val="00260ABB"/>
    <w:rsid w:val="00261F96"/>
    <w:rsid w:val="00262778"/>
    <w:rsid w:val="00263605"/>
    <w:rsid w:val="00263C06"/>
    <w:rsid w:val="00267EE8"/>
    <w:rsid w:val="002715E2"/>
    <w:rsid w:val="0027479B"/>
    <w:rsid w:val="002805A4"/>
    <w:rsid w:val="00283325"/>
    <w:rsid w:val="00286402"/>
    <w:rsid w:val="0028771B"/>
    <w:rsid w:val="00287AAC"/>
    <w:rsid w:val="00291AE1"/>
    <w:rsid w:val="00291D45"/>
    <w:rsid w:val="00295131"/>
    <w:rsid w:val="002955B5"/>
    <w:rsid w:val="002A0814"/>
    <w:rsid w:val="002A2DC7"/>
    <w:rsid w:val="002A5138"/>
    <w:rsid w:val="002B1B25"/>
    <w:rsid w:val="002B586E"/>
    <w:rsid w:val="002C2BB7"/>
    <w:rsid w:val="002C3427"/>
    <w:rsid w:val="002C41D4"/>
    <w:rsid w:val="002D17CD"/>
    <w:rsid w:val="002D4ABF"/>
    <w:rsid w:val="002D6D1E"/>
    <w:rsid w:val="002E3D6E"/>
    <w:rsid w:val="002E7059"/>
    <w:rsid w:val="002F0D4D"/>
    <w:rsid w:val="002F60B7"/>
    <w:rsid w:val="002F79AD"/>
    <w:rsid w:val="002F7ADD"/>
    <w:rsid w:val="00300015"/>
    <w:rsid w:val="0030227A"/>
    <w:rsid w:val="00306B78"/>
    <w:rsid w:val="00312350"/>
    <w:rsid w:val="00316FA3"/>
    <w:rsid w:val="0032159D"/>
    <w:rsid w:val="00325582"/>
    <w:rsid w:val="003301CF"/>
    <w:rsid w:val="00332F97"/>
    <w:rsid w:val="00333373"/>
    <w:rsid w:val="003341B5"/>
    <w:rsid w:val="00336268"/>
    <w:rsid w:val="003419FE"/>
    <w:rsid w:val="0034295A"/>
    <w:rsid w:val="00345A27"/>
    <w:rsid w:val="00345C50"/>
    <w:rsid w:val="00351AB3"/>
    <w:rsid w:val="003541D9"/>
    <w:rsid w:val="00357D65"/>
    <w:rsid w:val="00364241"/>
    <w:rsid w:val="003679A5"/>
    <w:rsid w:val="00371A60"/>
    <w:rsid w:val="00375299"/>
    <w:rsid w:val="00376643"/>
    <w:rsid w:val="00381370"/>
    <w:rsid w:val="00383FA8"/>
    <w:rsid w:val="003879ED"/>
    <w:rsid w:val="003979D0"/>
    <w:rsid w:val="003A1021"/>
    <w:rsid w:val="003A5593"/>
    <w:rsid w:val="003A7483"/>
    <w:rsid w:val="003A794C"/>
    <w:rsid w:val="003B5137"/>
    <w:rsid w:val="003B6048"/>
    <w:rsid w:val="003B7D14"/>
    <w:rsid w:val="003C211D"/>
    <w:rsid w:val="003C4487"/>
    <w:rsid w:val="003C74BC"/>
    <w:rsid w:val="003D33D8"/>
    <w:rsid w:val="003D3AD0"/>
    <w:rsid w:val="003D7DCE"/>
    <w:rsid w:val="003E2BBB"/>
    <w:rsid w:val="003E535A"/>
    <w:rsid w:val="003F37A0"/>
    <w:rsid w:val="00404DDF"/>
    <w:rsid w:val="00405654"/>
    <w:rsid w:val="004073ED"/>
    <w:rsid w:val="004134EA"/>
    <w:rsid w:val="00415A9F"/>
    <w:rsid w:val="004160B0"/>
    <w:rsid w:val="0041694A"/>
    <w:rsid w:val="00416D59"/>
    <w:rsid w:val="00417B63"/>
    <w:rsid w:val="004208C6"/>
    <w:rsid w:val="00422821"/>
    <w:rsid w:val="00422F93"/>
    <w:rsid w:val="00425E71"/>
    <w:rsid w:val="00426955"/>
    <w:rsid w:val="00430F5F"/>
    <w:rsid w:val="00440385"/>
    <w:rsid w:val="004433B9"/>
    <w:rsid w:val="00447973"/>
    <w:rsid w:val="00451AA4"/>
    <w:rsid w:val="0045225D"/>
    <w:rsid w:val="004530FD"/>
    <w:rsid w:val="004558F3"/>
    <w:rsid w:val="00455EF8"/>
    <w:rsid w:val="00457A59"/>
    <w:rsid w:val="00457E8F"/>
    <w:rsid w:val="004622C6"/>
    <w:rsid w:val="0047154A"/>
    <w:rsid w:val="00475606"/>
    <w:rsid w:val="00477C6A"/>
    <w:rsid w:val="00482E6B"/>
    <w:rsid w:val="00487A33"/>
    <w:rsid w:val="00492A4E"/>
    <w:rsid w:val="00496B33"/>
    <w:rsid w:val="00497198"/>
    <w:rsid w:val="004A18BA"/>
    <w:rsid w:val="004A2967"/>
    <w:rsid w:val="004A3F55"/>
    <w:rsid w:val="004A5D1E"/>
    <w:rsid w:val="004B0102"/>
    <w:rsid w:val="004B26F3"/>
    <w:rsid w:val="004B2DBC"/>
    <w:rsid w:val="004B3177"/>
    <w:rsid w:val="004B3CA3"/>
    <w:rsid w:val="004C1EC9"/>
    <w:rsid w:val="004C202A"/>
    <w:rsid w:val="004C24BF"/>
    <w:rsid w:val="004C2887"/>
    <w:rsid w:val="004C310C"/>
    <w:rsid w:val="004C4608"/>
    <w:rsid w:val="004D1A7F"/>
    <w:rsid w:val="004D1E8F"/>
    <w:rsid w:val="004D4085"/>
    <w:rsid w:val="004E0B2D"/>
    <w:rsid w:val="004E3320"/>
    <w:rsid w:val="004E352F"/>
    <w:rsid w:val="004E5D6A"/>
    <w:rsid w:val="004F113E"/>
    <w:rsid w:val="004F39D6"/>
    <w:rsid w:val="004F404F"/>
    <w:rsid w:val="00500009"/>
    <w:rsid w:val="00500567"/>
    <w:rsid w:val="005010AE"/>
    <w:rsid w:val="00513C82"/>
    <w:rsid w:val="0052121F"/>
    <w:rsid w:val="00523735"/>
    <w:rsid w:val="00524046"/>
    <w:rsid w:val="0053072A"/>
    <w:rsid w:val="005378DE"/>
    <w:rsid w:val="00545A72"/>
    <w:rsid w:val="00547299"/>
    <w:rsid w:val="00563589"/>
    <w:rsid w:val="00571EC1"/>
    <w:rsid w:val="00572792"/>
    <w:rsid w:val="00584DC6"/>
    <w:rsid w:val="0059058C"/>
    <w:rsid w:val="00590D07"/>
    <w:rsid w:val="005943C0"/>
    <w:rsid w:val="005A16F0"/>
    <w:rsid w:val="005B4619"/>
    <w:rsid w:val="005B7587"/>
    <w:rsid w:val="005C02AB"/>
    <w:rsid w:val="005C1B08"/>
    <w:rsid w:val="005C1E61"/>
    <w:rsid w:val="005C432B"/>
    <w:rsid w:val="005E05F2"/>
    <w:rsid w:val="005E25A9"/>
    <w:rsid w:val="005E40FA"/>
    <w:rsid w:val="005E4491"/>
    <w:rsid w:val="005E6348"/>
    <w:rsid w:val="005E7E56"/>
    <w:rsid w:val="005F0222"/>
    <w:rsid w:val="005F114D"/>
    <w:rsid w:val="005F2796"/>
    <w:rsid w:val="005F2CDD"/>
    <w:rsid w:val="005F3365"/>
    <w:rsid w:val="005F67EE"/>
    <w:rsid w:val="006004D4"/>
    <w:rsid w:val="00603A64"/>
    <w:rsid w:val="00611500"/>
    <w:rsid w:val="00612F3E"/>
    <w:rsid w:val="00613699"/>
    <w:rsid w:val="0061432A"/>
    <w:rsid w:val="00617809"/>
    <w:rsid w:val="00620A3A"/>
    <w:rsid w:val="00621028"/>
    <w:rsid w:val="0062157C"/>
    <w:rsid w:val="006217DB"/>
    <w:rsid w:val="00623071"/>
    <w:rsid w:val="00623B7B"/>
    <w:rsid w:val="00625114"/>
    <w:rsid w:val="0062537D"/>
    <w:rsid w:val="00634B3C"/>
    <w:rsid w:val="00635F2C"/>
    <w:rsid w:val="006373A0"/>
    <w:rsid w:val="00637C2D"/>
    <w:rsid w:val="0064016B"/>
    <w:rsid w:val="00642655"/>
    <w:rsid w:val="00644248"/>
    <w:rsid w:val="00655D07"/>
    <w:rsid w:val="00657552"/>
    <w:rsid w:val="006664E7"/>
    <w:rsid w:val="00672EDE"/>
    <w:rsid w:val="00675F43"/>
    <w:rsid w:val="0068130C"/>
    <w:rsid w:val="006839D8"/>
    <w:rsid w:val="00684AA4"/>
    <w:rsid w:val="0068629E"/>
    <w:rsid w:val="006904A8"/>
    <w:rsid w:val="00696A8C"/>
    <w:rsid w:val="006A2AEB"/>
    <w:rsid w:val="006A3293"/>
    <w:rsid w:val="006A3968"/>
    <w:rsid w:val="006A4192"/>
    <w:rsid w:val="006A51E2"/>
    <w:rsid w:val="006B1BDB"/>
    <w:rsid w:val="006B3FD1"/>
    <w:rsid w:val="006B472D"/>
    <w:rsid w:val="006B5BED"/>
    <w:rsid w:val="006C13EC"/>
    <w:rsid w:val="006C2BE9"/>
    <w:rsid w:val="006C5E5D"/>
    <w:rsid w:val="006C753B"/>
    <w:rsid w:val="006D0306"/>
    <w:rsid w:val="006D3B15"/>
    <w:rsid w:val="006D3E2B"/>
    <w:rsid w:val="006D4944"/>
    <w:rsid w:val="006D679B"/>
    <w:rsid w:val="006E0147"/>
    <w:rsid w:val="006E09CC"/>
    <w:rsid w:val="006E1AE7"/>
    <w:rsid w:val="006E72B1"/>
    <w:rsid w:val="006E74CB"/>
    <w:rsid w:val="006F24C7"/>
    <w:rsid w:val="006F2BA6"/>
    <w:rsid w:val="0071095B"/>
    <w:rsid w:val="00710FCC"/>
    <w:rsid w:val="00713397"/>
    <w:rsid w:val="00714A5F"/>
    <w:rsid w:val="00715FAB"/>
    <w:rsid w:val="00721650"/>
    <w:rsid w:val="0072203C"/>
    <w:rsid w:val="00733D79"/>
    <w:rsid w:val="00735DDB"/>
    <w:rsid w:val="00736082"/>
    <w:rsid w:val="00737DB6"/>
    <w:rsid w:val="00737FE8"/>
    <w:rsid w:val="00740635"/>
    <w:rsid w:val="00743A7E"/>
    <w:rsid w:val="00745B17"/>
    <w:rsid w:val="00747D82"/>
    <w:rsid w:val="00752FB1"/>
    <w:rsid w:val="0075560E"/>
    <w:rsid w:val="00756557"/>
    <w:rsid w:val="007611E3"/>
    <w:rsid w:val="0076311F"/>
    <w:rsid w:val="00764260"/>
    <w:rsid w:val="007646DE"/>
    <w:rsid w:val="00767A30"/>
    <w:rsid w:val="00767B81"/>
    <w:rsid w:val="007713B5"/>
    <w:rsid w:val="007725F2"/>
    <w:rsid w:val="0077490B"/>
    <w:rsid w:val="007749DE"/>
    <w:rsid w:val="007773D2"/>
    <w:rsid w:val="00780564"/>
    <w:rsid w:val="00780A19"/>
    <w:rsid w:val="00781D14"/>
    <w:rsid w:val="00785FC4"/>
    <w:rsid w:val="00795857"/>
    <w:rsid w:val="007B1851"/>
    <w:rsid w:val="007B226E"/>
    <w:rsid w:val="007B40EF"/>
    <w:rsid w:val="007B5D7E"/>
    <w:rsid w:val="007C1503"/>
    <w:rsid w:val="007C41D7"/>
    <w:rsid w:val="007C7CA1"/>
    <w:rsid w:val="007D2CD2"/>
    <w:rsid w:val="007D58BB"/>
    <w:rsid w:val="007E07A6"/>
    <w:rsid w:val="007E1F9F"/>
    <w:rsid w:val="007E6337"/>
    <w:rsid w:val="007E79AE"/>
    <w:rsid w:val="007F11D8"/>
    <w:rsid w:val="007F28E9"/>
    <w:rsid w:val="007F4A76"/>
    <w:rsid w:val="007F6298"/>
    <w:rsid w:val="008072BD"/>
    <w:rsid w:val="00810841"/>
    <w:rsid w:val="00814EE4"/>
    <w:rsid w:val="0081641B"/>
    <w:rsid w:val="00817762"/>
    <w:rsid w:val="00817DE0"/>
    <w:rsid w:val="00822325"/>
    <w:rsid w:val="00832CCE"/>
    <w:rsid w:val="008368A8"/>
    <w:rsid w:val="00836EDB"/>
    <w:rsid w:val="008414C4"/>
    <w:rsid w:val="008418A2"/>
    <w:rsid w:val="008450BB"/>
    <w:rsid w:val="008474AF"/>
    <w:rsid w:val="00853430"/>
    <w:rsid w:val="00854DB3"/>
    <w:rsid w:val="00855346"/>
    <w:rsid w:val="008613EB"/>
    <w:rsid w:val="00861737"/>
    <w:rsid w:val="008676EF"/>
    <w:rsid w:val="00872A65"/>
    <w:rsid w:val="0087485D"/>
    <w:rsid w:val="00874B92"/>
    <w:rsid w:val="00876EBD"/>
    <w:rsid w:val="00880E4D"/>
    <w:rsid w:val="00880FF3"/>
    <w:rsid w:val="008811AF"/>
    <w:rsid w:val="00881B18"/>
    <w:rsid w:val="008821A8"/>
    <w:rsid w:val="00885187"/>
    <w:rsid w:val="00887423"/>
    <w:rsid w:val="0089540B"/>
    <w:rsid w:val="008A3BE7"/>
    <w:rsid w:val="008B3910"/>
    <w:rsid w:val="008B7FD0"/>
    <w:rsid w:val="008C010E"/>
    <w:rsid w:val="008C01F9"/>
    <w:rsid w:val="008C556D"/>
    <w:rsid w:val="008C6DAD"/>
    <w:rsid w:val="008C7FF1"/>
    <w:rsid w:val="008D2227"/>
    <w:rsid w:val="008D2412"/>
    <w:rsid w:val="008D2E5D"/>
    <w:rsid w:val="008D516A"/>
    <w:rsid w:val="008D7D20"/>
    <w:rsid w:val="008E67FE"/>
    <w:rsid w:val="008E6843"/>
    <w:rsid w:val="008F5F50"/>
    <w:rsid w:val="008F643E"/>
    <w:rsid w:val="00902A52"/>
    <w:rsid w:val="00904250"/>
    <w:rsid w:val="00906B2C"/>
    <w:rsid w:val="00907522"/>
    <w:rsid w:val="0091794D"/>
    <w:rsid w:val="009213F5"/>
    <w:rsid w:val="00925F48"/>
    <w:rsid w:val="00926E8B"/>
    <w:rsid w:val="00927357"/>
    <w:rsid w:val="00943718"/>
    <w:rsid w:val="009449B0"/>
    <w:rsid w:val="00946834"/>
    <w:rsid w:val="0095014A"/>
    <w:rsid w:val="0095132E"/>
    <w:rsid w:val="00952931"/>
    <w:rsid w:val="009542C0"/>
    <w:rsid w:val="00955BD9"/>
    <w:rsid w:val="00955F22"/>
    <w:rsid w:val="00956563"/>
    <w:rsid w:val="00956AB6"/>
    <w:rsid w:val="00967DF6"/>
    <w:rsid w:val="00970897"/>
    <w:rsid w:val="0097299E"/>
    <w:rsid w:val="00972D5F"/>
    <w:rsid w:val="00974A9C"/>
    <w:rsid w:val="00976B81"/>
    <w:rsid w:val="0097715E"/>
    <w:rsid w:val="00980386"/>
    <w:rsid w:val="009810A1"/>
    <w:rsid w:val="009825B8"/>
    <w:rsid w:val="009828B9"/>
    <w:rsid w:val="00982919"/>
    <w:rsid w:val="009829DF"/>
    <w:rsid w:val="00983F9C"/>
    <w:rsid w:val="00984027"/>
    <w:rsid w:val="00985141"/>
    <w:rsid w:val="009852C9"/>
    <w:rsid w:val="0098661C"/>
    <w:rsid w:val="00990BA7"/>
    <w:rsid w:val="00991761"/>
    <w:rsid w:val="0099307C"/>
    <w:rsid w:val="00993FCC"/>
    <w:rsid w:val="009A2289"/>
    <w:rsid w:val="009A2F6B"/>
    <w:rsid w:val="009B087D"/>
    <w:rsid w:val="009B417C"/>
    <w:rsid w:val="009B543D"/>
    <w:rsid w:val="009B5C14"/>
    <w:rsid w:val="009B7116"/>
    <w:rsid w:val="009C1DFD"/>
    <w:rsid w:val="009C2816"/>
    <w:rsid w:val="009C6D2D"/>
    <w:rsid w:val="009E29D5"/>
    <w:rsid w:val="009E6138"/>
    <w:rsid w:val="009E62E8"/>
    <w:rsid w:val="009E71C5"/>
    <w:rsid w:val="009E73FD"/>
    <w:rsid w:val="009F45A6"/>
    <w:rsid w:val="009F4828"/>
    <w:rsid w:val="00A00979"/>
    <w:rsid w:val="00A027F1"/>
    <w:rsid w:val="00A04629"/>
    <w:rsid w:val="00A059BF"/>
    <w:rsid w:val="00A0640E"/>
    <w:rsid w:val="00A07594"/>
    <w:rsid w:val="00A1111F"/>
    <w:rsid w:val="00A149AB"/>
    <w:rsid w:val="00A206C3"/>
    <w:rsid w:val="00A215DD"/>
    <w:rsid w:val="00A342AB"/>
    <w:rsid w:val="00A347F6"/>
    <w:rsid w:val="00A3514D"/>
    <w:rsid w:val="00A360B1"/>
    <w:rsid w:val="00A36A6F"/>
    <w:rsid w:val="00A372F5"/>
    <w:rsid w:val="00A4140E"/>
    <w:rsid w:val="00A41F0F"/>
    <w:rsid w:val="00A4215B"/>
    <w:rsid w:val="00A43E42"/>
    <w:rsid w:val="00A474B4"/>
    <w:rsid w:val="00A47937"/>
    <w:rsid w:val="00A47F8D"/>
    <w:rsid w:val="00A52076"/>
    <w:rsid w:val="00A52DAC"/>
    <w:rsid w:val="00A54F3F"/>
    <w:rsid w:val="00A561FD"/>
    <w:rsid w:val="00A608FB"/>
    <w:rsid w:val="00A63ECA"/>
    <w:rsid w:val="00A656DE"/>
    <w:rsid w:val="00A67CB1"/>
    <w:rsid w:val="00A708F9"/>
    <w:rsid w:val="00A735A8"/>
    <w:rsid w:val="00A750CC"/>
    <w:rsid w:val="00A753E7"/>
    <w:rsid w:val="00A8009F"/>
    <w:rsid w:val="00A8356F"/>
    <w:rsid w:val="00A83A46"/>
    <w:rsid w:val="00A85BCE"/>
    <w:rsid w:val="00A85EA9"/>
    <w:rsid w:val="00A8669E"/>
    <w:rsid w:val="00A903A7"/>
    <w:rsid w:val="00A919BB"/>
    <w:rsid w:val="00A91DC7"/>
    <w:rsid w:val="00A9561E"/>
    <w:rsid w:val="00A964F2"/>
    <w:rsid w:val="00A970C5"/>
    <w:rsid w:val="00A97DCC"/>
    <w:rsid w:val="00AA3130"/>
    <w:rsid w:val="00AB0161"/>
    <w:rsid w:val="00AB0AE2"/>
    <w:rsid w:val="00AB2108"/>
    <w:rsid w:val="00AB29EF"/>
    <w:rsid w:val="00AB2BC1"/>
    <w:rsid w:val="00AB6165"/>
    <w:rsid w:val="00AB67B1"/>
    <w:rsid w:val="00AB756B"/>
    <w:rsid w:val="00AC03F9"/>
    <w:rsid w:val="00AC0F9E"/>
    <w:rsid w:val="00AC1228"/>
    <w:rsid w:val="00AC6479"/>
    <w:rsid w:val="00AC6A27"/>
    <w:rsid w:val="00AD0DD4"/>
    <w:rsid w:val="00AD364B"/>
    <w:rsid w:val="00AD6B02"/>
    <w:rsid w:val="00AD6D9C"/>
    <w:rsid w:val="00AD7C53"/>
    <w:rsid w:val="00AE6B7E"/>
    <w:rsid w:val="00AE6F38"/>
    <w:rsid w:val="00AE7776"/>
    <w:rsid w:val="00AF0C90"/>
    <w:rsid w:val="00AF6BBC"/>
    <w:rsid w:val="00B0112A"/>
    <w:rsid w:val="00B02F1F"/>
    <w:rsid w:val="00B034E3"/>
    <w:rsid w:val="00B03A51"/>
    <w:rsid w:val="00B040DB"/>
    <w:rsid w:val="00B04DF2"/>
    <w:rsid w:val="00B05A07"/>
    <w:rsid w:val="00B06724"/>
    <w:rsid w:val="00B070DA"/>
    <w:rsid w:val="00B07F46"/>
    <w:rsid w:val="00B11FF1"/>
    <w:rsid w:val="00B13150"/>
    <w:rsid w:val="00B14667"/>
    <w:rsid w:val="00B15CC5"/>
    <w:rsid w:val="00B20631"/>
    <w:rsid w:val="00B238F3"/>
    <w:rsid w:val="00B24011"/>
    <w:rsid w:val="00B2492F"/>
    <w:rsid w:val="00B27739"/>
    <w:rsid w:val="00B30E45"/>
    <w:rsid w:val="00B325B6"/>
    <w:rsid w:val="00B3335F"/>
    <w:rsid w:val="00B36E55"/>
    <w:rsid w:val="00B37953"/>
    <w:rsid w:val="00B37A3F"/>
    <w:rsid w:val="00B37CEA"/>
    <w:rsid w:val="00B44F18"/>
    <w:rsid w:val="00B45EE3"/>
    <w:rsid w:val="00B50067"/>
    <w:rsid w:val="00B51FD2"/>
    <w:rsid w:val="00B52897"/>
    <w:rsid w:val="00B52F44"/>
    <w:rsid w:val="00B53184"/>
    <w:rsid w:val="00B552D5"/>
    <w:rsid w:val="00B55F9B"/>
    <w:rsid w:val="00B577B5"/>
    <w:rsid w:val="00B65B24"/>
    <w:rsid w:val="00B67429"/>
    <w:rsid w:val="00B700A6"/>
    <w:rsid w:val="00B71A77"/>
    <w:rsid w:val="00B7294B"/>
    <w:rsid w:val="00B72F38"/>
    <w:rsid w:val="00B74C51"/>
    <w:rsid w:val="00B80BCE"/>
    <w:rsid w:val="00B82ECF"/>
    <w:rsid w:val="00B84D04"/>
    <w:rsid w:val="00B85678"/>
    <w:rsid w:val="00B96170"/>
    <w:rsid w:val="00B968FD"/>
    <w:rsid w:val="00B97630"/>
    <w:rsid w:val="00BA2A20"/>
    <w:rsid w:val="00BB186B"/>
    <w:rsid w:val="00BC4AF6"/>
    <w:rsid w:val="00BC613B"/>
    <w:rsid w:val="00BC65AB"/>
    <w:rsid w:val="00BD13B3"/>
    <w:rsid w:val="00BD380C"/>
    <w:rsid w:val="00BD41F3"/>
    <w:rsid w:val="00BD4583"/>
    <w:rsid w:val="00BD4B39"/>
    <w:rsid w:val="00BE1BE1"/>
    <w:rsid w:val="00BE46B0"/>
    <w:rsid w:val="00BE57CB"/>
    <w:rsid w:val="00BE6DE1"/>
    <w:rsid w:val="00BF0394"/>
    <w:rsid w:val="00BF231F"/>
    <w:rsid w:val="00C0029D"/>
    <w:rsid w:val="00C0067E"/>
    <w:rsid w:val="00C0125A"/>
    <w:rsid w:val="00C01A52"/>
    <w:rsid w:val="00C13BF1"/>
    <w:rsid w:val="00C14210"/>
    <w:rsid w:val="00C227DB"/>
    <w:rsid w:val="00C26827"/>
    <w:rsid w:val="00C27BCD"/>
    <w:rsid w:val="00C343FD"/>
    <w:rsid w:val="00C3739B"/>
    <w:rsid w:val="00C37819"/>
    <w:rsid w:val="00C4114E"/>
    <w:rsid w:val="00C43AB3"/>
    <w:rsid w:val="00C4448D"/>
    <w:rsid w:val="00C54B4D"/>
    <w:rsid w:val="00C54CD2"/>
    <w:rsid w:val="00C55667"/>
    <w:rsid w:val="00C570DF"/>
    <w:rsid w:val="00C57A05"/>
    <w:rsid w:val="00C6312C"/>
    <w:rsid w:val="00C803E8"/>
    <w:rsid w:val="00C866F0"/>
    <w:rsid w:val="00C87148"/>
    <w:rsid w:val="00CA339E"/>
    <w:rsid w:val="00CA366A"/>
    <w:rsid w:val="00CA3BC2"/>
    <w:rsid w:val="00CA43DC"/>
    <w:rsid w:val="00CA6748"/>
    <w:rsid w:val="00CA6D2E"/>
    <w:rsid w:val="00CA7632"/>
    <w:rsid w:val="00CB16B3"/>
    <w:rsid w:val="00CB46F7"/>
    <w:rsid w:val="00CB568B"/>
    <w:rsid w:val="00CB6298"/>
    <w:rsid w:val="00CC3835"/>
    <w:rsid w:val="00CC750B"/>
    <w:rsid w:val="00CD1F7F"/>
    <w:rsid w:val="00CD3846"/>
    <w:rsid w:val="00CD5517"/>
    <w:rsid w:val="00CE2336"/>
    <w:rsid w:val="00CE30A9"/>
    <w:rsid w:val="00CE51D3"/>
    <w:rsid w:val="00CE7975"/>
    <w:rsid w:val="00CF0EDB"/>
    <w:rsid w:val="00CF5B04"/>
    <w:rsid w:val="00CF7C06"/>
    <w:rsid w:val="00D0174E"/>
    <w:rsid w:val="00D025DC"/>
    <w:rsid w:val="00D04167"/>
    <w:rsid w:val="00D054A6"/>
    <w:rsid w:val="00D068BC"/>
    <w:rsid w:val="00D10A48"/>
    <w:rsid w:val="00D11568"/>
    <w:rsid w:val="00D129C7"/>
    <w:rsid w:val="00D1431D"/>
    <w:rsid w:val="00D14BC0"/>
    <w:rsid w:val="00D20403"/>
    <w:rsid w:val="00D21054"/>
    <w:rsid w:val="00D22EF7"/>
    <w:rsid w:val="00D3038D"/>
    <w:rsid w:val="00D3092E"/>
    <w:rsid w:val="00D31ABA"/>
    <w:rsid w:val="00D36FB7"/>
    <w:rsid w:val="00D44267"/>
    <w:rsid w:val="00D45DF4"/>
    <w:rsid w:val="00D467A9"/>
    <w:rsid w:val="00D477F2"/>
    <w:rsid w:val="00D50733"/>
    <w:rsid w:val="00D5459D"/>
    <w:rsid w:val="00D55787"/>
    <w:rsid w:val="00D62F09"/>
    <w:rsid w:val="00D650AD"/>
    <w:rsid w:val="00D7249A"/>
    <w:rsid w:val="00D76AEF"/>
    <w:rsid w:val="00D84A45"/>
    <w:rsid w:val="00D85575"/>
    <w:rsid w:val="00D863AD"/>
    <w:rsid w:val="00D87BD2"/>
    <w:rsid w:val="00D92BC3"/>
    <w:rsid w:val="00DA103D"/>
    <w:rsid w:val="00DA3CB0"/>
    <w:rsid w:val="00DB04E7"/>
    <w:rsid w:val="00DB4593"/>
    <w:rsid w:val="00DC0FBB"/>
    <w:rsid w:val="00DC344C"/>
    <w:rsid w:val="00DC4886"/>
    <w:rsid w:val="00DC566D"/>
    <w:rsid w:val="00DD0AD7"/>
    <w:rsid w:val="00DD0D33"/>
    <w:rsid w:val="00DD1026"/>
    <w:rsid w:val="00DD439B"/>
    <w:rsid w:val="00DD4499"/>
    <w:rsid w:val="00DD6D15"/>
    <w:rsid w:val="00DE0A91"/>
    <w:rsid w:val="00DE1223"/>
    <w:rsid w:val="00DE22DA"/>
    <w:rsid w:val="00DF0B45"/>
    <w:rsid w:val="00DF2AF5"/>
    <w:rsid w:val="00DF2D87"/>
    <w:rsid w:val="00DF38ED"/>
    <w:rsid w:val="00DF3C2A"/>
    <w:rsid w:val="00DF66C1"/>
    <w:rsid w:val="00E019E9"/>
    <w:rsid w:val="00E02D6D"/>
    <w:rsid w:val="00E037C2"/>
    <w:rsid w:val="00E03E1E"/>
    <w:rsid w:val="00E053C1"/>
    <w:rsid w:val="00E07DC3"/>
    <w:rsid w:val="00E12C27"/>
    <w:rsid w:val="00E1770B"/>
    <w:rsid w:val="00E235E3"/>
    <w:rsid w:val="00E23C2E"/>
    <w:rsid w:val="00E23C6A"/>
    <w:rsid w:val="00E261A4"/>
    <w:rsid w:val="00E30846"/>
    <w:rsid w:val="00E33E20"/>
    <w:rsid w:val="00E364A8"/>
    <w:rsid w:val="00E36DB8"/>
    <w:rsid w:val="00E4080C"/>
    <w:rsid w:val="00E41451"/>
    <w:rsid w:val="00E429D9"/>
    <w:rsid w:val="00E42E80"/>
    <w:rsid w:val="00E45D75"/>
    <w:rsid w:val="00E46DAC"/>
    <w:rsid w:val="00E50046"/>
    <w:rsid w:val="00E51BED"/>
    <w:rsid w:val="00E54338"/>
    <w:rsid w:val="00E6034E"/>
    <w:rsid w:val="00E619ED"/>
    <w:rsid w:val="00E62739"/>
    <w:rsid w:val="00E63886"/>
    <w:rsid w:val="00E65019"/>
    <w:rsid w:val="00E66111"/>
    <w:rsid w:val="00E66499"/>
    <w:rsid w:val="00E703DF"/>
    <w:rsid w:val="00E72705"/>
    <w:rsid w:val="00E733A9"/>
    <w:rsid w:val="00E7380A"/>
    <w:rsid w:val="00E74F3D"/>
    <w:rsid w:val="00E772F5"/>
    <w:rsid w:val="00E77D45"/>
    <w:rsid w:val="00E77ED2"/>
    <w:rsid w:val="00E81392"/>
    <w:rsid w:val="00E85EA9"/>
    <w:rsid w:val="00E8758F"/>
    <w:rsid w:val="00E90EF2"/>
    <w:rsid w:val="00E9151F"/>
    <w:rsid w:val="00E93D62"/>
    <w:rsid w:val="00E96746"/>
    <w:rsid w:val="00EA02DC"/>
    <w:rsid w:val="00EA3C18"/>
    <w:rsid w:val="00EA4057"/>
    <w:rsid w:val="00EB19A3"/>
    <w:rsid w:val="00EB332D"/>
    <w:rsid w:val="00EB3FF1"/>
    <w:rsid w:val="00EB412C"/>
    <w:rsid w:val="00EB46EE"/>
    <w:rsid w:val="00EB5DEB"/>
    <w:rsid w:val="00EB6294"/>
    <w:rsid w:val="00EC20C8"/>
    <w:rsid w:val="00ED42EC"/>
    <w:rsid w:val="00ED4965"/>
    <w:rsid w:val="00ED524C"/>
    <w:rsid w:val="00ED5583"/>
    <w:rsid w:val="00EE0AB2"/>
    <w:rsid w:val="00EE1458"/>
    <w:rsid w:val="00EE3727"/>
    <w:rsid w:val="00EF0A15"/>
    <w:rsid w:val="00EF0F47"/>
    <w:rsid w:val="00EF3BCA"/>
    <w:rsid w:val="00EF5409"/>
    <w:rsid w:val="00F0067C"/>
    <w:rsid w:val="00F00DEF"/>
    <w:rsid w:val="00F02F3E"/>
    <w:rsid w:val="00F04358"/>
    <w:rsid w:val="00F0484B"/>
    <w:rsid w:val="00F050C3"/>
    <w:rsid w:val="00F101A6"/>
    <w:rsid w:val="00F13F75"/>
    <w:rsid w:val="00F144EE"/>
    <w:rsid w:val="00F1635A"/>
    <w:rsid w:val="00F2160F"/>
    <w:rsid w:val="00F2172C"/>
    <w:rsid w:val="00F22C87"/>
    <w:rsid w:val="00F24071"/>
    <w:rsid w:val="00F25158"/>
    <w:rsid w:val="00F25B90"/>
    <w:rsid w:val="00F26667"/>
    <w:rsid w:val="00F26D07"/>
    <w:rsid w:val="00F27CCB"/>
    <w:rsid w:val="00F32882"/>
    <w:rsid w:val="00F34628"/>
    <w:rsid w:val="00F372C7"/>
    <w:rsid w:val="00F41F00"/>
    <w:rsid w:val="00F55D82"/>
    <w:rsid w:val="00F55F0E"/>
    <w:rsid w:val="00F56420"/>
    <w:rsid w:val="00F61A3D"/>
    <w:rsid w:val="00F63628"/>
    <w:rsid w:val="00F63784"/>
    <w:rsid w:val="00F652F9"/>
    <w:rsid w:val="00F73559"/>
    <w:rsid w:val="00F73594"/>
    <w:rsid w:val="00F744B7"/>
    <w:rsid w:val="00F7545C"/>
    <w:rsid w:val="00F76543"/>
    <w:rsid w:val="00F7670D"/>
    <w:rsid w:val="00F76876"/>
    <w:rsid w:val="00F81BF7"/>
    <w:rsid w:val="00F834F8"/>
    <w:rsid w:val="00F9234A"/>
    <w:rsid w:val="00F92616"/>
    <w:rsid w:val="00F933F3"/>
    <w:rsid w:val="00F94D70"/>
    <w:rsid w:val="00F97237"/>
    <w:rsid w:val="00F97829"/>
    <w:rsid w:val="00FA33B4"/>
    <w:rsid w:val="00FA3A3A"/>
    <w:rsid w:val="00FA3B5C"/>
    <w:rsid w:val="00FA41C6"/>
    <w:rsid w:val="00FA6398"/>
    <w:rsid w:val="00FB356E"/>
    <w:rsid w:val="00FB37BE"/>
    <w:rsid w:val="00FB7AC5"/>
    <w:rsid w:val="00FC55C7"/>
    <w:rsid w:val="00FD231F"/>
    <w:rsid w:val="00FD5BEE"/>
    <w:rsid w:val="00FD6BA8"/>
    <w:rsid w:val="00FE3FEB"/>
    <w:rsid w:val="00FE5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C35537"/>
  <w14:defaultImageDpi w14:val="0"/>
  <w15:docId w15:val="{17F6286A-1085-414F-BC82-57AEC07F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37"/>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a"/>
    <w:uiPriority w:val="34"/>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34"/>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styleId="ab">
    <w:name w:val="Body Text"/>
    <w:aliases w:val="body text,Основной текст Знак Знак,NoticeText-List,Основной текст1,Знак23,Знак23 Знак Знак Знак,Знак23 Знак Знак,Знак1,Знак23 Знак Знак Знак Знак Знак,Bodytext,paragraph 2,body indent,ändra"/>
    <w:basedOn w:val="a"/>
    <w:link w:val="ac"/>
    <w:qFormat/>
    <w:rsid w:val="00E65019"/>
    <w:pPr>
      <w:autoSpaceDE/>
      <w:autoSpaceDN/>
      <w:adjustRightInd/>
      <w:spacing w:after="120" w:line="240" w:lineRule="auto"/>
      <w:jc w:val="both"/>
    </w:pPr>
    <w:rPr>
      <w:rFonts w:ascii="Times New Roman" w:hAnsi="Times New Roman"/>
      <w:sz w:val="28"/>
      <w:szCs w:val="20"/>
      <w:lang w:val="x-none" w:eastAsia="x-none"/>
    </w:rPr>
  </w:style>
  <w:style w:type="character" w:customStyle="1" w:styleId="ac">
    <w:name w:val="Основной текст Знак"/>
    <w:aliases w:val="body text Знак,Основной текст Знак Знак Знак,NoticeText-List Знак,Основной текст1 Знак,Знак23 Знак,Знак23 Знак Знак Знак Знак,Знак23 Знак Знак Знак1,Знак1 Знак,Знак23 Знак Знак Знак Знак Знак Знак,Bodytext Знак,paragraph 2 Знак"/>
    <w:basedOn w:val="a0"/>
    <w:link w:val="ab"/>
    <w:rsid w:val="00E65019"/>
    <w:rPr>
      <w:sz w:val="28"/>
      <w:szCs w:val="20"/>
      <w:lang w:val="x-none" w:eastAsia="x-none"/>
    </w:rPr>
  </w:style>
  <w:style w:type="paragraph" w:customStyle="1" w:styleId="Default">
    <w:name w:val="Default"/>
    <w:rsid w:val="00B03A51"/>
    <w:pPr>
      <w:autoSpaceDE w:val="0"/>
      <w:autoSpaceDN w:val="0"/>
      <w:adjustRightInd w:val="0"/>
      <w:spacing w:after="0"/>
    </w:pPr>
    <w:rPr>
      <w:color w:val="000000"/>
      <w:sz w:val="24"/>
      <w:szCs w:val="24"/>
    </w:rPr>
  </w:style>
  <w:style w:type="paragraph" w:styleId="ad">
    <w:name w:val="Balloon Text"/>
    <w:basedOn w:val="a"/>
    <w:link w:val="ae"/>
    <w:uiPriority w:val="99"/>
    <w:semiHidden/>
    <w:unhideWhenUsed/>
    <w:rsid w:val="00EB19A3"/>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B19A3"/>
    <w:rPr>
      <w:rFonts w:ascii="Segoe UI" w:hAnsi="Segoe UI" w:cs="Segoe UI"/>
      <w:sz w:val="18"/>
      <w:szCs w:val="18"/>
    </w:rPr>
  </w:style>
  <w:style w:type="character" w:customStyle="1" w:styleId="blk">
    <w:name w:val="blk"/>
    <w:basedOn w:val="a0"/>
    <w:rsid w:val="00261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301476">
      <w:bodyDiv w:val="1"/>
      <w:marLeft w:val="0"/>
      <w:marRight w:val="0"/>
      <w:marTop w:val="0"/>
      <w:marBottom w:val="0"/>
      <w:divBdr>
        <w:top w:val="none" w:sz="0" w:space="0" w:color="auto"/>
        <w:left w:val="none" w:sz="0" w:space="0" w:color="auto"/>
        <w:bottom w:val="none" w:sz="0" w:space="0" w:color="auto"/>
        <w:right w:val="none" w:sz="0" w:space="0" w:color="auto"/>
      </w:divBdr>
    </w:div>
    <w:div w:id="533034881">
      <w:bodyDiv w:val="1"/>
      <w:marLeft w:val="0"/>
      <w:marRight w:val="0"/>
      <w:marTop w:val="0"/>
      <w:marBottom w:val="0"/>
      <w:divBdr>
        <w:top w:val="none" w:sz="0" w:space="0" w:color="auto"/>
        <w:left w:val="none" w:sz="0" w:space="0" w:color="auto"/>
        <w:bottom w:val="none" w:sz="0" w:space="0" w:color="auto"/>
        <w:right w:val="none" w:sz="0" w:space="0" w:color="auto"/>
      </w:divBdr>
    </w:div>
    <w:div w:id="932588530">
      <w:bodyDiv w:val="1"/>
      <w:marLeft w:val="0"/>
      <w:marRight w:val="0"/>
      <w:marTop w:val="0"/>
      <w:marBottom w:val="0"/>
      <w:divBdr>
        <w:top w:val="none" w:sz="0" w:space="0" w:color="auto"/>
        <w:left w:val="none" w:sz="0" w:space="0" w:color="auto"/>
        <w:bottom w:val="none" w:sz="0" w:space="0" w:color="auto"/>
        <w:right w:val="none" w:sz="0" w:space="0" w:color="auto"/>
      </w:divBdr>
    </w:div>
    <w:div w:id="1306660687">
      <w:bodyDiv w:val="1"/>
      <w:marLeft w:val="0"/>
      <w:marRight w:val="0"/>
      <w:marTop w:val="0"/>
      <w:marBottom w:val="0"/>
      <w:divBdr>
        <w:top w:val="none" w:sz="0" w:space="0" w:color="auto"/>
        <w:left w:val="none" w:sz="0" w:space="0" w:color="auto"/>
        <w:bottom w:val="none" w:sz="0" w:space="0" w:color="auto"/>
        <w:right w:val="none" w:sz="0" w:space="0" w:color="auto"/>
      </w:divBdr>
    </w:div>
    <w:div w:id="1946645972">
      <w:bodyDiv w:val="1"/>
      <w:marLeft w:val="0"/>
      <w:marRight w:val="0"/>
      <w:marTop w:val="0"/>
      <w:marBottom w:val="0"/>
      <w:divBdr>
        <w:top w:val="none" w:sz="0" w:space="0" w:color="auto"/>
        <w:left w:val="none" w:sz="0" w:space="0" w:color="auto"/>
        <w:bottom w:val="none" w:sz="0" w:space="0" w:color="auto"/>
        <w:right w:val="none" w:sz="0" w:space="0" w:color="auto"/>
      </w:divBdr>
    </w:div>
    <w:div w:id="1998414439">
      <w:bodyDiv w:val="1"/>
      <w:marLeft w:val="0"/>
      <w:marRight w:val="0"/>
      <w:marTop w:val="0"/>
      <w:marBottom w:val="0"/>
      <w:divBdr>
        <w:top w:val="none" w:sz="0" w:space="0" w:color="auto"/>
        <w:left w:val="none" w:sz="0" w:space="0" w:color="auto"/>
        <w:bottom w:val="none" w:sz="0" w:space="0" w:color="auto"/>
        <w:right w:val="none" w:sz="0" w:space="0" w:color="auto"/>
      </w:divBdr>
    </w:div>
    <w:div w:id="206910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1104</TotalTime>
  <Pages>6</Pages>
  <Words>1475</Words>
  <Characters>10753</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Сокольников Антон Дмитриевич</dc:creator>
  <cp:keywords/>
  <dc:description/>
  <cp:lastModifiedBy>Сокольников Антон Дмитриевич</cp:lastModifiedBy>
  <cp:revision>110</cp:revision>
  <cp:lastPrinted>2020-12-03T13:57:00Z</cp:lastPrinted>
  <dcterms:created xsi:type="dcterms:W3CDTF">2020-12-02T16:13:00Z</dcterms:created>
  <dcterms:modified xsi:type="dcterms:W3CDTF">2021-02-20T14:26:00Z</dcterms:modified>
</cp:coreProperties>
</file>