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034" w:rsidRDefault="002D3034" w:rsidP="002D3034">
      <w:pPr>
        <w:spacing w:line="238" w:lineRule="atLeast"/>
        <w:ind w:left="4962"/>
        <w:rPr>
          <w:color w:val="000000"/>
          <w:sz w:val="24"/>
          <w:szCs w:val="24"/>
        </w:rPr>
      </w:pPr>
    </w:p>
    <w:p w:rsidR="00BE32F9" w:rsidRPr="00F0722F" w:rsidRDefault="00F0722F" w:rsidP="002D3034">
      <w:pPr>
        <w:spacing w:line="238" w:lineRule="atLeast"/>
        <w:ind w:left="496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МКУ</w:t>
      </w:r>
      <w:r w:rsidRPr="00F0722F">
        <w:rPr>
          <w:color w:val="000000"/>
          <w:sz w:val="24"/>
          <w:szCs w:val="24"/>
        </w:rPr>
        <w:t xml:space="preserve"> "УПРАВЛЕНИЕ КОММУНАЛЬНОГО ХОЗЯЙСТВА И КАПИТАЛЬНОГО СТРОИТЕЛЬСТВА" АДМИНИСТРАЦИИ МО "БУЙНАКСКИЙ РАЙОН"</w:t>
      </w:r>
    </w:p>
    <w:p w:rsidR="00BE32F9" w:rsidRPr="00F0722F" w:rsidRDefault="00F0722F" w:rsidP="002D3034">
      <w:pPr>
        <w:spacing w:line="238" w:lineRule="atLeast"/>
        <w:ind w:left="4962"/>
        <w:rPr>
          <w:color w:val="000000"/>
          <w:sz w:val="24"/>
          <w:szCs w:val="24"/>
        </w:rPr>
      </w:pPr>
      <w:r w:rsidRPr="00F0722F">
        <w:rPr>
          <w:color w:val="000000"/>
          <w:sz w:val="24"/>
          <w:szCs w:val="24"/>
        </w:rPr>
        <w:t xml:space="preserve">368222, </w:t>
      </w:r>
      <w:r>
        <w:rPr>
          <w:color w:val="000000"/>
          <w:sz w:val="24"/>
          <w:szCs w:val="24"/>
        </w:rPr>
        <w:t>РД, г. Буйнакск</w:t>
      </w:r>
      <w:r w:rsidRPr="00F0722F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>ул.</w:t>
      </w:r>
      <w:r w:rsidRPr="00F0722F">
        <w:rPr>
          <w:color w:val="000000"/>
          <w:sz w:val="24"/>
          <w:szCs w:val="24"/>
        </w:rPr>
        <w:t xml:space="preserve"> Ленина, 44</w:t>
      </w:r>
    </w:p>
    <w:p w:rsidR="00F0722F" w:rsidRPr="00F0722F" w:rsidRDefault="00F0722F" w:rsidP="002D3034">
      <w:pPr>
        <w:spacing w:line="238" w:lineRule="atLeast"/>
        <w:ind w:left="4962"/>
        <w:rPr>
          <w:color w:val="000000"/>
          <w:sz w:val="24"/>
          <w:szCs w:val="24"/>
        </w:rPr>
      </w:pPr>
      <w:proofErr w:type="spellStart"/>
      <w:r w:rsidRPr="00F0722F">
        <w:rPr>
          <w:color w:val="000000"/>
          <w:sz w:val="24"/>
          <w:szCs w:val="24"/>
          <w:lang w:val="en-US"/>
        </w:rPr>
        <w:t>mkubuinakskirayon</w:t>
      </w:r>
      <w:proofErr w:type="spellEnd"/>
      <w:r w:rsidRPr="00F0722F">
        <w:rPr>
          <w:color w:val="000000"/>
          <w:sz w:val="24"/>
          <w:szCs w:val="24"/>
        </w:rPr>
        <w:t>@</w:t>
      </w:r>
      <w:r w:rsidRPr="00F0722F">
        <w:rPr>
          <w:color w:val="000000"/>
          <w:sz w:val="24"/>
          <w:szCs w:val="24"/>
          <w:lang w:val="en-US"/>
        </w:rPr>
        <w:t>mail</w:t>
      </w:r>
      <w:r w:rsidRPr="00F0722F">
        <w:rPr>
          <w:color w:val="000000"/>
          <w:sz w:val="24"/>
          <w:szCs w:val="24"/>
        </w:rPr>
        <w:t>.</w:t>
      </w:r>
      <w:proofErr w:type="spellStart"/>
      <w:r w:rsidRPr="00F0722F">
        <w:rPr>
          <w:color w:val="000000"/>
          <w:sz w:val="24"/>
          <w:szCs w:val="24"/>
          <w:lang w:val="en-US"/>
        </w:rPr>
        <w:t>ru</w:t>
      </w:r>
      <w:proofErr w:type="spellEnd"/>
    </w:p>
    <w:p w:rsidR="00BE32F9" w:rsidRPr="00F0722F" w:rsidRDefault="00BE32F9" w:rsidP="002D3034">
      <w:pPr>
        <w:spacing w:line="238" w:lineRule="atLeast"/>
        <w:ind w:left="4962"/>
        <w:rPr>
          <w:color w:val="000000"/>
          <w:sz w:val="24"/>
          <w:szCs w:val="24"/>
        </w:rPr>
      </w:pPr>
    </w:p>
    <w:p w:rsidR="00F0722F" w:rsidRPr="00F0722F" w:rsidRDefault="00F0722F" w:rsidP="002D3034">
      <w:pPr>
        <w:spacing w:line="238" w:lineRule="atLeast"/>
        <w:ind w:left="4962"/>
        <w:rPr>
          <w:color w:val="000000"/>
          <w:sz w:val="24"/>
          <w:szCs w:val="24"/>
        </w:rPr>
      </w:pPr>
      <w:r w:rsidRPr="00F0722F">
        <w:rPr>
          <w:color w:val="000000"/>
          <w:sz w:val="24"/>
          <w:szCs w:val="24"/>
        </w:rPr>
        <w:t>ООО «РТС-тендер»</w:t>
      </w:r>
    </w:p>
    <w:p w:rsidR="00F0722F" w:rsidRPr="00F0722F" w:rsidRDefault="00F0722F" w:rsidP="002D3034">
      <w:pPr>
        <w:spacing w:line="238" w:lineRule="atLeast"/>
        <w:ind w:left="4962"/>
        <w:rPr>
          <w:color w:val="000000"/>
          <w:sz w:val="24"/>
          <w:szCs w:val="24"/>
        </w:rPr>
      </w:pPr>
      <w:r w:rsidRPr="00F0722F">
        <w:rPr>
          <w:color w:val="000000"/>
          <w:sz w:val="24"/>
          <w:szCs w:val="24"/>
        </w:rPr>
        <w:t>121151, г. Москва, набережная Тараса Шевченко, д.23-А</w:t>
      </w:r>
    </w:p>
    <w:p w:rsidR="00BE32F9" w:rsidRPr="00BA3DDA" w:rsidRDefault="00F0722F" w:rsidP="002D3034">
      <w:pPr>
        <w:spacing w:line="238" w:lineRule="atLeast"/>
        <w:ind w:left="4962"/>
        <w:rPr>
          <w:color w:val="000000"/>
          <w:sz w:val="24"/>
          <w:szCs w:val="24"/>
          <w:lang w:val="en-US"/>
        </w:rPr>
      </w:pPr>
      <w:proofErr w:type="gramStart"/>
      <w:r w:rsidRPr="00F0722F">
        <w:rPr>
          <w:color w:val="000000"/>
          <w:sz w:val="24"/>
          <w:szCs w:val="24"/>
          <w:lang w:val="en-US"/>
        </w:rPr>
        <w:t>e</w:t>
      </w:r>
      <w:r w:rsidRPr="00BA3DDA">
        <w:rPr>
          <w:color w:val="000000"/>
          <w:sz w:val="24"/>
          <w:szCs w:val="24"/>
          <w:lang w:val="en-US"/>
        </w:rPr>
        <w:t>-</w:t>
      </w:r>
      <w:r w:rsidRPr="00F0722F">
        <w:rPr>
          <w:color w:val="000000"/>
          <w:sz w:val="24"/>
          <w:szCs w:val="24"/>
          <w:lang w:val="en-US"/>
        </w:rPr>
        <w:t>mail</w:t>
      </w:r>
      <w:proofErr w:type="gramEnd"/>
      <w:r w:rsidRPr="00BA3DDA">
        <w:rPr>
          <w:color w:val="000000"/>
          <w:sz w:val="24"/>
          <w:szCs w:val="24"/>
          <w:lang w:val="en-US"/>
        </w:rPr>
        <w:t xml:space="preserve">: </w:t>
      </w:r>
      <w:r w:rsidRPr="00F0722F">
        <w:rPr>
          <w:color w:val="000000"/>
          <w:sz w:val="24"/>
          <w:szCs w:val="24"/>
          <w:lang w:val="en-US"/>
        </w:rPr>
        <w:t>KO</w:t>
      </w:r>
      <w:r w:rsidRPr="00BA3DDA">
        <w:rPr>
          <w:color w:val="000000"/>
          <w:sz w:val="24"/>
          <w:szCs w:val="24"/>
          <w:lang w:val="en-US"/>
        </w:rPr>
        <w:t>@</w:t>
      </w:r>
      <w:r w:rsidRPr="00F0722F">
        <w:rPr>
          <w:color w:val="000000"/>
          <w:sz w:val="24"/>
          <w:szCs w:val="24"/>
          <w:lang w:val="en-US"/>
        </w:rPr>
        <w:t>rts</w:t>
      </w:r>
      <w:r w:rsidRPr="00BA3DDA">
        <w:rPr>
          <w:color w:val="000000"/>
          <w:sz w:val="24"/>
          <w:szCs w:val="24"/>
          <w:lang w:val="en-US"/>
        </w:rPr>
        <w:t>-</w:t>
      </w:r>
      <w:r w:rsidRPr="00F0722F">
        <w:rPr>
          <w:color w:val="000000"/>
          <w:sz w:val="24"/>
          <w:szCs w:val="24"/>
          <w:lang w:val="en-US"/>
        </w:rPr>
        <w:t>tender</w:t>
      </w:r>
      <w:r w:rsidRPr="00BA3DDA">
        <w:rPr>
          <w:color w:val="000000"/>
          <w:sz w:val="24"/>
          <w:szCs w:val="24"/>
          <w:lang w:val="en-US"/>
        </w:rPr>
        <w:t>.</w:t>
      </w:r>
      <w:r w:rsidRPr="00F0722F">
        <w:rPr>
          <w:color w:val="000000"/>
          <w:sz w:val="24"/>
          <w:szCs w:val="24"/>
          <w:lang w:val="en-US"/>
        </w:rPr>
        <w:t>ru</w:t>
      </w:r>
    </w:p>
    <w:p w:rsidR="00BE32F9" w:rsidRPr="00BA3DDA" w:rsidRDefault="00BE32F9" w:rsidP="002D3034">
      <w:pPr>
        <w:spacing w:line="238" w:lineRule="atLeast"/>
        <w:ind w:left="4962"/>
        <w:rPr>
          <w:color w:val="000000"/>
          <w:sz w:val="24"/>
          <w:szCs w:val="24"/>
          <w:lang w:val="en-US"/>
        </w:rPr>
      </w:pPr>
    </w:p>
    <w:p w:rsidR="00BE32F9" w:rsidRPr="00357E36" w:rsidRDefault="00BE32F9" w:rsidP="002D3034">
      <w:pPr>
        <w:spacing w:line="238" w:lineRule="atLeast"/>
        <w:ind w:left="4962"/>
        <w:rPr>
          <w:color w:val="000000"/>
          <w:sz w:val="24"/>
          <w:szCs w:val="24"/>
        </w:rPr>
      </w:pPr>
      <w:r w:rsidRPr="00357E36">
        <w:rPr>
          <w:color w:val="000000"/>
          <w:sz w:val="24"/>
          <w:szCs w:val="24"/>
        </w:rPr>
        <w:t xml:space="preserve">ООО </w:t>
      </w:r>
      <w:r w:rsidR="00F0722F">
        <w:rPr>
          <w:color w:val="000000"/>
          <w:sz w:val="24"/>
          <w:szCs w:val="24"/>
        </w:rPr>
        <w:t>«</w:t>
      </w:r>
      <w:proofErr w:type="spellStart"/>
      <w:r w:rsidR="00BA3DDA">
        <w:rPr>
          <w:color w:val="000000"/>
          <w:sz w:val="24"/>
          <w:szCs w:val="24"/>
        </w:rPr>
        <w:t>ТехСтройПартнер</w:t>
      </w:r>
      <w:proofErr w:type="spellEnd"/>
      <w:r w:rsidRPr="00357E36">
        <w:rPr>
          <w:color w:val="000000"/>
          <w:sz w:val="24"/>
          <w:szCs w:val="24"/>
        </w:rPr>
        <w:t>»</w:t>
      </w:r>
    </w:p>
    <w:p w:rsidR="00855169" w:rsidRDefault="00BA3DDA" w:rsidP="002D3034">
      <w:pPr>
        <w:spacing w:line="238" w:lineRule="atLeast"/>
        <w:ind w:left="496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656016, Алтайский край, г. Барнаул, ул. </w:t>
      </w:r>
      <w:proofErr w:type="spellStart"/>
      <w:r>
        <w:rPr>
          <w:color w:val="000000"/>
          <w:sz w:val="24"/>
          <w:szCs w:val="24"/>
        </w:rPr>
        <w:t>Власихинская</w:t>
      </w:r>
      <w:proofErr w:type="spellEnd"/>
      <w:r>
        <w:rPr>
          <w:color w:val="000000"/>
          <w:sz w:val="24"/>
          <w:szCs w:val="24"/>
        </w:rPr>
        <w:t>, д. 49/1, оф. 141</w:t>
      </w:r>
    </w:p>
    <w:p w:rsidR="00F0722F" w:rsidRPr="00BA3DDA" w:rsidRDefault="00BA3DDA" w:rsidP="002D3034">
      <w:pPr>
        <w:spacing w:line="238" w:lineRule="atLeast"/>
        <w:ind w:left="4962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  <w:lang w:val="en-US"/>
        </w:rPr>
        <w:t>Bolshunov</w:t>
      </w:r>
      <w:proofErr w:type="spellEnd"/>
      <w:r w:rsidRPr="00BA3DDA">
        <w:rPr>
          <w:color w:val="000000"/>
          <w:sz w:val="24"/>
          <w:szCs w:val="24"/>
        </w:rPr>
        <w:t>1990</w:t>
      </w:r>
      <w:r w:rsidR="00F0722F" w:rsidRPr="00BA3DDA">
        <w:rPr>
          <w:color w:val="000000"/>
          <w:sz w:val="24"/>
          <w:szCs w:val="24"/>
        </w:rPr>
        <w:t>@</w:t>
      </w:r>
      <w:proofErr w:type="spellStart"/>
      <w:r>
        <w:rPr>
          <w:color w:val="000000"/>
          <w:sz w:val="24"/>
          <w:szCs w:val="24"/>
          <w:lang w:val="en-US"/>
        </w:rPr>
        <w:t>bk</w:t>
      </w:r>
      <w:proofErr w:type="spellEnd"/>
      <w:r w:rsidR="00F0722F" w:rsidRPr="00BA3DDA">
        <w:rPr>
          <w:color w:val="000000"/>
          <w:sz w:val="24"/>
          <w:szCs w:val="24"/>
        </w:rPr>
        <w:t>.</w:t>
      </w:r>
      <w:proofErr w:type="spellStart"/>
      <w:r w:rsidR="00F0722F">
        <w:rPr>
          <w:color w:val="000000"/>
          <w:sz w:val="24"/>
          <w:szCs w:val="24"/>
          <w:lang w:val="en-US"/>
        </w:rPr>
        <w:t>ru</w:t>
      </w:r>
      <w:proofErr w:type="spellEnd"/>
    </w:p>
    <w:p w:rsidR="00DD4089" w:rsidRDefault="00DD4089" w:rsidP="002D3034">
      <w:pPr>
        <w:pStyle w:val="a3"/>
        <w:ind w:left="4962" w:firstLine="700"/>
        <w:jc w:val="center"/>
        <w:rPr>
          <w:rFonts w:ascii="Times New Roman" w:hAnsi="Times New Roman"/>
          <w:sz w:val="24"/>
          <w:szCs w:val="24"/>
        </w:rPr>
      </w:pPr>
    </w:p>
    <w:p w:rsidR="00357E36" w:rsidRPr="00357E36" w:rsidRDefault="00357E36" w:rsidP="002D3034">
      <w:pPr>
        <w:pStyle w:val="a3"/>
        <w:ind w:left="4962"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5E01CC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5E01CC">
        <w:rPr>
          <w:rFonts w:ascii="Times New Roman" w:hAnsi="Times New Roman"/>
          <w:sz w:val="24"/>
          <w:szCs w:val="24"/>
        </w:rPr>
        <w:t>Р</w:t>
      </w:r>
      <w:proofErr w:type="gramEnd"/>
      <w:r w:rsidRPr="005E01CC">
        <w:rPr>
          <w:rFonts w:ascii="Times New Roman" w:hAnsi="Times New Roman"/>
          <w:sz w:val="24"/>
          <w:szCs w:val="24"/>
        </w:rPr>
        <w:t xml:space="preserve"> Е Ш Е Н И Е № </w:t>
      </w:r>
      <w:r w:rsidR="00F532B1" w:rsidRPr="005E01CC">
        <w:rPr>
          <w:rFonts w:ascii="Times New Roman" w:hAnsi="Times New Roman"/>
          <w:sz w:val="24"/>
          <w:szCs w:val="24"/>
        </w:rPr>
        <w:t>005/06/106-</w:t>
      </w:r>
      <w:r w:rsidR="005E01CC">
        <w:rPr>
          <w:rFonts w:ascii="Times New Roman" w:hAnsi="Times New Roman"/>
          <w:sz w:val="24"/>
          <w:szCs w:val="24"/>
        </w:rPr>
        <w:t>1</w:t>
      </w:r>
      <w:r w:rsidR="00BA3DDA">
        <w:rPr>
          <w:rFonts w:ascii="Times New Roman" w:hAnsi="Times New Roman"/>
          <w:sz w:val="24"/>
          <w:szCs w:val="24"/>
        </w:rPr>
        <w:t>89</w:t>
      </w:r>
      <w:r w:rsidR="005E01CC">
        <w:rPr>
          <w:rFonts w:ascii="Times New Roman" w:hAnsi="Times New Roman"/>
          <w:sz w:val="24"/>
          <w:szCs w:val="24"/>
        </w:rPr>
        <w:t>/2021</w:t>
      </w:r>
    </w:p>
    <w:p w:rsidR="00CD1A95" w:rsidRPr="005E01CC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5E01CC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357E36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357E36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357E36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357E36" w:rsidRDefault="005E01CC" w:rsidP="00612AF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18.02.2021</w:t>
      </w:r>
      <w:r w:rsidR="0040231C" w:rsidRPr="00357E36">
        <w:rPr>
          <w:rFonts w:ascii="Times New Roman" w:hAnsi="Times New Roman"/>
          <w:sz w:val="24"/>
          <w:szCs w:val="24"/>
        </w:rPr>
        <w:t xml:space="preserve"> </w:t>
      </w:r>
      <w:r w:rsidR="00CD1A95" w:rsidRPr="00357E36">
        <w:rPr>
          <w:rFonts w:ascii="Times New Roman" w:hAnsi="Times New Roman"/>
          <w:sz w:val="24"/>
          <w:szCs w:val="24"/>
        </w:rPr>
        <w:t>г.</w:t>
      </w:r>
      <w:r w:rsidR="00CD1A95" w:rsidRPr="00357E36">
        <w:rPr>
          <w:rFonts w:ascii="Times New Roman" w:hAnsi="Times New Roman"/>
          <w:sz w:val="24"/>
          <w:szCs w:val="24"/>
        </w:rPr>
        <w:tab/>
      </w:r>
      <w:r w:rsidR="00CD1A95" w:rsidRPr="00357E36">
        <w:rPr>
          <w:rFonts w:ascii="Times New Roman" w:hAnsi="Times New Roman"/>
          <w:sz w:val="24"/>
          <w:szCs w:val="24"/>
        </w:rPr>
        <w:tab/>
      </w:r>
      <w:r w:rsidR="00CD1A95" w:rsidRPr="00357E36">
        <w:rPr>
          <w:rFonts w:ascii="Times New Roman" w:hAnsi="Times New Roman"/>
          <w:sz w:val="24"/>
          <w:szCs w:val="24"/>
        </w:rPr>
        <w:tab/>
      </w:r>
      <w:r w:rsidR="00CD1A95" w:rsidRPr="00357E36">
        <w:rPr>
          <w:rFonts w:ascii="Times New Roman" w:hAnsi="Times New Roman"/>
          <w:sz w:val="24"/>
          <w:szCs w:val="24"/>
        </w:rPr>
        <w:tab/>
      </w:r>
      <w:r w:rsidR="00CD1A95" w:rsidRPr="00357E36">
        <w:rPr>
          <w:rFonts w:ascii="Times New Roman" w:hAnsi="Times New Roman"/>
          <w:sz w:val="24"/>
          <w:szCs w:val="24"/>
        </w:rPr>
        <w:tab/>
      </w:r>
      <w:r w:rsidR="00CD1A95" w:rsidRPr="00357E36">
        <w:rPr>
          <w:rFonts w:ascii="Times New Roman" w:hAnsi="Times New Roman"/>
          <w:sz w:val="24"/>
          <w:szCs w:val="24"/>
        </w:rPr>
        <w:tab/>
      </w:r>
      <w:r w:rsidR="00CD1A95" w:rsidRPr="00357E36">
        <w:rPr>
          <w:rFonts w:ascii="Times New Roman" w:hAnsi="Times New Roman"/>
          <w:sz w:val="24"/>
          <w:szCs w:val="24"/>
        </w:rPr>
        <w:tab/>
      </w:r>
      <w:r w:rsidR="00CD1A95" w:rsidRPr="00357E36">
        <w:rPr>
          <w:rFonts w:ascii="Times New Roman" w:hAnsi="Times New Roman"/>
          <w:sz w:val="24"/>
          <w:szCs w:val="24"/>
        </w:rPr>
        <w:tab/>
      </w:r>
      <w:r w:rsidR="00DD4089" w:rsidRPr="00357E36">
        <w:rPr>
          <w:rFonts w:ascii="Times New Roman" w:hAnsi="Times New Roman"/>
          <w:sz w:val="24"/>
          <w:szCs w:val="24"/>
        </w:rPr>
        <w:t xml:space="preserve">            </w:t>
      </w:r>
      <w:r w:rsidR="00CD1A95" w:rsidRPr="00357E36">
        <w:rPr>
          <w:rFonts w:ascii="Times New Roman" w:hAnsi="Times New Roman"/>
          <w:sz w:val="24"/>
          <w:szCs w:val="24"/>
        </w:rPr>
        <w:t>г. Махачкала</w:t>
      </w:r>
    </w:p>
    <w:p w:rsidR="00CD1A95" w:rsidRPr="00357E36" w:rsidRDefault="00CD1A95" w:rsidP="003C27A0">
      <w:pPr>
        <w:ind w:firstLine="700"/>
        <w:jc w:val="both"/>
        <w:rPr>
          <w:sz w:val="24"/>
          <w:szCs w:val="24"/>
        </w:rPr>
      </w:pPr>
    </w:p>
    <w:p w:rsidR="00880A54" w:rsidRPr="00357E36" w:rsidRDefault="00880A54" w:rsidP="00880A54">
      <w:pPr>
        <w:ind w:firstLine="700"/>
        <w:jc w:val="both"/>
        <w:rPr>
          <w:sz w:val="24"/>
          <w:szCs w:val="24"/>
        </w:rPr>
      </w:pPr>
      <w:r w:rsidRPr="00357E36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880A54" w:rsidRPr="00357E36" w:rsidRDefault="00880A54" w:rsidP="00880A54">
      <w:pPr>
        <w:ind w:firstLine="700"/>
        <w:jc w:val="both"/>
        <w:rPr>
          <w:sz w:val="24"/>
          <w:szCs w:val="24"/>
        </w:rPr>
      </w:pPr>
      <w:r w:rsidRPr="00357E36">
        <w:rPr>
          <w:sz w:val="24"/>
          <w:szCs w:val="24"/>
        </w:rPr>
        <w:t xml:space="preserve">Ведущего заседание Комиссии – </w:t>
      </w:r>
      <w:r w:rsidR="005E01CC" w:rsidRPr="005E01CC">
        <w:rPr>
          <w:sz w:val="24"/>
          <w:szCs w:val="24"/>
        </w:rPr>
        <w:t>Халилова Р.А. – Начальника отдела контроля за</w:t>
      </w:r>
      <w:r w:rsidR="005E01CC">
        <w:rPr>
          <w:sz w:val="24"/>
          <w:szCs w:val="24"/>
        </w:rPr>
        <w:t>купок Дагестанского УФАС России;</w:t>
      </w:r>
    </w:p>
    <w:p w:rsidR="00880A54" w:rsidRPr="00357E36" w:rsidRDefault="00880A54" w:rsidP="00880A54">
      <w:pPr>
        <w:ind w:firstLine="700"/>
        <w:jc w:val="both"/>
        <w:rPr>
          <w:sz w:val="24"/>
          <w:szCs w:val="24"/>
        </w:rPr>
      </w:pPr>
      <w:r w:rsidRPr="00357E36">
        <w:rPr>
          <w:sz w:val="24"/>
          <w:szCs w:val="24"/>
        </w:rPr>
        <w:t>Членов Комиссии:</w:t>
      </w:r>
    </w:p>
    <w:p w:rsidR="00BE32F9" w:rsidRPr="00357E36" w:rsidRDefault="005E01CC" w:rsidP="00880A54">
      <w:pPr>
        <w:ind w:firstLine="70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Агамирзаева</w:t>
      </w:r>
      <w:proofErr w:type="spellEnd"/>
      <w:r>
        <w:rPr>
          <w:sz w:val="24"/>
          <w:szCs w:val="24"/>
        </w:rPr>
        <w:t xml:space="preserve"> В.А. – Зам. н</w:t>
      </w:r>
      <w:r w:rsidRPr="005E01CC">
        <w:rPr>
          <w:sz w:val="24"/>
          <w:szCs w:val="24"/>
        </w:rPr>
        <w:t>ачальника отдела контроля за</w:t>
      </w:r>
      <w:r>
        <w:rPr>
          <w:sz w:val="24"/>
          <w:szCs w:val="24"/>
        </w:rPr>
        <w:t>купок Дагестанского УФАС России;</w:t>
      </w:r>
    </w:p>
    <w:p w:rsidR="00D44124" w:rsidRPr="00357E36" w:rsidRDefault="00D44124" w:rsidP="001254A1">
      <w:pPr>
        <w:ind w:firstLine="700"/>
        <w:jc w:val="both"/>
        <w:rPr>
          <w:sz w:val="24"/>
          <w:szCs w:val="24"/>
        </w:rPr>
      </w:pPr>
      <w:r w:rsidRPr="00357E36">
        <w:rPr>
          <w:sz w:val="24"/>
          <w:szCs w:val="24"/>
        </w:rPr>
        <w:t>Магомедова К.Г. – Главного специалиста-эксперта отдела контроля закупок Дагестанского УФАС России;</w:t>
      </w:r>
    </w:p>
    <w:p w:rsidR="00A26A77" w:rsidRPr="00357E36" w:rsidRDefault="00BE32F9" w:rsidP="001254A1">
      <w:pPr>
        <w:ind w:firstLine="700"/>
        <w:jc w:val="both"/>
        <w:rPr>
          <w:sz w:val="24"/>
          <w:szCs w:val="24"/>
        </w:rPr>
      </w:pPr>
      <w:r w:rsidRPr="00357E36">
        <w:rPr>
          <w:sz w:val="24"/>
          <w:szCs w:val="24"/>
        </w:rPr>
        <w:t>Магомедова А.Ш.</w:t>
      </w:r>
      <w:r w:rsidR="00D44124" w:rsidRPr="00357E36">
        <w:rPr>
          <w:sz w:val="24"/>
          <w:szCs w:val="24"/>
        </w:rPr>
        <w:t xml:space="preserve"> – </w:t>
      </w:r>
      <w:r w:rsidRPr="00357E36">
        <w:rPr>
          <w:sz w:val="24"/>
          <w:szCs w:val="24"/>
        </w:rPr>
        <w:t xml:space="preserve">Ведущего </w:t>
      </w:r>
      <w:r w:rsidR="00D44124" w:rsidRPr="00357E36">
        <w:rPr>
          <w:sz w:val="24"/>
          <w:szCs w:val="24"/>
        </w:rPr>
        <w:t>специалиста-эксперта отдела контроля закупок Дагестанского УФАС России,</w:t>
      </w:r>
    </w:p>
    <w:p w:rsidR="00D44124" w:rsidRPr="00357E36" w:rsidRDefault="00CD1A95" w:rsidP="00D44124">
      <w:pPr>
        <w:ind w:firstLine="700"/>
        <w:jc w:val="both"/>
        <w:rPr>
          <w:sz w:val="24"/>
          <w:szCs w:val="24"/>
        </w:rPr>
      </w:pPr>
      <w:proofErr w:type="gramStart"/>
      <w:r w:rsidRPr="00357E36">
        <w:rPr>
          <w:sz w:val="24"/>
          <w:szCs w:val="24"/>
        </w:rPr>
        <w:t xml:space="preserve">рассмотрев жалобу </w:t>
      </w:r>
      <w:r w:rsidR="00BE32F9" w:rsidRPr="00357E36">
        <w:rPr>
          <w:sz w:val="24"/>
          <w:szCs w:val="24"/>
        </w:rPr>
        <w:t xml:space="preserve">ООО </w:t>
      </w:r>
      <w:r w:rsidR="00F0722F">
        <w:rPr>
          <w:sz w:val="24"/>
          <w:szCs w:val="24"/>
        </w:rPr>
        <w:t>«</w:t>
      </w:r>
      <w:proofErr w:type="spellStart"/>
      <w:r w:rsidR="00BA3DDA" w:rsidRPr="00BA3DDA">
        <w:rPr>
          <w:sz w:val="24"/>
          <w:szCs w:val="24"/>
        </w:rPr>
        <w:t>ТехСтройПартнер</w:t>
      </w:r>
      <w:proofErr w:type="spellEnd"/>
      <w:r w:rsidR="00BE32F9" w:rsidRPr="00357E36">
        <w:rPr>
          <w:sz w:val="24"/>
          <w:szCs w:val="24"/>
        </w:rPr>
        <w:t>»</w:t>
      </w:r>
      <w:r w:rsidR="00121EA1" w:rsidRPr="00357E36">
        <w:rPr>
          <w:sz w:val="24"/>
          <w:szCs w:val="24"/>
        </w:rPr>
        <w:t xml:space="preserve"> (далее – Заявитель) на действия </w:t>
      </w:r>
      <w:r w:rsidR="00F0722F" w:rsidRPr="00F0722F">
        <w:rPr>
          <w:sz w:val="24"/>
          <w:szCs w:val="24"/>
        </w:rPr>
        <w:t>МКУ "УПРАВЛЕНИЕ КОММУНАЛЬНОГО ХОЗЯЙСТВА И КАПИТАЛЬНОГО СТРОИТЕЛЬСТВА" АДМИНИСТРАЦИИ МО "БУЙНАКСКИЙ РАЙОН"</w:t>
      </w:r>
      <w:r w:rsidR="00BE32F9" w:rsidRPr="00357E36">
        <w:rPr>
          <w:sz w:val="24"/>
          <w:szCs w:val="24"/>
        </w:rPr>
        <w:t xml:space="preserve"> (далее - Заказчик) при проведении </w:t>
      </w:r>
      <w:r w:rsidR="00E57B6C">
        <w:rPr>
          <w:sz w:val="24"/>
          <w:szCs w:val="24"/>
        </w:rPr>
        <w:t>о</w:t>
      </w:r>
      <w:r w:rsidR="00BE32F9" w:rsidRPr="00357E36">
        <w:rPr>
          <w:sz w:val="24"/>
          <w:szCs w:val="24"/>
        </w:rPr>
        <w:t>ткрыт</w:t>
      </w:r>
      <w:r w:rsidR="00E57B6C">
        <w:rPr>
          <w:sz w:val="24"/>
          <w:szCs w:val="24"/>
        </w:rPr>
        <w:t>ого</w:t>
      </w:r>
      <w:r w:rsidR="00BE32F9" w:rsidRPr="00357E36">
        <w:rPr>
          <w:sz w:val="24"/>
          <w:szCs w:val="24"/>
        </w:rPr>
        <w:t xml:space="preserve"> конкурс</w:t>
      </w:r>
      <w:r w:rsidR="00E57B6C">
        <w:rPr>
          <w:sz w:val="24"/>
          <w:szCs w:val="24"/>
        </w:rPr>
        <w:t>а</w:t>
      </w:r>
      <w:r w:rsidR="00BE32F9" w:rsidRPr="00357E36">
        <w:rPr>
          <w:sz w:val="24"/>
          <w:szCs w:val="24"/>
        </w:rPr>
        <w:t xml:space="preserve"> в электронной форме  № </w:t>
      </w:r>
      <w:r w:rsidR="00F0722F" w:rsidRPr="00F0722F">
        <w:rPr>
          <w:sz w:val="24"/>
          <w:szCs w:val="24"/>
        </w:rPr>
        <w:t xml:space="preserve">0303300003521000001 </w:t>
      </w:r>
      <w:r w:rsidR="00447FB8" w:rsidRPr="00357E36">
        <w:rPr>
          <w:sz w:val="24"/>
          <w:szCs w:val="24"/>
        </w:rPr>
        <w:t>«</w:t>
      </w:r>
      <w:r w:rsidR="00F0722F" w:rsidRPr="00F0722F">
        <w:rPr>
          <w:sz w:val="24"/>
          <w:szCs w:val="24"/>
        </w:rPr>
        <w:t xml:space="preserve">Строительство водопровода для водоснабжение с. </w:t>
      </w:r>
      <w:proofErr w:type="spellStart"/>
      <w:r w:rsidR="00F0722F" w:rsidRPr="00F0722F">
        <w:rPr>
          <w:sz w:val="24"/>
          <w:szCs w:val="24"/>
        </w:rPr>
        <w:t>Буглен</w:t>
      </w:r>
      <w:proofErr w:type="spellEnd"/>
      <w:r w:rsidR="00F0722F" w:rsidRPr="00F0722F">
        <w:rPr>
          <w:sz w:val="24"/>
          <w:szCs w:val="24"/>
        </w:rPr>
        <w:t>, Буйнакского района, Республики Дагестан</w:t>
      </w:r>
      <w:r w:rsidR="00447FB8" w:rsidRPr="00357E36">
        <w:rPr>
          <w:sz w:val="24"/>
          <w:szCs w:val="24"/>
        </w:rPr>
        <w:t xml:space="preserve">» </w:t>
      </w:r>
      <w:r w:rsidR="00BE32F9" w:rsidRPr="00357E36">
        <w:rPr>
          <w:sz w:val="24"/>
          <w:szCs w:val="24"/>
        </w:rPr>
        <w:t xml:space="preserve">(далее – </w:t>
      </w:r>
      <w:r w:rsidR="00447FB8" w:rsidRPr="00357E36">
        <w:rPr>
          <w:sz w:val="24"/>
          <w:szCs w:val="24"/>
        </w:rPr>
        <w:t>К</w:t>
      </w:r>
      <w:r w:rsidR="00BE32F9" w:rsidRPr="00357E36">
        <w:rPr>
          <w:sz w:val="24"/>
          <w:szCs w:val="24"/>
        </w:rPr>
        <w:t>онкурс)</w:t>
      </w:r>
      <w:r w:rsidR="00453E42" w:rsidRPr="00357E36">
        <w:rPr>
          <w:sz w:val="24"/>
          <w:szCs w:val="24"/>
        </w:rPr>
        <w:t>,</w:t>
      </w:r>
      <w:r w:rsidR="00634292">
        <w:rPr>
          <w:sz w:val="24"/>
          <w:szCs w:val="24"/>
        </w:rPr>
        <w:t xml:space="preserve"> </w:t>
      </w:r>
      <w:r w:rsidR="0008270F" w:rsidRPr="00357E36">
        <w:rPr>
          <w:sz w:val="24"/>
          <w:szCs w:val="24"/>
        </w:rPr>
        <w:t xml:space="preserve">в </w:t>
      </w:r>
      <w:r w:rsidR="00447535" w:rsidRPr="00357E36">
        <w:rPr>
          <w:sz w:val="24"/>
          <w:szCs w:val="24"/>
        </w:rPr>
        <w:t>присутствии</w:t>
      </w:r>
      <w:r w:rsidR="0008270F" w:rsidRPr="00357E36">
        <w:rPr>
          <w:sz w:val="24"/>
          <w:szCs w:val="24"/>
        </w:rPr>
        <w:t xml:space="preserve"> представител</w:t>
      </w:r>
      <w:r w:rsidR="00F0722F">
        <w:rPr>
          <w:sz w:val="24"/>
          <w:szCs w:val="24"/>
        </w:rPr>
        <w:t>я</w:t>
      </w:r>
      <w:r w:rsidR="00634292">
        <w:rPr>
          <w:sz w:val="24"/>
          <w:szCs w:val="24"/>
        </w:rPr>
        <w:t xml:space="preserve"> </w:t>
      </w:r>
      <w:r w:rsidR="00121EA1" w:rsidRPr="00357E36">
        <w:rPr>
          <w:sz w:val="24"/>
          <w:szCs w:val="24"/>
        </w:rPr>
        <w:t xml:space="preserve">Заказчика </w:t>
      </w:r>
      <w:r w:rsidR="00F0722F">
        <w:rPr>
          <w:sz w:val="24"/>
          <w:szCs w:val="24"/>
        </w:rPr>
        <w:t>Маликовой А.М</w:t>
      </w:r>
      <w:r w:rsidR="00BE32F9" w:rsidRPr="00357E36">
        <w:rPr>
          <w:sz w:val="24"/>
          <w:szCs w:val="24"/>
        </w:rPr>
        <w:t>.</w:t>
      </w:r>
      <w:r w:rsidR="00E137F0" w:rsidRPr="00357E36">
        <w:rPr>
          <w:sz w:val="24"/>
          <w:szCs w:val="24"/>
        </w:rPr>
        <w:t xml:space="preserve"> </w:t>
      </w:r>
      <w:r w:rsidR="00F0722F">
        <w:rPr>
          <w:sz w:val="24"/>
          <w:szCs w:val="24"/>
        </w:rPr>
        <w:t>(Доверенность от 16.02.2021г. №4</w:t>
      </w:r>
      <w:r w:rsidR="00121EA1" w:rsidRPr="00357E36">
        <w:rPr>
          <w:sz w:val="24"/>
          <w:szCs w:val="24"/>
        </w:rPr>
        <w:t>),</w:t>
      </w:r>
      <w:r w:rsidR="00634292">
        <w:rPr>
          <w:sz w:val="24"/>
          <w:szCs w:val="24"/>
        </w:rPr>
        <w:t xml:space="preserve"> </w:t>
      </w:r>
      <w:r w:rsidR="00D44124" w:rsidRPr="00357E36">
        <w:rPr>
          <w:sz w:val="24"/>
          <w:szCs w:val="24"/>
        </w:rPr>
        <w:t>в отсутствии представител</w:t>
      </w:r>
      <w:r w:rsidR="00BE32F9" w:rsidRPr="00357E36">
        <w:rPr>
          <w:sz w:val="24"/>
          <w:szCs w:val="24"/>
        </w:rPr>
        <w:t>ей</w:t>
      </w:r>
      <w:r w:rsidR="00D44124" w:rsidRPr="00357E36">
        <w:rPr>
          <w:sz w:val="24"/>
          <w:szCs w:val="24"/>
        </w:rPr>
        <w:t xml:space="preserve"> </w:t>
      </w:r>
      <w:r w:rsidR="00BE32F9" w:rsidRPr="00357E36">
        <w:rPr>
          <w:sz w:val="24"/>
          <w:szCs w:val="24"/>
        </w:rPr>
        <w:t>иных сторон</w:t>
      </w:r>
      <w:r w:rsidR="00D44124" w:rsidRPr="00357E36">
        <w:rPr>
          <w:sz w:val="24"/>
          <w:szCs w:val="24"/>
        </w:rPr>
        <w:t xml:space="preserve"> (извещен</w:t>
      </w:r>
      <w:r w:rsidR="00BE32F9" w:rsidRPr="00357E36">
        <w:rPr>
          <w:sz w:val="24"/>
          <w:szCs w:val="24"/>
        </w:rPr>
        <w:t>ы</w:t>
      </w:r>
      <w:r w:rsidR="00D44124" w:rsidRPr="00357E36">
        <w:rPr>
          <w:sz w:val="24"/>
          <w:szCs w:val="24"/>
        </w:rPr>
        <w:t>),</w:t>
      </w:r>
      <w:proofErr w:type="gramEnd"/>
    </w:p>
    <w:p w:rsidR="00CD1A95" w:rsidRPr="00357E36" w:rsidRDefault="00CD1A95" w:rsidP="00121EA1">
      <w:pPr>
        <w:ind w:firstLine="700"/>
        <w:jc w:val="center"/>
        <w:rPr>
          <w:sz w:val="24"/>
          <w:szCs w:val="24"/>
        </w:rPr>
      </w:pPr>
      <w:r w:rsidRPr="00357E36">
        <w:rPr>
          <w:sz w:val="24"/>
          <w:szCs w:val="24"/>
        </w:rPr>
        <w:t>У С Т А Н О В И Л А:</w:t>
      </w:r>
    </w:p>
    <w:p w:rsidR="00CD1A95" w:rsidRPr="00357E36" w:rsidRDefault="00F0722F" w:rsidP="008B06E5">
      <w:pPr>
        <w:tabs>
          <w:tab w:val="left" w:pos="142"/>
        </w:tabs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11.02</w:t>
      </w:r>
      <w:r w:rsidR="00F11351" w:rsidRPr="00357E36">
        <w:rPr>
          <w:sz w:val="24"/>
          <w:szCs w:val="24"/>
        </w:rPr>
        <w:t>.20</w:t>
      </w:r>
      <w:r w:rsidR="00BA35F6" w:rsidRPr="00357E36">
        <w:rPr>
          <w:sz w:val="24"/>
          <w:szCs w:val="24"/>
        </w:rPr>
        <w:t>2</w:t>
      </w:r>
      <w:r>
        <w:rPr>
          <w:sz w:val="24"/>
          <w:szCs w:val="24"/>
        </w:rPr>
        <w:t>1</w:t>
      </w:r>
      <w:r w:rsidR="00CD1A95" w:rsidRPr="00357E36">
        <w:rPr>
          <w:sz w:val="24"/>
          <w:szCs w:val="24"/>
        </w:rPr>
        <w:t xml:space="preserve">г. в </w:t>
      </w:r>
      <w:proofErr w:type="gramStart"/>
      <w:r w:rsidR="00CD1A95" w:rsidRPr="00357E36">
        <w:rPr>
          <w:sz w:val="24"/>
          <w:szCs w:val="24"/>
        </w:rPr>
        <w:t>Дагестанское</w:t>
      </w:r>
      <w:proofErr w:type="gramEnd"/>
      <w:r w:rsidR="00CD1A95" w:rsidRPr="00357E36">
        <w:rPr>
          <w:sz w:val="24"/>
          <w:szCs w:val="24"/>
        </w:rPr>
        <w:t xml:space="preserve"> УФАС России поступила жалоба Заявителя на действия Заказчика при проведении </w:t>
      </w:r>
      <w:r w:rsidR="00BE32F9" w:rsidRPr="00357E36">
        <w:rPr>
          <w:sz w:val="24"/>
          <w:szCs w:val="24"/>
        </w:rPr>
        <w:t>Открытого конкурса</w:t>
      </w:r>
      <w:r w:rsidR="00CD1A95" w:rsidRPr="00357E36">
        <w:rPr>
          <w:sz w:val="24"/>
          <w:szCs w:val="24"/>
        </w:rPr>
        <w:t>.</w:t>
      </w:r>
    </w:p>
    <w:p w:rsidR="0034588C" w:rsidRPr="00357E36" w:rsidRDefault="00121EA1" w:rsidP="008B06E5">
      <w:pPr>
        <w:ind w:firstLine="700"/>
        <w:jc w:val="both"/>
        <w:rPr>
          <w:sz w:val="24"/>
          <w:szCs w:val="24"/>
        </w:rPr>
      </w:pPr>
      <w:r w:rsidRPr="00357E36">
        <w:rPr>
          <w:sz w:val="24"/>
          <w:szCs w:val="24"/>
        </w:rPr>
        <w:t xml:space="preserve">В жалобе указывается на то, что документация </w:t>
      </w:r>
      <w:r w:rsidR="00447FB8" w:rsidRPr="00357E36">
        <w:rPr>
          <w:sz w:val="24"/>
          <w:szCs w:val="24"/>
        </w:rPr>
        <w:t>Конкурса</w:t>
      </w:r>
      <w:r w:rsidRPr="00357E36">
        <w:rPr>
          <w:sz w:val="24"/>
          <w:szCs w:val="24"/>
        </w:rPr>
        <w:t xml:space="preserve"> не соответствует </w:t>
      </w:r>
      <w:r w:rsidR="00997162" w:rsidRPr="00357E36">
        <w:rPr>
          <w:sz w:val="24"/>
          <w:szCs w:val="24"/>
        </w:rPr>
        <w:t>Федеральному закону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6F4C56" w:rsidRPr="00357E36" w:rsidRDefault="006F4C56" w:rsidP="000961A3">
      <w:pPr>
        <w:ind w:firstLine="700"/>
        <w:jc w:val="both"/>
        <w:rPr>
          <w:sz w:val="24"/>
          <w:szCs w:val="24"/>
        </w:rPr>
      </w:pPr>
      <w:r w:rsidRPr="00357E36">
        <w:rPr>
          <w:sz w:val="24"/>
          <w:szCs w:val="24"/>
        </w:rPr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</w:t>
      </w:r>
      <w:r w:rsidRPr="00357E36">
        <w:rPr>
          <w:sz w:val="24"/>
          <w:szCs w:val="24"/>
        </w:rPr>
        <w:lastRenderedPageBreak/>
        <w:t xml:space="preserve">Единая информационная система), а также на электронной площадке – </w:t>
      </w:r>
      <w:r w:rsidR="00F0722F" w:rsidRPr="00F0722F">
        <w:rPr>
          <w:sz w:val="24"/>
          <w:szCs w:val="24"/>
        </w:rPr>
        <w:t>ООО «РТС-тендер»</w:t>
      </w:r>
      <w:r w:rsidRPr="00357E36">
        <w:rPr>
          <w:sz w:val="24"/>
          <w:szCs w:val="24"/>
        </w:rPr>
        <w:t xml:space="preserve"> (далее – Оператор электронной площадки), </w:t>
      </w:r>
      <w:r w:rsidR="00D44124" w:rsidRPr="00357E36">
        <w:rPr>
          <w:sz w:val="24"/>
          <w:szCs w:val="24"/>
        </w:rPr>
        <w:t xml:space="preserve">выслушав представителя Заказчика, </w:t>
      </w:r>
      <w:r w:rsidRPr="00357E36">
        <w:rPr>
          <w:sz w:val="24"/>
          <w:szCs w:val="24"/>
        </w:rPr>
        <w:t>Комиссия установила следующее.</w:t>
      </w:r>
    </w:p>
    <w:p w:rsidR="006F4C56" w:rsidRPr="00357E36" w:rsidRDefault="00F0722F" w:rsidP="000961A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19.01.2021</w:t>
      </w:r>
      <w:r w:rsidR="006F4C56" w:rsidRPr="00357E36">
        <w:rPr>
          <w:sz w:val="24"/>
          <w:szCs w:val="24"/>
        </w:rPr>
        <w:t xml:space="preserve">г. </w:t>
      </w:r>
      <w:r w:rsidR="00EE2EDC" w:rsidRPr="00357E36">
        <w:rPr>
          <w:sz w:val="24"/>
          <w:szCs w:val="24"/>
        </w:rPr>
        <w:t>Заказчиком</w:t>
      </w:r>
      <w:r w:rsidR="006F4C56" w:rsidRPr="00357E36">
        <w:rPr>
          <w:sz w:val="24"/>
          <w:szCs w:val="24"/>
        </w:rPr>
        <w:t xml:space="preserve"> в Единой информационной системе были размещены извещение и документация по проведению </w:t>
      </w:r>
      <w:r w:rsidR="00447FB8" w:rsidRPr="00357E36">
        <w:rPr>
          <w:sz w:val="24"/>
          <w:szCs w:val="24"/>
        </w:rPr>
        <w:t>К</w:t>
      </w:r>
      <w:r w:rsidR="00BE32F9" w:rsidRPr="00357E36">
        <w:rPr>
          <w:sz w:val="24"/>
          <w:szCs w:val="24"/>
        </w:rPr>
        <w:t>онкурса</w:t>
      </w:r>
      <w:r w:rsidR="006F4C56" w:rsidRPr="00357E36">
        <w:rPr>
          <w:sz w:val="24"/>
          <w:szCs w:val="24"/>
        </w:rPr>
        <w:t>.</w:t>
      </w:r>
    </w:p>
    <w:p w:rsidR="00896CF5" w:rsidRPr="00357E36" w:rsidRDefault="006F4C56" w:rsidP="000961A3">
      <w:pPr>
        <w:ind w:firstLine="700"/>
        <w:jc w:val="both"/>
        <w:rPr>
          <w:sz w:val="24"/>
          <w:szCs w:val="24"/>
        </w:rPr>
      </w:pPr>
      <w:r w:rsidRPr="00357E36">
        <w:rPr>
          <w:sz w:val="24"/>
          <w:szCs w:val="24"/>
        </w:rPr>
        <w:t xml:space="preserve">Начальная (максимальная) цена контракта составляет – </w:t>
      </w:r>
      <w:r w:rsidR="00F0722F" w:rsidRPr="00F0722F">
        <w:rPr>
          <w:sz w:val="24"/>
          <w:szCs w:val="24"/>
        </w:rPr>
        <w:t>48 589 681,36</w:t>
      </w:r>
      <w:r w:rsidR="00121EA1" w:rsidRPr="00357E36">
        <w:rPr>
          <w:sz w:val="24"/>
          <w:szCs w:val="24"/>
        </w:rPr>
        <w:t xml:space="preserve"> </w:t>
      </w:r>
      <w:r w:rsidRPr="00357E36">
        <w:rPr>
          <w:sz w:val="24"/>
          <w:szCs w:val="24"/>
        </w:rPr>
        <w:t>рублей.</w:t>
      </w:r>
    </w:p>
    <w:p w:rsidR="004E7968" w:rsidRPr="004E7968" w:rsidRDefault="004E7968" w:rsidP="004E7968">
      <w:pPr>
        <w:ind w:firstLine="700"/>
        <w:jc w:val="both"/>
        <w:rPr>
          <w:sz w:val="24"/>
          <w:szCs w:val="24"/>
        </w:rPr>
      </w:pPr>
      <w:r w:rsidRPr="004E7968">
        <w:rPr>
          <w:sz w:val="24"/>
          <w:szCs w:val="24"/>
        </w:rPr>
        <w:t>Заявитель указывает, что проект контракта не содержит условия, предусмотренного ч. 30 ст. 34 Закона о контрактной системе.</w:t>
      </w:r>
    </w:p>
    <w:p w:rsidR="004E7968" w:rsidRPr="004E7968" w:rsidRDefault="004E7968" w:rsidP="004E7968">
      <w:pPr>
        <w:ind w:firstLine="700"/>
        <w:jc w:val="both"/>
        <w:rPr>
          <w:sz w:val="24"/>
          <w:szCs w:val="24"/>
        </w:rPr>
      </w:pPr>
      <w:r w:rsidRPr="004E7968">
        <w:rPr>
          <w:sz w:val="24"/>
          <w:szCs w:val="24"/>
        </w:rPr>
        <w:t xml:space="preserve">В соответствии с ч. 30 ст. 34 Закона о контрактной </w:t>
      </w:r>
      <w:proofErr w:type="gramStart"/>
      <w:r w:rsidRPr="004E7968">
        <w:rPr>
          <w:sz w:val="24"/>
          <w:szCs w:val="24"/>
        </w:rPr>
        <w:t>системе</w:t>
      </w:r>
      <w:proofErr w:type="gramEnd"/>
      <w:r w:rsidRPr="004E7968">
        <w:rPr>
          <w:sz w:val="24"/>
          <w:szCs w:val="24"/>
        </w:rPr>
        <w:t xml:space="preserve"> </w:t>
      </w:r>
      <w:r>
        <w:rPr>
          <w:sz w:val="24"/>
          <w:szCs w:val="24"/>
        </w:rPr>
        <w:t>е</w:t>
      </w:r>
      <w:r w:rsidRPr="004E7968">
        <w:rPr>
          <w:sz w:val="24"/>
          <w:szCs w:val="24"/>
        </w:rPr>
        <w:t>сли заказчиком в соответствии с частью 1 статьи 96 настоящего Федерального закона установлено требование обеспечения исполнения контракта, в контракт включается обязательство поставщика (подрядчика, исполнителя) в случае отзыва в соответствии с законодательством Российской Федерации у банка, предоставившего банковскую гарантию в качестве обеспечения исполнения контракта,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(подрядчика, исполнителя) о необходимости предоставить соответствующее обеспечение. Размер такого обеспечения может быть уменьшен в порядке и случаях, которые предусмотрены частями 7, 7.1, 7.2 и 7.3 статьи 96 настоящего Федерального закона. За каждый день просрочки исполнения поставщиком (подрядчиком, исполнителем) обязательства, предусмотренного настоящей частью, начисляется пеня в размере, определенном в порядке, установленном в соответствии с частью 7 настоящей статьи</w:t>
      </w:r>
      <w:proofErr w:type="gramStart"/>
      <w:r w:rsidRPr="004E7968">
        <w:rPr>
          <w:sz w:val="24"/>
          <w:szCs w:val="24"/>
        </w:rPr>
        <w:t>.</w:t>
      </w:r>
      <w:r w:rsidRPr="004E7968">
        <w:rPr>
          <w:sz w:val="24"/>
          <w:szCs w:val="24"/>
        </w:rPr>
        <w:t xml:space="preserve">. </w:t>
      </w:r>
      <w:proofErr w:type="gramEnd"/>
    </w:p>
    <w:p w:rsidR="004E7968" w:rsidRPr="004E7968" w:rsidRDefault="004E7968" w:rsidP="004E7968">
      <w:pPr>
        <w:ind w:firstLine="700"/>
        <w:jc w:val="both"/>
        <w:rPr>
          <w:sz w:val="24"/>
          <w:szCs w:val="24"/>
        </w:rPr>
      </w:pPr>
      <w:r w:rsidRPr="004E7968">
        <w:rPr>
          <w:sz w:val="24"/>
          <w:szCs w:val="24"/>
        </w:rPr>
        <w:t>Комиссией установлено, что в п. 1</w:t>
      </w:r>
      <w:r>
        <w:rPr>
          <w:sz w:val="24"/>
          <w:szCs w:val="24"/>
        </w:rPr>
        <w:t>7</w:t>
      </w:r>
      <w:r w:rsidRPr="004E7968">
        <w:rPr>
          <w:sz w:val="24"/>
          <w:szCs w:val="24"/>
        </w:rPr>
        <w:t>.</w:t>
      </w:r>
      <w:r>
        <w:rPr>
          <w:sz w:val="24"/>
          <w:szCs w:val="24"/>
        </w:rPr>
        <w:t>8</w:t>
      </w:r>
      <w:r w:rsidRPr="004E7968">
        <w:rPr>
          <w:sz w:val="24"/>
          <w:szCs w:val="24"/>
        </w:rPr>
        <w:t xml:space="preserve"> проекта контракта указано: «</w:t>
      </w:r>
      <w:r w:rsidRPr="004E7968">
        <w:rPr>
          <w:sz w:val="24"/>
          <w:szCs w:val="24"/>
        </w:rPr>
        <w:t>В случае отзыва в соответствии с законодательством Российской Федерации у банка, предоставившего банковскую гарантию в качестве обеспечения исполнения Контракта, лицензии на осуществление банковских операций, ПОДРЯДЧИК должен предоставить новое обеспечение исполнения Контракта не позднее одного месяца со дня надлежащего уведомления ЗАКАЗЧИКОМ поставщика (ПОДРЯДЧИКА, исполнителя) о необходимости предоставить соответствующее обеспечение. Размер такого обеспечения может быть уменьшен в порядке и случаях, которые предусмотрены частями 7, 7.1, 7.2 и 7.3 статьи 96 Федерального закона №44-ФЗ. За каждый день просрочки исполнения поставщиком (ПОДРЯДЧИКОМ, исполнителем) обязательства, предусмотренного настоящей частью, начисляется пеня в размере, определенном в порядке, установленном в соответствии с частью 7 ст.34 44-ФЗ и р</w:t>
      </w:r>
      <w:r>
        <w:rPr>
          <w:sz w:val="24"/>
          <w:szCs w:val="24"/>
        </w:rPr>
        <w:t>азделом.12 настоящего Контракта</w:t>
      </w:r>
      <w:r w:rsidRPr="004E7968">
        <w:rPr>
          <w:sz w:val="24"/>
          <w:szCs w:val="24"/>
        </w:rPr>
        <w:t>».</w:t>
      </w:r>
    </w:p>
    <w:p w:rsidR="004E7968" w:rsidRDefault="004E7968" w:rsidP="004E7968">
      <w:pPr>
        <w:ind w:firstLine="700"/>
        <w:jc w:val="both"/>
        <w:rPr>
          <w:sz w:val="24"/>
          <w:szCs w:val="24"/>
        </w:rPr>
      </w:pPr>
      <w:r w:rsidRPr="004E7968">
        <w:rPr>
          <w:sz w:val="24"/>
          <w:szCs w:val="24"/>
        </w:rPr>
        <w:t>Таким образом, довод Заявителя не нашел своего подтверждения.</w:t>
      </w:r>
    </w:p>
    <w:p w:rsidR="004025F4" w:rsidRPr="00357E36" w:rsidRDefault="004025F4" w:rsidP="00381C80">
      <w:pPr>
        <w:ind w:firstLine="700"/>
        <w:jc w:val="both"/>
        <w:rPr>
          <w:color w:val="000000"/>
          <w:sz w:val="24"/>
          <w:szCs w:val="24"/>
        </w:rPr>
      </w:pPr>
      <w:r w:rsidRPr="00357E36">
        <w:rPr>
          <w:color w:val="000000"/>
          <w:sz w:val="24"/>
          <w:szCs w:val="24"/>
        </w:rPr>
        <w:t>На основании изложенного, руководствуясь ст. 106 Закона о контрактной системе</w:t>
      </w:r>
      <w:r w:rsidR="00D61A89" w:rsidRPr="00357E36">
        <w:rPr>
          <w:color w:val="000000"/>
          <w:sz w:val="24"/>
          <w:szCs w:val="24"/>
        </w:rPr>
        <w:t>, Комиссия</w:t>
      </w:r>
    </w:p>
    <w:p w:rsidR="00542F3C" w:rsidRPr="002D3034" w:rsidRDefault="00542F3C" w:rsidP="008B06E5">
      <w:pPr>
        <w:ind w:firstLine="700"/>
        <w:jc w:val="center"/>
        <w:rPr>
          <w:sz w:val="24"/>
          <w:szCs w:val="24"/>
        </w:rPr>
      </w:pPr>
      <w:proofErr w:type="gramStart"/>
      <w:r w:rsidRPr="002D3034">
        <w:rPr>
          <w:sz w:val="24"/>
          <w:szCs w:val="24"/>
        </w:rPr>
        <w:t>Р</w:t>
      </w:r>
      <w:proofErr w:type="gramEnd"/>
      <w:r w:rsidRPr="002D3034">
        <w:rPr>
          <w:sz w:val="24"/>
          <w:szCs w:val="24"/>
        </w:rPr>
        <w:t xml:space="preserve"> Е Ш И Л А:</w:t>
      </w:r>
    </w:p>
    <w:p w:rsidR="000B65F1" w:rsidRPr="00357E36" w:rsidRDefault="000B65F1" w:rsidP="000B65F1">
      <w:pPr>
        <w:ind w:firstLine="700"/>
        <w:jc w:val="both"/>
        <w:rPr>
          <w:sz w:val="24"/>
          <w:szCs w:val="24"/>
        </w:rPr>
      </w:pPr>
      <w:r w:rsidRPr="00357E36">
        <w:rPr>
          <w:sz w:val="24"/>
          <w:szCs w:val="24"/>
        </w:rPr>
        <w:t xml:space="preserve">Жалобу </w:t>
      </w:r>
      <w:r w:rsidR="00357E36" w:rsidRPr="00357E36">
        <w:rPr>
          <w:sz w:val="24"/>
          <w:szCs w:val="24"/>
        </w:rPr>
        <w:t xml:space="preserve">Заявителя признать </w:t>
      </w:r>
      <w:r w:rsidR="002D3034">
        <w:rPr>
          <w:sz w:val="24"/>
          <w:szCs w:val="24"/>
        </w:rPr>
        <w:t>не</w:t>
      </w:r>
      <w:r w:rsidR="00357E36" w:rsidRPr="00357E36">
        <w:rPr>
          <w:sz w:val="24"/>
          <w:szCs w:val="24"/>
        </w:rPr>
        <w:t>обоснованной.</w:t>
      </w:r>
    </w:p>
    <w:p w:rsidR="004E7968" w:rsidRDefault="004E7968" w:rsidP="009D36C3">
      <w:pPr>
        <w:ind w:firstLine="700"/>
        <w:jc w:val="both"/>
        <w:rPr>
          <w:sz w:val="24"/>
          <w:szCs w:val="24"/>
        </w:rPr>
      </w:pPr>
    </w:p>
    <w:p w:rsidR="004E7968" w:rsidRPr="00357E36" w:rsidRDefault="004E7968" w:rsidP="009D36C3">
      <w:pPr>
        <w:ind w:firstLine="700"/>
        <w:jc w:val="both"/>
        <w:rPr>
          <w:sz w:val="24"/>
          <w:szCs w:val="24"/>
        </w:rPr>
      </w:pPr>
      <w:bookmarkStart w:id="0" w:name="_GoBack"/>
      <w:bookmarkEnd w:id="0"/>
    </w:p>
    <w:p w:rsidR="00F31266" w:rsidRPr="00357E36" w:rsidRDefault="00F31266" w:rsidP="008B06E5">
      <w:pPr>
        <w:ind w:firstLine="700"/>
        <w:jc w:val="both"/>
        <w:rPr>
          <w:sz w:val="24"/>
          <w:szCs w:val="24"/>
        </w:rPr>
      </w:pPr>
      <w:r w:rsidRPr="00357E36">
        <w:rPr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2D3034" w:rsidRDefault="002D3034" w:rsidP="001A1341">
      <w:pPr>
        <w:ind w:firstLine="700"/>
        <w:jc w:val="both"/>
        <w:rPr>
          <w:rFonts w:eastAsia="Calibri"/>
          <w:color w:val="000000"/>
          <w:sz w:val="24"/>
          <w:szCs w:val="24"/>
        </w:rPr>
      </w:pPr>
    </w:p>
    <w:p w:rsidR="004E7968" w:rsidRPr="00357E36" w:rsidRDefault="004E7968" w:rsidP="001A1341">
      <w:pPr>
        <w:ind w:firstLine="700"/>
        <w:jc w:val="both"/>
        <w:rPr>
          <w:rFonts w:eastAsia="Calibri"/>
          <w:color w:val="000000"/>
          <w:sz w:val="24"/>
          <w:szCs w:val="24"/>
        </w:rPr>
      </w:pPr>
    </w:p>
    <w:p w:rsidR="001254A1" w:rsidRPr="00357E36" w:rsidRDefault="001254A1" w:rsidP="001254A1">
      <w:pPr>
        <w:ind w:firstLine="709"/>
        <w:jc w:val="right"/>
        <w:rPr>
          <w:rFonts w:eastAsia="Calibri"/>
          <w:color w:val="000000"/>
          <w:sz w:val="24"/>
          <w:szCs w:val="24"/>
        </w:rPr>
      </w:pPr>
      <w:r w:rsidRPr="00357E36">
        <w:rPr>
          <w:rFonts w:eastAsia="Calibri"/>
          <w:color w:val="000000"/>
          <w:sz w:val="24"/>
          <w:szCs w:val="24"/>
        </w:rPr>
        <w:t>Ведущий заседание Комиссии</w:t>
      </w:r>
      <w:r w:rsidRPr="00357E36">
        <w:rPr>
          <w:rFonts w:eastAsia="Calibri"/>
          <w:color w:val="000000"/>
          <w:sz w:val="24"/>
          <w:szCs w:val="24"/>
        </w:rPr>
        <w:tab/>
      </w:r>
      <w:r w:rsidRPr="00357E36">
        <w:rPr>
          <w:rFonts w:eastAsia="Calibri"/>
          <w:color w:val="000000"/>
          <w:sz w:val="24"/>
          <w:szCs w:val="24"/>
        </w:rPr>
        <w:tab/>
      </w:r>
      <w:r w:rsidRPr="00357E36">
        <w:rPr>
          <w:rFonts w:eastAsia="Calibri"/>
          <w:color w:val="000000"/>
          <w:sz w:val="24"/>
          <w:szCs w:val="24"/>
        </w:rPr>
        <w:tab/>
      </w:r>
      <w:r w:rsidRPr="00357E36">
        <w:rPr>
          <w:rFonts w:eastAsia="Calibri"/>
          <w:color w:val="000000"/>
          <w:sz w:val="24"/>
          <w:szCs w:val="24"/>
        </w:rPr>
        <w:tab/>
      </w:r>
      <w:r w:rsidRPr="00357E36">
        <w:rPr>
          <w:rFonts w:eastAsia="Calibri"/>
          <w:color w:val="000000"/>
          <w:sz w:val="24"/>
          <w:szCs w:val="24"/>
        </w:rPr>
        <w:tab/>
      </w:r>
      <w:r w:rsidR="00544B03">
        <w:rPr>
          <w:rFonts w:eastAsia="Calibri"/>
          <w:color w:val="000000"/>
          <w:sz w:val="24"/>
          <w:szCs w:val="24"/>
        </w:rPr>
        <w:tab/>
      </w:r>
      <w:r w:rsidR="002D3034">
        <w:rPr>
          <w:rFonts w:eastAsia="Calibri"/>
          <w:color w:val="000000"/>
          <w:sz w:val="24"/>
          <w:szCs w:val="24"/>
        </w:rPr>
        <w:t xml:space="preserve">        </w:t>
      </w:r>
      <w:r w:rsidR="002D3034" w:rsidRPr="002D3034">
        <w:rPr>
          <w:rFonts w:eastAsia="Calibri"/>
          <w:color w:val="000000"/>
          <w:sz w:val="24"/>
          <w:szCs w:val="24"/>
        </w:rPr>
        <w:t>Р.А. Халилов</w:t>
      </w:r>
    </w:p>
    <w:p w:rsidR="001254A1" w:rsidRPr="00357E36" w:rsidRDefault="001254A1" w:rsidP="001254A1">
      <w:pPr>
        <w:ind w:firstLine="709"/>
        <w:jc w:val="right"/>
        <w:rPr>
          <w:rFonts w:eastAsia="Calibri"/>
          <w:color w:val="000000"/>
          <w:sz w:val="24"/>
          <w:szCs w:val="24"/>
        </w:rPr>
      </w:pPr>
    </w:p>
    <w:p w:rsidR="001254A1" w:rsidRPr="00357E36" w:rsidRDefault="001254A1" w:rsidP="001254A1">
      <w:pPr>
        <w:ind w:firstLine="709"/>
        <w:jc w:val="right"/>
        <w:rPr>
          <w:rFonts w:eastAsia="Calibri"/>
          <w:color w:val="000000"/>
          <w:sz w:val="24"/>
          <w:szCs w:val="24"/>
        </w:rPr>
      </w:pPr>
      <w:r w:rsidRPr="00357E36">
        <w:rPr>
          <w:rFonts w:eastAsia="Calibri"/>
          <w:color w:val="000000"/>
          <w:sz w:val="24"/>
          <w:szCs w:val="24"/>
        </w:rPr>
        <w:t>Члены Комиссии:</w:t>
      </w:r>
      <w:r w:rsidRPr="00357E36">
        <w:rPr>
          <w:rFonts w:eastAsia="Calibri"/>
          <w:color w:val="000000"/>
          <w:sz w:val="24"/>
          <w:szCs w:val="24"/>
        </w:rPr>
        <w:tab/>
      </w:r>
      <w:r w:rsidRPr="00357E36">
        <w:rPr>
          <w:rFonts w:eastAsia="Calibri"/>
          <w:color w:val="000000"/>
          <w:sz w:val="24"/>
          <w:szCs w:val="24"/>
        </w:rPr>
        <w:tab/>
      </w:r>
      <w:r w:rsidRPr="00357E36">
        <w:rPr>
          <w:rFonts w:eastAsia="Calibri"/>
          <w:color w:val="000000"/>
          <w:sz w:val="24"/>
          <w:szCs w:val="24"/>
        </w:rPr>
        <w:tab/>
      </w:r>
      <w:r w:rsidRPr="00357E36">
        <w:rPr>
          <w:rFonts w:eastAsia="Calibri"/>
          <w:color w:val="000000"/>
          <w:sz w:val="24"/>
          <w:szCs w:val="24"/>
        </w:rPr>
        <w:tab/>
      </w:r>
      <w:r w:rsidRPr="00357E36">
        <w:rPr>
          <w:rFonts w:eastAsia="Calibri"/>
          <w:color w:val="000000"/>
          <w:sz w:val="24"/>
          <w:szCs w:val="24"/>
        </w:rPr>
        <w:tab/>
      </w:r>
      <w:r w:rsidRPr="00357E36">
        <w:rPr>
          <w:rFonts w:eastAsia="Calibri"/>
          <w:color w:val="000000"/>
          <w:sz w:val="24"/>
          <w:szCs w:val="24"/>
        </w:rPr>
        <w:tab/>
      </w:r>
      <w:r w:rsidRPr="00357E36">
        <w:rPr>
          <w:rFonts w:eastAsia="Calibri"/>
          <w:color w:val="000000"/>
          <w:sz w:val="24"/>
          <w:szCs w:val="24"/>
        </w:rPr>
        <w:tab/>
      </w:r>
      <w:r w:rsidR="00544B03">
        <w:rPr>
          <w:rFonts w:eastAsia="Calibri"/>
          <w:color w:val="000000"/>
          <w:sz w:val="24"/>
          <w:szCs w:val="24"/>
        </w:rPr>
        <w:tab/>
      </w:r>
      <w:r w:rsidR="002D3034">
        <w:rPr>
          <w:rFonts w:eastAsia="Calibri"/>
          <w:color w:val="000000"/>
          <w:sz w:val="24"/>
          <w:szCs w:val="24"/>
        </w:rPr>
        <w:t xml:space="preserve">  В.А. </w:t>
      </w:r>
      <w:proofErr w:type="spellStart"/>
      <w:r w:rsidR="002D3034">
        <w:rPr>
          <w:rFonts w:eastAsia="Calibri"/>
          <w:color w:val="000000"/>
          <w:sz w:val="24"/>
          <w:szCs w:val="24"/>
        </w:rPr>
        <w:t>Агамирзаев</w:t>
      </w:r>
      <w:proofErr w:type="spellEnd"/>
    </w:p>
    <w:p w:rsidR="001254A1" w:rsidRPr="00357E36" w:rsidRDefault="001254A1" w:rsidP="001254A1">
      <w:pPr>
        <w:ind w:firstLine="709"/>
        <w:jc w:val="right"/>
        <w:rPr>
          <w:rFonts w:eastAsia="Calibri"/>
          <w:color w:val="000000"/>
          <w:sz w:val="24"/>
          <w:szCs w:val="24"/>
        </w:rPr>
      </w:pPr>
    </w:p>
    <w:p w:rsidR="000B65F1" w:rsidRPr="00357E36" w:rsidRDefault="000B65F1" w:rsidP="001254A1">
      <w:pPr>
        <w:ind w:firstLine="709"/>
        <w:jc w:val="right"/>
        <w:rPr>
          <w:rFonts w:eastAsia="Calibri"/>
          <w:color w:val="000000"/>
          <w:sz w:val="24"/>
          <w:szCs w:val="24"/>
        </w:rPr>
      </w:pPr>
      <w:r w:rsidRPr="00357E36">
        <w:rPr>
          <w:rFonts w:eastAsia="Calibri"/>
          <w:color w:val="000000"/>
          <w:sz w:val="24"/>
          <w:szCs w:val="24"/>
        </w:rPr>
        <w:t>К.Г. Магомедов</w:t>
      </w:r>
    </w:p>
    <w:p w:rsidR="001254A1" w:rsidRPr="00357E36" w:rsidRDefault="001254A1" w:rsidP="001254A1">
      <w:pPr>
        <w:ind w:firstLine="709"/>
        <w:jc w:val="right"/>
        <w:rPr>
          <w:rFonts w:eastAsia="Calibri"/>
          <w:color w:val="000000"/>
          <w:sz w:val="24"/>
          <w:szCs w:val="24"/>
        </w:rPr>
      </w:pPr>
    </w:p>
    <w:p w:rsidR="005D1CFD" w:rsidRPr="00357E36" w:rsidRDefault="00E137F0" w:rsidP="001254A1">
      <w:pPr>
        <w:ind w:firstLine="709"/>
        <w:jc w:val="right"/>
        <w:rPr>
          <w:rFonts w:eastAsia="Calibri"/>
          <w:color w:val="000000"/>
          <w:sz w:val="24"/>
          <w:szCs w:val="24"/>
        </w:rPr>
      </w:pPr>
      <w:r w:rsidRPr="00357E36">
        <w:rPr>
          <w:rFonts w:eastAsia="Calibri"/>
          <w:color w:val="000000"/>
          <w:sz w:val="24"/>
          <w:szCs w:val="24"/>
        </w:rPr>
        <w:t>А.Ш. Магомедов</w:t>
      </w:r>
    </w:p>
    <w:sectPr w:rsidR="005D1CFD" w:rsidRPr="00357E36" w:rsidSect="002D3034">
      <w:footerReference w:type="default" r:id="rId9"/>
      <w:pgSz w:w="11906" w:h="16838"/>
      <w:pgMar w:top="1134" w:right="851" w:bottom="1134" w:left="1418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2F8" w:rsidRDefault="00E622F8" w:rsidP="00D579F6">
      <w:r>
        <w:separator/>
      </w:r>
    </w:p>
  </w:endnote>
  <w:endnote w:type="continuationSeparator" w:id="0">
    <w:p w:rsidR="00E622F8" w:rsidRDefault="00E622F8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4E7968">
          <w:rPr>
            <w:noProof/>
            <w:sz w:val="20"/>
            <w:szCs w:val="20"/>
          </w:rPr>
          <w:t>2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2F8" w:rsidRDefault="00E622F8" w:rsidP="00D579F6">
      <w:r>
        <w:separator/>
      </w:r>
    </w:p>
  </w:footnote>
  <w:footnote w:type="continuationSeparator" w:id="0">
    <w:p w:rsidR="00E622F8" w:rsidRDefault="00E622F8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45718"/>
    <w:multiLevelType w:val="hybridMultilevel"/>
    <w:tmpl w:val="0268CB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F361CA"/>
    <w:multiLevelType w:val="hybridMultilevel"/>
    <w:tmpl w:val="0268CB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295AF9"/>
    <w:multiLevelType w:val="hybridMultilevel"/>
    <w:tmpl w:val="F4560EEC"/>
    <w:lvl w:ilvl="0" w:tplc="F70C34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0445D62"/>
    <w:multiLevelType w:val="hybridMultilevel"/>
    <w:tmpl w:val="0268CB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2365D0"/>
    <w:multiLevelType w:val="hybridMultilevel"/>
    <w:tmpl w:val="654C80B4"/>
    <w:lvl w:ilvl="0" w:tplc="F3D4C03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5"/>
  </w:num>
  <w:num w:numId="7">
    <w:abstractNumId w:val="7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3A2"/>
    <w:rsid w:val="00000B4A"/>
    <w:rsid w:val="000012C7"/>
    <w:rsid w:val="00001D0E"/>
    <w:rsid w:val="00003F1E"/>
    <w:rsid w:val="00005F12"/>
    <w:rsid w:val="00005FC0"/>
    <w:rsid w:val="000109D2"/>
    <w:rsid w:val="0001287F"/>
    <w:rsid w:val="00015916"/>
    <w:rsid w:val="00021A32"/>
    <w:rsid w:val="00033931"/>
    <w:rsid w:val="0003498B"/>
    <w:rsid w:val="000358CB"/>
    <w:rsid w:val="00036E18"/>
    <w:rsid w:val="000447C2"/>
    <w:rsid w:val="000525DE"/>
    <w:rsid w:val="00053A94"/>
    <w:rsid w:val="000540F1"/>
    <w:rsid w:val="00054DAC"/>
    <w:rsid w:val="00055B25"/>
    <w:rsid w:val="0006180F"/>
    <w:rsid w:val="00064B64"/>
    <w:rsid w:val="00070513"/>
    <w:rsid w:val="00074047"/>
    <w:rsid w:val="00075D25"/>
    <w:rsid w:val="00077B77"/>
    <w:rsid w:val="00081871"/>
    <w:rsid w:val="00082201"/>
    <w:rsid w:val="00082609"/>
    <w:rsid w:val="0008270F"/>
    <w:rsid w:val="0008444E"/>
    <w:rsid w:val="00084797"/>
    <w:rsid w:val="0008669C"/>
    <w:rsid w:val="00086CEE"/>
    <w:rsid w:val="00090FA9"/>
    <w:rsid w:val="00091D1C"/>
    <w:rsid w:val="0009285B"/>
    <w:rsid w:val="00092932"/>
    <w:rsid w:val="000961A3"/>
    <w:rsid w:val="00096323"/>
    <w:rsid w:val="000974FB"/>
    <w:rsid w:val="000A08A7"/>
    <w:rsid w:val="000A0E98"/>
    <w:rsid w:val="000A1452"/>
    <w:rsid w:val="000A6356"/>
    <w:rsid w:val="000A75C0"/>
    <w:rsid w:val="000A7DE6"/>
    <w:rsid w:val="000A7F25"/>
    <w:rsid w:val="000B007B"/>
    <w:rsid w:val="000B55C3"/>
    <w:rsid w:val="000B65F1"/>
    <w:rsid w:val="000C0F44"/>
    <w:rsid w:val="000C1D15"/>
    <w:rsid w:val="000C27AB"/>
    <w:rsid w:val="000C2857"/>
    <w:rsid w:val="000C3197"/>
    <w:rsid w:val="000D083C"/>
    <w:rsid w:val="000D1BB3"/>
    <w:rsid w:val="000D4285"/>
    <w:rsid w:val="000D4CAC"/>
    <w:rsid w:val="000D6D60"/>
    <w:rsid w:val="000D73F8"/>
    <w:rsid w:val="000D7B12"/>
    <w:rsid w:val="000E0862"/>
    <w:rsid w:val="000E16E5"/>
    <w:rsid w:val="000E4393"/>
    <w:rsid w:val="000E459B"/>
    <w:rsid w:val="000E4BC3"/>
    <w:rsid w:val="000E4E16"/>
    <w:rsid w:val="000E4F04"/>
    <w:rsid w:val="000E7084"/>
    <w:rsid w:val="000F09CD"/>
    <w:rsid w:val="000F2163"/>
    <w:rsid w:val="000F5301"/>
    <w:rsid w:val="00102F1C"/>
    <w:rsid w:val="0010323F"/>
    <w:rsid w:val="00107B9D"/>
    <w:rsid w:val="00112BA5"/>
    <w:rsid w:val="00115E06"/>
    <w:rsid w:val="00120493"/>
    <w:rsid w:val="00121EA1"/>
    <w:rsid w:val="00122380"/>
    <w:rsid w:val="0012249A"/>
    <w:rsid w:val="00124071"/>
    <w:rsid w:val="001254A1"/>
    <w:rsid w:val="00127AAC"/>
    <w:rsid w:val="00127AF5"/>
    <w:rsid w:val="00130B5C"/>
    <w:rsid w:val="00134159"/>
    <w:rsid w:val="00135B23"/>
    <w:rsid w:val="0013645A"/>
    <w:rsid w:val="001368F2"/>
    <w:rsid w:val="00140BE1"/>
    <w:rsid w:val="00146D2B"/>
    <w:rsid w:val="00147A39"/>
    <w:rsid w:val="00152E8E"/>
    <w:rsid w:val="00153AC3"/>
    <w:rsid w:val="00155893"/>
    <w:rsid w:val="001576BD"/>
    <w:rsid w:val="001607A1"/>
    <w:rsid w:val="00163E67"/>
    <w:rsid w:val="001672B9"/>
    <w:rsid w:val="00167B72"/>
    <w:rsid w:val="00170547"/>
    <w:rsid w:val="00171287"/>
    <w:rsid w:val="00171CB8"/>
    <w:rsid w:val="001736DC"/>
    <w:rsid w:val="001826F9"/>
    <w:rsid w:val="00184119"/>
    <w:rsid w:val="001868D2"/>
    <w:rsid w:val="00192E7E"/>
    <w:rsid w:val="001949C4"/>
    <w:rsid w:val="0019655F"/>
    <w:rsid w:val="00197A39"/>
    <w:rsid w:val="00197BE2"/>
    <w:rsid w:val="001A00FC"/>
    <w:rsid w:val="001A081F"/>
    <w:rsid w:val="001A1341"/>
    <w:rsid w:val="001A450E"/>
    <w:rsid w:val="001B0EDB"/>
    <w:rsid w:val="001C27A7"/>
    <w:rsid w:val="001C2FB8"/>
    <w:rsid w:val="001C4343"/>
    <w:rsid w:val="001C57B4"/>
    <w:rsid w:val="001C7455"/>
    <w:rsid w:val="001C7A11"/>
    <w:rsid w:val="001D05EC"/>
    <w:rsid w:val="001D0976"/>
    <w:rsid w:val="001D12D3"/>
    <w:rsid w:val="001D19F9"/>
    <w:rsid w:val="001D250E"/>
    <w:rsid w:val="001D36FF"/>
    <w:rsid w:val="001D7D6D"/>
    <w:rsid w:val="001E23F5"/>
    <w:rsid w:val="001E2617"/>
    <w:rsid w:val="001E70CC"/>
    <w:rsid w:val="001F7391"/>
    <w:rsid w:val="002126AE"/>
    <w:rsid w:val="002128E9"/>
    <w:rsid w:val="00213463"/>
    <w:rsid w:val="00213DE7"/>
    <w:rsid w:val="00214D01"/>
    <w:rsid w:val="00214D77"/>
    <w:rsid w:val="00225B47"/>
    <w:rsid w:val="00231A41"/>
    <w:rsid w:val="00232845"/>
    <w:rsid w:val="00233E94"/>
    <w:rsid w:val="00242BEE"/>
    <w:rsid w:val="00243760"/>
    <w:rsid w:val="00243D85"/>
    <w:rsid w:val="0024407F"/>
    <w:rsid w:val="002462EA"/>
    <w:rsid w:val="00247C21"/>
    <w:rsid w:val="002541A9"/>
    <w:rsid w:val="00255933"/>
    <w:rsid w:val="002614FB"/>
    <w:rsid w:val="00262E0E"/>
    <w:rsid w:val="0026304D"/>
    <w:rsid w:val="0026312D"/>
    <w:rsid w:val="002652C0"/>
    <w:rsid w:val="002658E4"/>
    <w:rsid w:val="00267344"/>
    <w:rsid w:val="002715A8"/>
    <w:rsid w:val="0027317C"/>
    <w:rsid w:val="00274575"/>
    <w:rsid w:val="00275CC8"/>
    <w:rsid w:val="00282A99"/>
    <w:rsid w:val="00283613"/>
    <w:rsid w:val="00285EFC"/>
    <w:rsid w:val="0028637F"/>
    <w:rsid w:val="00286A2D"/>
    <w:rsid w:val="002874EB"/>
    <w:rsid w:val="00293273"/>
    <w:rsid w:val="00295F11"/>
    <w:rsid w:val="00297B41"/>
    <w:rsid w:val="002A12E4"/>
    <w:rsid w:val="002A2221"/>
    <w:rsid w:val="002A413E"/>
    <w:rsid w:val="002A427E"/>
    <w:rsid w:val="002A56C1"/>
    <w:rsid w:val="002A575F"/>
    <w:rsid w:val="002A5835"/>
    <w:rsid w:val="002A7617"/>
    <w:rsid w:val="002A7F7B"/>
    <w:rsid w:val="002B3B61"/>
    <w:rsid w:val="002B4D97"/>
    <w:rsid w:val="002B5B2E"/>
    <w:rsid w:val="002B5F49"/>
    <w:rsid w:val="002C6C50"/>
    <w:rsid w:val="002D1B52"/>
    <w:rsid w:val="002D1BFA"/>
    <w:rsid w:val="002D3034"/>
    <w:rsid w:val="002D30A8"/>
    <w:rsid w:val="002D42F8"/>
    <w:rsid w:val="002D7D7F"/>
    <w:rsid w:val="002E1129"/>
    <w:rsid w:val="002E14C5"/>
    <w:rsid w:val="002E2A3F"/>
    <w:rsid w:val="002E4CEA"/>
    <w:rsid w:val="002E50E8"/>
    <w:rsid w:val="002E6234"/>
    <w:rsid w:val="002F1C05"/>
    <w:rsid w:val="002F4D14"/>
    <w:rsid w:val="002F5049"/>
    <w:rsid w:val="002F53B1"/>
    <w:rsid w:val="00300DFC"/>
    <w:rsid w:val="00302C17"/>
    <w:rsid w:val="00303594"/>
    <w:rsid w:val="0030470C"/>
    <w:rsid w:val="00304AC2"/>
    <w:rsid w:val="00305026"/>
    <w:rsid w:val="003064AB"/>
    <w:rsid w:val="00306722"/>
    <w:rsid w:val="00307439"/>
    <w:rsid w:val="00310E54"/>
    <w:rsid w:val="003110C6"/>
    <w:rsid w:val="003117B4"/>
    <w:rsid w:val="00311D61"/>
    <w:rsid w:val="0031296A"/>
    <w:rsid w:val="00313FC7"/>
    <w:rsid w:val="003174F6"/>
    <w:rsid w:val="00317AAD"/>
    <w:rsid w:val="00321599"/>
    <w:rsid w:val="003218B0"/>
    <w:rsid w:val="0032265C"/>
    <w:rsid w:val="003251BA"/>
    <w:rsid w:val="00325239"/>
    <w:rsid w:val="00332111"/>
    <w:rsid w:val="003325E7"/>
    <w:rsid w:val="003366CB"/>
    <w:rsid w:val="003407D6"/>
    <w:rsid w:val="003420DD"/>
    <w:rsid w:val="0034588C"/>
    <w:rsid w:val="00346339"/>
    <w:rsid w:val="0035537C"/>
    <w:rsid w:val="003566FC"/>
    <w:rsid w:val="00357E36"/>
    <w:rsid w:val="00362D65"/>
    <w:rsid w:val="00366BE4"/>
    <w:rsid w:val="003673C2"/>
    <w:rsid w:val="00373B8E"/>
    <w:rsid w:val="00374973"/>
    <w:rsid w:val="00374C4E"/>
    <w:rsid w:val="0037734C"/>
    <w:rsid w:val="003774BC"/>
    <w:rsid w:val="00377A5A"/>
    <w:rsid w:val="003805FB"/>
    <w:rsid w:val="00381C80"/>
    <w:rsid w:val="0038221C"/>
    <w:rsid w:val="003848D9"/>
    <w:rsid w:val="00384B77"/>
    <w:rsid w:val="00390F57"/>
    <w:rsid w:val="00392FBE"/>
    <w:rsid w:val="003A05FA"/>
    <w:rsid w:val="003A25FB"/>
    <w:rsid w:val="003A28FB"/>
    <w:rsid w:val="003B0194"/>
    <w:rsid w:val="003B028D"/>
    <w:rsid w:val="003B04CC"/>
    <w:rsid w:val="003B226B"/>
    <w:rsid w:val="003B5954"/>
    <w:rsid w:val="003C0E03"/>
    <w:rsid w:val="003C1982"/>
    <w:rsid w:val="003C23D8"/>
    <w:rsid w:val="003C24EB"/>
    <w:rsid w:val="003C27A0"/>
    <w:rsid w:val="003C37BB"/>
    <w:rsid w:val="003D2FB0"/>
    <w:rsid w:val="003D6731"/>
    <w:rsid w:val="003E0146"/>
    <w:rsid w:val="003E755C"/>
    <w:rsid w:val="003F1A46"/>
    <w:rsid w:val="003F2596"/>
    <w:rsid w:val="003F2D09"/>
    <w:rsid w:val="003F343F"/>
    <w:rsid w:val="003F421F"/>
    <w:rsid w:val="003F44DF"/>
    <w:rsid w:val="00400847"/>
    <w:rsid w:val="0040231C"/>
    <w:rsid w:val="00402517"/>
    <w:rsid w:val="004025F4"/>
    <w:rsid w:val="004032D9"/>
    <w:rsid w:val="00403B89"/>
    <w:rsid w:val="00404B2E"/>
    <w:rsid w:val="00407258"/>
    <w:rsid w:val="0040756A"/>
    <w:rsid w:val="00410F0F"/>
    <w:rsid w:val="00411B0D"/>
    <w:rsid w:val="00414C73"/>
    <w:rsid w:val="00414E7C"/>
    <w:rsid w:val="0041693B"/>
    <w:rsid w:val="00421E53"/>
    <w:rsid w:val="004271ED"/>
    <w:rsid w:val="004301F2"/>
    <w:rsid w:val="00441581"/>
    <w:rsid w:val="0044236A"/>
    <w:rsid w:val="0044330C"/>
    <w:rsid w:val="004445A2"/>
    <w:rsid w:val="00446061"/>
    <w:rsid w:val="00447535"/>
    <w:rsid w:val="00447FB8"/>
    <w:rsid w:val="0045036D"/>
    <w:rsid w:val="00453E42"/>
    <w:rsid w:val="004612D7"/>
    <w:rsid w:val="00465FE4"/>
    <w:rsid w:val="00466767"/>
    <w:rsid w:val="00467F82"/>
    <w:rsid w:val="00470CB1"/>
    <w:rsid w:val="00470ED3"/>
    <w:rsid w:val="00472929"/>
    <w:rsid w:val="00473B1E"/>
    <w:rsid w:val="0047428D"/>
    <w:rsid w:val="00477ED7"/>
    <w:rsid w:val="00481486"/>
    <w:rsid w:val="00481943"/>
    <w:rsid w:val="00487BD6"/>
    <w:rsid w:val="00487DEA"/>
    <w:rsid w:val="00487F4D"/>
    <w:rsid w:val="00491FAD"/>
    <w:rsid w:val="00493B8D"/>
    <w:rsid w:val="004A08A9"/>
    <w:rsid w:val="004A6028"/>
    <w:rsid w:val="004A6AD9"/>
    <w:rsid w:val="004A7FD2"/>
    <w:rsid w:val="004B0DC7"/>
    <w:rsid w:val="004B411C"/>
    <w:rsid w:val="004B4507"/>
    <w:rsid w:val="004B72E6"/>
    <w:rsid w:val="004C0E75"/>
    <w:rsid w:val="004C6710"/>
    <w:rsid w:val="004C7633"/>
    <w:rsid w:val="004D0004"/>
    <w:rsid w:val="004D05A3"/>
    <w:rsid w:val="004D0BE2"/>
    <w:rsid w:val="004D1166"/>
    <w:rsid w:val="004D230F"/>
    <w:rsid w:val="004D3EA8"/>
    <w:rsid w:val="004D6D8E"/>
    <w:rsid w:val="004D7FF3"/>
    <w:rsid w:val="004E1428"/>
    <w:rsid w:val="004E2B8A"/>
    <w:rsid w:val="004E3AE0"/>
    <w:rsid w:val="004E602A"/>
    <w:rsid w:val="004E7968"/>
    <w:rsid w:val="004F0B0A"/>
    <w:rsid w:val="004F6A17"/>
    <w:rsid w:val="004F6CA5"/>
    <w:rsid w:val="004F6EE1"/>
    <w:rsid w:val="004F7242"/>
    <w:rsid w:val="005025C9"/>
    <w:rsid w:val="00503F81"/>
    <w:rsid w:val="00505783"/>
    <w:rsid w:val="00505FF2"/>
    <w:rsid w:val="00507601"/>
    <w:rsid w:val="00515594"/>
    <w:rsid w:val="0051587C"/>
    <w:rsid w:val="00517292"/>
    <w:rsid w:val="00520FA9"/>
    <w:rsid w:val="00526AD7"/>
    <w:rsid w:val="0053545A"/>
    <w:rsid w:val="005403A9"/>
    <w:rsid w:val="00540CD4"/>
    <w:rsid w:val="00542F3C"/>
    <w:rsid w:val="00544591"/>
    <w:rsid w:val="00544B03"/>
    <w:rsid w:val="005504FB"/>
    <w:rsid w:val="005513D9"/>
    <w:rsid w:val="00556A25"/>
    <w:rsid w:val="00560880"/>
    <w:rsid w:val="00560B3B"/>
    <w:rsid w:val="0056366D"/>
    <w:rsid w:val="00567DFE"/>
    <w:rsid w:val="005733C4"/>
    <w:rsid w:val="0058090A"/>
    <w:rsid w:val="005825EE"/>
    <w:rsid w:val="00585F73"/>
    <w:rsid w:val="0058796A"/>
    <w:rsid w:val="00590D60"/>
    <w:rsid w:val="00591EA6"/>
    <w:rsid w:val="005A1A63"/>
    <w:rsid w:val="005A3393"/>
    <w:rsid w:val="005A39EE"/>
    <w:rsid w:val="005B0A9B"/>
    <w:rsid w:val="005B1C78"/>
    <w:rsid w:val="005B1F30"/>
    <w:rsid w:val="005B30D3"/>
    <w:rsid w:val="005B635E"/>
    <w:rsid w:val="005B6C2A"/>
    <w:rsid w:val="005C34F6"/>
    <w:rsid w:val="005C7C96"/>
    <w:rsid w:val="005D1CFD"/>
    <w:rsid w:val="005D7E3D"/>
    <w:rsid w:val="005E01CC"/>
    <w:rsid w:val="005E0FE6"/>
    <w:rsid w:val="005E61FB"/>
    <w:rsid w:val="005F0070"/>
    <w:rsid w:val="005F1F2D"/>
    <w:rsid w:val="005F211D"/>
    <w:rsid w:val="005F7968"/>
    <w:rsid w:val="006003BC"/>
    <w:rsid w:val="00602BF8"/>
    <w:rsid w:val="00603046"/>
    <w:rsid w:val="00603C07"/>
    <w:rsid w:val="00604F8F"/>
    <w:rsid w:val="00606681"/>
    <w:rsid w:val="00612AF5"/>
    <w:rsid w:val="006204E0"/>
    <w:rsid w:val="00622831"/>
    <w:rsid w:val="00627C58"/>
    <w:rsid w:val="00634292"/>
    <w:rsid w:val="0063608A"/>
    <w:rsid w:val="00640E8E"/>
    <w:rsid w:val="00641116"/>
    <w:rsid w:val="00641680"/>
    <w:rsid w:val="00645196"/>
    <w:rsid w:val="00645BC3"/>
    <w:rsid w:val="00646EB0"/>
    <w:rsid w:val="00654A70"/>
    <w:rsid w:val="00662C91"/>
    <w:rsid w:val="00662DBB"/>
    <w:rsid w:val="006667F8"/>
    <w:rsid w:val="0067188A"/>
    <w:rsid w:val="00673F96"/>
    <w:rsid w:val="00674CEA"/>
    <w:rsid w:val="00677582"/>
    <w:rsid w:val="006817B4"/>
    <w:rsid w:val="00683179"/>
    <w:rsid w:val="00697398"/>
    <w:rsid w:val="006A17EA"/>
    <w:rsid w:val="006A1AE2"/>
    <w:rsid w:val="006A2075"/>
    <w:rsid w:val="006A3EEF"/>
    <w:rsid w:val="006A6798"/>
    <w:rsid w:val="006A74D5"/>
    <w:rsid w:val="006A79BE"/>
    <w:rsid w:val="006A7ECF"/>
    <w:rsid w:val="006B02C3"/>
    <w:rsid w:val="006B08F1"/>
    <w:rsid w:val="006B2294"/>
    <w:rsid w:val="006B670B"/>
    <w:rsid w:val="006B6871"/>
    <w:rsid w:val="006C19EE"/>
    <w:rsid w:val="006C28DA"/>
    <w:rsid w:val="006C2E1B"/>
    <w:rsid w:val="006C313E"/>
    <w:rsid w:val="006C35BA"/>
    <w:rsid w:val="006D214A"/>
    <w:rsid w:val="006D42F3"/>
    <w:rsid w:val="006D586F"/>
    <w:rsid w:val="006D6D75"/>
    <w:rsid w:val="006D79C5"/>
    <w:rsid w:val="006E044F"/>
    <w:rsid w:val="006E0AD4"/>
    <w:rsid w:val="006E38C1"/>
    <w:rsid w:val="006E3D19"/>
    <w:rsid w:val="006E436C"/>
    <w:rsid w:val="006F33BC"/>
    <w:rsid w:val="006F410F"/>
    <w:rsid w:val="006F47F8"/>
    <w:rsid w:val="006F4C56"/>
    <w:rsid w:val="00700D0F"/>
    <w:rsid w:val="007017E6"/>
    <w:rsid w:val="00703E2B"/>
    <w:rsid w:val="0071144F"/>
    <w:rsid w:val="00720461"/>
    <w:rsid w:val="00721024"/>
    <w:rsid w:val="00723D5D"/>
    <w:rsid w:val="00724A62"/>
    <w:rsid w:val="00724D35"/>
    <w:rsid w:val="00731CEE"/>
    <w:rsid w:val="007323AE"/>
    <w:rsid w:val="00736363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622E9"/>
    <w:rsid w:val="00763E9E"/>
    <w:rsid w:val="0076561F"/>
    <w:rsid w:val="00766B45"/>
    <w:rsid w:val="00767E4F"/>
    <w:rsid w:val="00771D5A"/>
    <w:rsid w:val="00772E27"/>
    <w:rsid w:val="00773C4D"/>
    <w:rsid w:val="00777414"/>
    <w:rsid w:val="0078091B"/>
    <w:rsid w:val="00781F9C"/>
    <w:rsid w:val="0078276F"/>
    <w:rsid w:val="007830AA"/>
    <w:rsid w:val="0078462B"/>
    <w:rsid w:val="0078575E"/>
    <w:rsid w:val="00787471"/>
    <w:rsid w:val="007876F6"/>
    <w:rsid w:val="0079002A"/>
    <w:rsid w:val="007916A0"/>
    <w:rsid w:val="00791904"/>
    <w:rsid w:val="00791E34"/>
    <w:rsid w:val="007954C6"/>
    <w:rsid w:val="00795505"/>
    <w:rsid w:val="007956B7"/>
    <w:rsid w:val="007A03FF"/>
    <w:rsid w:val="007A295A"/>
    <w:rsid w:val="007A4303"/>
    <w:rsid w:val="007A6648"/>
    <w:rsid w:val="007A6AFD"/>
    <w:rsid w:val="007A705E"/>
    <w:rsid w:val="007B00F7"/>
    <w:rsid w:val="007B2D3D"/>
    <w:rsid w:val="007B2D4B"/>
    <w:rsid w:val="007B3447"/>
    <w:rsid w:val="007B4A91"/>
    <w:rsid w:val="007C12B2"/>
    <w:rsid w:val="007C198C"/>
    <w:rsid w:val="007C35C5"/>
    <w:rsid w:val="007C41B2"/>
    <w:rsid w:val="007C4DD1"/>
    <w:rsid w:val="007C535A"/>
    <w:rsid w:val="007D2069"/>
    <w:rsid w:val="007D4C9D"/>
    <w:rsid w:val="007E13E6"/>
    <w:rsid w:val="007E19F9"/>
    <w:rsid w:val="007E3896"/>
    <w:rsid w:val="007E4D4E"/>
    <w:rsid w:val="007E5305"/>
    <w:rsid w:val="007F028D"/>
    <w:rsid w:val="007F1077"/>
    <w:rsid w:val="007F1F82"/>
    <w:rsid w:val="007F6AAA"/>
    <w:rsid w:val="00801025"/>
    <w:rsid w:val="00805C17"/>
    <w:rsid w:val="00813CAB"/>
    <w:rsid w:val="00813E10"/>
    <w:rsid w:val="00813F22"/>
    <w:rsid w:val="008143BF"/>
    <w:rsid w:val="00814F29"/>
    <w:rsid w:val="00822FB1"/>
    <w:rsid w:val="00825CDE"/>
    <w:rsid w:val="00827A0A"/>
    <w:rsid w:val="00830213"/>
    <w:rsid w:val="00830866"/>
    <w:rsid w:val="00832867"/>
    <w:rsid w:val="0084148A"/>
    <w:rsid w:val="00843B98"/>
    <w:rsid w:val="00851223"/>
    <w:rsid w:val="00854581"/>
    <w:rsid w:val="00855169"/>
    <w:rsid w:val="008563CE"/>
    <w:rsid w:val="00857EF3"/>
    <w:rsid w:val="00860AD9"/>
    <w:rsid w:val="00860B7E"/>
    <w:rsid w:val="0086118E"/>
    <w:rsid w:val="00861BAE"/>
    <w:rsid w:val="008621D1"/>
    <w:rsid w:val="00863AA0"/>
    <w:rsid w:val="008645D4"/>
    <w:rsid w:val="0087016B"/>
    <w:rsid w:val="0087186E"/>
    <w:rsid w:val="00872C1B"/>
    <w:rsid w:val="0087332B"/>
    <w:rsid w:val="0087403A"/>
    <w:rsid w:val="00874B41"/>
    <w:rsid w:val="00874B42"/>
    <w:rsid w:val="00876311"/>
    <w:rsid w:val="008779C1"/>
    <w:rsid w:val="00880A54"/>
    <w:rsid w:val="008812E7"/>
    <w:rsid w:val="00883788"/>
    <w:rsid w:val="008847D3"/>
    <w:rsid w:val="00884C5E"/>
    <w:rsid w:val="00892FAB"/>
    <w:rsid w:val="00893B12"/>
    <w:rsid w:val="00895012"/>
    <w:rsid w:val="008964B7"/>
    <w:rsid w:val="00896CF5"/>
    <w:rsid w:val="008A1481"/>
    <w:rsid w:val="008A2145"/>
    <w:rsid w:val="008A599C"/>
    <w:rsid w:val="008A7823"/>
    <w:rsid w:val="008B0234"/>
    <w:rsid w:val="008B06E5"/>
    <w:rsid w:val="008B1408"/>
    <w:rsid w:val="008B2B5B"/>
    <w:rsid w:val="008B4E64"/>
    <w:rsid w:val="008B502D"/>
    <w:rsid w:val="008B5409"/>
    <w:rsid w:val="008B597A"/>
    <w:rsid w:val="008B78F7"/>
    <w:rsid w:val="008C030E"/>
    <w:rsid w:val="008C2882"/>
    <w:rsid w:val="008C3A95"/>
    <w:rsid w:val="008C5130"/>
    <w:rsid w:val="008C64AC"/>
    <w:rsid w:val="008D1596"/>
    <w:rsid w:val="008D4E44"/>
    <w:rsid w:val="008D5271"/>
    <w:rsid w:val="008D7921"/>
    <w:rsid w:val="008E064D"/>
    <w:rsid w:val="008E0AD6"/>
    <w:rsid w:val="008E0F47"/>
    <w:rsid w:val="008E2D92"/>
    <w:rsid w:val="008E559C"/>
    <w:rsid w:val="008E5B62"/>
    <w:rsid w:val="008F1453"/>
    <w:rsid w:val="008F6818"/>
    <w:rsid w:val="008F703B"/>
    <w:rsid w:val="009003F7"/>
    <w:rsid w:val="00903FB5"/>
    <w:rsid w:val="009042C0"/>
    <w:rsid w:val="00907C87"/>
    <w:rsid w:val="00911E68"/>
    <w:rsid w:val="00914520"/>
    <w:rsid w:val="00916196"/>
    <w:rsid w:val="00916C22"/>
    <w:rsid w:val="00916EE5"/>
    <w:rsid w:val="00922EA6"/>
    <w:rsid w:val="0092324A"/>
    <w:rsid w:val="0092597F"/>
    <w:rsid w:val="00926256"/>
    <w:rsid w:val="00926A0A"/>
    <w:rsid w:val="00931112"/>
    <w:rsid w:val="009311D5"/>
    <w:rsid w:val="00931AB8"/>
    <w:rsid w:val="0093312A"/>
    <w:rsid w:val="00936A9F"/>
    <w:rsid w:val="00937BCD"/>
    <w:rsid w:val="00943E07"/>
    <w:rsid w:val="00947AF9"/>
    <w:rsid w:val="00950DD8"/>
    <w:rsid w:val="00952A57"/>
    <w:rsid w:val="0095502F"/>
    <w:rsid w:val="00957C97"/>
    <w:rsid w:val="00965332"/>
    <w:rsid w:val="00966346"/>
    <w:rsid w:val="00970252"/>
    <w:rsid w:val="00970FF1"/>
    <w:rsid w:val="00971231"/>
    <w:rsid w:val="00971A9E"/>
    <w:rsid w:val="00972BBA"/>
    <w:rsid w:val="00973C43"/>
    <w:rsid w:val="00974993"/>
    <w:rsid w:val="009753DF"/>
    <w:rsid w:val="0098098C"/>
    <w:rsid w:val="00981FF0"/>
    <w:rsid w:val="00982413"/>
    <w:rsid w:val="009846A4"/>
    <w:rsid w:val="009848FB"/>
    <w:rsid w:val="00986F4B"/>
    <w:rsid w:val="00990587"/>
    <w:rsid w:val="00991500"/>
    <w:rsid w:val="00991855"/>
    <w:rsid w:val="009929BF"/>
    <w:rsid w:val="009936DA"/>
    <w:rsid w:val="00996143"/>
    <w:rsid w:val="0099632B"/>
    <w:rsid w:val="00997162"/>
    <w:rsid w:val="00997DBF"/>
    <w:rsid w:val="00997FDF"/>
    <w:rsid w:val="009A00D9"/>
    <w:rsid w:val="009A4E8A"/>
    <w:rsid w:val="009A7081"/>
    <w:rsid w:val="009A7633"/>
    <w:rsid w:val="009B34E6"/>
    <w:rsid w:val="009B4B79"/>
    <w:rsid w:val="009B6090"/>
    <w:rsid w:val="009C0C58"/>
    <w:rsid w:val="009C203C"/>
    <w:rsid w:val="009D0700"/>
    <w:rsid w:val="009D19F2"/>
    <w:rsid w:val="009D36C3"/>
    <w:rsid w:val="009D50AB"/>
    <w:rsid w:val="009D534F"/>
    <w:rsid w:val="009E36D0"/>
    <w:rsid w:val="009E3C10"/>
    <w:rsid w:val="009E6B5F"/>
    <w:rsid w:val="009F1236"/>
    <w:rsid w:val="009F3068"/>
    <w:rsid w:val="009F4158"/>
    <w:rsid w:val="009F450A"/>
    <w:rsid w:val="009F55E9"/>
    <w:rsid w:val="009F5CE8"/>
    <w:rsid w:val="00A00F0C"/>
    <w:rsid w:val="00A069A3"/>
    <w:rsid w:val="00A07E28"/>
    <w:rsid w:val="00A1697D"/>
    <w:rsid w:val="00A17698"/>
    <w:rsid w:val="00A17C61"/>
    <w:rsid w:val="00A2089A"/>
    <w:rsid w:val="00A22DEB"/>
    <w:rsid w:val="00A230E0"/>
    <w:rsid w:val="00A25284"/>
    <w:rsid w:val="00A26A77"/>
    <w:rsid w:val="00A26C4A"/>
    <w:rsid w:val="00A2739B"/>
    <w:rsid w:val="00A27EA9"/>
    <w:rsid w:val="00A311C0"/>
    <w:rsid w:val="00A316FF"/>
    <w:rsid w:val="00A317FE"/>
    <w:rsid w:val="00A370A3"/>
    <w:rsid w:val="00A378C4"/>
    <w:rsid w:val="00A45099"/>
    <w:rsid w:val="00A5081D"/>
    <w:rsid w:val="00A52AE7"/>
    <w:rsid w:val="00A53C2E"/>
    <w:rsid w:val="00A54D72"/>
    <w:rsid w:val="00A54F6A"/>
    <w:rsid w:val="00A55CB9"/>
    <w:rsid w:val="00A600C2"/>
    <w:rsid w:val="00A612BB"/>
    <w:rsid w:val="00A6285A"/>
    <w:rsid w:val="00A6346D"/>
    <w:rsid w:val="00A655BF"/>
    <w:rsid w:val="00A721D4"/>
    <w:rsid w:val="00A72786"/>
    <w:rsid w:val="00A72F8D"/>
    <w:rsid w:val="00A730EE"/>
    <w:rsid w:val="00A7316A"/>
    <w:rsid w:val="00A732B1"/>
    <w:rsid w:val="00A74B2E"/>
    <w:rsid w:val="00A76AA8"/>
    <w:rsid w:val="00A800DE"/>
    <w:rsid w:val="00A808F8"/>
    <w:rsid w:val="00A83235"/>
    <w:rsid w:val="00A864CB"/>
    <w:rsid w:val="00A91BCC"/>
    <w:rsid w:val="00A94EF1"/>
    <w:rsid w:val="00AA0322"/>
    <w:rsid w:val="00AA62C0"/>
    <w:rsid w:val="00AA67DC"/>
    <w:rsid w:val="00AB1B78"/>
    <w:rsid w:val="00AB237C"/>
    <w:rsid w:val="00AB53F0"/>
    <w:rsid w:val="00AB62A6"/>
    <w:rsid w:val="00AB6D09"/>
    <w:rsid w:val="00AB7C2C"/>
    <w:rsid w:val="00AD1EEB"/>
    <w:rsid w:val="00AD2F18"/>
    <w:rsid w:val="00AD3B96"/>
    <w:rsid w:val="00AD3C33"/>
    <w:rsid w:val="00AD59A7"/>
    <w:rsid w:val="00AD614A"/>
    <w:rsid w:val="00AD7BD2"/>
    <w:rsid w:val="00AE2158"/>
    <w:rsid w:val="00AE271E"/>
    <w:rsid w:val="00AE2DEB"/>
    <w:rsid w:val="00AE62F7"/>
    <w:rsid w:val="00AE7E5F"/>
    <w:rsid w:val="00AF1424"/>
    <w:rsid w:val="00AF2E7F"/>
    <w:rsid w:val="00B0098F"/>
    <w:rsid w:val="00B11D9C"/>
    <w:rsid w:val="00B1356B"/>
    <w:rsid w:val="00B138A4"/>
    <w:rsid w:val="00B20118"/>
    <w:rsid w:val="00B233BA"/>
    <w:rsid w:val="00B2343E"/>
    <w:rsid w:val="00B23AAC"/>
    <w:rsid w:val="00B24711"/>
    <w:rsid w:val="00B256E1"/>
    <w:rsid w:val="00B27E9A"/>
    <w:rsid w:val="00B310F5"/>
    <w:rsid w:val="00B3198F"/>
    <w:rsid w:val="00B32781"/>
    <w:rsid w:val="00B3641A"/>
    <w:rsid w:val="00B42722"/>
    <w:rsid w:val="00B434BF"/>
    <w:rsid w:val="00B45165"/>
    <w:rsid w:val="00B4557F"/>
    <w:rsid w:val="00B456F8"/>
    <w:rsid w:val="00B46CF7"/>
    <w:rsid w:val="00B50C38"/>
    <w:rsid w:val="00B60909"/>
    <w:rsid w:val="00B615AD"/>
    <w:rsid w:val="00B679D3"/>
    <w:rsid w:val="00B72BF5"/>
    <w:rsid w:val="00B73B61"/>
    <w:rsid w:val="00B74307"/>
    <w:rsid w:val="00B749C9"/>
    <w:rsid w:val="00B76326"/>
    <w:rsid w:val="00B76B95"/>
    <w:rsid w:val="00B776B6"/>
    <w:rsid w:val="00B806DB"/>
    <w:rsid w:val="00B8112B"/>
    <w:rsid w:val="00B829E8"/>
    <w:rsid w:val="00B84C33"/>
    <w:rsid w:val="00B85D81"/>
    <w:rsid w:val="00B86352"/>
    <w:rsid w:val="00B86A6D"/>
    <w:rsid w:val="00B917AD"/>
    <w:rsid w:val="00B92219"/>
    <w:rsid w:val="00B93501"/>
    <w:rsid w:val="00B93676"/>
    <w:rsid w:val="00B94463"/>
    <w:rsid w:val="00B97444"/>
    <w:rsid w:val="00B974D0"/>
    <w:rsid w:val="00BA1959"/>
    <w:rsid w:val="00BA34C7"/>
    <w:rsid w:val="00BA35F6"/>
    <w:rsid w:val="00BA3DDA"/>
    <w:rsid w:val="00BB27C0"/>
    <w:rsid w:val="00BB46C6"/>
    <w:rsid w:val="00BB7DB7"/>
    <w:rsid w:val="00BC0396"/>
    <w:rsid w:val="00BC0E7F"/>
    <w:rsid w:val="00BD1FB4"/>
    <w:rsid w:val="00BD38BF"/>
    <w:rsid w:val="00BE1C80"/>
    <w:rsid w:val="00BE2FD3"/>
    <w:rsid w:val="00BE32F9"/>
    <w:rsid w:val="00BE715B"/>
    <w:rsid w:val="00BF20A8"/>
    <w:rsid w:val="00BF48D7"/>
    <w:rsid w:val="00BF5235"/>
    <w:rsid w:val="00BF59DE"/>
    <w:rsid w:val="00BF5B68"/>
    <w:rsid w:val="00C052D3"/>
    <w:rsid w:val="00C05BF8"/>
    <w:rsid w:val="00C109E3"/>
    <w:rsid w:val="00C21330"/>
    <w:rsid w:val="00C23E22"/>
    <w:rsid w:val="00C27071"/>
    <w:rsid w:val="00C27D43"/>
    <w:rsid w:val="00C35107"/>
    <w:rsid w:val="00C351A6"/>
    <w:rsid w:val="00C37E9C"/>
    <w:rsid w:val="00C44CCE"/>
    <w:rsid w:val="00C464B6"/>
    <w:rsid w:val="00C47013"/>
    <w:rsid w:val="00C54156"/>
    <w:rsid w:val="00C57C39"/>
    <w:rsid w:val="00C62A1B"/>
    <w:rsid w:val="00C65811"/>
    <w:rsid w:val="00C664F3"/>
    <w:rsid w:val="00C700AA"/>
    <w:rsid w:val="00C71352"/>
    <w:rsid w:val="00C71E2A"/>
    <w:rsid w:val="00C73963"/>
    <w:rsid w:val="00C77945"/>
    <w:rsid w:val="00C77DB9"/>
    <w:rsid w:val="00C81497"/>
    <w:rsid w:val="00C81A8D"/>
    <w:rsid w:val="00C81AD5"/>
    <w:rsid w:val="00C8578B"/>
    <w:rsid w:val="00C87A04"/>
    <w:rsid w:val="00C90A81"/>
    <w:rsid w:val="00C940D8"/>
    <w:rsid w:val="00C941DA"/>
    <w:rsid w:val="00C97985"/>
    <w:rsid w:val="00CA1D99"/>
    <w:rsid w:val="00CA5727"/>
    <w:rsid w:val="00CC0990"/>
    <w:rsid w:val="00CC1EE6"/>
    <w:rsid w:val="00CC4838"/>
    <w:rsid w:val="00CD14EB"/>
    <w:rsid w:val="00CD1A95"/>
    <w:rsid w:val="00CD4DF3"/>
    <w:rsid w:val="00CD4F7E"/>
    <w:rsid w:val="00CD577E"/>
    <w:rsid w:val="00CD5A9B"/>
    <w:rsid w:val="00CE1DF7"/>
    <w:rsid w:val="00CE43F9"/>
    <w:rsid w:val="00CE5BCC"/>
    <w:rsid w:val="00CE6B19"/>
    <w:rsid w:val="00CF3FB3"/>
    <w:rsid w:val="00D00A3E"/>
    <w:rsid w:val="00D013E0"/>
    <w:rsid w:val="00D027F8"/>
    <w:rsid w:val="00D02B47"/>
    <w:rsid w:val="00D02C95"/>
    <w:rsid w:val="00D033E1"/>
    <w:rsid w:val="00D034FC"/>
    <w:rsid w:val="00D035C9"/>
    <w:rsid w:val="00D037CE"/>
    <w:rsid w:val="00D056AF"/>
    <w:rsid w:val="00D064F2"/>
    <w:rsid w:val="00D074EE"/>
    <w:rsid w:val="00D0765F"/>
    <w:rsid w:val="00D07C35"/>
    <w:rsid w:val="00D12837"/>
    <w:rsid w:val="00D15E2D"/>
    <w:rsid w:val="00D2231B"/>
    <w:rsid w:val="00D30601"/>
    <w:rsid w:val="00D308A1"/>
    <w:rsid w:val="00D32F6D"/>
    <w:rsid w:val="00D34C7B"/>
    <w:rsid w:val="00D376A0"/>
    <w:rsid w:val="00D37747"/>
    <w:rsid w:val="00D4022F"/>
    <w:rsid w:val="00D40824"/>
    <w:rsid w:val="00D43D62"/>
    <w:rsid w:val="00D43D80"/>
    <w:rsid w:val="00D44124"/>
    <w:rsid w:val="00D545A3"/>
    <w:rsid w:val="00D5694C"/>
    <w:rsid w:val="00D579F6"/>
    <w:rsid w:val="00D60301"/>
    <w:rsid w:val="00D60A37"/>
    <w:rsid w:val="00D612B7"/>
    <w:rsid w:val="00D61A89"/>
    <w:rsid w:val="00D62DEE"/>
    <w:rsid w:val="00D64A49"/>
    <w:rsid w:val="00D6577D"/>
    <w:rsid w:val="00D67286"/>
    <w:rsid w:val="00D71269"/>
    <w:rsid w:val="00D7157B"/>
    <w:rsid w:val="00D71C88"/>
    <w:rsid w:val="00D7587D"/>
    <w:rsid w:val="00D761E5"/>
    <w:rsid w:val="00D8151E"/>
    <w:rsid w:val="00D81F7D"/>
    <w:rsid w:val="00D91889"/>
    <w:rsid w:val="00D941D7"/>
    <w:rsid w:val="00D94FED"/>
    <w:rsid w:val="00D958DA"/>
    <w:rsid w:val="00D95FBB"/>
    <w:rsid w:val="00DA3AA4"/>
    <w:rsid w:val="00DB3133"/>
    <w:rsid w:val="00DB5617"/>
    <w:rsid w:val="00DB658F"/>
    <w:rsid w:val="00DB6DF6"/>
    <w:rsid w:val="00DC0B2A"/>
    <w:rsid w:val="00DC301F"/>
    <w:rsid w:val="00DC65CC"/>
    <w:rsid w:val="00DD3517"/>
    <w:rsid w:val="00DD39A9"/>
    <w:rsid w:val="00DD4089"/>
    <w:rsid w:val="00DD53D6"/>
    <w:rsid w:val="00DE284E"/>
    <w:rsid w:val="00DE5003"/>
    <w:rsid w:val="00DE5598"/>
    <w:rsid w:val="00DE6BB4"/>
    <w:rsid w:val="00DE6D5C"/>
    <w:rsid w:val="00DF20B1"/>
    <w:rsid w:val="00DF3819"/>
    <w:rsid w:val="00DF3F14"/>
    <w:rsid w:val="00DF61DB"/>
    <w:rsid w:val="00E00542"/>
    <w:rsid w:val="00E01F87"/>
    <w:rsid w:val="00E021C1"/>
    <w:rsid w:val="00E031E2"/>
    <w:rsid w:val="00E04BA0"/>
    <w:rsid w:val="00E06EF3"/>
    <w:rsid w:val="00E07BED"/>
    <w:rsid w:val="00E10975"/>
    <w:rsid w:val="00E11E3C"/>
    <w:rsid w:val="00E137F0"/>
    <w:rsid w:val="00E137F6"/>
    <w:rsid w:val="00E143FA"/>
    <w:rsid w:val="00E17CA8"/>
    <w:rsid w:val="00E20DD3"/>
    <w:rsid w:val="00E22B8F"/>
    <w:rsid w:val="00E247BE"/>
    <w:rsid w:val="00E25091"/>
    <w:rsid w:val="00E2572C"/>
    <w:rsid w:val="00E35087"/>
    <w:rsid w:val="00E41314"/>
    <w:rsid w:val="00E419E0"/>
    <w:rsid w:val="00E42E02"/>
    <w:rsid w:val="00E42EEF"/>
    <w:rsid w:val="00E43E1C"/>
    <w:rsid w:val="00E46101"/>
    <w:rsid w:val="00E52E52"/>
    <w:rsid w:val="00E55894"/>
    <w:rsid w:val="00E57B6C"/>
    <w:rsid w:val="00E61C95"/>
    <w:rsid w:val="00E6202C"/>
    <w:rsid w:val="00E621D6"/>
    <w:rsid w:val="00E622F8"/>
    <w:rsid w:val="00E63DB4"/>
    <w:rsid w:val="00E6414E"/>
    <w:rsid w:val="00E6553C"/>
    <w:rsid w:val="00E708A8"/>
    <w:rsid w:val="00E70E61"/>
    <w:rsid w:val="00E73939"/>
    <w:rsid w:val="00E76F01"/>
    <w:rsid w:val="00E858AF"/>
    <w:rsid w:val="00E90C4A"/>
    <w:rsid w:val="00E9136B"/>
    <w:rsid w:val="00E93196"/>
    <w:rsid w:val="00E94C19"/>
    <w:rsid w:val="00EA0631"/>
    <w:rsid w:val="00EA088B"/>
    <w:rsid w:val="00EA0B7C"/>
    <w:rsid w:val="00EA23F7"/>
    <w:rsid w:val="00EA3843"/>
    <w:rsid w:val="00EA7C8B"/>
    <w:rsid w:val="00EB0839"/>
    <w:rsid w:val="00EB5FBB"/>
    <w:rsid w:val="00EB62C9"/>
    <w:rsid w:val="00EB68C9"/>
    <w:rsid w:val="00EB6F81"/>
    <w:rsid w:val="00EC1662"/>
    <w:rsid w:val="00EC1CB4"/>
    <w:rsid w:val="00EC41FA"/>
    <w:rsid w:val="00EC685B"/>
    <w:rsid w:val="00EC7854"/>
    <w:rsid w:val="00ED3630"/>
    <w:rsid w:val="00ED4883"/>
    <w:rsid w:val="00ED53FD"/>
    <w:rsid w:val="00ED65BD"/>
    <w:rsid w:val="00EE1116"/>
    <w:rsid w:val="00EE2EDC"/>
    <w:rsid w:val="00EE35B7"/>
    <w:rsid w:val="00EE3732"/>
    <w:rsid w:val="00EF1807"/>
    <w:rsid w:val="00EF3C2D"/>
    <w:rsid w:val="00EF5864"/>
    <w:rsid w:val="00EF5B58"/>
    <w:rsid w:val="00F0123C"/>
    <w:rsid w:val="00F02460"/>
    <w:rsid w:val="00F03184"/>
    <w:rsid w:val="00F03942"/>
    <w:rsid w:val="00F03B88"/>
    <w:rsid w:val="00F053F2"/>
    <w:rsid w:val="00F0722F"/>
    <w:rsid w:val="00F105A3"/>
    <w:rsid w:val="00F10DBF"/>
    <w:rsid w:val="00F111B0"/>
    <w:rsid w:val="00F11351"/>
    <w:rsid w:val="00F11692"/>
    <w:rsid w:val="00F11B71"/>
    <w:rsid w:val="00F130FF"/>
    <w:rsid w:val="00F13C1B"/>
    <w:rsid w:val="00F140A4"/>
    <w:rsid w:val="00F17890"/>
    <w:rsid w:val="00F17F6D"/>
    <w:rsid w:val="00F21964"/>
    <w:rsid w:val="00F22623"/>
    <w:rsid w:val="00F23D13"/>
    <w:rsid w:val="00F24655"/>
    <w:rsid w:val="00F24C18"/>
    <w:rsid w:val="00F31266"/>
    <w:rsid w:val="00F3150B"/>
    <w:rsid w:val="00F338B3"/>
    <w:rsid w:val="00F34044"/>
    <w:rsid w:val="00F342C3"/>
    <w:rsid w:val="00F42D03"/>
    <w:rsid w:val="00F44E17"/>
    <w:rsid w:val="00F51708"/>
    <w:rsid w:val="00F52876"/>
    <w:rsid w:val="00F532B1"/>
    <w:rsid w:val="00F54610"/>
    <w:rsid w:val="00F615A3"/>
    <w:rsid w:val="00F62D18"/>
    <w:rsid w:val="00F657D4"/>
    <w:rsid w:val="00F66B97"/>
    <w:rsid w:val="00F71F59"/>
    <w:rsid w:val="00F72460"/>
    <w:rsid w:val="00F72F79"/>
    <w:rsid w:val="00F73055"/>
    <w:rsid w:val="00F73A9B"/>
    <w:rsid w:val="00F74C59"/>
    <w:rsid w:val="00F7572D"/>
    <w:rsid w:val="00F767C7"/>
    <w:rsid w:val="00F76B11"/>
    <w:rsid w:val="00F76B17"/>
    <w:rsid w:val="00F80E33"/>
    <w:rsid w:val="00F8422F"/>
    <w:rsid w:val="00F847B7"/>
    <w:rsid w:val="00F851A5"/>
    <w:rsid w:val="00F854AD"/>
    <w:rsid w:val="00F861B0"/>
    <w:rsid w:val="00F87EEE"/>
    <w:rsid w:val="00F91150"/>
    <w:rsid w:val="00F92313"/>
    <w:rsid w:val="00F92332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75F2"/>
    <w:rsid w:val="00FB09E0"/>
    <w:rsid w:val="00FB0B3A"/>
    <w:rsid w:val="00FB111E"/>
    <w:rsid w:val="00FB3FD6"/>
    <w:rsid w:val="00FB56A1"/>
    <w:rsid w:val="00FB7BCB"/>
    <w:rsid w:val="00FC1117"/>
    <w:rsid w:val="00FC2F81"/>
    <w:rsid w:val="00FC49CF"/>
    <w:rsid w:val="00FC5B90"/>
    <w:rsid w:val="00FD07FB"/>
    <w:rsid w:val="00FD0A54"/>
    <w:rsid w:val="00FD17A0"/>
    <w:rsid w:val="00FD2A38"/>
    <w:rsid w:val="00FE2059"/>
    <w:rsid w:val="00FE2C71"/>
    <w:rsid w:val="00FE337D"/>
    <w:rsid w:val="00FE40B5"/>
    <w:rsid w:val="00FE5187"/>
    <w:rsid w:val="00FF1C68"/>
    <w:rsid w:val="00FF2884"/>
    <w:rsid w:val="00FF3216"/>
    <w:rsid w:val="00FF3C4C"/>
    <w:rsid w:val="00FF4145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aliases w:val="Абзац с отступом,Bullet List,FooterText,numbered,Paragraphe de liste1,Bulletr List Paragraph,ТЗ список,Подпись рисунка,Маркированный список_уровень1,lp1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styleId="af">
    <w:name w:val="Table Grid"/>
    <w:basedOn w:val="a1"/>
    <w:uiPriority w:val="59"/>
    <w:rsid w:val="000447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Абзац списка Знак"/>
    <w:aliases w:val="Абзац с отступом Знак,Bullet List Знак,FooterText Знак,numbered Знак,Paragraphe de liste1 Знак,Bulletr List Paragraph Знак,ТЗ список Знак,Подпись рисунка Знак,Маркированный список_уровень1 Знак,lp1 Знак"/>
    <w:link w:val="ad"/>
    <w:uiPriority w:val="34"/>
    <w:rsid w:val="00247C21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aliases w:val="Абзац с отступом,Bullet List,FooterText,numbered,Paragraphe de liste1,Bulletr List Paragraph,ТЗ список,Подпись рисунка,Маркированный список_уровень1,lp1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styleId="af">
    <w:name w:val="Table Grid"/>
    <w:basedOn w:val="a1"/>
    <w:uiPriority w:val="59"/>
    <w:rsid w:val="000447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Абзац списка Знак"/>
    <w:aliases w:val="Абзац с отступом Знак,Bullet List Знак,FooterText Знак,numbered Знак,Paragraphe de liste1 Знак,Bulletr List Paragraph Знак,ТЗ список Знак,Подпись рисунка Знак,Маркированный список_уровень1 Знак,lp1 Знак"/>
    <w:link w:val="ad"/>
    <w:uiPriority w:val="34"/>
    <w:rsid w:val="00247C21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8A2AB8-9FCF-412A-89BC-527A272AC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764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21</cp:revision>
  <cp:lastPrinted>2019-05-22T07:01:00Z</cp:lastPrinted>
  <dcterms:created xsi:type="dcterms:W3CDTF">2020-10-30T14:42:00Z</dcterms:created>
  <dcterms:modified xsi:type="dcterms:W3CDTF">2021-02-20T07:09:00Z</dcterms:modified>
</cp:coreProperties>
</file>