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Layout w:type="fixed"/>
        <w:tblLook w:val="0000" w:firstRow="0" w:lastRow="0" w:firstColumn="0" w:lastColumn="0" w:noHBand="0" w:noVBand="0"/>
      </w:tblPr>
      <w:tblGrid>
        <w:gridCol w:w="34"/>
        <w:gridCol w:w="10314"/>
      </w:tblGrid>
      <w:tr w:rsidR="00156A11" w:rsidRPr="00360082">
        <w:tc>
          <w:tcPr>
            <w:tcW w:w="10348" w:type="dxa"/>
            <w:gridSpan w:val="2"/>
          </w:tcPr>
          <w:p w:rsidR="00156A11" w:rsidRPr="00360082" w:rsidRDefault="00156A11" w:rsidP="0075474A">
            <w:pPr>
              <w:ind w:right="30"/>
              <w:contextualSpacing/>
              <w:jc w:val="center"/>
              <w:rPr>
                <w:b/>
                <w:sz w:val="26"/>
                <w:szCs w:val="26"/>
              </w:rPr>
            </w:pPr>
          </w:p>
          <w:p w:rsidR="00156A11" w:rsidRPr="00360082" w:rsidRDefault="00156A11" w:rsidP="0075474A">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156A11" w:rsidRPr="005F000B" w:rsidRDefault="00156A11" w:rsidP="0075474A">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75474A" w:rsidRDefault="00156A11" w:rsidP="0075474A">
            <w:pPr>
              <w:pStyle w:val="a9"/>
              <w:spacing w:after="0"/>
              <w:ind w:right="3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proofErr w:type="gramStart"/>
            <w:r w:rsidRPr="00360082">
              <w:rPr>
                <w:rFonts w:ascii="Times New Roman" w:hAnsi="Times New Roman"/>
                <w:bCs/>
                <w:sz w:val="26"/>
                <w:szCs w:val="26"/>
              </w:rPr>
              <w:t xml:space="preserve">   </w:t>
            </w:r>
            <w:r w:rsidRPr="00E05BAE">
              <w:rPr>
                <w:rFonts w:ascii="Times New Roman" w:hAnsi="Times New Roman"/>
                <w:bCs/>
                <w:sz w:val="26"/>
                <w:szCs w:val="26"/>
              </w:rPr>
              <w:t>«</w:t>
            </w:r>
            <w:proofErr w:type="gramEnd"/>
            <w:r w:rsidR="00FD4720">
              <w:rPr>
                <w:rFonts w:ascii="Times New Roman" w:hAnsi="Times New Roman"/>
                <w:bCs/>
                <w:sz w:val="26"/>
                <w:szCs w:val="26"/>
              </w:rPr>
              <w:t>20</w:t>
            </w:r>
            <w:r w:rsidRPr="00E05BAE">
              <w:rPr>
                <w:rFonts w:ascii="Times New Roman" w:hAnsi="Times New Roman"/>
                <w:bCs/>
                <w:sz w:val="26"/>
                <w:szCs w:val="26"/>
              </w:rPr>
              <w:t>»</w:t>
            </w:r>
            <w:r w:rsidR="00B50C47">
              <w:rPr>
                <w:rFonts w:ascii="Times New Roman" w:hAnsi="Times New Roman"/>
                <w:bCs/>
                <w:sz w:val="26"/>
                <w:szCs w:val="26"/>
              </w:rPr>
              <w:t xml:space="preserve"> </w:t>
            </w:r>
            <w:r w:rsidR="007B3C23">
              <w:rPr>
                <w:rFonts w:ascii="Times New Roman" w:hAnsi="Times New Roman"/>
                <w:bCs/>
                <w:sz w:val="26"/>
                <w:szCs w:val="26"/>
              </w:rPr>
              <w:t>февраля</w:t>
            </w:r>
            <w:r w:rsidRPr="00E05BAE">
              <w:rPr>
                <w:rFonts w:ascii="Times New Roman" w:hAnsi="Times New Roman"/>
                <w:bCs/>
                <w:sz w:val="26"/>
                <w:szCs w:val="26"/>
              </w:rPr>
              <w:t xml:space="preserve"> 20</w:t>
            </w:r>
            <w:r w:rsidR="00D37830">
              <w:rPr>
                <w:rFonts w:ascii="Times New Roman" w:hAnsi="Times New Roman"/>
                <w:bCs/>
                <w:sz w:val="26"/>
                <w:szCs w:val="26"/>
              </w:rPr>
              <w:t>2</w:t>
            </w:r>
            <w:r w:rsidR="007B3C23">
              <w:rPr>
                <w:rFonts w:ascii="Times New Roman" w:hAnsi="Times New Roman"/>
                <w:bCs/>
                <w:sz w:val="26"/>
                <w:szCs w:val="26"/>
              </w:rPr>
              <w:t>1</w:t>
            </w:r>
            <w:r w:rsidRPr="00360082">
              <w:rPr>
                <w:rFonts w:ascii="Times New Roman" w:hAnsi="Times New Roman"/>
                <w:bCs/>
                <w:sz w:val="26"/>
                <w:szCs w:val="26"/>
              </w:rPr>
              <w:t xml:space="preserve"> года    </w:t>
            </w:r>
          </w:p>
          <w:p w:rsidR="00156A11" w:rsidRPr="00BA1D19" w:rsidRDefault="00156A11" w:rsidP="0075474A">
            <w:pPr>
              <w:pStyle w:val="a9"/>
              <w:spacing w:after="0"/>
              <w:ind w:right="30" w:firstLine="0"/>
              <w:contextualSpacing/>
              <w:jc w:val="center"/>
              <w:rPr>
                <w:rFonts w:ascii="Times New Roman" w:hAnsi="Times New Roman"/>
                <w:bCs/>
                <w:sz w:val="26"/>
                <w:szCs w:val="26"/>
                <w:lang w:val="en-US"/>
              </w:rPr>
            </w:pPr>
            <w:r w:rsidRPr="00360082">
              <w:rPr>
                <w:rFonts w:ascii="Times New Roman" w:hAnsi="Times New Roman"/>
                <w:bCs/>
                <w:sz w:val="26"/>
                <w:szCs w:val="26"/>
              </w:rPr>
              <w:t xml:space="preserve">                                                                                       </w:t>
            </w:r>
          </w:p>
        </w:tc>
      </w:tr>
      <w:tr w:rsidR="00156A11" w:rsidRPr="00462F63" w:rsidTr="005B369F">
        <w:trPr>
          <w:gridBefore w:val="1"/>
          <w:wBefore w:w="34" w:type="dxa"/>
          <w:trHeight w:val="142"/>
        </w:trPr>
        <w:tc>
          <w:tcPr>
            <w:tcW w:w="10314" w:type="dxa"/>
          </w:tcPr>
          <w:p w:rsidR="00156A11" w:rsidRPr="005F000B" w:rsidRDefault="00156A11" w:rsidP="0075474A">
            <w:pPr>
              <w:pStyle w:val="ab"/>
              <w:spacing w:after="0"/>
              <w:ind w:left="0" w:right="30" w:firstLine="567"/>
              <w:contextualSpacing/>
              <w:jc w:val="both"/>
              <w:rPr>
                <w:rFonts w:ascii="Times New Roman" w:hAnsi="Times New Roman"/>
                <w:sz w:val="26"/>
                <w:szCs w:val="26"/>
              </w:rPr>
            </w:pP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F6126B" w:rsidRPr="00F6126B">
              <w:rPr>
                <w:rFonts w:ascii="Times New Roman" w:hAnsi="Times New Roman"/>
                <w:bCs/>
                <w:sz w:val="26"/>
                <w:szCs w:val="26"/>
              </w:rPr>
              <w:t>«</w:t>
            </w:r>
            <w:r w:rsidR="007B3C23">
              <w:rPr>
                <w:rFonts w:ascii="Times New Roman" w:hAnsi="Times New Roman"/>
                <w:bCs/>
                <w:sz w:val="26"/>
                <w:szCs w:val="26"/>
              </w:rPr>
              <w:t>17</w:t>
            </w:r>
            <w:r w:rsidR="00F6126B" w:rsidRPr="00F6126B">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B40B2A" w:rsidRPr="00B40B2A">
              <w:rPr>
                <w:rFonts w:ascii="Times New Roman" w:hAnsi="Times New Roman"/>
                <w:bCs/>
                <w:sz w:val="26"/>
                <w:szCs w:val="26"/>
              </w:rPr>
              <w:t>«</w:t>
            </w:r>
            <w:r w:rsidR="00FD4720">
              <w:rPr>
                <w:rFonts w:ascii="Times New Roman" w:hAnsi="Times New Roman"/>
                <w:bCs/>
                <w:sz w:val="26"/>
                <w:szCs w:val="26"/>
              </w:rPr>
              <w:t>20</w:t>
            </w:r>
            <w:r w:rsidR="00B40B2A" w:rsidRPr="00B40B2A">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both"/>
              <w:rPr>
                <w:rFonts w:ascii="Times New Roman" w:hAnsi="Times New Roman"/>
                <w:sz w:val="26"/>
                <w:szCs w:val="26"/>
              </w:rPr>
            </w:pPr>
          </w:p>
          <w:tbl>
            <w:tblPr>
              <w:tblW w:w="10341" w:type="dxa"/>
              <w:tblInd w:w="98" w:type="dxa"/>
              <w:tblLayout w:type="fixed"/>
              <w:tblCellMar>
                <w:left w:w="10" w:type="dxa"/>
                <w:right w:w="10" w:type="dxa"/>
              </w:tblCellMar>
              <w:tblLook w:val="00A0" w:firstRow="1" w:lastRow="0" w:firstColumn="1" w:lastColumn="0" w:noHBand="0" w:noVBand="0"/>
            </w:tblPr>
            <w:tblGrid>
              <w:gridCol w:w="10341"/>
            </w:tblGrid>
            <w:tr w:rsidR="00156A11" w:rsidRPr="00E1319B" w:rsidTr="007B3C23">
              <w:trPr>
                <w:trHeight w:val="2021"/>
              </w:trPr>
              <w:tc>
                <w:tcPr>
                  <w:tcW w:w="10341" w:type="dxa"/>
                  <w:shd w:val="clear" w:color="auto" w:fill="FFFFFF"/>
                  <w:tcMar>
                    <w:top w:w="0" w:type="dxa"/>
                    <w:left w:w="108" w:type="dxa"/>
                    <w:bottom w:w="0" w:type="dxa"/>
                    <w:right w:w="108" w:type="dxa"/>
                  </w:tcMar>
                </w:tcPr>
                <w:p w:rsidR="00156A11" w:rsidRPr="00E1319B" w:rsidRDefault="00156A11" w:rsidP="0075474A">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75474A">
                  <w:pPr>
                    <w:pStyle w:val="a7"/>
                    <w:tabs>
                      <w:tab w:val="left" w:pos="0"/>
                    </w:tabs>
                    <w:ind w:right="30" w:firstLine="567"/>
                    <w:contextualSpacing/>
                    <w:jc w:val="both"/>
                    <w:rPr>
                      <w:rFonts w:ascii="Times New Roman" w:hAnsi="Times New Roman"/>
                      <w:sz w:val="26"/>
                      <w:szCs w:val="26"/>
                    </w:rPr>
                  </w:pPr>
                </w:p>
                <w:tbl>
                  <w:tblPr>
                    <w:tblW w:w="9935" w:type="dxa"/>
                    <w:tblLayout w:type="fixed"/>
                    <w:tblCellMar>
                      <w:left w:w="10" w:type="dxa"/>
                      <w:right w:w="10" w:type="dxa"/>
                    </w:tblCellMar>
                    <w:tblLook w:val="00A0" w:firstRow="1" w:lastRow="0" w:firstColumn="1" w:lastColumn="0" w:noHBand="0" w:noVBand="0"/>
                  </w:tblPr>
                  <w:tblGrid>
                    <w:gridCol w:w="2381"/>
                    <w:gridCol w:w="7554"/>
                  </w:tblGrid>
                  <w:tr w:rsidR="00CA63DA" w:rsidRPr="00E1319B" w:rsidTr="007B3C23">
                    <w:trPr>
                      <w:trHeight w:val="927"/>
                    </w:trPr>
                    <w:tc>
                      <w:tcPr>
                        <w:tcW w:w="2381"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c>
                      <w:tcPr>
                        <w:tcW w:w="7554"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r>
                  <w:tr w:rsidR="00CA63DA" w:rsidRPr="00E1319B" w:rsidTr="007B3C23">
                    <w:trPr>
                      <w:trHeight w:val="947"/>
                    </w:trPr>
                    <w:tc>
                      <w:tcPr>
                        <w:tcW w:w="2381"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c>
                      <w:tcPr>
                        <w:tcW w:w="7554"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r>
                  <w:tr w:rsidR="00CA63DA" w:rsidRPr="00E1319B" w:rsidTr="007B3C23">
                    <w:trPr>
                      <w:trHeight w:val="975"/>
                    </w:trPr>
                    <w:tc>
                      <w:tcPr>
                        <w:tcW w:w="2381"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c>
                      <w:tcPr>
                        <w:tcW w:w="7554" w:type="dxa"/>
                        <w:shd w:val="clear" w:color="auto" w:fill="FFFFFF"/>
                        <w:tcMar>
                          <w:top w:w="0" w:type="dxa"/>
                          <w:left w:w="108" w:type="dxa"/>
                          <w:bottom w:w="0" w:type="dxa"/>
                          <w:right w:w="108" w:type="dxa"/>
                        </w:tcMar>
                      </w:tcPr>
                      <w:p w:rsidR="00CA63DA" w:rsidRDefault="00CA63DA" w:rsidP="00CA63DA">
                        <w:r w:rsidRPr="006F5C42">
                          <w:rPr>
                            <w:rFonts w:eastAsia="MS Mincho"/>
                            <w:sz w:val="26"/>
                            <w:szCs w:val="26"/>
                          </w:rPr>
                          <w:t>&lt;…&gt;</w:t>
                        </w:r>
                      </w:p>
                    </w:tc>
                  </w:tr>
                </w:tbl>
                <w:p w:rsidR="00156A11" w:rsidRPr="00E1319B" w:rsidRDefault="00156A11" w:rsidP="0075474A">
                  <w:pPr>
                    <w:ind w:right="30" w:firstLine="567"/>
                    <w:contextualSpacing/>
                    <w:rPr>
                      <w:sz w:val="26"/>
                      <w:szCs w:val="26"/>
                    </w:rPr>
                  </w:pPr>
                </w:p>
              </w:tc>
            </w:tr>
          </w:tbl>
          <w:p w:rsidR="00156A11" w:rsidRPr="00E1319B" w:rsidRDefault="00156A11" w:rsidP="0075474A">
            <w:pPr>
              <w:ind w:right="30" w:firstLine="567"/>
              <w:contextualSpacing/>
              <w:jc w:val="both"/>
              <w:rPr>
                <w:sz w:val="26"/>
                <w:szCs w:val="26"/>
              </w:rPr>
            </w:pPr>
          </w:p>
          <w:p w:rsidR="007B3C23" w:rsidRPr="007B3C23" w:rsidRDefault="00104B83" w:rsidP="007B3C23">
            <w:pPr>
              <w:ind w:right="30" w:firstLine="567"/>
              <w:contextualSpacing/>
              <w:jc w:val="both"/>
              <w:rPr>
                <w:bCs/>
                <w:sz w:val="26"/>
                <w:szCs w:val="26"/>
              </w:rPr>
            </w:pPr>
            <w:proofErr w:type="gramStart"/>
            <w:r w:rsidRPr="001A6974">
              <w:rPr>
                <w:sz w:val="26"/>
                <w:szCs w:val="26"/>
              </w:rPr>
              <w:t>при</w:t>
            </w:r>
            <w:proofErr w:type="gramEnd"/>
            <w:r w:rsidRPr="001A6974">
              <w:rPr>
                <w:sz w:val="26"/>
                <w:szCs w:val="26"/>
              </w:rPr>
              <w:t xml:space="preserve"> участии посредством видеоконференцсвязи</w:t>
            </w:r>
            <w:r>
              <w:rPr>
                <w:sz w:val="26"/>
                <w:szCs w:val="26"/>
              </w:rPr>
              <w:t xml:space="preserve">: </w:t>
            </w:r>
            <w:r w:rsidR="00F00AC1">
              <w:rPr>
                <w:sz w:val="26"/>
                <w:szCs w:val="26"/>
              </w:rPr>
              <w:t xml:space="preserve">представителя Заказчика - </w:t>
            </w:r>
            <w:r w:rsidR="00F00AC1" w:rsidRPr="00F00AC1">
              <w:rPr>
                <w:bCs/>
                <w:sz w:val="26"/>
                <w:szCs w:val="26"/>
              </w:rPr>
              <w:t>Отдел</w:t>
            </w:r>
            <w:r w:rsidR="00223E93">
              <w:rPr>
                <w:bCs/>
                <w:sz w:val="26"/>
                <w:szCs w:val="26"/>
              </w:rPr>
              <w:t>а</w:t>
            </w:r>
            <w:r w:rsidR="00F00AC1" w:rsidRPr="00F00AC1">
              <w:rPr>
                <w:bCs/>
                <w:sz w:val="26"/>
                <w:szCs w:val="26"/>
              </w:rPr>
              <w:t xml:space="preserve"> культуры администрации муниципального района «Город Людиново и </w:t>
            </w:r>
            <w:proofErr w:type="spellStart"/>
            <w:r w:rsidR="00F00AC1" w:rsidRPr="00F00AC1">
              <w:rPr>
                <w:bCs/>
                <w:sz w:val="26"/>
                <w:szCs w:val="26"/>
              </w:rPr>
              <w:t>Людиновский</w:t>
            </w:r>
            <w:proofErr w:type="spellEnd"/>
            <w:r w:rsidR="00F00AC1" w:rsidRPr="00F00AC1">
              <w:rPr>
                <w:bCs/>
                <w:sz w:val="26"/>
                <w:szCs w:val="26"/>
              </w:rPr>
              <w:t xml:space="preserve"> район»</w:t>
            </w:r>
            <w:r w:rsidR="00F00AC1">
              <w:rPr>
                <w:bCs/>
                <w:sz w:val="26"/>
                <w:szCs w:val="26"/>
              </w:rPr>
              <w:t xml:space="preserve"> </w:t>
            </w:r>
            <w:r w:rsidR="00CA63DA" w:rsidRPr="00CA63DA">
              <w:rPr>
                <w:bCs/>
                <w:sz w:val="26"/>
                <w:szCs w:val="26"/>
              </w:rPr>
              <w:t>&lt;…&gt;</w:t>
            </w:r>
            <w:r w:rsidR="00F00AC1">
              <w:rPr>
                <w:bCs/>
                <w:sz w:val="26"/>
                <w:szCs w:val="26"/>
              </w:rPr>
              <w:t xml:space="preserve"> </w:t>
            </w:r>
            <w:r w:rsidR="00F00AC1" w:rsidRPr="00F00AC1">
              <w:rPr>
                <w:bCs/>
                <w:sz w:val="26"/>
                <w:szCs w:val="26"/>
              </w:rPr>
              <w:t>(паспорт, доверенность)</w:t>
            </w:r>
            <w:r w:rsidR="00F00AC1">
              <w:rPr>
                <w:bCs/>
                <w:sz w:val="26"/>
                <w:szCs w:val="26"/>
              </w:rPr>
              <w:t xml:space="preserve">, </w:t>
            </w:r>
            <w:r w:rsidR="007B3C23">
              <w:rPr>
                <w:sz w:val="26"/>
                <w:szCs w:val="26"/>
              </w:rPr>
              <w:t>представителя с</w:t>
            </w:r>
            <w:r w:rsidR="007B3C23" w:rsidRPr="007B3C23">
              <w:rPr>
                <w:sz w:val="26"/>
                <w:szCs w:val="26"/>
              </w:rPr>
              <w:t>пециализированной организации – БСУ «Фонд имущества Калужской области»</w:t>
            </w:r>
            <w:r w:rsidR="007B3C23">
              <w:rPr>
                <w:sz w:val="26"/>
                <w:szCs w:val="26"/>
              </w:rPr>
              <w:t xml:space="preserve"> </w:t>
            </w:r>
            <w:r w:rsidR="00CA63DA" w:rsidRPr="00CA63DA">
              <w:rPr>
                <w:bCs/>
                <w:sz w:val="26"/>
                <w:szCs w:val="26"/>
              </w:rPr>
              <w:t>&lt;…&gt;</w:t>
            </w:r>
            <w:r w:rsidR="007B3C23" w:rsidRPr="007B3C23">
              <w:rPr>
                <w:bCs/>
                <w:sz w:val="26"/>
                <w:szCs w:val="26"/>
              </w:rPr>
              <w:t xml:space="preserve"> (паспорт, доверенность), в отсутствии надлежащим образом уведомленных о дате и времени рассмотрения жалобы посредством видеоконференцсвязи иных лиц, извещенных надлежащим образом,</w:t>
            </w:r>
          </w:p>
          <w:p w:rsidR="00156A11" w:rsidRPr="006047DF" w:rsidRDefault="00156A11" w:rsidP="00AA308B">
            <w:pPr>
              <w:ind w:right="30" w:firstLine="567"/>
              <w:contextualSpacing/>
              <w:jc w:val="both"/>
              <w:rPr>
                <w:sz w:val="26"/>
                <w:szCs w:val="26"/>
              </w:rPr>
            </w:pPr>
            <w:r w:rsidRPr="00E1319B">
              <w:rPr>
                <w:sz w:val="26"/>
                <w:szCs w:val="26"/>
              </w:rPr>
              <w:t xml:space="preserve">рассмотрев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E07884">
              <w:rPr>
                <w:sz w:val="26"/>
                <w:szCs w:val="26"/>
              </w:rPr>
              <w:t>6</w:t>
            </w:r>
            <w:r w:rsidR="00C96178">
              <w:rPr>
                <w:sz w:val="26"/>
                <w:szCs w:val="26"/>
              </w:rPr>
              <w:t>4</w:t>
            </w:r>
            <w:r w:rsidR="000C2EB3" w:rsidRPr="000C2EB3">
              <w:rPr>
                <w:sz w:val="26"/>
                <w:szCs w:val="26"/>
              </w:rPr>
              <w:t>-</w:t>
            </w:r>
            <w:r w:rsidR="00722C1E">
              <w:rPr>
                <w:sz w:val="26"/>
                <w:szCs w:val="26"/>
              </w:rPr>
              <w:t>9</w:t>
            </w:r>
            <w:r w:rsidR="00AA308B">
              <w:rPr>
                <w:sz w:val="26"/>
                <w:szCs w:val="26"/>
              </w:rPr>
              <w:t>7</w:t>
            </w:r>
            <w:r w:rsidR="000C2EB3" w:rsidRPr="000C2EB3">
              <w:rPr>
                <w:sz w:val="26"/>
                <w:szCs w:val="26"/>
              </w:rPr>
              <w:t>/20</w:t>
            </w:r>
            <w:r w:rsidR="00C96178">
              <w:rPr>
                <w:sz w:val="26"/>
                <w:szCs w:val="26"/>
              </w:rPr>
              <w:t>2</w:t>
            </w:r>
            <w:r w:rsidR="00722C1E">
              <w:rPr>
                <w:sz w:val="26"/>
                <w:szCs w:val="26"/>
              </w:rPr>
              <w:t>1</w:t>
            </w:r>
            <w:r w:rsidR="00B50C47">
              <w:rPr>
                <w:sz w:val="26"/>
                <w:szCs w:val="26"/>
              </w:rPr>
              <w:t xml:space="preserve"> </w:t>
            </w:r>
            <w:r w:rsidR="007B3C23">
              <w:rPr>
                <w:bCs/>
                <w:sz w:val="26"/>
                <w:szCs w:val="26"/>
              </w:rPr>
              <w:t>ООО «АвтоцентрГАЗ-Русавто»</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156A11" w:rsidRPr="00014BB6" w:rsidRDefault="00F74AE3" w:rsidP="00E53C91">
      <w:pPr>
        <w:pStyle w:val="ab"/>
        <w:spacing w:after="0"/>
        <w:ind w:left="0" w:right="140" w:firstLine="567"/>
        <w:jc w:val="both"/>
        <w:rPr>
          <w:rFonts w:ascii="Times New Roman" w:hAnsi="Times New Roman"/>
          <w:sz w:val="26"/>
          <w:szCs w:val="26"/>
        </w:rPr>
      </w:pPr>
      <w:r>
        <w:rPr>
          <w:rFonts w:ascii="Times New Roman" w:hAnsi="Times New Roman"/>
          <w:sz w:val="26"/>
          <w:szCs w:val="26"/>
        </w:rPr>
        <w:lastRenderedPageBreak/>
        <w:t>11</w:t>
      </w:r>
      <w:r w:rsidR="005B369F" w:rsidRPr="005B369F">
        <w:rPr>
          <w:rFonts w:ascii="Times New Roman" w:hAnsi="Times New Roman"/>
          <w:sz w:val="26"/>
          <w:szCs w:val="26"/>
        </w:rPr>
        <w:t>.</w:t>
      </w:r>
      <w:r>
        <w:rPr>
          <w:rFonts w:ascii="Times New Roman" w:hAnsi="Times New Roman"/>
          <w:sz w:val="26"/>
          <w:szCs w:val="26"/>
        </w:rPr>
        <w:t>02</w:t>
      </w:r>
      <w:r w:rsidR="005B369F" w:rsidRPr="005B369F">
        <w:rPr>
          <w:rFonts w:ascii="Times New Roman" w:hAnsi="Times New Roman"/>
          <w:sz w:val="26"/>
          <w:szCs w:val="26"/>
        </w:rPr>
        <w:t>.2020</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w:t>
      </w:r>
      <w:r w:rsidR="00C96178">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C96178">
        <w:rPr>
          <w:rFonts w:ascii="Times New Roman" w:hAnsi="Times New Roman"/>
          <w:sz w:val="26"/>
          <w:szCs w:val="26"/>
        </w:rPr>
        <w:t xml:space="preserve"> </w:t>
      </w:r>
      <w:r w:rsidR="007B3C23">
        <w:rPr>
          <w:rFonts w:ascii="Times New Roman" w:hAnsi="Times New Roman"/>
          <w:bCs/>
          <w:sz w:val="26"/>
          <w:szCs w:val="26"/>
        </w:rPr>
        <w:t>ООО «АвтоцентрГАЗ-Русавто»</w:t>
      </w:r>
      <w:r w:rsidR="00C96178">
        <w:rPr>
          <w:rFonts w:ascii="Times New Roman" w:hAnsi="Times New Roman"/>
          <w:bCs/>
          <w:sz w:val="26"/>
          <w:szCs w:val="26"/>
        </w:rPr>
        <w:t xml:space="preserve"> </w:t>
      </w:r>
      <w:r w:rsidR="00D37830" w:rsidRPr="00D37830">
        <w:rPr>
          <w:rFonts w:ascii="Times New Roman" w:hAnsi="Times New Roman"/>
          <w:sz w:val="26"/>
          <w:szCs w:val="26"/>
        </w:rPr>
        <w:t>на положения аукционной документации заказчика</w:t>
      </w:r>
      <w:r w:rsidR="00E07884">
        <w:rPr>
          <w:rFonts w:ascii="Times New Roman" w:hAnsi="Times New Roman"/>
          <w:sz w:val="26"/>
          <w:szCs w:val="26"/>
        </w:rPr>
        <w:t xml:space="preserve"> - </w:t>
      </w:r>
      <w:r w:rsidR="00F00AC1">
        <w:rPr>
          <w:rFonts w:ascii="Times New Roman" w:hAnsi="Times New Roman"/>
          <w:bCs/>
          <w:sz w:val="26"/>
          <w:szCs w:val="26"/>
        </w:rPr>
        <w:t>Отдел культуры администрации муниципального района «Город Людиново и Людиновский район»</w:t>
      </w:r>
      <w:r w:rsidR="00E07884" w:rsidRPr="00E07884">
        <w:rPr>
          <w:rFonts w:ascii="Times New Roman" w:hAnsi="Times New Roman"/>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sidR="00F00AC1">
        <w:rPr>
          <w:rFonts w:ascii="Times New Roman" w:hAnsi="Times New Roman"/>
          <w:sz w:val="26"/>
          <w:szCs w:val="26"/>
        </w:rPr>
        <w:t>0137300021221000006</w:t>
      </w:r>
      <w:r w:rsidR="00156A11" w:rsidRPr="0043255B">
        <w:rPr>
          <w:rFonts w:ascii="Times New Roman" w:hAnsi="Times New Roman"/>
          <w:sz w:val="26"/>
          <w:szCs w:val="26"/>
        </w:rPr>
        <w:t xml:space="preserve">), предметом которого </w:t>
      </w:r>
      <w:r w:rsidR="00981CCA">
        <w:rPr>
          <w:rFonts w:ascii="Times New Roman" w:hAnsi="Times New Roman"/>
          <w:sz w:val="26"/>
          <w:szCs w:val="26"/>
        </w:rPr>
        <w:t xml:space="preserve">является </w:t>
      </w:r>
      <w:r>
        <w:rPr>
          <w:rFonts w:ascii="Times New Roman" w:hAnsi="Times New Roman"/>
          <w:sz w:val="26"/>
          <w:szCs w:val="26"/>
        </w:rPr>
        <w:t>поставка передвижного многофункционального культурного центра (автоклуб)</w:t>
      </w:r>
      <w:r w:rsidR="00BC0397">
        <w:rPr>
          <w:rFonts w:ascii="Times New Roman" w:hAnsi="Times New Roman"/>
          <w:sz w:val="26"/>
          <w:szCs w:val="26"/>
        </w:rPr>
        <w:t>.</w:t>
      </w:r>
    </w:p>
    <w:p w:rsidR="00D37830" w:rsidRDefault="00D37830" w:rsidP="00D37830">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156A11" w:rsidRPr="0043255B" w:rsidRDefault="00156A11" w:rsidP="00223E93">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223E93">
      <w:pPr>
        <w:tabs>
          <w:tab w:val="left" w:pos="567"/>
        </w:tabs>
        <w:ind w:right="140" w:firstLine="567"/>
        <w:jc w:val="both"/>
        <w:rPr>
          <w:sz w:val="26"/>
          <w:szCs w:val="26"/>
        </w:rPr>
      </w:pPr>
      <w:r w:rsidRPr="0043255B">
        <w:rPr>
          <w:b/>
          <w:sz w:val="26"/>
          <w:szCs w:val="26"/>
        </w:rPr>
        <w:t>1</w:t>
      </w:r>
      <w:r w:rsidRPr="0043255B">
        <w:rPr>
          <w:sz w:val="26"/>
          <w:szCs w:val="26"/>
        </w:rPr>
        <w:t xml:space="preserve">. </w:t>
      </w:r>
      <w:r w:rsidR="00F00AC1">
        <w:rPr>
          <w:sz w:val="26"/>
          <w:szCs w:val="26"/>
        </w:rPr>
        <w:t>29.01.2021</w:t>
      </w:r>
      <w:r w:rsidR="00216086">
        <w:rPr>
          <w:sz w:val="26"/>
          <w:szCs w:val="26"/>
        </w:rPr>
        <w:t>г.</w:t>
      </w:r>
      <w:r w:rsidR="00104B83">
        <w:rPr>
          <w:sz w:val="26"/>
          <w:szCs w:val="26"/>
        </w:rPr>
        <w:t xml:space="preserve"> (с последующими изменениями </w:t>
      </w:r>
      <w:r w:rsidR="00CF11EE">
        <w:rPr>
          <w:sz w:val="26"/>
          <w:szCs w:val="26"/>
        </w:rPr>
        <w:t xml:space="preserve">от </w:t>
      </w:r>
      <w:r w:rsidR="00F00AC1" w:rsidRPr="00F00AC1">
        <w:rPr>
          <w:sz w:val="26"/>
          <w:szCs w:val="26"/>
        </w:rPr>
        <w:t>04.02.2021</w:t>
      </w:r>
      <w:r w:rsidR="00104B83">
        <w:rPr>
          <w:sz w:val="26"/>
          <w:szCs w:val="26"/>
        </w:rPr>
        <w:t xml:space="preserve">г., </w:t>
      </w:r>
      <w:r w:rsidR="00F00AC1" w:rsidRPr="00F00AC1">
        <w:rPr>
          <w:sz w:val="26"/>
          <w:szCs w:val="26"/>
        </w:rPr>
        <w:t>09.02.2021</w:t>
      </w:r>
      <w:r w:rsidR="00104B83">
        <w:rPr>
          <w:sz w:val="26"/>
          <w:szCs w:val="26"/>
        </w:rPr>
        <w:t>г.)</w:t>
      </w:r>
      <w:r w:rsidR="0044174F" w:rsidRPr="00211A5D">
        <w:rPr>
          <w:sz w:val="26"/>
          <w:szCs w:val="26"/>
        </w:rPr>
        <w:t xml:space="preserve"> на официальном сайте Единой информационной системы в сфере закупок (www.zakupki.gov.ru; далее также официальный сайт, ЕИС) опубликовано извещение №</w:t>
      </w:r>
      <w:r w:rsidR="00F00AC1">
        <w:rPr>
          <w:sz w:val="26"/>
          <w:szCs w:val="26"/>
        </w:rPr>
        <w:t>0137300021221000006</w:t>
      </w:r>
      <w:r w:rsidR="0044174F" w:rsidRPr="00211A5D">
        <w:rPr>
          <w:sz w:val="26"/>
          <w:szCs w:val="26"/>
        </w:rPr>
        <w:t xml:space="preserve">, </w:t>
      </w:r>
      <w:r w:rsidR="005B369F" w:rsidRPr="005B369F">
        <w:rPr>
          <w:sz w:val="26"/>
          <w:szCs w:val="26"/>
        </w:rPr>
        <w:t xml:space="preserve">предметом которого является </w:t>
      </w:r>
      <w:r w:rsidR="00F74AE3">
        <w:rPr>
          <w:sz w:val="26"/>
          <w:szCs w:val="26"/>
        </w:rPr>
        <w:t>поставка передвижного многофункционального культурного центра (автоклуб)</w:t>
      </w:r>
      <w:r w:rsidR="0044174F" w:rsidRPr="00211A5D">
        <w:rPr>
          <w:sz w:val="26"/>
          <w:szCs w:val="26"/>
        </w:rPr>
        <w:t xml:space="preserve"> (далее – Аукцион).</w:t>
      </w:r>
    </w:p>
    <w:p w:rsidR="00156A11" w:rsidRDefault="00156A11" w:rsidP="00223E93">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Начальная (максимальная) цена контракта, согласно извещению о проведении аукциона, составляет </w:t>
      </w:r>
      <w:r w:rsidR="00F00AC1" w:rsidRPr="00F00AC1">
        <w:rPr>
          <w:rFonts w:ascii="Times New Roman" w:hAnsi="Times New Roman"/>
          <w:sz w:val="26"/>
          <w:szCs w:val="26"/>
          <w:shd w:val="clear" w:color="auto" w:fill="FFFFFF"/>
        </w:rPr>
        <w:t>5 233 035,56</w:t>
      </w:r>
      <w:r w:rsidR="005E3F03">
        <w:rPr>
          <w:rFonts w:ascii="Times New Roman" w:hAnsi="Times New Roman"/>
          <w:sz w:val="26"/>
          <w:szCs w:val="26"/>
          <w:shd w:val="clear" w:color="auto" w:fill="FFFFFF"/>
        </w:rPr>
        <w:t xml:space="preserve">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223E93">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ата и время окончания срока подачи заявок на участие в электронном аукционе</w:t>
      </w:r>
      <w:r>
        <w:rPr>
          <w:rFonts w:ascii="Times New Roman" w:hAnsi="Times New Roman"/>
          <w:sz w:val="26"/>
          <w:szCs w:val="26"/>
        </w:rPr>
        <w:t xml:space="preserve">: </w:t>
      </w:r>
      <w:r w:rsidR="00F00AC1" w:rsidRPr="00F00AC1">
        <w:rPr>
          <w:rFonts w:ascii="Times New Roman" w:hAnsi="Times New Roman"/>
          <w:sz w:val="26"/>
          <w:szCs w:val="26"/>
        </w:rPr>
        <w:t>17.02.2021 11:00</w:t>
      </w:r>
      <w:r>
        <w:rPr>
          <w:rFonts w:ascii="Times New Roman" w:hAnsi="Times New Roman"/>
          <w:sz w:val="26"/>
          <w:szCs w:val="26"/>
        </w:rPr>
        <w:t>.</w:t>
      </w:r>
    </w:p>
    <w:p w:rsidR="002F5256" w:rsidRDefault="002F5256" w:rsidP="00223E93">
      <w:pPr>
        <w:suppressLineNumbers/>
        <w:tabs>
          <w:tab w:val="left" w:pos="-142"/>
        </w:tabs>
        <w:overflowPunct w:val="0"/>
        <w:autoSpaceDE w:val="0"/>
        <w:autoSpaceDN w:val="0"/>
        <w:adjustRightInd w:val="0"/>
        <w:ind w:right="140" w:firstLine="567"/>
        <w:jc w:val="both"/>
        <w:textAlignment w:val="baseline"/>
        <w:rPr>
          <w:bCs/>
          <w:sz w:val="26"/>
          <w:szCs w:val="26"/>
        </w:rPr>
      </w:pPr>
      <w:r w:rsidRPr="002F5256">
        <w:rPr>
          <w:bCs/>
          <w:sz w:val="26"/>
          <w:szCs w:val="26"/>
        </w:rPr>
        <w:t xml:space="preserve">Заказчиком по указанному аукциону </w:t>
      </w:r>
      <w:r w:rsidR="0033315F" w:rsidRPr="002F5256">
        <w:rPr>
          <w:bCs/>
          <w:sz w:val="26"/>
          <w:szCs w:val="26"/>
        </w:rPr>
        <w:t xml:space="preserve">выступал </w:t>
      </w:r>
      <w:r w:rsidR="00F00AC1">
        <w:rPr>
          <w:bCs/>
          <w:sz w:val="26"/>
          <w:szCs w:val="26"/>
        </w:rPr>
        <w:t>Отдел культуры администрации муниципального района «Город Людиново и Людиновский район»</w:t>
      </w:r>
      <w:r w:rsidRPr="002F5256">
        <w:rPr>
          <w:bCs/>
          <w:sz w:val="26"/>
          <w:szCs w:val="26"/>
        </w:rPr>
        <w:t>.</w:t>
      </w:r>
    </w:p>
    <w:p w:rsidR="0069520C" w:rsidRPr="0069520C" w:rsidRDefault="0044174F" w:rsidP="00223E93">
      <w:pPr>
        <w:suppressLineNumbers/>
        <w:tabs>
          <w:tab w:val="left" w:pos="-142"/>
        </w:tabs>
        <w:overflowPunct w:val="0"/>
        <w:autoSpaceDE w:val="0"/>
        <w:autoSpaceDN w:val="0"/>
        <w:adjustRightInd w:val="0"/>
        <w:ind w:right="140" w:firstLine="567"/>
        <w:jc w:val="both"/>
        <w:textAlignment w:val="baseline"/>
        <w:rPr>
          <w:color w:val="000000"/>
          <w:sz w:val="26"/>
          <w:szCs w:val="26"/>
        </w:rPr>
      </w:pPr>
      <w:r>
        <w:rPr>
          <w:b/>
          <w:bCs/>
          <w:sz w:val="26"/>
          <w:szCs w:val="26"/>
        </w:rPr>
        <w:t>2</w:t>
      </w:r>
      <w:r w:rsidR="0089451F" w:rsidRPr="0089451F">
        <w:rPr>
          <w:b/>
          <w:bCs/>
          <w:sz w:val="26"/>
          <w:szCs w:val="26"/>
        </w:rPr>
        <w:t>.</w:t>
      </w:r>
      <w:r w:rsidR="00D94C05">
        <w:rPr>
          <w:b/>
          <w:bCs/>
          <w:sz w:val="26"/>
          <w:szCs w:val="26"/>
        </w:rPr>
        <w:t xml:space="preserve"> </w:t>
      </w:r>
      <w:r w:rsidR="0069520C" w:rsidRPr="0069520C">
        <w:rPr>
          <w:sz w:val="26"/>
          <w:szCs w:val="26"/>
        </w:rPr>
        <w:t>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9520C" w:rsidRPr="0069520C" w:rsidRDefault="0069520C" w:rsidP="0069520C">
      <w:pPr>
        <w:autoSpaceDE w:val="0"/>
        <w:autoSpaceDN w:val="0"/>
        <w:adjustRightInd w:val="0"/>
        <w:ind w:right="140" w:firstLine="540"/>
        <w:jc w:val="both"/>
        <w:rPr>
          <w:sz w:val="26"/>
          <w:szCs w:val="26"/>
        </w:rPr>
      </w:pPr>
      <w:r w:rsidRPr="0069520C">
        <w:rPr>
          <w:sz w:val="26"/>
          <w:szCs w:val="26"/>
        </w:rPr>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520C" w:rsidRPr="0069520C" w:rsidRDefault="0069520C" w:rsidP="0069520C">
      <w:pPr>
        <w:widowControl w:val="0"/>
        <w:autoSpaceDE w:val="0"/>
        <w:autoSpaceDN w:val="0"/>
        <w:adjustRightInd w:val="0"/>
        <w:ind w:right="140" w:firstLine="567"/>
        <w:jc w:val="both"/>
        <w:rPr>
          <w:sz w:val="26"/>
          <w:szCs w:val="26"/>
        </w:rPr>
      </w:pPr>
      <w:r w:rsidRPr="0069520C">
        <w:rPr>
          <w:sz w:val="26"/>
          <w:szCs w:val="26"/>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w:t>
      </w:r>
      <w:r w:rsidR="00DF769B">
        <w:rPr>
          <w:sz w:val="26"/>
          <w:szCs w:val="26"/>
        </w:rPr>
        <w:t xml:space="preserve"> </w:t>
      </w:r>
      <w:r w:rsidRPr="0069520C">
        <w:rPr>
          <w:sz w:val="26"/>
          <w:szCs w:val="26"/>
        </w:rPr>
        <w:t>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9520C" w:rsidRPr="0069520C" w:rsidRDefault="0069520C" w:rsidP="0069520C">
      <w:pPr>
        <w:tabs>
          <w:tab w:val="left" w:pos="567"/>
        </w:tabs>
        <w:ind w:right="140"/>
        <w:jc w:val="both"/>
        <w:rPr>
          <w:bCs/>
          <w:sz w:val="26"/>
          <w:szCs w:val="26"/>
        </w:rPr>
      </w:pPr>
      <w:r w:rsidRPr="0069520C">
        <w:rPr>
          <w:sz w:val="26"/>
          <w:szCs w:val="26"/>
        </w:rPr>
        <w:tab/>
        <w:t>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E51" w:rsidRPr="002711FD" w:rsidRDefault="0069520C" w:rsidP="0089451F">
      <w:pPr>
        <w:ind w:right="140" w:firstLine="540"/>
        <w:jc w:val="both"/>
        <w:rPr>
          <w:sz w:val="26"/>
          <w:szCs w:val="26"/>
        </w:rPr>
      </w:pPr>
      <w:r w:rsidRPr="0069520C">
        <w:rPr>
          <w:b/>
          <w:sz w:val="26"/>
          <w:szCs w:val="26"/>
        </w:rPr>
        <w:t>3.</w:t>
      </w:r>
      <w:r w:rsidRPr="0069520C">
        <w:rPr>
          <w:sz w:val="26"/>
          <w:szCs w:val="26"/>
        </w:rPr>
        <w:t xml:space="preserve"> </w:t>
      </w:r>
      <w:r w:rsidR="0089451F" w:rsidRPr="0089451F">
        <w:rPr>
          <w:sz w:val="26"/>
          <w:szCs w:val="26"/>
        </w:rPr>
        <w:t>Согласно доводам жалобы Заявителя</w:t>
      </w:r>
      <w:r w:rsidR="00223E93">
        <w:rPr>
          <w:sz w:val="26"/>
          <w:szCs w:val="26"/>
        </w:rPr>
        <w:t>,</w:t>
      </w:r>
      <w:r w:rsidR="00104B83">
        <w:rPr>
          <w:sz w:val="26"/>
          <w:szCs w:val="26"/>
        </w:rPr>
        <w:t xml:space="preserve"> </w:t>
      </w:r>
      <w:r w:rsidR="00F74AE3">
        <w:rPr>
          <w:sz w:val="26"/>
          <w:szCs w:val="26"/>
        </w:rPr>
        <w:t>Заказчиком не соблюдены требования об использовании КТРУ при указании объекта</w:t>
      </w:r>
      <w:r w:rsidR="00223E93">
        <w:rPr>
          <w:sz w:val="26"/>
          <w:szCs w:val="26"/>
        </w:rPr>
        <w:t xml:space="preserve"> закупки и его описании в плане-</w:t>
      </w:r>
      <w:r w:rsidR="00F74AE3">
        <w:rPr>
          <w:sz w:val="26"/>
          <w:szCs w:val="26"/>
        </w:rPr>
        <w:t>графике закупок, извещении об Аукционе и аукционной документации</w:t>
      </w:r>
      <w:r w:rsidR="00443141">
        <w:rPr>
          <w:sz w:val="26"/>
          <w:szCs w:val="26"/>
        </w:rPr>
        <w:t>.</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9B29F6">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F74AE3" w:rsidRDefault="00F74AE3" w:rsidP="0089451F">
      <w:pPr>
        <w:ind w:right="140" w:firstLine="540"/>
        <w:jc w:val="both"/>
        <w:rPr>
          <w:sz w:val="26"/>
          <w:szCs w:val="26"/>
        </w:rPr>
      </w:pPr>
      <w:r w:rsidRPr="00F74AE3">
        <w:rPr>
          <w:sz w:val="26"/>
          <w:szCs w:val="26"/>
        </w:rPr>
        <w:t>В соответствии с частью 1 статьи 36 Федерального закона от 05.04.2013 № 44-ФЗ</w:t>
      </w:r>
      <w:r>
        <w:rPr>
          <w:sz w:val="26"/>
          <w:szCs w:val="26"/>
        </w:rPr>
        <w:t>,</w:t>
      </w:r>
      <w:r w:rsidRPr="00F74AE3">
        <w:rPr>
          <w:sz w:val="26"/>
          <w:szCs w:val="26"/>
        </w:rPr>
        <w:t xml:space="preserve"> </w:t>
      </w:r>
      <w:r>
        <w:rPr>
          <w:sz w:val="26"/>
          <w:szCs w:val="26"/>
        </w:rPr>
        <w:t>З</w:t>
      </w:r>
      <w:r w:rsidRPr="00F74AE3">
        <w:rPr>
          <w:sz w:val="26"/>
          <w:szCs w:val="26"/>
        </w:rPr>
        <w:t>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r>
        <w:rPr>
          <w:sz w:val="26"/>
          <w:szCs w:val="26"/>
        </w:rPr>
        <w:t>.</w:t>
      </w:r>
    </w:p>
    <w:p w:rsidR="00F74AE3" w:rsidRPr="00F74AE3" w:rsidRDefault="00F74AE3" w:rsidP="00F74AE3">
      <w:pPr>
        <w:ind w:right="140" w:firstLine="540"/>
        <w:jc w:val="both"/>
        <w:rPr>
          <w:sz w:val="26"/>
          <w:szCs w:val="26"/>
        </w:rPr>
      </w:pPr>
      <w:r>
        <w:rPr>
          <w:sz w:val="26"/>
          <w:szCs w:val="26"/>
        </w:rPr>
        <w:t>В соответствии с частью</w:t>
      </w:r>
      <w:r w:rsidRPr="00F74AE3">
        <w:rPr>
          <w:sz w:val="26"/>
          <w:szCs w:val="26"/>
        </w:rPr>
        <w:t xml:space="preserve"> 3 статьи 36 Федерального закона от 05.04.2013 № 44-ФЗ установлено, что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74AE3" w:rsidRPr="00F74AE3" w:rsidRDefault="00F00AC1" w:rsidP="00F74AE3">
      <w:pPr>
        <w:ind w:right="140" w:firstLine="540"/>
        <w:jc w:val="both"/>
        <w:rPr>
          <w:sz w:val="26"/>
          <w:szCs w:val="26"/>
        </w:rPr>
      </w:pPr>
      <w:r w:rsidRPr="00F00AC1">
        <w:rPr>
          <w:sz w:val="26"/>
          <w:szCs w:val="26"/>
        </w:rPr>
        <w:t>09.02.2021</w:t>
      </w:r>
      <w:r w:rsidR="00F74AE3">
        <w:rPr>
          <w:sz w:val="26"/>
          <w:szCs w:val="26"/>
        </w:rPr>
        <w:t>г.</w:t>
      </w:r>
      <w:r w:rsidR="00F74AE3" w:rsidRPr="00F74AE3">
        <w:rPr>
          <w:sz w:val="26"/>
          <w:szCs w:val="26"/>
        </w:rPr>
        <w:t xml:space="preserve"> в </w:t>
      </w:r>
      <w:r w:rsidRPr="00F00AC1">
        <w:rPr>
          <w:sz w:val="26"/>
          <w:szCs w:val="26"/>
        </w:rPr>
        <w:t>10:37</w:t>
      </w:r>
      <w:r w:rsidR="00F74AE3" w:rsidRPr="00F74AE3">
        <w:rPr>
          <w:sz w:val="26"/>
          <w:szCs w:val="26"/>
        </w:rPr>
        <w:t xml:space="preserve"> на официальном сайте было опубликовано извещение </w:t>
      </w:r>
      <w:r w:rsidR="00722C1E" w:rsidRPr="00722C1E">
        <w:rPr>
          <w:sz w:val="26"/>
          <w:szCs w:val="26"/>
        </w:rPr>
        <w:t>от 09.02.2021г. №</w:t>
      </w:r>
      <w:r>
        <w:rPr>
          <w:sz w:val="26"/>
          <w:szCs w:val="26"/>
        </w:rPr>
        <w:t>61</w:t>
      </w:r>
      <w:r w:rsidR="00722C1E">
        <w:rPr>
          <w:sz w:val="26"/>
          <w:szCs w:val="26"/>
        </w:rPr>
        <w:t xml:space="preserve"> </w:t>
      </w:r>
      <w:r w:rsidR="00F74AE3" w:rsidRPr="00F74AE3">
        <w:rPr>
          <w:sz w:val="26"/>
          <w:szCs w:val="26"/>
        </w:rPr>
        <w:t>об</w:t>
      </w:r>
      <w:r w:rsidR="00722C1E">
        <w:rPr>
          <w:sz w:val="26"/>
          <w:szCs w:val="26"/>
        </w:rPr>
        <w:t xml:space="preserve"> отмене Заказчиком</w:t>
      </w:r>
      <w:r w:rsidR="00F74AE3" w:rsidRPr="00F74AE3">
        <w:rPr>
          <w:sz w:val="26"/>
          <w:szCs w:val="26"/>
        </w:rPr>
        <w:t xml:space="preserve"> </w:t>
      </w:r>
      <w:r w:rsidRPr="00F00AC1">
        <w:rPr>
          <w:sz w:val="26"/>
          <w:szCs w:val="26"/>
        </w:rPr>
        <w:t>определения поставщика (подрядчика, исполнителя)</w:t>
      </w:r>
      <w:r w:rsidR="00F74AE3" w:rsidRPr="00F74AE3">
        <w:rPr>
          <w:sz w:val="26"/>
          <w:szCs w:val="26"/>
        </w:rPr>
        <w:t>.</w:t>
      </w:r>
    </w:p>
    <w:p w:rsidR="00F74AE3" w:rsidRPr="00F74AE3" w:rsidRDefault="00F74AE3" w:rsidP="00F74AE3">
      <w:pPr>
        <w:ind w:right="140" w:firstLine="540"/>
        <w:jc w:val="both"/>
        <w:rPr>
          <w:sz w:val="26"/>
          <w:szCs w:val="26"/>
        </w:rPr>
      </w:pPr>
      <w:r w:rsidRPr="00F74AE3">
        <w:rPr>
          <w:sz w:val="26"/>
          <w:szCs w:val="26"/>
        </w:rPr>
        <w:t xml:space="preserve">Таким образом, на дату рассмотрения жалобы по существу вышеуказанные доводы </w:t>
      </w:r>
      <w:r w:rsidR="00722C1E">
        <w:rPr>
          <w:sz w:val="26"/>
          <w:szCs w:val="26"/>
        </w:rPr>
        <w:t>Заявителя</w:t>
      </w:r>
      <w:r w:rsidRPr="00F74AE3">
        <w:rPr>
          <w:sz w:val="26"/>
          <w:szCs w:val="26"/>
        </w:rPr>
        <w:t xml:space="preserve"> не находят своего подтверждения вследствие отмены Заказчиком </w:t>
      </w:r>
      <w:r>
        <w:rPr>
          <w:sz w:val="26"/>
          <w:szCs w:val="26"/>
        </w:rPr>
        <w:t>А</w:t>
      </w:r>
      <w:r w:rsidRPr="00F74AE3">
        <w:rPr>
          <w:sz w:val="26"/>
          <w:szCs w:val="26"/>
        </w:rPr>
        <w:t>укциона.</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sz w:val="26"/>
          <w:szCs w:val="26"/>
        </w:rPr>
      </w:pPr>
      <w:r w:rsidRPr="0043255B">
        <w:rPr>
          <w:sz w:val="26"/>
          <w:szCs w:val="26"/>
        </w:rPr>
        <w:t xml:space="preserve">1. Признать жалобу </w:t>
      </w:r>
      <w:r w:rsidR="007B3C23">
        <w:rPr>
          <w:sz w:val="26"/>
          <w:szCs w:val="26"/>
        </w:rPr>
        <w:t>ООО «АвтоцентрГАЗ-Русавто»</w:t>
      </w:r>
      <w:r w:rsidR="00B50C47">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r w:rsidR="002D142E" w:rsidRPr="002D142E">
        <w:rPr>
          <w:b/>
          <w:bCs/>
          <w:sz w:val="26"/>
          <w:szCs w:val="26"/>
        </w:rPr>
        <w:t xml:space="preserve"> </w:t>
      </w:r>
    </w:p>
    <w:p w:rsidR="00F41604" w:rsidRPr="00F41604" w:rsidRDefault="00F41604" w:rsidP="00F41604">
      <w:pPr>
        <w:tabs>
          <w:tab w:val="right" w:pos="9720"/>
        </w:tabs>
        <w:ind w:right="140" w:firstLine="567"/>
        <w:jc w:val="both"/>
        <w:rPr>
          <w:bCs/>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601" w:type="dxa"/>
        <w:tblLook w:val="00A0" w:firstRow="1" w:lastRow="0" w:firstColumn="1" w:lastColumn="0" w:noHBand="0" w:noVBand="0"/>
      </w:tblPr>
      <w:tblGrid>
        <w:gridCol w:w="3533"/>
        <w:gridCol w:w="3534"/>
        <w:gridCol w:w="3534"/>
      </w:tblGrid>
      <w:tr w:rsidR="00CA63DA" w:rsidRPr="00513F28" w:rsidTr="00513F28">
        <w:trPr>
          <w:trHeight w:val="569"/>
        </w:trPr>
        <w:tc>
          <w:tcPr>
            <w:tcW w:w="3533" w:type="dxa"/>
          </w:tcPr>
          <w:p w:rsidR="00CA63DA" w:rsidRDefault="00CA63DA" w:rsidP="00CA63DA">
            <w:bookmarkStart w:id="0" w:name="_GoBack" w:colFirst="0" w:colLast="2"/>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r>
      <w:tr w:rsidR="00CA63DA" w:rsidRPr="00513F28" w:rsidTr="00513F28">
        <w:trPr>
          <w:trHeight w:val="569"/>
        </w:trPr>
        <w:tc>
          <w:tcPr>
            <w:tcW w:w="3533" w:type="dxa"/>
          </w:tcPr>
          <w:p w:rsidR="00CA63DA" w:rsidRDefault="00CA63DA" w:rsidP="00CA63DA">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r>
      <w:tr w:rsidR="00CA63DA" w:rsidRPr="00513F28" w:rsidTr="00513F28">
        <w:trPr>
          <w:trHeight w:val="569"/>
        </w:trPr>
        <w:tc>
          <w:tcPr>
            <w:tcW w:w="3533" w:type="dxa"/>
          </w:tcPr>
          <w:p w:rsidR="00CA63DA" w:rsidRDefault="00CA63DA" w:rsidP="00CA63DA">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c>
          <w:tcPr>
            <w:tcW w:w="3534" w:type="dxa"/>
          </w:tcPr>
          <w:p w:rsidR="00CA63DA" w:rsidRDefault="00CA63DA" w:rsidP="00CA63DA">
            <w:r w:rsidRPr="00357655">
              <w:rPr>
                <w:rFonts w:eastAsia="MS Mincho"/>
                <w:sz w:val="26"/>
                <w:szCs w:val="26"/>
              </w:rPr>
              <w:t>&lt;…&gt;</w:t>
            </w:r>
          </w:p>
        </w:tc>
      </w:tr>
      <w:bookmarkEnd w:id="0"/>
    </w:tbl>
    <w:p w:rsidR="00156A11" w:rsidRDefault="00156A11" w:rsidP="00E53C91">
      <w:pPr>
        <w:widowControl w:val="0"/>
        <w:autoSpaceDE w:val="0"/>
        <w:autoSpaceDN w:val="0"/>
        <w:adjustRightInd w:val="0"/>
        <w:ind w:right="140"/>
        <w:jc w:val="both"/>
        <w:rPr>
          <w:sz w:val="26"/>
          <w:szCs w:val="26"/>
        </w:rPr>
      </w:pPr>
    </w:p>
    <w:sectPr w:rsidR="00156A11" w:rsidSect="004512A4">
      <w:footerReference w:type="even" r:id="rId8"/>
      <w:footerReference w:type="default" r:id="rId9"/>
      <w:pgSz w:w="11906" w:h="16838"/>
      <w:pgMar w:top="709" w:right="567" w:bottom="1418"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123" w:rsidRDefault="00C80123">
      <w:r>
        <w:separator/>
      </w:r>
    </w:p>
  </w:endnote>
  <w:endnote w:type="continuationSeparator" w:id="0">
    <w:p w:rsidR="00C80123" w:rsidRDefault="00C80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6101BA" w:rsidP="00A63B4B">
    <w:pPr>
      <w:pStyle w:val="af2"/>
      <w:framePr w:wrap="around" w:vAnchor="text" w:hAnchor="margin" w:xAlign="right" w:y="1"/>
      <w:rPr>
        <w:rStyle w:val="af4"/>
      </w:rPr>
    </w:pPr>
    <w:r>
      <w:rPr>
        <w:rStyle w:val="af4"/>
      </w:rPr>
      <w:fldChar w:fldCharType="begin"/>
    </w:r>
    <w:r w:rsidR="00A32508">
      <w:rPr>
        <w:rStyle w:val="af4"/>
      </w:rPr>
      <w:instrText xml:space="preserve">PAGE  </w:instrText>
    </w:r>
    <w:r>
      <w:rPr>
        <w:rStyle w:val="af4"/>
      </w:rPr>
      <w:fldChar w:fldCharType="end"/>
    </w:r>
  </w:p>
  <w:p w:rsidR="00A32508" w:rsidRDefault="00A32508" w:rsidP="00A67A41">
    <w:pPr>
      <w:pStyle w:val="af2"/>
      <w:ind w:right="360"/>
    </w:pPr>
  </w:p>
  <w:p w:rsidR="00A32508" w:rsidRDefault="00A32508"/>
  <w:p w:rsidR="00A32508" w:rsidRDefault="00A32508"/>
  <w:p w:rsidR="00A32508" w:rsidRDefault="00A32508"/>
  <w:p w:rsidR="00A32508" w:rsidRDefault="00A32508"/>
  <w:p w:rsidR="00A32508" w:rsidRDefault="00A32508"/>
  <w:p w:rsidR="00A32508" w:rsidRDefault="00A3250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A32508" w:rsidP="00A67A41">
    <w:pPr>
      <w:pStyle w:val="af2"/>
      <w:ind w:right="360"/>
    </w:pPr>
  </w:p>
  <w:p w:rsidR="00A32508" w:rsidRDefault="00A32508"/>
  <w:p w:rsidR="00A32508" w:rsidRDefault="00A32508"/>
  <w:p w:rsidR="00A32508" w:rsidRDefault="00A32508"/>
  <w:p w:rsidR="00A32508" w:rsidRDefault="00A325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123" w:rsidRDefault="00C80123">
      <w:r>
        <w:separator/>
      </w:r>
    </w:p>
  </w:footnote>
  <w:footnote w:type="continuationSeparator" w:id="0">
    <w:p w:rsidR="00C80123" w:rsidRDefault="00C801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F8"/>
    <w:rsid w:val="0000029A"/>
    <w:rsid w:val="000005C8"/>
    <w:rsid w:val="00001305"/>
    <w:rsid w:val="00002FD7"/>
    <w:rsid w:val="0000406A"/>
    <w:rsid w:val="00007B9E"/>
    <w:rsid w:val="00007FA9"/>
    <w:rsid w:val="00010EC3"/>
    <w:rsid w:val="00012A92"/>
    <w:rsid w:val="00013A00"/>
    <w:rsid w:val="00013CC3"/>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558A"/>
    <w:rsid w:val="0009691B"/>
    <w:rsid w:val="00097B55"/>
    <w:rsid w:val="000A03A4"/>
    <w:rsid w:val="000A0425"/>
    <w:rsid w:val="000A21DB"/>
    <w:rsid w:val="000A314E"/>
    <w:rsid w:val="000A343D"/>
    <w:rsid w:val="000A3A52"/>
    <w:rsid w:val="000A4371"/>
    <w:rsid w:val="000A728B"/>
    <w:rsid w:val="000A7800"/>
    <w:rsid w:val="000B0AFF"/>
    <w:rsid w:val="000B5771"/>
    <w:rsid w:val="000C01D6"/>
    <w:rsid w:val="000C2483"/>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0F7C41"/>
    <w:rsid w:val="00104B83"/>
    <w:rsid w:val="00106AAB"/>
    <w:rsid w:val="001101E3"/>
    <w:rsid w:val="001118B5"/>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39B9"/>
    <w:rsid w:val="00154B26"/>
    <w:rsid w:val="00155FC1"/>
    <w:rsid w:val="00156A11"/>
    <w:rsid w:val="0016133D"/>
    <w:rsid w:val="00162745"/>
    <w:rsid w:val="00163C0D"/>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5BC9"/>
    <w:rsid w:val="001A6161"/>
    <w:rsid w:val="001A6974"/>
    <w:rsid w:val="001B214B"/>
    <w:rsid w:val="001B3394"/>
    <w:rsid w:val="001B39C1"/>
    <w:rsid w:val="001B48B2"/>
    <w:rsid w:val="001B4A79"/>
    <w:rsid w:val="001B598D"/>
    <w:rsid w:val="001B5EB9"/>
    <w:rsid w:val="001B6529"/>
    <w:rsid w:val="001B73B4"/>
    <w:rsid w:val="001B7B2A"/>
    <w:rsid w:val="001C060B"/>
    <w:rsid w:val="001C35A6"/>
    <w:rsid w:val="001C74EF"/>
    <w:rsid w:val="001D07AC"/>
    <w:rsid w:val="001D11B1"/>
    <w:rsid w:val="001E024F"/>
    <w:rsid w:val="001E06C2"/>
    <w:rsid w:val="001E2F39"/>
    <w:rsid w:val="001E3E50"/>
    <w:rsid w:val="001E3F55"/>
    <w:rsid w:val="001E783C"/>
    <w:rsid w:val="001E79F9"/>
    <w:rsid w:val="001E7EC8"/>
    <w:rsid w:val="001F1B5A"/>
    <w:rsid w:val="001F4676"/>
    <w:rsid w:val="001F5193"/>
    <w:rsid w:val="001F67EB"/>
    <w:rsid w:val="001F6854"/>
    <w:rsid w:val="00200EA3"/>
    <w:rsid w:val="00201581"/>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3E93"/>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371CE"/>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711FD"/>
    <w:rsid w:val="002714B9"/>
    <w:rsid w:val="00272FB6"/>
    <w:rsid w:val="00273490"/>
    <w:rsid w:val="00273762"/>
    <w:rsid w:val="00273CF9"/>
    <w:rsid w:val="002747F6"/>
    <w:rsid w:val="00280400"/>
    <w:rsid w:val="002808B0"/>
    <w:rsid w:val="00286D92"/>
    <w:rsid w:val="00291CF9"/>
    <w:rsid w:val="00292103"/>
    <w:rsid w:val="0029663D"/>
    <w:rsid w:val="00297D67"/>
    <w:rsid w:val="002A2E6F"/>
    <w:rsid w:val="002A33F3"/>
    <w:rsid w:val="002A52F6"/>
    <w:rsid w:val="002A55C5"/>
    <w:rsid w:val="002A5920"/>
    <w:rsid w:val="002A5EDE"/>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228"/>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D4C"/>
    <w:rsid w:val="0032553F"/>
    <w:rsid w:val="00325EBF"/>
    <w:rsid w:val="0032621A"/>
    <w:rsid w:val="00326C79"/>
    <w:rsid w:val="003308FE"/>
    <w:rsid w:val="0033291D"/>
    <w:rsid w:val="0033315F"/>
    <w:rsid w:val="00335F90"/>
    <w:rsid w:val="003369D3"/>
    <w:rsid w:val="003371A6"/>
    <w:rsid w:val="0034064A"/>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52DF"/>
    <w:rsid w:val="00366A51"/>
    <w:rsid w:val="003670D2"/>
    <w:rsid w:val="00367549"/>
    <w:rsid w:val="003738F9"/>
    <w:rsid w:val="00374360"/>
    <w:rsid w:val="00376050"/>
    <w:rsid w:val="00376AB3"/>
    <w:rsid w:val="003819E6"/>
    <w:rsid w:val="00381A15"/>
    <w:rsid w:val="00382CCC"/>
    <w:rsid w:val="00384AF3"/>
    <w:rsid w:val="00385595"/>
    <w:rsid w:val="00385FD6"/>
    <w:rsid w:val="00386236"/>
    <w:rsid w:val="003905FD"/>
    <w:rsid w:val="00390F82"/>
    <w:rsid w:val="00392E60"/>
    <w:rsid w:val="00393500"/>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6D9B"/>
    <w:rsid w:val="003E0527"/>
    <w:rsid w:val="003E79AF"/>
    <w:rsid w:val="003F109E"/>
    <w:rsid w:val="003F16FC"/>
    <w:rsid w:val="003F1979"/>
    <w:rsid w:val="003F3552"/>
    <w:rsid w:val="003F3976"/>
    <w:rsid w:val="003F431C"/>
    <w:rsid w:val="003F445F"/>
    <w:rsid w:val="003F6478"/>
    <w:rsid w:val="003F6F8F"/>
    <w:rsid w:val="003F704E"/>
    <w:rsid w:val="003F79C8"/>
    <w:rsid w:val="004002D0"/>
    <w:rsid w:val="0040574C"/>
    <w:rsid w:val="004076EB"/>
    <w:rsid w:val="00410487"/>
    <w:rsid w:val="004112F2"/>
    <w:rsid w:val="0042089A"/>
    <w:rsid w:val="00422249"/>
    <w:rsid w:val="0042276F"/>
    <w:rsid w:val="00424057"/>
    <w:rsid w:val="00425012"/>
    <w:rsid w:val="0042577A"/>
    <w:rsid w:val="00426DC8"/>
    <w:rsid w:val="00430547"/>
    <w:rsid w:val="00430946"/>
    <w:rsid w:val="004311B4"/>
    <w:rsid w:val="0043255B"/>
    <w:rsid w:val="00432CFD"/>
    <w:rsid w:val="00434608"/>
    <w:rsid w:val="00436DF6"/>
    <w:rsid w:val="00440BE9"/>
    <w:rsid w:val="0044174F"/>
    <w:rsid w:val="00441C01"/>
    <w:rsid w:val="00441D98"/>
    <w:rsid w:val="00441F01"/>
    <w:rsid w:val="00443141"/>
    <w:rsid w:val="00444113"/>
    <w:rsid w:val="004473CE"/>
    <w:rsid w:val="004512A4"/>
    <w:rsid w:val="004546B4"/>
    <w:rsid w:val="00457FAF"/>
    <w:rsid w:val="004626A1"/>
    <w:rsid w:val="00462CE0"/>
    <w:rsid w:val="00462F63"/>
    <w:rsid w:val="00464D29"/>
    <w:rsid w:val="004661C4"/>
    <w:rsid w:val="004700D5"/>
    <w:rsid w:val="00470EF2"/>
    <w:rsid w:val="004710C7"/>
    <w:rsid w:val="00471659"/>
    <w:rsid w:val="00472D7E"/>
    <w:rsid w:val="004732D8"/>
    <w:rsid w:val="00473C1D"/>
    <w:rsid w:val="00474FD4"/>
    <w:rsid w:val="004753F7"/>
    <w:rsid w:val="004778B9"/>
    <w:rsid w:val="00480D3B"/>
    <w:rsid w:val="0048125A"/>
    <w:rsid w:val="00481565"/>
    <w:rsid w:val="00481C73"/>
    <w:rsid w:val="00486342"/>
    <w:rsid w:val="0049321B"/>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31DC8"/>
    <w:rsid w:val="00532262"/>
    <w:rsid w:val="0053249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2635"/>
    <w:rsid w:val="00594373"/>
    <w:rsid w:val="0059489F"/>
    <w:rsid w:val="005958B3"/>
    <w:rsid w:val="0059634C"/>
    <w:rsid w:val="005A0480"/>
    <w:rsid w:val="005A0FA1"/>
    <w:rsid w:val="005A3A9C"/>
    <w:rsid w:val="005A4A90"/>
    <w:rsid w:val="005A6F90"/>
    <w:rsid w:val="005B00C2"/>
    <w:rsid w:val="005B1983"/>
    <w:rsid w:val="005B20CA"/>
    <w:rsid w:val="005B369F"/>
    <w:rsid w:val="005B3BD9"/>
    <w:rsid w:val="005B402A"/>
    <w:rsid w:val="005C1257"/>
    <w:rsid w:val="005C147C"/>
    <w:rsid w:val="005C1641"/>
    <w:rsid w:val="005C39B5"/>
    <w:rsid w:val="005C75DB"/>
    <w:rsid w:val="005C7F8A"/>
    <w:rsid w:val="005D2EC0"/>
    <w:rsid w:val="005D32FB"/>
    <w:rsid w:val="005D632D"/>
    <w:rsid w:val="005D7274"/>
    <w:rsid w:val="005E13B8"/>
    <w:rsid w:val="005E1A02"/>
    <w:rsid w:val="005E3F03"/>
    <w:rsid w:val="005E510B"/>
    <w:rsid w:val="005E71CE"/>
    <w:rsid w:val="005F000B"/>
    <w:rsid w:val="005F0C41"/>
    <w:rsid w:val="005F5C67"/>
    <w:rsid w:val="00600BFA"/>
    <w:rsid w:val="0060351B"/>
    <w:rsid w:val="006047DF"/>
    <w:rsid w:val="00604820"/>
    <w:rsid w:val="00605A7F"/>
    <w:rsid w:val="00606892"/>
    <w:rsid w:val="006069E1"/>
    <w:rsid w:val="006072C4"/>
    <w:rsid w:val="006078FE"/>
    <w:rsid w:val="00607F2D"/>
    <w:rsid w:val="006101BA"/>
    <w:rsid w:val="0061059F"/>
    <w:rsid w:val="006117B2"/>
    <w:rsid w:val="0061368D"/>
    <w:rsid w:val="00613BC1"/>
    <w:rsid w:val="00613F42"/>
    <w:rsid w:val="0061484F"/>
    <w:rsid w:val="00615E84"/>
    <w:rsid w:val="00616A04"/>
    <w:rsid w:val="00622780"/>
    <w:rsid w:val="0062298E"/>
    <w:rsid w:val="00626C45"/>
    <w:rsid w:val="00627F94"/>
    <w:rsid w:val="0063437C"/>
    <w:rsid w:val="00634449"/>
    <w:rsid w:val="00635F41"/>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2EC0"/>
    <w:rsid w:val="00705291"/>
    <w:rsid w:val="007055A7"/>
    <w:rsid w:val="00705623"/>
    <w:rsid w:val="00706665"/>
    <w:rsid w:val="00706B0C"/>
    <w:rsid w:val="00707C81"/>
    <w:rsid w:val="00711DE2"/>
    <w:rsid w:val="007127C5"/>
    <w:rsid w:val="00712B25"/>
    <w:rsid w:val="007159DE"/>
    <w:rsid w:val="0071619F"/>
    <w:rsid w:val="00716409"/>
    <w:rsid w:val="00717CD0"/>
    <w:rsid w:val="00720251"/>
    <w:rsid w:val="007202EB"/>
    <w:rsid w:val="007220C9"/>
    <w:rsid w:val="00722C1E"/>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4AF1"/>
    <w:rsid w:val="00765B16"/>
    <w:rsid w:val="00767C53"/>
    <w:rsid w:val="007703FD"/>
    <w:rsid w:val="0077165B"/>
    <w:rsid w:val="00771949"/>
    <w:rsid w:val="00771E2D"/>
    <w:rsid w:val="00776149"/>
    <w:rsid w:val="0077615C"/>
    <w:rsid w:val="007809A8"/>
    <w:rsid w:val="007813B9"/>
    <w:rsid w:val="007831B3"/>
    <w:rsid w:val="00784260"/>
    <w:rsid w:val="00787263"/>
    <w:rsid w:val="00790453"/>
    <w:rsid w:val="0079397C"/>
    <w:rsid w:val="00793A03"/>
    <w:rsid w:val="00794E61"/>
    <w:rsid w:val="00796D80"/>
    <w:rsid w:val="007A0578"/>
    <w:rsid w:val="007A17BA"/>
    <w:rsid w:val="007B23C8"/>
    <w:rsid w:val="007B3BDF"/>
    <w:rsid w:val="007B3C23"/>
    <w:rsid w:val="007B7366"/>
    <w:rsid w:val="007B770B"/>
    <w:rsid w:val="007B7C87"/>
    <w:rsid w:val="007C40E4"/>
    <w:rsid w:val="007C60DA"/>
    <w:rsid w:val="007D156B"/>
    <w:rsid w:val="007D3861"/>
    <w:rsid w:val="007D7863"/>
    <w:rsid w:val="007E0DC7"/>
    <w:rsid w:val="007E0F7B"/>
    <w:rsid w:val="007E3D69"/>
    <w:rsid w:val="007E502E"/>
    <w:rsid w:val="007E512E"/>
    <w:rsid w:val="007E73EC"/>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FC"/>
    <w:rsid w:val="008C310E"/>
    <w:rsid w:val="008C376C"/>
    <w:rsid w:val="008D1EE9"/>
    <w:rsid w:val="008D5A3D"/>
    <w:rsid w:val="008E3481"/>
    <w:rsid w:val="008F07F9"/>
    <w:rsid w:val="008F0CA8"/>
    <w:rsid w:val="008F1AEE"/>
    <w:rsid w:val="008F4344"/>
    <w:rsid w:val="008F6194"/>
    <w:rsid w:val="008F763C"/>
    <w:rsid w:val="00900697"/>
    <w:rsid w:val="00905212"/>
    <w:rsid w:val="00907B7E"/>
    <w:rsid w:val="00912C65"/>
    <w:rsid w:val="00912E81"/>
    <w:rsid w:val="00913476"/>
    <w:rsid w:val="00914370"/>
    <w:rsid w:val="00916F69"/>
    <w:rsid w:val="00917058"/>
    <w:rsid w:val="00920545"/>
    <w:rsid w:val="0092646D"/>
    <w:rsid w:val="0092672B"/>
    <w:rsid w:val="009270A6"/>
    <w:rsid w:val="0093138F"/>
    <w:rsid w:val="0093224A"/>
    <w:rsid w:val="00932543"/>
    <w:rsid w:val="009328A0"/>
    <w:rsid w:val="0093355A"/>
    <w:rsid w:val="009360AA"/>
    <w:rsid w:val="00936E0D"/>
    <w:rsid w:val="00943B6F"/>
    <w:rsid w:val="009452E0"/>
    <w:rsid w:val="0094605D"/>
    <w:rsid w:val="009461AA"/>
    <w:rsid w:val="009466BF"/>
    <w:rsid w:val="009508A4"/>
    <w:rsid w:val="00952A5A"/>
    <w:rsid w:val="00954667"/>
    <w:rsid w:val="00957807"/>
    <w:rsid w:val="00962B96"/>
    <w:rsid w:val="009672C7"/>
    <w:rsid w:val="00967457"/>
    <w:rsid w:val="00970CB6"/>
    <w:rsid w:val="00970CDC"/>
    <w:rsid w:val="00971264"/>
    <w:rsid w:val="0097158B"/>
    <w:rsid w:val="00975F5F"/>
    <w:rsid w:val="00976653"/>
    <w:rsid w:val="00981CCA"/>
    <w:rsid w:val="009845B0"/>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DC8"/>
    <w:rsid w:val="009D4EAA"/>
    <w:rsid w:val="009D6213"/>
    <w:rsid w:val="009D690C"/>
    <w:rsid w:val="009D6BCD"/>
    <w:rsid w:val="009E18BB"/>
    <w:rsid w:val="009E3830"/>
    <w:rsid w:val="009E391B"/>
    <w:rsid w:val="009E3A85"/>
    <w:rsid w:val="009E3E5C"/>
    <w:rsid w:val="009E4907"/>
    <w:rsid w:val="009E4C2B"/>
    <w:rsid w:val="009E54A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508"/>
    <w:rsid w:val="00A32F88"/>
    <w:rsid w:val="00A34DFA"/>
    <w:rsid w:val="00A374F5"/>
    <w:rsid w:val="00A417CA"/>
    <w:rsid w:val="00A435BA"/>
    <w:rsid w:val="00A4489E"/>
    <w:rsid w:val="00A44CA4"/>
    <w:rsid w:val="00A47368"/>
    <w:rsid w:val="00A47B6C"/>
    <w:rsid w:val="00A50402"/>
    <w:rsid w:val="00A516F5"/>
    <w:rsid w:val="00A51B8B"/>
    <w:rsid w:val="00A5454D"/>
    <w:rsid w:val="00A55EC2"/>
    <w:rsid w:val="00A61458"/>
    <w:rsid w:val="00A6220C"/>
    <w:rsid w:val="00A627F7"/>
    <w:rsid w:val="00A628BA"/>
    <w:rsid w:val="00A63B4B"/>
    <w:rsid w:val="00A63F77"/>
    <w:rsid w:val="00A670F4"/>
    <w:rsid w:val="00A674B9"/>
    <w:rsid w:val="00A67A41"/>
    <w:rsid w:val="00A7167A"/>
    <w:rsid w:val="00A71DA1"/>
    <w:rsid w:val="00A7359B"/>
    <w:rsid w:val="00A74463"/>
    <w:rsid w:val="00A7540F"/>
    <w:rsid w:val="00A770AD"/>
    <w:rsid w:val="00A82314"/>
    <w:rsid w:val="00A82449"/>
    <w:rsid w:val="00A826DF"/>
    <w:rsid w:val="00A82BEB"/>
    <w:rsid w:val="00A845C4"/>
    <w:rsid w:val="00A863DF"/>
    <w:rsid w:val="00A90F74"/>
    <w:rsid w:val="00A9273A"/>
    <w:rsid w:val="00A95472"/>
    <w:rsid w:val="00A978F9"/>
    <w:rsid w:val="00AA05DA"/>
    <w:rsid w:val="00AA06BC"/>
    <w:rsid w:val="00AA308B"/>
    <w:rsid w:val="00AA3C30"/>
    <w:rsid w:val="00AA5ABC"/>
    <w:rsid w:val="00AA5D14"/>
    <w:rsid w:val="00AA68FD"/>
    <w:rsid w:val="00AA7480"/>
    <w:rsid w:val="00AB089B"/>
    <w:rsid w:val="00AB09A1"/>
    <w:rsid w:val="00AB09B1"/>
    <w:rsid w:val="00AB0E58"/>
    <w:rsid w:val="00AB2E1F"/>
    <w:rsid w:val="00AB32D1"/>
    <w:rsid w:val="00AB36AC"/>
    <w:rsid w:val="00AB381B"/>
    <w:rsid w:val="00AB46E8"/>
    <w:rsid w:val="00AB5317"/>
    <w:rsid w:val="00AB57AB"/>
    <w:rsid w:val="00AB5A92"/>
    <w:rsid w:val="00AC231F"/>
    <w:rsid w:val="00AC5F94"/>
    <w:rsid w:val="00AC7529"/>
    <w:rsid w:val="00AD0DDD"/>
    <w:rsid w:val="00AD0F9B"/>
    <w:rsid w:val="00AD1F31"/>
    <w:rsid w:val="00AD68FD"/>
    <w:rsid w:val="00AD7748"/>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557"/>
    <w:rsid w:val="00B823AF"/>
    <w:rsid w:val="00B8292E"/>
    <w:rsid w:val="00B86BE9"/>
    <w:rsid w:val="00B91781"/>
    <w:rsid w:val="00B9284D"/>
    <w:rsid w:val="00B92FA6"/>
    <w:rsid w:val="00B93C3C"/>
    <w:rsid w:val="00BA1D19"/>
    <w:rsid w:val="00BA2052"/>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6256"/>
    <w:rsid w:val="00C4769F"/>
    <w:rsid w:val="00C51D9E"/>
    <w:rsid w:val="00C52692"/>
    <w:rsid w:val="00C5281F"/>
    <w:rsid w:val="00C52BA9"/>
    <w:rsid w:val="00C56B3C"/>
    <w:rsid w:val="00C57D3D"/>
    <w:rsid w:val="00C60210"/>
    <w:rsid w:val="00C60BCE"/>
    <w:rsid w:val="00C63A50"/>
    <w:rsid w:val="00C63DB4"/>
    <w:rsid w:val="00C65BC9"/>
    <w:rsid w:val="00C6760E"/>
    <w:rsid w:val="00C67DC3"/>
    <w:rsid w:val="00C70010"/>
    <w:rsid w:val="00C702EE"/>
    <w:rsid w:val="00C72117"/>
    <w:rsid w:val="00C725D9"/>
    <w:rsid w:val="00C75F6B"/>
    <w:rsid w:val="00C7771C"/>
    <w:rsid w:val="00C77EB7"/>
    <w:rsid w:val="00C77FAE"/>
    <w:rsid w:val="00C80123"/>
    <w:rsid w:val="00C81671"/>
    <w:rsid w:val="00C81DC3"/>
    <w:rsid w:val="00C82C85"/>
    <w:rsid w:val="00C84390"/>
    <w:rsid w:val="00C86FF9"/>
    <w:rsid w:val="00C87A8E"/>
    <w:rsid w:val="00C90D24"/>
    <w:rsid w:val="00C91477"/>
    <w:rsid w:val="00C916B4"/>
    <w:rsid w:val="00C96178"/>
    <w:rsid w:val="00C970D6"/>
    <w:rsid w:val="00CA1DF8"/>
    <w:rsid w:val="00CA3748"/>
    <w:rsid w:val="00CA5B7F"/>
    <w:rsid w:val="00CA63DA"/>
    <w:rsid w:val="00CA6816"/>
    <w:rsid w:val="00CA7074"/>
    <w:rsid w:val="00CB0237"/>
    <w:rsid w:val="00CB09B7"/>
    <w:rsid w:val="00CB360D"/>
    <w:rsid w:val="00CB6BD7"/>
    <w:rsid w:val="00CC1743"/>
    <w:rsid w:val="00CC5C65"/>
    <w:rsid w:val="00CD0B40"/>
    <w:rsid w:val="00CD4CDC"/>
    <w:rsid w:val="00CD6265"/>
    <w:rsid w:val="00CD69DD"/>
    <w:rsid w:val="00CD7701"/>
    <w:rsid w:val="00CE06B7"/>
    <w:rsid w:val="00CE0A17"/>
    <w:rsid w:val="00CE0F79"/>
    <w:rsid w:val="00CE307E"/>
    <w:rsid w:val="00CE49D5"/>
    <w:rsid w:val="00CE49FE"/>
    <w:rsid w:val="00CE6D80"/>
    <w:rsid w:val="00CE7075"/>
    <w:rsid w:val="00CF11EE"/>
    <w:rsid w:val="00CF1866"/>
    <w:rsid w:val="00CF2CC1"/>
    <w:rsid w:val="00CF414C"/>
    <w:rsid w:val="00CF5D9F"/>
    <w:rsid w:val="00D01F8C"/>
    <w:rsid w:val="00D02E58"/>
    <w:rsid w:val="00D04DA1"/>
    <w:rsid w:val="00D05B7A"/>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045E"/>
    <w:rsid w:val="00D46D0D"/>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56A5"/>
    <w:rsid w:val="00D764D5"/>
    <w:rsid w:val="00D77756"/>
    <w:rsid w:val="00D80360"/>
    <w:rsid w:val="00D82197"/>
    <w:rsid w:val="00D84450"/>
    <w:rsid w:val="00D855B3"/>
    <w:rsid w:val="00D86301"/>
    <w:rsid w:val="00D8662A"/>
    <w:rsid w:val="00D8742C"/>
    <w:rsid w:val="00D94C05"/>
    <w:rsid w:val="00D94F18"/>
    <w:rsid w:val="00D965A4"/>
    <w:rsid w:val="00D978E1"/>
    <w:rsid w:val="00DA0BFC"/>
    <w:rsid w:val="00DA4FFB"/>
    <w:rsid w:val="00DA547E"/>
    <w:rsid w:val="00DA7450"/>
    <w:rsid w:val="00DA7529"/>
    <w:rsid w:val="00DB50AD"/>
    <w:rsid w:val="00DB55D0"/>
    <w:rsid w:val="00DC01B3"/>
    <w:rsid w:val="00DC19CB"/>
    <w:rsid w:val="00DC3708"/>
    <w:rsid w:val="00DC3FA7"/>
    <w:rsid w:val="00DC691B"/>
    <w:rsid w:val="00DC7CDF"/>
    <w:rsid w:val="00DD12DE"/>
    <w:rsid w:val="00DD1F97"/>
    <w:rsid w:val="00DD6A66"/>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03E"/>
    <w:rsid w:val="00E672B9"/>
    <w:rsid w:val="00E67DE6"/>
    <w:rsid w:val="00E707F9"/>
    <w:rsid w:val="00E70A44"/>
    <w:rsid w:val="00E71C58"/>
    <w:rsid w:val="00E725B9"/>
    <w:rsid w:val="00E737E3"/>
    <w:rsid w:val="00E75ACA"/>
    <w:rsid w:val="00E760E4"/>
    <w:rsid w:val="00E77F81"/>
    <w:rsid w:val="00E828F5"/>
    <w:rsid w:val="00E82A13"/>
    <w:rsid w:val="00E82ADC"/>
    <w:rsid w:val="00E83286"/>
    <w:rsid w:val="00E833AC"/>
    <w:rsid w:val="00E84595"/>
    <w:rsid w:val="00E87A35"/>
    <w:rsid w:val="00E87DEA"/>
    <w:rsid w:val="00E911C1"/>
    <w:rsid w:val="00E922C6"/>
    <w:rsid w:val="00E9403B"/>
    <w:rsid w:val="00EA0956"/>
    <w:rsid w:val="00EA0CB3"/>
    <w:rsid w:val="00EA32A5"/>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9AA"/>
    <w:rsid w:val="00ED51C2"/>
    <w:rsid w:val="00ED62FC"/>
    <w:rsid w:val="00EE4AB1"/>
    <w:rsid w:val="00EE4B4E"/>
    <w:rsid w:val="00EE4C2C"/>
    <w:rsid w:val="00EE6315"/>
    <w:rsid w:val="00EE74EA"/>
    <w:rsid w:val="00EF18CD"/>
    <w:rsid w:val="00EF42AD"/>
    <w:rsid w:val="00EF488D"/>
    <w:rsid w:val="00EF6008"/>
    <w:rsid w:val="00EF634E"/>
    <w:rsid w:val="00F00AC1"/>
    <w:rsid w:val="00F02B15"/>
    <w:rsid w:val="00F02B67"/>
    <w:rsid w:val="00F052C9"/>
    <w:rsid w:val="00F055B0"/>
    <w:rsid w:val="00F06E9E"/>
    <w:rsid w:val="00F12019"/>
    <w:rsid w:val="00F147E2"/>
    <w:rsid w:val="00F16717"/>
    <w:rsid w:val="00F17104"/>
    <w:rsid w:val="00F1735A"/>
    <w:rsid w:val="00F200A0"/>
    <w:rsid w:val="00F20AE9"/>
    <w:rsid w:val="00F216FD"/>
    <w:rsid w:val="00F22194"/>
    <w:rsid w:val="00F269AB"/>
    <w:rsid w:val="00F27E59"/>
    <w:rsid w:val="00F3044D"/>
    <w:rsid w:val="00F3187A"/>
    <w:rsid w:val="00F3315B"/>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AE3"/>
    <w:rsid w:val="00F74E36"/>
    <w:rsid w:val="00F74FC4"/>
    <w:rsid w:val="00F76AD6"/>
    <w:rsid w:val="00F82D24"/>
    <w:rsid w:val="00F8333D"/>
    <w:rsid w:val="00F8483E"/>
    <w:rsid w:val="00F8718E"/>
    <w:rsid w:val="00F94AA5"/>
    <w:rsid w:val="00F9560D"/>
    <w:rsid w:val="00F957C6"/>
    <w:rsid w:val="00FA164F"/>
    <w:rsid w:val="00FA1897"/>
    <w:rsid w:val="00FA19F8"/>
    <w:rsid w:val="00FA3E51"/>
    <w:rsid w:val="00FA558C"/>
    <w:rsid w:val="00FA62BE"/>
    <w:rsid w:val="00FA6CC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20"/>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4CA2D6D1-8CD0-432C-B895-CCA886DB6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paragraph" w:customStyle="1" w:styleId="Style8">
    <w:name w:val="Style8"/>
    <w:basedOn w:val="a2"/>
    <w:rsid w:val="00DD6A66"/>
    <w:pPr>
      <w:widowControl w:val="0"/>
      <w:autoSpaceDE w:val="0"/>
      <w:autoSpaceDN w:val="0"/>
      <w:adjustRightInd w:val="0"/>
      <w:spacing w:line="320" w:lineRule="exact"/>
    </w:pPr>
  </w:style>
  <w:style w:type="paragraph" w:customStyle="1" w:styleId="Style5">
    <w:name w:val="Style5"/>
    <w:basedOn w:val="a2"/>
    <w:uiPriority w:val="99"/>
    <w:rsid w:val="00DD6A66"/>
    <w:pPr>
      <w:widowControl w:val="0"/>
      <w:autoSpaceDE w:val="0"/>
      <w:autoSpaceDN w:val="0"/>
      <w:adjustRightInd w:val="0"/>
      <w:spacing w:line="322"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6F957-C30D-47C0-B534-02D33E09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1464</Words>
  <Characters>8349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9794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User</cp:lastModifiedBy>
  <cp:revision>2</cp:revision>
  <cp:lastPrinted>2021-02-20T07:06:00Z</cp:lastPrinted>
  <dcterms:created xsi:type="dcterms:W3CDTF">2021-02-20T07:09:00Z</dcterms:created>
  <dcterms:modified xsi:type="dcterms:W3CDTF">2021-02-20T07:09:00Z</dcterms:modified>
</cp:coreProperties>
</file>