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D8B" w:rsidRPr="00680474" w:rsidRDefault="006A5D8B" w:rsidP="003B15B3">
      <w:pPr>
        <w:widowControl w:val="0"/>
        <w:spacing w:after="0" w:line="280" w:lineRule="exact"/>
        <w:ind w:left="5670"/>
        <w:outlineLvl w:val="0"/>
        <w:rPr>
          <w:rFonts w:ascii="Times New Roman" w:eastAsia="Times New Roman" w:hAnsi="Times New Roman" w:cs="Times New Roman"/>
          <w:b/>
          <w:sz w:val="26"/>
          <w:szCs w:val="26"/>
          <w:lang w:eastAsia="ru-RU"/>
        </w:rPr>
      </w:pPr>
    </w:p>
    <w:p w:rsidR="00BD7CE2" w:rsidRPr="002B4AB4" w:rsidRDefault="008B593C" w:rsidP="00881B29">
      <w:pPr>
        <w:tabs>
          <w:tab w:val="left" w:pos="6420"/>
        </w:tabs>
        <w:spacing w:after="0" w:line="240" w:lineRule="auto"/>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Решение</w:t>
      </w:r>
      <w:r w:rsidR="002B4AB4">
        <w:rPr>
          <w:rFonts w:ascii="Times New Roman" w:eastAsia="Times New Roman" w:hAnsi="Times New Roman" w:cs="Times New Roman"/>
          <w:b/>
          <w:sz w:val="26"/>
          <w:szCs w:val="26"/>
          <w:lang w:eastAsia="ru-RU"/>
        </w:rPr>
        <w:t xml:space="preserve"> № 05-6/1-</w:t>
      </w:r>
      <w:r w:rsidR="000E563D">
        <w:rPr>
          <w:rFonts w:ascii="Times New Roman" w:eastAsia="Times New Roman" w:hAnsi="Times New Roman" w:cs="Times New Roman"/>
          <w:b/>
          <w:sz w:val="26"/>
          <w:szCs w:val="26"/>
          <w:lang w:eastAsia="ru-RU"/>
        </w:rPr>
        <w:t>1</w:t>
      </w:r>
      <w:r w:rsidR="00795758">
        <w:rPr>
          <w:rFonts w:ascii="Times New Roman" w:eastAsia="Times New Roman" w:hAnsi="Times New Roman" w:cs="Times New Roman"/>
          <w:b/>
          <w:sz w:val="26"/>
          <w:szCs w:val="26"/>
          <w:lang w:eastAsia="ru-RU"/>
        </w:rPr>
        <w:t>4</w:t>
      </w:r>
      <w:r w:rsidR="00A57A5C">
        <w:rPr>
          <w:rFonts w:ascii="Times New Roman" w:eastAsia="Times New Roman" w:hAnsi="Times New Roman" w:cs="Times New Roman"/>
          <w:b/>
          <w:sz w:val="26"/>
          <w:szCs w:val="26"/>
          <w:lang w:eastAsia="ru-RU"/>
        </w:rPr>
        <w:t>-2021</w:t>
      </w:r>
    </w:p>
    <w:p w:rsidR="00881B29" w:rsidRPr="002B4AB4" w:rsidRDefault="00881B29" w:rsidP="00881B29">
      <w:pPr>
        <w:tabs>
          <w:tab w:val="left" w:pos="6420"/>
        </w:tabs>
        <w:spacing w:after="0" w:line="240" w:lineRule="auto"/>
        <w:jc w:val="center"/>
        <w:rPr>
          <w:rFonts w:ascii="Times New Roman" w:eastAsia="Times New Roman" w:hAnsi="Times New Roman" w:cs="Times New Roman"/>
          <w:b/>
          <w:sz w:val="24"/>
          <w:szCs w:val="24"/>
          <w:lang w:eastAsia="ru-RU"/>
        </w:rPr>
      </w:pPr>
    </w:p>
    <w:p w:rsidR="00BD7CE2" w:rsidRDefault="00585F15" w:rsidP="003627C3">
      <w:pPr>
        <w:spacing w:after="0" w:line="240" w:lineRule="auto"/>
        <w:jc w:val="both"/>
        <w:rPr>
          <w:rFonts w:ascii="Times New Roman" w:eastAsia="Times New Roman" w:hAnsi="Times New Roman" w:cs="Times New Roman"/>
          <w:sz w:val="24"/>
          <w:szCs w:val="24"/>
          <w:lang w:eastAsia="ru-RU"/>
        </w:rPr>
      </w:pPr>
      <w:r w:rsidRPr="00585F15">
        <w:rPr>
          <w:rFonts w:ascii="Times New Roman" w:eastAsia="Times New Roman" w:hAnsi="Times New Roman" w:cs="Times New Roman"/>
          <w:sz w:val="24"/>
          <w:szCs w:val="24"/>
          <w:lang w:eastAsia="ru-RU"/>
        </w:rPr>
        <w:t>1</w:t>
      </w:r>
      <w:r w:rsidR="004D4FB5">
        <w:rPr>
          <w:rFonts w:ascii="Times New Roman" w:eastAsia="Times New Roman" w:hAnsi="Times New Roman" w:cs="Times New Roman"/>
          <w:sz w:val="24"/>
          <w:szCs w:val="24"/>
          <w:lang w:eastAsia="ru-RU"/>
        </w:rPr>
        <w:t>5</w:t>
      </w:r>
      <w:r w:rsidR="00F36A41">
        <w:rPr>
          <w:rFonts w:ascii="Times New Roman" w:eastAsia="Times New Roman" w:hAnsi="Times New Roman" w:cs="Times New Roman"/>
          <w:sz w:val="24"/>
          <w:szCs w:val="24"/>
          <w:lang w:eastAsia="ru-RU"/>
        </w:rPr>
        <w:t xml:space="preserve"> </w:t>
      </w:r>
      <w:r w:rsidR="004D4FB5">
        <w:rPr>
          <w:rFonts w:ascii="Times New Roman" w:eastAsia="Times New Roman" w:hAnsi="Times New Roman" w:cs="Times New Roman"/>
          <w:sz w:val="24"/>
          <w:szCs w:val="24"/>
          <w:lang w:eastAsia="ru-RU"/>
        </w:rPr>
        <w:t xml:space="preserve">февраля </w:t>
      </w:r>
      <w:r w:rsidR="00E348C9" w:rsidRPr="00585F15">
        <w:rPr>
          <w:rFonts w:ascii="Times New Roman" w:eastAsia="Times New Roman" w:hAnsi="Times New Roman" w:cs="Times New Roman"/>
          <w:sz w:val="24"/>
          <w:szCs w:val="24"/>
          <w:lang w:eastAsia="ru-RU"/>
        </w:rPr>
        <w:t>2021</w:t>
      </w:r>
      <w:r w:rsidR="00BD7CE2" w:rsidRPr="00585F15">
        <w:rPr>
          <w:rFonts w:ascii="Times New Roman" w:eastAsia="Times New Roman" w:hAnsi="Times New Roman" w:cs="Times New Roman"/>
          <w:sz w:val="24"/>
          <w:szCs w:val="24"/>
          <w:lang w:eastAsia="ru-RU"/>
        </w:rPr>
        <w:t xml:space="preserve"> года                                                                                        </w:t>
      </w:r>
      <w:r w:rsidR="00B74FB9" w:rsidRPr="00585F15">
        <w:rPr>
          <w:rFonts w:ascii="Times New Roman" w:eastAsia="Times New Roman" w:hAnsi="Times New Roman" w:cs="Times New Roman"/>
          <w:sz w:val="24"/>
          <w:szCs w:val="24"/>
          <w:lang w:eastAsia="ru-RU"/>
        </w:rPr>
        <w:t xml:space="preserve">         </w:t>
      </w:r>
      <w:r w:rsidR="00BD7CE2" w:rsidRPr="00585F15">
        <w:rPr>
          <w:rFonts w:ascii="Times New Roman" w:eastAsia="Times New Roman" w:hAnsi="Times New Roman" w:cs="Times New Roman"/>
          <w:sz w:val="24"/>
          <w:szCs w:val="24"/>
          <w:lang w:eastAsia="ru-RU"/>
        </w:rPr>
        <w:t xml:space="preserve">     </w:t>
      </w:r>
      <w:r w:rsidR="00F36A41">
        <w:rPr>
          <w:rFonts w:ascii="Times New Roman" w:eastAsia="Times New Roman" w:hAnsi="Times New Roman" w:cs="Times New Roman"/>
          <w:sz w:val="24"/>
          <w:szCs w:val="24"/>
          <w:lang w:eastAsia="ru-RU"/>
        </w:rPr>
        <w:t xml:space="preserve">          </w:t>
      </w:r>
      <w:r w:rsidR="00B03481">
        <w:rPr>
          <w:rFonts w:ascii="Times New Roman" w:eastAsia="Times New Roman" w:hAnsi="Times New Roman" w:cs="Times New Roman"/>
          <w:sz w:val="24"/>
          <w:szCs w:val="24"/>
          <w:lang w:eastAsia="ru-RU"/>
        </w:rPr>
        <w:t xml:space="preserve"> </w:t>
      </w:r>
      <w:r w:rsidR="004D4FB5">
        <w:rPr>
          <w:rFonts w:ascii="Times New Roman" w:eastAsia="Times New Roman" w:hAnsi="Times New Roman" w:cs="Times New Roman"/>
          <w:sz w:val="24"/>
          <w:szCs w:val="24"/>
          <w:lang w:eastAsia="ru-RU"/>
        </w:rPr>
        <w:t xml:space="preserve"> </w:t>
      </w:r>
      <w:r w:rsidR="00B03481" w:rsidRPr="00585F15">
        <w:rPr>
          <w:rFonts w:ascii="Times New Roman" w:eastAsia="Times New Roman" w:hAnsi="Times New Roman" w:cs="Times New Roman"/>
          <w:sz w:val="24"/>
          <w:szCs w:val="24"/>
          <w:lang w:eastAsia="ru-RU"/>
        </w:rPr>
        <w:t>г. Тверь</w:t>
      </w:r>
    </w:p>
    <w:p w:rsidR="00881B29" w:rsidRDefault="00881B29" w:rsidP="00881B29">
      <w:pPr>
        <w:spacing w:after="0" w:line="240" w:lineRule="auto"/>
        <w:rPr>
          <w:rFonts w:ascii="Times New Roman" w:eastAsia="Times New Roman" w:hAnsi="Times New Roman" w:cs="Times New Roman"/>
          <w:sz w:val="24"/>
          <w:szCs w:val="24"/>
          <w:lang w:eastAsia="ru-RU"/>
        </w:rPr>
      </w:pPr>
    </w:p>
    <w:p w:rsidR="003B15B3" w:rsidRDefault="00EC50ED" w:rsidP="00752D80">
      <w:pPr>
        <w:spacing w:after="0" w:line="240" w:lineRule="auto"/>
        <w:ind w:firstLine="709"/>
        <w:jc w:val="both"/>
        <w:outlineLvl w:val="0"/>
        <w:rPr>
          <w:rFonts w:ascii="Times New Roman" w:eastAsia="Times New Roman" w:hAnsi="Times New Roman" w:cs="Times New Roman"/>
          <w:sz w:val="24"/>
          <w:szCs w:val="24"/>
          <w:lang w:eastAsia="ru-RU"/>
        </w:rPr>
      </w:pPr>
      <w:r w:rsidRPr="00EC50ED">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Тверской области по контролю в сфере закупок (далее - Комиссия, Тверское УФАС России) </w:t>
      </w:r>
    </w:p>
    <w:p w:rsidR="00B03481" w:rsidRDefault="00AC0A12" w:rsidP="00B03481">
      <w:pPr>
        <w:spacing w:after="0" w:line="240" w:lineRule="auto"/>
        <w:ind w:firstLine="709"/>
        <w:jc w:val="both"/>
        <w:outlineLvl w:val="0"/>
        <w:rPr>
          <w:rFonts w:ascii="Times New Roman" w:eastAsia="Times New Roman" w:hAnsi="Times New Roman" w:cs="Times New Roman"/>
          <w:sz w:val="24"/>
          <w:szCs w:val="24"/>
          <w:lang w:eastAsia="ru-RU"/>
        </w:rPr>
      </w:pPr>
      <w:r w:rsidRPr="00585F15">
        <w:rPr>
          <w:rFonts w:ascii="Times New Roman" w:eastAsia="Times New Roman" w:hAnsi="Times New Roman" w:cs="Times New Roman"/>
          <w:sz w:val="24"/>
          <w:szCs w:val="24"/>
          <w:lang w:eastAsia="ru-RU"/>
        </w:rPr>
        <w:t xml:space="preserve">при участии посредством </w:t>
      </w:r>
      <w:proofErr w:type="spellStart"/>
      <w:r w:rsidRPr="00585F15">
        <w:rPr>
          <w:rFonts w:ascii="Times New Roman" w:eastAsia="Times New Roman" w:hAnsi="Times New Roman" w:cs="Times New Roman"/>
          <w:sz w:val="24"/>
          <w:szCs w:val="24"/>
          <w:lang w:eastAsia="ru-RU"/>
        </w:rPr>
        <w:t>видеооконференц</w:t>
      </w:r>
      <w:proofErr w:type="spellEnd"/>
      <w:r w:rsidRPr="00585F15">
        <w:rPr>
          <w:rFonts w:ascii="Times New Roman" w:eastAsia="Times New Roman" w:hAnsi="Times New Roman" w:cs="Times New Roman"/>
          <w:sz w:val="24"/>
          <w:szCs w:val="24"/>
          <w:lang w:eastAsia="ru-RU"/>
        </w:rPr>
        <w:t>-связи представителей</w:t>
      </w:r>
      <w:r w:rsidR="00B03481">
        <w:rPr>
          <w:rFonts w:ascii="Times New Roman" w:eastAsia="Times New Roman" w:hAnsi="Times New Roman" w:cs="Times New Roman"/>
          <w:sz w:val="24"/>
          <w:szCs w:val="24"/>
          <w:lang w:eastAsia="ru-RU"/>
        </w:rPr>
        <w:t>:</w:t>
      </w:r>
    </w:p>
    <w:p w:rsidR="00B03481" w:rsidRPr="00B03481" w:rsidRDefault="00B03481" w:rsidP="002552D1">
      <w:pPr>
        <w:spacing w:after="0" w:line="240" w:lineRule="auto"/>
        <w:ind w:firstLine="709"/>
        <w:jc w:val="both"/>
        <w:outlineLvl w:val="0"/>
        <w:rPr>
          <w:rFonts w:ascii="Times New Roman" w:eastAsia="Times New Roman" w:hAnsi="Times New Roman" w:cs="Times New Roman"/>
          <w:sz w:val="24"/>
          <w:szCs w:val="24"/>
          <w:lang w:eastAsia="ru-RU"/>
        </w:rPr>
      </w:pPr>
      <w:r w:rsidRPr="00B03481">
        <w:rPr>
          <w:rFonts w:ascii="Times New Roman" w:eastAsia="Times New Roman" w:hAnsi="Times New Roman" w:cs="Times New Roman"/>
          <w:sz w:val="24"/>
          <w:szCs w:val="24"/>
          <w:lang w:eastAsia="ru-RU"/>
        </w:rPr>
        <w:t>Комитет</w:t>
      </w:r>
      <w:r>
        <w:rPr>
          <w:rFonts w:ascii="Times New Roman" w:eastAsia="Times New Roman" w:hAnsi="Times New Roman" w:cs="Times New Roman"/>
          <w:sz w:val="24"/>
          <w:szCs w:val="24"/>
          <w:lang w:eastAsia="ru-RU"/>
        </w:rPr>
        <w:t>а</w:t>
      </w:r>
      <w:r w:rsidRPr="00B03481">
        <w:rPr>
          <w:rFonts w:ascii="Times New Roman" w:eastAsia="Times New Roman" w:hAnsi="Times New Roman" w:cs="Times New Roman"/>
          <w:sz w:val="24"/>
          <w:szCs w:val="24"/>
          <w:lang w:eastAsia="ru-RU"/>
        </w:rPr>
        <w:t xml:space="preserve"> государственного заказа Тверской области</w:t>
      </w:r>
      <w:r w:rsidR="002552D1">
        <w:t xml:space="preserve"> </w:t>
      </w:r>
      <w:r w:rsidR="002552D1" w:rsidRPr="002552D1">
        <w:rPr>
          <w:rFonts w:ascii="Times New Roman" w:hAnsi="Times New Roman" w:cs="Times New Roman"/>
          <w:sz w:val="24"/>
          <w:szCs w:val="24"/>
        </w:rPr>
        <w:t>(</w:t>
      </w:r>
      <w:r w:rsidR="002552D1">
        <w:rPr>
          <w:rFonts w:ascii="Times New Roman" w:hAnsi="Times New Roman" w:cs="Times New Roman"/>
          <w:sz w:val="24"/>
          <w:szCs w:val="24"/>
        </w:rPr>
        <w:t xml:space="preserve">далее – </w:t>
      </w:r>
      <w:r w:rsidRPr="00B03481">
        <w:rPr>
          <w:rFonts w:ascii="Times New Roman" w:eastAsia="Times New Roman" w:hAnsi="Times New Roman" w:cs="Times New Roman"/>
          <w:sz w:val="24"/>
          <w:szCs w:val="24"/>
          <w:lang w:eastAsia="ru-RU"/>
        </w:rPr>
        <w:t>Уполномоченный орган</w:t>
      </w:r>
      <w:r>
        <w:rPr>
          <w:rFonts w:ascii="Times New Roman" w:eastAsia="Times New Roman" w:hAnsi="Times New Roman" w:cs="Times New Roman"/>
          <w:sz w:val="24"/>
          <w:szCs w:val="24"/>
          <w:lang w:eastAsia="ru-RU"/>
        </w:rPr>
        <w:t xml:space="preserve">) </w:t>
      </w:r>
      <w:r w:rsidR="00752D80">
        <w:rPr>
          <w:rFonts w:ascii="Times New Roman" w:eastAsia="Times New Roman" w:hAnsi="Times New Roman" w:cs="Times New Roman"/>
          <w:sz w:val="24"/>
          <w:szCs w:val="24"/>
          <w:lang w:eastAsia="ru-RU"/>
        </w:rPr>
        <w:t>****</w:t>
      </w:r>
      <w:r w:rsidRPr="00B0348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 доверенности)</w:t>
      </w:r>
      <w:r w:rsidR="002552D1">
        <w:rPr>
          <w:rFonts w:ascii="Times New Roman" w:eastAsia="Times New Roman" w:hAnsi="Times New Roman" w:cs="Times New Roman"/>
          <w:sz w:val="24"/>
          <w:szCs w:val="24"/>
          <w:lang w:eastAsia="ru-RU"/>
        </w:rPr>
        <w:t>,</w:t>
      </w:r>
    </w:p>
    <w:p w:rsidR="00585F15" w:rsidRPr="00B03481" w:rsidRDefault="00B03481" w:rsidP="002552D1">
      <w:pPr>
        <w:spacing w:after="0" w:line="240" w:lineRule="auto"/>
        <w:ind w:firstLine="709"/>
        <w:jc w:val="both"/>
        <w:outlineLvl w:val="0"/>
        <w:rPr>
          <w:rFonts w:ascii="Times New Roman" w:eastAsia="Times New Roman" w:hAnsi="Times New Roman" w:cs="Times New Roman"/>
          <w:sz w:val="24"/>
          <w:szCs w:val="24"/>
          <w:lang w:eastAsia="ru-RU"/>
        </w:rPr>
      </w:pPr>
      <w:r w:rsidRPr="00B03481">
        <w:rPr>
          <w:rFonts w:ascii="Times New Roman" w:eastAsia="Times New Roman" w:hAnsi="Times New Roman" w:cs="Times New Roman"/>
          <w:sz w:val="24"/>
          <w:szCs w:val="24"/>
          <w:lang w:eastAsia="ru-RU"/>
        </w:rPr>
        <w:t>Министерств</w:t>
      </w:r>
      <w:r>
        <w:rPr>
          <w:rFonts w:ascii="Times New Roman" w:eastAsia="Times New Roman" w:hAnsi="Times New Roman" w:cs="Times New Roman"/>
          <w:sz w:val="24"/>
          <w:szCs w:val="24"/>
          <w:lang w:eastAsia="ru-RU"/>
        </w:rPr>
        <w:t>а</w:t>
      </w:r>
      <w:r w:rsidRPr="00B03481">
        <w:rPr>
          <w:rFonts w:ascii="Times New Roman" w:eastAsia="Times New Roman" w:hAnsi="Times New Roman" w:cs="Times New Roman"/>
          <w:sz w:val="24"/>
          <w:szCs w:val="24"/>
          <w:lang w:eastAsia="ru-RU"/>
        </w:rPr>
        <w:t xml:space="preserve"> здравоохранения Тверской области </w:t>
      </w:r>
      <w:r w:rsidR="003627C3" w:rsidRPr="00585F15">
        <w:rPr>
          <w:rFonts w:ascii="Times New Roman" w:eastAsia="Times New Roman" w:hAnsi="Times New Roman" w:cs="Times New Roman"/>
          <w:sz w:val="24"/>
          <w:szCs w:val="24"/>
          <w:lang w:eastAsia="ru-RU"/>
        </w:rPr>
        <w:t>(да</w:t>
      </w:r>
      <w:r w:rsidR="00585F15">
        <w:rPr>
          <w:rFonts w:ascii="Times New Roman" w:eastAsia="Times New Roman" w:hAnsi="Times New Roman" w:cs="Times New Roman"/>
          <w:sz w:val="24"/>
          <w:szCs w:val="24"/>
          <w:lang w:eastAsia="ru-RU"/>
        </w:rPr>
        <w:t>лее – З</w:t>
      </w:r>
      <w:r w:rsidR="00585F15" w:rsidRPr="00585F15">
        <w:rPr>
          <w:rFonts w:ascii="Times New Roman" w:eastAsia="Times New Roman" w:hAnsi="Times New Roman" w:cs="Times New Roman"/>
          <w:sz w:val="24"/>
          <w:szCs w:val="24"/>
          <w:lang w:eastAsia="ru-RU"/>
        </w:rPr>
        <w:t xml:space="preserve">аказчик) </w:t>
      </w:r>
      <w:r>
        <w:rPr>
          <w:rFonts w:ascii="Times New Roman" w:eastAsia="Times New Roman" w:hAnsi="Times New Roman" w:cs="Times New Roman"/>
          <w:sz w:val="24"/>
          <w:szCs w:val="24"/>
          <w:lang w:eastAsia="ru-RU"/>
        </w:rPr>
        <w:t>Королевой М.А.</w:t>
      </w:r>
      <w:r w:rsidR="002552D1">
        <w:rPr>
          <w:rFonts w:ascii="Times New Roman" w:eastAsia="Times New Roman" w:hAnsi="Times New Roman" w:cs="Times New Roman"/>
          <w:sz w:val="24"/>
          <w:szCs w:val="24"/>
          <w:lang w:eastAsia="ru-RU"/>
        </w:rPr>
        <w:t xml:space="preserve"> и </w:t>
      </w:r>
      <w:r w:rsidR="00752D80">
        <w:rPr>
          <w:rFonts w:ascii="Times New Roman" w:eastAsia="Times New Roman" w:hAnsi="Times New Roman" w:cs="Times New Roman"/>
          <w:sz w:val="24"/>
          <w:szCs w:val="24"/>
          <w:lang w:eastAsia="ru-RU"/>
        </w:rPr>
        <w:t>****</w:t>
      </w:r>
      <w:r w:rsidRPr="00B03481">
        <w:rPr>
          <w:rFonts w:ascii="Times New Roman" w:eastAsia="Times New Roman" w:hAnsi="Times New Roman" w:cs="Times New Roman"/>
          <w:sz w:val="24"/>
          <w:szCs w:val="24"/>
          <w:lang w:eastAsia="ru-RU"/>
        </w:rPr>
        <w:t xml:space="preserve"> </w:t>
      </w:r>
      <w:r w:rsidRPr="00585F15">
        <w:rPr>
          <w:rFonts w:ascii="Times New Roman" w:eastAsia="Times New Roman" w:hAnsi="Times New Roman" w:cs="Times New Roman"/>
          <w:sz w:val="24"/>
          <w:szCs w:val="24"/>
          <w:lang w:eastAsia="ru-RU"/>
        </w:rPr>
        <w:t>(по доверенности),</w:t>
      </w:r>
    </w:p>
    <w:p w:rsidR="00DA6A64" w:rsidRDefault="004D4FB5" w:rsidP="00585F15">
      <w:pPr>
        <w:spacing w:after="0" w:line="240" w:lineRule="auto"/>
        <w:ind w:firstLine="709"/>
        <w:jc w:val="both"/>
        <w:outlineLvl w:val="0"/>
        <w:rPr>
          <w:rFonts w:ascii="Times New Roman" w:eastAsia="Times New Roman" w:hAnsi="Times New Roman" w:cs="Times New Roman"/>
          <w:sz w:val="24"/>
          <w:szCs w:val="24"/>
          <w:lang w:eastAsia="ru-RU"/>
        </w:rPr>
      </w:pPr>
      <w:r w:rsidRPr="004D4FB5">
        <w:rPr>
          <w:rFonts w:ascii="Times New Roman" w:eastAsia="Times New Roman" w:hAnsi="Times New Roman" w:cs="Times New Roman"/>
          <w:sz w:val="24"/>
          <w:szCs w:val="24"/>
          <w:lang w:eastAsia="ru-RU"/>
        </w:rPr>
        <w:t xml:space="preserve">ООО «Астарта» </w:t>
      </w:r>
      <w:r w:rsidR="00585F15" w:rsidRPr="00585F15">
        <w:rPr>
          <w:rFonts w:ascii="Times New Roman" w:eastAsia="Times New Roman" w:hAnsi="Times New Roman" w:cs="Times New Roman"/>
          <w:sz w:val="24"/>
          <w:szCs w:val="24"/>
          <w:lang w:eastAsia="ru-RU"/>
        </w:rPr>
        <w:t xml:space="preserve">(далее – </w:t>
      </w:r>
      <w:r w:rsidR="00B03481" w:rsidRPr="00585F15">
        <w:rPr>
          <w:rFonts w:ascii="Times New Roman" w:eastAsia="Times New Roman" w:hAnsi="Times New Roman" w:cs="Times New Roman"/>
          <w:sz w:val="24"/>
          <w:szCs w:val="24"/>
          <w:lang w:eastAsia="ru-RU"/>
        </w:rPr>
        <w:t>Заявитель)</w:t>
      </w:r>
      <w:r w:rsidR="00B03481">
        <w:rPr>
          <w:rFonts w:ascii="Times New Roman" w:eastAsia="Times New Roman" w:hAnsi="Times New Roman" w:cs="Times New Roman"/>
          <w:sz w:val="24"/>
          <w:szCs w:val="24"/>
          <w:lang w:eastAsia="ru-RU"/>
        </w:rPr>
        <w:t xml:space="preserve"> </w:t>
      </w:r>
      <w:r w:rsidR="00752D80">
        <w:rPr>
          <w:rFonts w:ascii="Times New Roman" w:eastAsia="Times New Roman" w:hAnsi="Times New Roman" w:cs="Times New Roman"/>
          <w:sz w:val="24"/>
          <w:szCs w:val="24"/>
          <w:lang w:eastAsia="ru-RU"/>
        </w:rPr>
        <w:t>******</w:t>
      </w:r>
      <w:r w:rsidR="00B03481">
        <w:rPr>
          <w:rFonts w:ascii="Times New Roman" w:eastAsia="Times New Roman" w:hAnsi="Times New Roman" w:cs="Times New Roman"/>
          <w:sz w:val="24"/>
          <w:szCs w:val="24"/>
          <w:lang w:eastAsia="ru-RU"/>
        </w:rPr>
        <w:t xml:space="preserve"> (по доверенности)</w:t>
      </w:r>
      <w:r w:rsidR="008B4DCB">
        <w:rPr>
          <w:rFonts w:ascii="Times New Roman" w:eastAsia="Times New Roman" w:hAnsi="Times New Roman" w:cs="Times New Roman"/>
          <w:sz w:val="24"/>
          <w:szCs w:val="24"/>
          <w:lang w:eastAsia="ru-RU"/>
        </w:rPr>
        <w:t>,</w:t>
      </w:r>
    </w:p>
    <w:p w:rsidR="00BF137F" w:rsidRDefault="002B4AB4" w:rsidP="00BF137F">
      <w:pPr>
        <w:spacing w:after="0" w:line="240" w:lineRule="auto"/>
        <w:ind w:firstLine="709"/>
        <w:jc w:val="both"/>
        <w:outlineLvl w:val="0"/>
        <w:rPr>
          <w:rFonts w:ascii="Times New Roman" w:eastAsia="Times New Roman" w:hAnsi="Times New Roman" w:cs="Times New Roman"/>
          <w:sz w:val="24"/>
          <w:szCs w:val="24"/>
          <w:lang w:eastAsia="ru-RU"/>
        </w:rPr>
      </w:pPr>
      <w:r w:rsidRPr="002B4AB4">
        <w:rPr>
          <w:rFonts w:ascii="Times New Roman" w:eastAsia="Times New Roman" w:hAnsi="Times New Roman" w:cs="Times New Roman"/>
          <w:sz w:val="24"/>
          <w:szCs w:val="24"/>
          <w:lang w:eastAsia="ru-RU"/>
        </w:rPr>
        <w:t xml:space="preserve">рассмотрев посредством системы </w:t>
      </w:r>
      <w:proofErr w:type="spellStart"/>
      <w:r w:rsidRPr="002B4AB4">
        <w:rPr>
          <w:rFonts w:ascii="Times New Roman" w:eastAsia="Times New Roman" w:hAnsi="Times New Roman" w:cs="Times New Roman"/>
          <w:sz w:val="24"/>
          <w:szCs w:val="24"/>
          <w:lang w:eastAsia="ru-RU"/>
        </w:rPr>
        <w:t>видеооконференц</w:t>
      </w:r>
      <w:proofErr w:type="spellEnd"/>
      <w:r w:rsidRPr="002B4AB4">
        <w:rPr>
          <w:rFonts w:ascii="Times New Roman" w:eastAsia="Times New Roman" w:hAnsi="Times New Roman" w:cs="Times New Roman"/>
          <w:sz w:val="24"/>
          <w:szCs w:val="24"/>
          <w:lang w:eastAsia="ru-RU"/>
        </w:rPr>
        <w:t xml:space="preserve">-связи,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w:t>
      </w:r>
      <w:r w:rsidRPr="002B4AB4">
        <w:rPr>
          <w:rFonts w:ascii="Times New Roman" w:eastAsia="Times New Roman" w:hAnsi="Times New Roman" w:cs="Times New Roman"/>
          <w:sz w:val="24"/>
          <w:szCs w:val="24"/>
          <w:lang w:eastAsia="ru-RU"/>
        </w:rPr>
        <w:lastRenderedPageBreak/>
        <w:t>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r>
    </w:p>
    <w:p w:rsidR="002552D1" w:rsidRDefault="002552D1" w:rsidP="00BF137F">
      <w:pPr>
        <w:spacing w:after="0" w:line="240" w:lineRule="auto"/>
        <w:jc w:val="center"/>
        <w:outlineLvl w:val="0"/>
        <w:rPr>
          <w:rFonts w:ascii="Times New Roman" w:eastAsia="Times New Roman" w:hAnsi="Times New Roman" w:cs="Times New Roman"/>
          <w:b/>
          <w:sz w:val="26"/>
          <w:szCs w:val="26"/>
          <w:lang w:eastAsia="ru-RU"/>
        </w:rPr>
      </w:pPr>
    </w:p>
    <w:p w:rsidR="00BD7CE2" w:rsidRDefault="00BD7CE2" w:rsidP="00BF137F">
      <w:pPr>
        <w:spacing w:after="0" w:line="240" w:lineRule="auto"/>
        <w:jc w:val="center"/>
        <w:outlineLvl w:val="0"/>
        <w:rPr>
          <w:rFonts w:ascii="Times New Roman" w:eastAsia="Times New Roman" w:hAnsi="Times New Roman" w:cs="Times New Roman"/>
          <w:b/>
          <w:sz w:val="26"/>
          <w:szCs w:val="26"/>
          <w:lang w:eastAsia="ru-RU"/>
        </w:rPr>
      </w:pPr>
      <w:r w:rsidRPr="002D5636">
        <w:rPr>
          <w:rFonts w:ascii="Times New Roman" w:eastAsia="Times New Roman" w:hAnsi="Times New Roman" w:cs="Times New Roman"/>
          <w:b/>
          <w:sz w:val="26"/>
          <w:szCs w:val="26"/>
          <w:lang w:eastAsia="ru-RU"/>
        </w:rPr>
        <w:t>УСТАНОВИЛА:</w:t>
      </w:r>
    </w:p>
    <w:p w:rsidR="00BF137F" w:rsidRDefault="00BF137F" w:rsidP="00BF137F">
      <w:pPr>
        <w:spacing w:after="0" w:line="240" w:lineRule="auto"/>
        <w:jc w:val="center"/>
        <w:outlineLvl w:val="0"/>
        <w:rPr>
          <w:rFonts w:ascii="Times New Roman" w:eastAsia="Times New Roman" w:hAnsi="Times New Roman" w:cs="Times New Roman"/>
          <w:b/>
          <w:sz w:val="26"/>
          <w:szCs w:val="26"/>
          <w:lang w:eastAsia="ru-RU"/>
        </w:rPr>
      </w:pPr>
    </w:p>
    <w:p w:rsidR="00563F12" w:rsidRDefault="000F5521" w:rsidP="00623AC7">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 Тверское УФАС России </w:t>
      </w:r>
      <w:r w:rsidR="004D4FB5">
        <w:rPr>
          <w:rFonts w:ascii="Times New Roman" w:eastAsia="Times New Roman" w:hAnsi="Times New Roman" w:cs="Times New Roman"/>
          <w:bCs/>
          <w:sz w:val="24"/>
          <w:szCs w:val="24"/>
          <w:lang w:eastAsia="ru-RU"/>
        </w:rPr>
        <w:t>09</w:t>
      </w:r>
      <w:r w:rsidR="00A84F8B">
        <w:rPr>
          <w:rFonts w:ascii="Times New Roman" w:eastAsia="Times New Roman" w:hAnsi="Times New Roman" w:cs="Times New Roman"/>
          <w:bCs/>
          <w:sz w:val="24"/>
          <w:szCs w:val="24"/>
          <w:lang w:eastAsia="ru-RU"/>
        </w:rPr>
        <w:t>.0</w:t>
      </w:r>
      <w:r w:rsidR="004D4FB5">
        <w:rPr>
          <w:rFonts w:ascii="Times New Roman" w:eastAsia="Times New Roman" w:hAnsi="Times New Roman" w:cs="Times New Roman"/>
          <w:bCs/>
          <w:sz w:val="24"/>
          <w:szCs w:val="24"/>
          <w:lang w:eastAsia="ru-RU"/>
        </w:rPr>
        <w:t>2</w:t>
      </w:r>
      <w:r w:rsidR="00A84F8B">
        <w:rPr>
          <w:rFonts w:ascii="Times New Roman" w:eastAsia="Times New Roman" w:hAnsi="Times New Roman" w:cs="Times New Roman"/>
          <w:bCs/>
          <w:sz w:val="24"/>
          <w:szCs w:val="24"/>
          <w:lang w:eastAsia="ru-RU"/>
        </w:rPr>
        <w:t>.2021</w:t>
      </w:r>
      <w:r w:rsidR="00EC50ED" w:rsidRPr="00EC50ED">
        <w:rPr>
          <w:rFonts w:ascii="Times New Roman" w:eastAsia="Times New Roman" w:hAnsi="Times New Roman" w:cs="Times New Roman"/>
          <w:bCs/>
          <w:sz w:val="24"/>
          <w:szCs w:val="24"/>
          <w:lang w:eastAsia="ru-RU"/>
        </w:rPr>
        <w:t xml:space="preserve"> поступила жалоба </w:t>
      </w:r>
      <w:r w:rsidR="00AD6D7B">
        <w:rPr>
          <w:rFonts w:ascii="Times New Roman" w:eastAsia="Times New Roman" w:hAnsi="Times New Roman" w:cs="Times New Roman"/>
          <w:bCs/>
          <w:sz w:val="24"/>
          <w:szCs w:val="24"/>
          <w:lang w:eastAsia="ru-RU"/>
        </w:rPr>
        <w:t>Заявителя</w:t>
      </w:r>
      <w:r w:rsidR="00EC50ED" w:rsidRPr="00EC50ED">
        <w:rPr>
          <w:rFonts w:ascii="Times New Roman" w:eastAsia="Times New Roman" w:hAnsi="Times New Roman" w:cs="Times New Roman"/>
          <w:bCs/>
          <w:sz w:val="24"/>
          <w:szCs w:val="24"/>
          <w:lang w:eastAsia="ru-RU"/>
        </w:rPr>
        <w:t>,</w:t>
      </w:r>
      <w:r w:rsidR="008B4DCB">
        <w:rPr>
          <w:rFonts w:ascii="Times New Roman" w:eastAsia="Times New Roman" w:hAnsi="Times New Roman" w:cs="Times New Roman"/>
          <w:bCs/>
          <w:sz w:val="24"/>
          <w:szCs w:val="24"/>
          <w:lang w:eastAsia="ru-RU"/>
        </w:rPr>
        <w:t xml:space="preserve"> на действия (бездействие) заказчика, аукционной комиссии, выразившиеся в неправомерном допуске заявки участника на участие к аукциону</w:t>
      </w:r>
      <w:r w:rsidR="00EC50ED" w:rsidRPr="00EC50ED">
        <w:rPr>
          <w:rFonts w:ascii="Times New Roman" w:eastAsia="Times New Roman" w:hAnsi="Times New Roman" w:cs="Times New Roman"/>
          <w:bCs/>
          <w:sz w:val="24"/>
          <w:szCs w:val="24"/>
          <w:lang w:eastAsia="ru-RU"/>
        </w:rPr>
        <w:t xml:space="preserve"> на право заключения </w:t>
      </w:r>
      <w:r w:rsidR="004D4FB5" w:rsidRPr="00EC50ED">
        <w:rPr>
          <w:rFonts w:ascii="Times New Roman" w:eastAsia="Times New Roman" w:hAnsi="Times New Roman" w:cs="Times New Roman"/>
          <w:bCs/>
          <w:sz w:val="24"/>
          <w:szCs w:val="24"/>
          <w:lang w:eastAsia="ru-RU"/>
        </w:rPr>
        <w:t xml:space="preserve">контракта </w:t>
      </w:r>
      <w:r w:rsidR="004D4FB5" w:rsidRPr="004D4FB5">
        <w:rPr>
          <w:rFonts w:ascii="Times New Roman" w:eastAsia="Times New Roman" w:hAnsi="Times New Roman" w:cs="Times New Roman"/>
          <w:bCs/>
          <w:sz w:val="24"/>
          <w:szCs w:val="24"/>
          <w:lang w:eastAsia="ru-RU"/>
        </w:rPr>
        <w:t xml:space="preserve">на поставку лекарственных препаратов </w:t>
      </w:r>
      <w:proofErr w:type="spellStart"/>
      <w:r w:rsidR="004D4FB5" w:rsidRPr="004D4FB5">
        <w:rPr>
          <w:rFonts w:ascii="Times New Roman" w:eastAsia="Times New Roman" w:hAnsi="Times New Roman" w:cs="Times New Roman"/>
          <w:bCs/>
          <w:sz w:val="24"/>
          <w:szCs w:val="24"/>
          <w:lang w:eastAsia="ru-RU"/>
        </w:rPr>
        <w:t>Эпоэтин</w:t>
      </w:r>
      <w:proofErr w:type="spellEnd"/>
      <w:r w:rsidR="004D4FB5" w:rsidRPr="004D4FB5">
        <w:rPr>
          <w:rFonts w:ascii="Times New Roman" w:eastAsia="Times New Roman" w:hAnsi="Times New Roman" w:cs="Times New Roman"/>
          <w:bCs/>
          <w:sz w:val="24"/>
          <w:szCs w:val="24"/>
          <w:lang w:eastAsia="ru-RU"/>
        </w:rPr>
        <w:t xml:space="preserve"> альфа на 2021 год </w:t>
      </w:r>
      <w:r w:rsidR="004D4FB5" w:rsidRPr="002428F5">
        <w:rPr>
          <w:rFonts w:ascii="Times New Roman" w:eastAsia="Times New Roman" w:hAnsi="Times New Roman" w:cs="Times New Roman"/>
          <w:bCs/>
          <w:sz w:val="24"/>
          <w:szCs w:val="24"/>
          <w:lang w:eastAsia="ru-RU"/>
        </w:rPr>
        <w:t>(</w:t>
      </w:r>
      <w:r w:rsidR="004D4FB5">
        <w:rPr>
          <w:rFonts w:ascii="Times New Roman" w:eastAsia="Times New Roman" w:hAnsi="Times New Roman" w:cs="Times New Roman"/>
          <w:bCs/>
          <w:sz w:val="24"/>
          <w:szCs w:val="24"/>
          <w:lang w:eastAsia="ru-RU"/>
        </w:rPr>
        <w:t xml:space="preserve">извещение </w:t>
      </w:r>
      <w:r w:rsidR="004D4FB5" w:rsidRPr="004D4FB5">
        <w:rPr>
          <w:rFonts w:ascii="Times New Roman" w:eastAsia="Times New Roman" w:hAnsi="Times New Roman" w:cs="Times New Roman"/>
          <w:bCs/>
          <w:sz w:val="24"/>
          <w:szCs w:val="24"/>
          <w:lang w:eastAsia="ru-RU"/>
        </w:rPr>
        <w:t>26.12.202</w:t>
      </w:r>
      <w:r w:rsidR="004D4FB5">
        <w:rPr>
          <w:rFonts w:ascii="Times New Roman" w:eastAsia="Times New Roman" w:hAnsi="Times New Roman" w:cs="Times New Roman"/>
          <w:bCs/>
          <w:sz w:val="24"/>
          <w:szCs w:val="24"/>
          <w:lang w:eastAsia="ru-RU"/>
        </w:rPr>
        <w:t>0 № 0136500001120007626</w:t>
      </w:r>
      <w:r w:rsidR="008B4DCB">
        <w:rPr>
          <w:rFonts w:ascii="Times New Roman" w:eastAsia="Times New Roman" w:hAnsi="Times New Roman" w:cs="Times New Roman"/>
          <w:bCs/>
          <w:sz w:val="24"/>
          <w:szCs w:val="24"/>
          <w:lang w:eastAsia="ru-RU"/>
        </w:rPr>
        <w:t>)</w:t>
      </w:r>
      <w:r w:rsidR="002552D1" w:rsidRPr="002552D1">
        <w:rPr>
          <w:rFonts w:ascii="Times New Roman" w:eastAsia="Times New Roman" w:hAnsi="Times New Roman" w:cs="Times New Roman"/>
          <w:sz w:val="24"/>
          <w:szCs w:val="24"/>
          <w:lang w:eastAsia="ru-RU"/>
        </w:rPr>
        <w:t xml:space="preserve"> </w:t>
      </w:r>
      <w:r w:rsidR="002552D1">
        <w:rPr>
          <w:rFonts w:ascii="Times New Roman" w:eastAsia="Times New Roman" w:hAnsi="Times New Roman" w:cs="Times New Roman"/>
          <w:sz w:val="24"/>
          <w:szCs w:val="24"/>
          <w:lang w:eastAsia="ru-RU"/>
        </w:rPr>
        <w:t>(далее – Аукцион)</w:t>
      </w:r>
      <w:r w:rsidR="008B4DCB">
        <w:rPr>
          <w:rFonts w:ascii="Times New Roman" w:eastAsia="Times New Roman" w:hAnsi="Times New Roman" w:cs="Times New Roman"/>
          <w:bCs/>
          <w:sz w:val="24"/>
          <w:szCs w:val="24"/>
          <w:lang w:eastAsia="ru-RU"/>
        </w:rPr>
        <w:t xml:space="preserve">. </w:t>
      </w:r>
    </w:p>
    <w:p w:rsidR="003F72FD" w:rsidRPr="008B4DCB" w:rsidRDefault="008B4DCB" w:rsidP="008B4DCB">
      <w:pPr>
        <w:spacing w:after="0" w:line="240" w:lineRule="auto"/>
        <w:ind w:firstLine="709"/>
        <w:jc w:val="both"/>
        <w:rPr>
          <w:rFonts w:ascii="Times New Roman" w:eastAsia="Times New Roman" w:hAnsi="Times New Roman" w:cs="Times New Roman"/>
          <w:bCs/>
          <w:sz w:val="24"/>
          <w:szCs w:val="24"/>
          <w:lang w:eastAsia="ru-RU"/>
        </w:rPr>
      </w:pPr>
      <w:r w:rsidRPr="008B4DCB">
        <w:rPr>
          <w:rFonts w:ascii="Times New Roman" w:eastAsia="Times New Roman" w:hAnsi="Times New Roman" w:cs="Times New Roman"/>
          <w:bCs/>
          <w:sz w:val="24"/>
          <w:szCs w:val="24"/>
          <w:lang w:eastAsia="ru-RU"/>
        </w:rPr>
        <w:t>Представители Заказчика, Уполномоченного органа не согласились с доводом Заявителя и сообщили, что при проведении Аукциона Заказчик, Уполномоченный орган, Аукционная комиссия действовали в соответствии с законодательством Российской Федерации о контрактной системе в сфере закупок.</w:t>
      </w:r>
    </w:p>
    <w:p w:rsidR="00881B29" w:rsidRDefault="00F33DFF" w:rsidP="00204798">
      <w:pPr>
        <w:spacing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дату рассмотрения жалобы к</w:t>
      </w:r>
      <w:r w:rsidR="00204798">
        <w:rPr>
          <w:rFonts w:ascii="Times New Roman" w:eastAsia="Times New Roman" w:hAnsi="Times New Roman" w:cs="Times New Roman"/>
          <w:sz w:val="24"/>
          <w:szCs w:val="24"/>
          <w:lang w:eastAsia="ru-RU"/>
        </w:rPr>
        <w:t>онтракт Заказчиком не заключен.</w:t>
      </w:r>
    </w:p>
    <w:p w:rsidR="00F33DFF" w:rsidRDefault="00F33DFF" w:rsidP="00F33DFF">
      <w:pPr>
        <w:spacing w:after="0" w:line="240" w:lineRule="auto"/>
        <w:ind w:firstLine="709"/>
        <w:jc w:val="both"/>
        <w:rPr>
          <w:rFonts w:ascii="Times New Roman" w:eastAsia="Times New Roman" w:hAnsi="Times New Roman" w:cs="Times New Roman"/>
          <w:sz w:val="24"/>
          <w:szCs w:val="24"/>
          <w:lang w:eastAsia="ru-RU"/>
        </w:rPr>
      </w:pPr>
      <w:r w:rsidRPr="009539CE">
        <w:rPr>
          <w:rFonts w:ascii="Times New Roman" w:eastAsia="Times New Roman" w:hAnsi="Times New Roman" w:cs="Times New Roman"/>
          <w:sz w:val="24"/>
          <w:szCs w:val="24"/>
          <w:lang w:eastAsia="ru-RU"/>
        </w:rPr>
        <w:t>В результате изучения представленных документов</w:t>
      </w:r>
      <w:r w:rsidR="000B6E04">
        <w:rPr>
          <w:rFonts w:ascii="Times New Roman" w:eastAsia="Times New Roman" w:hAnsi="Times New Roman" w:cs="Times New Roman"/>
          <w:sz w:val="24"/>
          <w:szCs w:val="24"/>
          <w:lang w:eastAsia="ru-RU"/>
        </w:rPr>
        <w:t xml:space="preserve"> и пояснений</w:t>
      </w:r>
      <w:r w:rsidRPr="009539CE">
        <w:rPr>
          <w:rFonts w:ascii="Times New Roman" w:eastAsia="Times New Roman" w:hAnsi="Times New Roman" w:cs="Times New Roman"/>
          <w:sz w:val="24"/>
          <w:szCs w:val="24"/>
          <w:lang w:eastAsia="ru-RU"/>
        </w:rPr>
        <w:t>, рассмотрения доводов жалобы, Комиссия установила следующее.</w:t>
      </w:r>
    </w:p>
    <w:p w:rsidR="00781D27" w:rsidRPr="00781D27" w:rsidRDefault="00781D27" w:rsidP="00781D27">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t>В соответствии с извещением о проведении</w:t>
      </w:r>
      <w:r w:rsidR="00AF3A29">
        <w:rPr>
          <w:rFonts w:ascii="Times New Roman" w:eastAsia="Times New Roman" w:hAnsi="Times New Roman" w:cs="Times New Roman"/>
          <w:sz w:val="24"/>
          <w:szCs w:val="24"/>
          <w:lang w:eastAsia="ru-RU"/>
        </w:rPr>
        <w:t xml:space="preserve"> электронного аукциона</w:t>
      </w:r>
      <w:r w:rsidRPr="00781D27">
        <w:rPr>
          <w:rFonts w:ascii="Times New Roman" w:eastAsia="Times New Roman" w:hAnsi="Times New Roman" w:cs="Times New Roman"/>
          <w:sz w:val="24"/>
          <w:szCs w:val="24"/>
          <w:lang w:eastAsia="ru-RU"/>
        </w:rPr>
        <w:t>, документацией об Аукционе, составленными при осуществлении закупки:</w:t>
      </w:r>
    </w:p>
    <w:p w:rsidR="00781D27" w:rsidRPr="00781D27" w:rsidRDefault="00781D27" w:rsidP="00781D27">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t>1)</w:t>
      </w:r>
      <w:r w:rsidRPr="00781D27">
        <w:rPr>
          <w:rFonts w:ascii="Times New Roman" w:eastAsia="Times New Roman" w:hAnsi="Times New Roman" w:cs="Times New Roman"/>
          <w:sz w:val="24"/>
          <w:szCs w:val="24"/>
          <w:lang w:eastAsia="ru-RU"/>
        </w:rPr>
        <w:tab/>
        <w:t>извещение о проведении Аукциона раз</w:t>
      </w:r>
      <w:r>
        <w:rPr>
          <w:rFonts w:ascii="Times New Roman" w:eastAsia="Times New Roman" w:hAnsi="Times New Roman" w:cs="Times New Roman"/>
          <w:sz w:val="24"/>
          <w:szCs w:val="24"/>
          <w:lang w:eastAsia="ru-RU"/>
        </w:rPr>
        <w:t xml:space="preserve">мещено на Официальном сайте   </w:t>
      </w:r>
      <w:r w:rsidR="002428F5">
        <w:rPr>
          <w:rFonts w:ascii="Times New Roman" w:eastAsia="Times New Roman" w:hAnsi="Times New Roman" w:cs="Times New Roman"/>
          <w:bCs/>
          <w:sz w:val="24"/>
          <w:szCs w:val="24"/>
          <w:lang w:eastAsia="ru-RU"/>
        </w:rPr>
        <w:t>26</w:t>
      </w:r>
      <w:r w:rsidR="008D2CD9">
        <w:rPr>
          <w:rFonts w:ascii="Times New Roman" w:eastAsia="Times New Roman" w:hAnsi="Times New Roman" w:cs="Times New Roman"/>
          <w:bCs/>
          <w:sz w:val="24"/>
          <w:szCs w:val="24"/>
          <w:lang w:eastAsia="ru-RU"/>
        </w:rPr>
        <w:t>.12</w:t>
      </w:r>
      <w:r w:rsidR="000B6E04" w:rsidRPr="003627C3">
        <w:rPr>
          <w:rFonts w:ascii="Times New Roman" w:eastAsia="Times New Roman" w:hAnsi="Times New Roman" w:cs="Times New Roman"/>
          <w:bCs/>
          <w:sz w:val="24"/>
          <w:szCs w:val="24"/>
          <w:lang w:eastAsia="ru-RU"/>
        </w:rPr>
        <w:t>.2020</w:t>
      </w:r>
      <w:r w:rsidRPr="00781D27">
        <w:rPr>
          <w:rFonts w:ascii="Times New Roman" w:eastAsia="Times New Roman" w:hAnsi="Times New Roman" w:cs="Times New Roman"/>
          <w:sz w:val="24"/>
          <w:szCs w:val="24"/>
          <w:lang w:eastAsia="ru-RU"/>
        </w:rPr>
        <w:t>;</w:t>
      </w:r>
    </w:p>
    <w:p w:rsidR="00781D27" w:rsidRPr="00781D27" w:rsidRDefault="00781D27" w:rsidP="00781D27">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t>2)</w:t>
      </w:r>
      <w:r w:rsidRPr="00781D27">
        <w:rPr>
          <w:rFonts w:ascii="Times New Roman" w:eastAsia="Times New Roman" w:hAnsi="Times New Roman" w:cs="Times New Roman"/>
          <w:sz w:val="24"/>
          <w:szCs w:val="24"/>
          <w:lang w:eastAsia="ru-RU"/>
        </w:rPr>
        <w:tab/>
        <w:t>начальная (максимальная) цена контракта –</w:t>
      </w:r>
      <w:r w:rsidR="004D4FB5" w:rsidRPr="004D4FB5">
        <w:rPr>
          <w:rFonts w:ascii="Times New Roman" w:eastAsia="Times New Roman" w:hAnsi="Times New Roman" w:cs="Times New Roman"/>
          <w:sz w:val="24"/>
          <w:szCs w:val="24"/>
          <w:lang w:eastAsia="ru-RU"/>
        </w:rPr>
        <w:t>19 505 218,50</w:t>
      </w:r>
      <w:r w:rsidR="007B6B17">
        <w:rPr>
          <w:rFonts w:ascii="Times New Roman" w:eastAsia="Times New Roman" w:hAnsi="Times New Roman" w:cs="Times New Roman"/>
          <w:sz w:val="24"/>
          <w:szCs w:val="24"/>
          <w:lang w:eastAsia="ru-RU"/>
        </w:rPr>
        <w:t xml:space="preserve"> </w:t>
      </w:r>
      <w:r w:rsidRPr="00781D27">
        <w:rPr>
          <w:rFonts w:ascii="Times New Roman" w:eastAsia="Times New Roman" w:hAnsi="Times New Roman" w:cs="Times New Roman"/>
          <w:sz w:val="24"/>
          <w:szCs w:val="24"/>
          <w:lang w:eastAsia="ru-RU"/>
        </w:rPr>
        <w:t>рублей;</w:t>
      </w:r>
    </w:p>
    <w:p w:rsidR="000C2927" w:rsidRDefault="00781D27" w:rsidP="000C2927">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t>3)</w:t>
      </w:r>
      <w:r w:rsidRPr="00781D27">
        <w:rPr>
          <w:rFonts w:ascii="Times New Roman" w:eastAsia="Times New Roman" w:hAnsi="Times New Roman" w:cs="Times New Roman"/>
          <w:sz w:val="24"/>
          <w:szCs w:val="24"/>
          <w:lang w:eastAsia="ru-RU"/>
        </w:rPr>
        <w:tab/>
        <w:t>дата окончания подачи заявок –</w:t>
      </w:r>
      <w:r w:rsidR="00A84F8B">
        <w:rPr>
          <w:rFonts w:ascii="Times New Roman" w:eastAsia="Times New Roman" w:hAnsi="Times New Roman" w:cs="Times New Roman"/>
          <w:sz w:val="24"/>
          <w:szCs w:val="24"/>
          <w:lang w:eastAsia="ru-RU"/>
        </w:rPr>
        <w:t xml:space="preserve"> </w:t>
      </w:r>
      <w:r w:rsidR="004D4FB5">
        <w:rPr>
          <w:rFonts w:ascii="Times New Roman" w:eastAsia="Times New Roman" w:hAnsi="Times New Roman" w:cs="Times New Roman"/>
          <w:sz w:val="24"/>
          <w:szCs w:val="24"/>
          <w:lang w:eastAsia="ru-RU"/>
        </w:rPr>
        <w:t>03</w:t>
      </w:r>
      <w:r w:rsidR="00A84F8B" w:rsidRPr="00A84F8B">
        <w:rPr>
          <w:rFonts w:ascii="Times New Roman" w:eastAsia="Times New Roman" w:hAnsi="Times New Roman" w:cs="Times New Roman"/>
          <w:sz w:val="24"/>
          <w:szCs w:val="24"/>
          <w:lang w:eastAsia="ru-RU"/>
        </w:rPr>
        <w:t>.0</w:t>
      </w:r>
      <w:r w:rsidR="004D4FB5">
        <w:rPr>
          <w:rFonts w:ascii="Times New Roman" w:eastAsia="Times New Roman" w:hAnsi="Times New Roman" w:cs="Times New Roman"/>
          <w:sz w:val="24"/>
          <w:szCs w:val="24"/>
          <w:lang w:eastAsia="ru-RU"/>
        </w:rPr>
        <w:t>2</w:t>
      </w:r>
      <w:r w:rsidR="00A84F8B" w:rsidRPr="00A84F8B">
        <w:rPr>
          <w:rFonts w:ascii="Times New Roman" w:eastAsia="Times New Roman" w:hAnsi="Times New Roman" w:cs="Times New Roman"/>
          <w:sz w:val="24"/>
          <w:szCs w:val="24"/>
          <w:lang w:eastAsia="ru-RU"/>
        </w:rPr>
        <w:t>.2021</w:t>
      </w:r>
      <w:r w:rsidRPr="00781D27">
        <w:rPr>
          <w:rFonts w:ascii="Times New Roman" w:eastAsia="Times New Roman" w:hAnsi="Times New Roman" w:cs="Times New Roman"/>
          <w:sz w:val="24"/>
          <w:szCs w:val="24"/>
          <w:lang w:eastAsia="ru-RU"/>
        </w:rPr>
        <w:t>;</w:t>
      </w:r>
    </w:p>
    <w:p w:rsidR="00D67F91" w:rsidRDefault="000B6E04" w:rsidP="000C292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00D67F91">
        <w:rPr>
          <w:rFonts w:ascii="Times New Roman" w:eastAsia="Times New Roman" w:hAnsi="Times New Roman" w:cs="Times New Roman"/>
          <w:sz w:val="24"/>
          <w:szCs w:val="24"/>
          <w:lang w:eastAsia="ru-RU"/>
        </w:rPr>
        <w:t>д</w:t>
      </w:r>
      <w:r w:rsidR="00D67F91" w:rsidRPr="00D67F91">
        <w:rPr>
          <w:rFonts w:ascii="Times New Roman" w:eastAsia="Times New Roman" w:hAnsi="Times New Roman" w:cs="Times New Roman"/>
          <w:sz w:val="24"/>
          <w:szCs w:val="24"/>
          <w:lang w:eastAsia="ru-RU"/>
        </w:rPr>
        <w:t>ата окончания срока рассмотрения первых частей заявок участников</w:t>
      </w:r>
      <w:r w:rsidR="00FC657F">
        <w:rPr>
          <w:rFonts w:ascii="Times New Roman" w:eastAsia="Times New Roman" w:hAnsi="Times New Roman" w:cs="Times New Roman"/>
          <w:sz w:val="24"/>
          <w:szCs w:val="24"/>
          <w:lang w:eastAsia="ru-RU"/>
        </w:rPr>
        <w:t xml:space="preserve"> –</w:t>
      </w:r>
      <w:r w:rsidR="004D4FB5" w:rsidRPr="004D4FB5">
        <w:t xml:space="preserve"> </w:t>
      </w:r>
      <w:r w:rsidR="004D4FB5" w:rsidRPr="004D4FB5">
        <w:rPr>
          <w:rFonts w:ascii="Times New Roman" w:eastAsia="Times New Roman" w:hAnsi="Times New Roman" w:cs="Times New Roman"/>
          <w:sz w:val="24"/>
          <w:szCs w:val="24"/>
          <w:lang w:eastAsia="ru-RU"/>
        </w:rPr>
        <w:t>04.02.2021</w:t>
      </w:r>
      <w:r w:rsidR="008B4DCB">
        <w:rPr>
          <w:rFonts w:ascii="Times New Roman" w:eastAsia="Times New Roman" w:hAnsi="Times New Roman" w:cs="Times New Roman"/>
          <w:sz w:val="24"/>
          <w:szCs w:val="24"/>
          <w:lang w:eastAsia="ru-RU"/>
        </w:rPr>
        <w:t>, подано три</w:t>
      </w:r>
      <w:r w:rsidR="00051D46">
        <w:rPr>
          <w:rFonts w:ascii="Times New Roman" w:eastAsia="Times New Roman" w:hAnsi="Times New Roman" w:cs="Times New Roman"/>
          <w:sz w:val="24"/>
          <w:szCs w:val="24"/>
          <w:lang w:eastAsia="ru-RU"/>
        </w:rPr>
        <w:t xml:space="preserve"> заявк</w:t>
      </w:r>
      <w:r w:rsidR="008B4DCB">
        <w:rPr>
          <w:rFonts w:ascii="Times New Roman" w:eastAsia="Times New Roman" w:hAnsi="Times New Roman" w:cs="Times New Roman"/>
          <w:sz w:val="24"/>
          <w:szCs w:val="24"/>
          <w:lang w:eastAsia="ru-RU"/>
        </w:rPr>
        <w:t>и</w:t>
      </w:r>
      <w:r w:rsidR="00F36505">
        <w:rPr>
          <w:rFonts w:ascii="Times New Roman" w:eastAsia="Times New Roman" w:hAnsi="Times New Roman" w:cs="Times New Roman"/>
          <w:sz w:val="24"/>
          <w:szCs w:val="24"/>
          <w:lang w:eastAsia="ru-RU"/>
        </w:rPr>
        <w:t xml:space="preserve">, </w:t>
      </w:r>
      <w:r w:rsidR="008B4DCB" w:rsidRPr="008B4DCB">
        <w:rPr>
          <w:rFonts w:ascii="Times New Roman" w:eastAsia="Times New Roman" w:hAnsi="Times New Roman" w:cs="Times New Roman"/>
          <w:sz w:val="24"/>
          <w:szCs w:val="24"/>
          <w:lang w:eastAsia="ru-RU"/>
        </w:rPr>
        <w:t>которые допущены до участия в Аукционе</w:t>
      </w:r>
      <w:r w:rsidR="00051D46">
        <w:rPr>
          <w:rFonts w:ascii="Times New Roman" w:eastAsia="Times New Roman" w:hAnsi="Times New Roman" w:cs="Times New Roman"/>
          <w:sz w:val="24"/>
          <w:szCs w:val="24"/>
          <w:lang w:eastAsia="ru-RU"/>
        </w:rPr>
        <w:t>;</w:t>
      </w:r>
    </w:p>
    <w:p w:rsidR="008B4DCB" w:rsidRDefault="008B4DCB" w:rsidP="000C292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8B4DCB">
        <w:rPr>
          <w:rFonts w:ascii="Times New Roman" w:eastAsia="Times New Roman" w:hAnsi="Times New Roman" w:cs="Times New Roman"/>
          <w:sz w:val="24"/>
          <w:szCs w:val="24"/>
          <w:lang w:eastAsia="ru-RU"/>
        </w:rPr>
        <w:t>дата проведения Аукциона</w:t>
      </w:r>
      <w:r>
        <w:rPr>
          <w:rFonts w:ascii="Times New Roman" w:eastAsia="Times New Roman" w:hAnsi="Times New Roman" w:cs="Times New Roman"/>
          <w:sz w:val="24"/>
          <w:szCs w:val="24"/>
          <w:lang w:eastAsia="ru-RU"/>
        </w:rPr>
        <w:t xml:space="preserve"> 05.02.2021;</w:t>
      </w:r>
    </w:p>
    <w:p w:rsidR="008B4DCB" w:rsidRDefault="008B4DCB" w:rsidP="000C292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00B06742">
        <w:rPr>
          <w:rFonts w:ascii="Times New Roman" w:eastAsia="Times New Roman" w:hAnsi="Times New Roman" w:cs="Times New Roman"/>
          <w:sz w:val="24"/>
          <w:szCs w:val="24"/>
          <w:lang w:eastAsia="ru-RU"/>
        </w:rPr>
        <w:t>в</w:t>
      </w:r>
      <w:r w:rsidRPr="008B4DCB">
        <w:rPr>
          <w:rFonts w:ascii="Times New Roman" w:eastAsia="Times New Roman" w:hAnsi="Times New Roman" w:cs="Times New Roman"/>
          <w:sz w:val="24"/>
          <w:szCs w:val="24"/>
          <w:lang w:eastAsia="ru-RU"/>
        </w:rPr>
        <w:t xml:space="preserve">о время проведения Аукциона предложения о цене контракта подавали </w:t>
      </w:r>
      <w:r w:rsidR="00B06742">
        <w:rPr>
          <w:rFonts w:ascii="Times New Roman" w:eastAsia="Times New Roman" w:hAnsi="Times New Roman" w:cs="Times New Roman"/>
          <w:sz w:val="24"/>
          <w:szCs w:val="24"/>
          <w:lang w:eastAsia="ru-RU"/>
        </w:rPr>
        <w:t>все участники</w:t>
      </w:r>
      <w:r w:rsidRPr="008B4DCB">
        <w:rPr>
          <w:rFonts w:ascii="Times New Roman" w:eastAsia="Times New Roman" w:hAnsi="Times New Roman" w:cs="Times New Roman"/>
          <w:sz w:val="24"/>
          <w:szCs w:val="24"/>
          <w:lang w:eastAsia="ru-RU"/>
        </w:rPr>
        <w:t xml:space="preserve"> закупки,</w:t>
      </w:r>
      <w:r w:rsidR="00B06742">
        <w:rPr>
          <w:rFonts w:ascii="Times New Roman" w:eastAsia="Times New Roman" w:hAnsi="Times New Roman" w:cs="Times New Roman"/>
          <w:sz w:val="24"/>
          <w:szCs w:val="24"/>
          <w:lang w:eastAsia="ru-RU"/>
        </w:rPr>
        <w:t xml:space="preserve"> 2 заявки</w:t>
      </w:r>
      <w:r w:rsidRPr="008B4DCB">
        <w:rPr>
          <w:rFonts w:ascii="Times New Roman" w:eastAsia="Times New Roman" w:hAnsi="Times New Roman" w:cs="Times New Roman"/>
          <w:sz w:val="24"/>
          <w:szCs w:val="24"/>
          <w:lang w:eastAsia="ru-RU"/>
        </w:rPr>
        <w:t xml:space="preserve"> по результатам рассмотрениях вторых частей заявок признаны соответствующими требованиям документации об Аукционе</w:t>
      </w:r>
      <w:r w:rsidR="00B06742">
        <w:rPr>
          <w:rFonts w:ascii="Times New Roman" w:eastAsia="Times New Roman" w:hAnsi="Times New Roman" w:cs="Times New Roman"/>
          <w:sz w:val="24"/>
          <w:szCs w:val="24"/>
          <w:lang w:eastAsia="ru-RU"/>
        </w:rPr>
        <w:t xml:space="preserve"> и Закона о контрактной системе, 1 заявка отклонена;</w:t>
      </w:r>
    </w:p>
    <w:p w:rsidR="00B06742" w:rsidRPr="00781D27" w:rsidRDefault="00B06742" w:rsidP="000C292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B06742">
        <w:rPr>
          <w:rFonts w:ascii="Times New Roman" w:eastAsia="Times New Roman" w:hAnsi="Times New Roman" w:cs="Times New Roman"/>
          <w:sz w:val="24"/>
          <w:szCs w:val="24"/>
          <w:lang w:eastAsia="ru-RU"/>
        </w:rPr>
        <w:t>побе</w:t>
      </w:r>
      <w:r>
        <w:rPr>
          <w:rFonts w:ascii="Times New Roman" w:eastAsia="Times New Roman" w:hAnsi="Times New Roman" w:cs="Times New Roman"/>
          <w:sz w:val="24"/>
          <w:szCs w:val="24"/>
          <w:lang w:eastAsia="ru-RU"/>
        </w:rPr>
        <w:t>дителем Аукциона признано ООО «</w:t>
      </w:r>
      <w:proofErr w:type="spellStart"/>
      <w:r>
        <w:rPr>
          <w:rFonts w:ascii="Times New Roman" w:eastAsia="Times New Roman" w:hAnsi="Times New Roman" w:cs="Times New Roman"/>
          <w:sz w:val="24"/>
          <w:szCs w:val="24"/>
          <w:lang w:eastAsia="ru-RU"/>
        </w:rPr>
        <w:t>Астрата</w:t>
      </w:r>
      <w:proofErr w:type="spellEnd"/>
      <w:r>
        <w:rPr>
          <w:rFonts w:ascii="Times New Roman" w:eastAsia="Times New Roman" w:hAnsi="Times New Roman" w:cs="Times New Roman"/>
          <w:sz w:val="24"/>
          <w:szCs w:val="24"/>
          <w:lang w:eastAsia="ru-RU"/>
        </w:rPr>
        <w:t>»</w:t>
      </w:r>
      <w:r w:rsidRPr="00B06742">
        <w:rPr>
          <w:rFonts w:ascii="Times New Roman" w:eastAsia="Times New Roman" w:hAnsi="Times New Roman" w:cs="Times New Roman"/>
          <w:sz w:val="24"/>
          <w:szCs w:val="24"/>
          <w:lang w:eastAsia="ru-RU"/>
        </w:rPr>
        <w:t xml:space="preserve"> (далее - Победитель) с минимальным предложением о цене контракта в размере 3 998 568,60 рублей.</w:t>
      </w:r>
    </w:p>
    <w:p w:rsidR="00FC657F" w:rsidRDefault="00FC657F" w:rsidP="00881B29">
      <w:pPr>
        <w:spacing w:after="0" w:line="240" w:lineRule="auto"/>
        <w:ind w:firstLine="709"/>
        <w:jc w:val="both"/>
        <w:outlineLvl w:val="0"/>
        <w:rPr>
          <w:rFonts w:ascii="Times New Roman" w:eastAsia="Times New Roman" w:hAnsi="Times New Roman" w:cs="Times New Roman"/>
          <w:bCs/>
          <w:sz w:val="24"/>
          <w:szCs w:val="24"/>
          <w:lang w:eastAsia="ru-RU"/>
        </w:rPr>
      </w:pPr>
    </w:p>
    <w:p w:rsidR="00FC657F" w:rsidRDefault="00051D46" w:rsidP="004C41F4">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26</w:t>
      </w:r>
      <w:r w:rsidR="00A84F8B">
        <w:rPr>
          <w:rFonts w:ascii="Times New Roman" w:eastAsia="Times New Roman" w:hAnsi="Times New Roman" w:cs="Times New Roman"/>
          <w:bCs/>
          <w:sz w:val="24"/>
          <w:szCs w:val="24"/>
          <w:lang w:eastAsia="ru-RU"/>
        </w:rPr>
        <w:t>.12</w:t>
      </w:r>
      <w:r w:rsidR="00FC657F" w:rsidRPr="003627C3">
        <w:rPr>
          <w:rFonts w:ascii="Times New Roman" w:eastAsia="Times New Roman" w:hAnsi="Times New Roman" w:cs="Times New Roman"/>
          <w:bCs/>
          <w:sz w:val="24"/>
          <w:szCs w:val="24"/>
          <w:lang w:eastAsia="ru-RU"/>
        </w:rPr>
        <w:t>.2020</w:t>
      </w:r>
      <w:r w:rsidR="00EC50ED" w:rsidRPr="00EC50ED">
        <w:rPr>
          <w:rFonts w:ascii="Times New Roman" w:eastAsia="Times New Roman" w:hAnsi="Times New Roman" w:cs="Times New Roman"/>
          <w:sz w:val="24"/>
          <w:szCs w:val="24"/>
          <w:lang w:eastAsia="ru-RU"/>
        </w:rPr>
        <w:t xml:space="preserve"> </w:t>
      </w:r>
      <w:r w:rsidR="00FC657F">
        <w:rPr>
          <w:rFonts w:ascii="Times New Roman" w:eastAsia="Times New Roman" w:hAnsi="Times New Roman" w:cs="Times New Roman"/>
          <w:sz w:val="24"/>
          <w:szCs w:val="24"/>
          <w:lang w:eastAsia="ru-RU"/>
        </w:rPr>
        <w:t>Уполномоченным органом</w:t>
      </w:r>
      <w:r w:rsidR="00EC50ED" w:rsidRPr="00EC50ED">
        <w:rPr>
          <w:rFonts w:ascii="Times New Roman" w:eastAsia="Times New Roman" w:hAnsi="Times New Roman" w:cs="Times New Roman"/>
          <w:sz w:val="24"/>
          <w:szCs w:val="24"/>
          <w:lang w:eastAsia="ru-RU"/>
        </w:rPr>
        <w:t xml:space="preserve"> на официальном сайте единой информационной системы в сфере закупок www.zakupki.gov.ru размещены извещение №</w:t>
      </w:r>
      <w:r w:rsidR="004C41F4">
        <w:rPr>
          <w:rFonts w:ascii="Times New Roman" w:eastAsia="Times New Roman" w:hAnsi="Times New Roman" w:cs="Times New Roman"/>
          <w:sz w:val="24"/>
          <w:szCs w:val="24"/>
          <w:lang w:eastAsia="ru-RU"/>
        </w:rPr>
        <w:t xml:space="preserve"> </w:t>
      </w:r>
      <w:r w:rsidR="00B03481" w:rsidRPr="00B03481">
        <w:rPr>
          <w:rFonts w:ascii="Times New Roman" w:eastAsia="Times New Roman" w:hAnsi="Times New Roman" w:cs="Times New Roman"/>
          <w:sz w:val="24"/>
          <w:szCs w:val="24"/>
          <w:lang w:eastAsia="ru-RU"/>
        </w:rPr>
        <w:t>0136500001120007626</w:t>
      </w:r>
      <w:r w:rsidR="00B03481">
        <w:rPr>
          <w:rFonts w:ascii="Times New Roman" w:eastAsia="Times New Roman" w:hAnsi="Times New Roman" w:cs="Times New Roman"/>
          <w:sz w:val="24"/>
          <w:szCs w:val="24"/>
          <w:lang w:eastAsia="ru-RU"/>
        </w:rPr>
        <w:t xml:space="preserve"> </w:t>
      </w:r>
      <w:r w:rsidR="00EC50ED" w:rsidRPr="00EC50ED">
        <w:rPr>
          <w:rFonts w:ascii="Times New Roman" w:eastAsia="Times New Roman" w:hAnsi="Times New Roman" w:cs="Times New Roman"/>
          <w:sz w:val="24"/>
          <w:szCs w:val="24"/>
          <w:lang w:eastAsia="ru-RU"/>
        </w:rPr>
        <w:t>о проведении электронного</w:t>
      </w:r>
      <w:r w:rsidRPr="00051D46">
        <w:t xml:space="preserve"> </w:t>
      </w:r>
      <w:r w:rsidRPr="00051D46">
        <w:rPr>
          <w:rFonts w:ascii="Times New Roman" w:hAnsi="Times New Roman" w:cs="Times New Roman"/>
        </w:rPr>
        <w:t>аукциона</w:t>
      </w:r>
      <w:r>
        <w:t xml:space="preserve"> </w:t>
      </w:r>
      <w:r w:rsidR="00B03481" w:rsidRPr="00B03481">
        <w:rPr>
          <w:rFonts w:ascii="Times New Roman" w:hAnsi="Times New Roman" w:cs="Times New Roman"/>
          <w:sz w:val="24"/>
        </w:rPr>
        <w:t xml:space="preserve">на поставку лекарственных препаратов </w:t>
      </w:r>
      <w:proofErr w:type="spellStart"/>
      <w:r w:rsidR="00B03481" w:rsidRPr="00B03481">
        <w:rPr>
          <w:rFonts w:ascii="Times New Roman" w:hAnsi="Times New Roman" w:cs="Times New Roman"/>
          <w:sz w:val="24"/>
        </w:rPr>
        <w:t>Эпоэтин</w:t>
      </w:r>
      <w:proofErr w:type="spellEnd"/>
      <w:r w:rsidR="00B03481" w:rsidRPr="00B03481">
        <w:rPr>
          <w:rFonts w:ascii="Times New Roman" w:hAnsi="Times New Roman" w:cs="Times New Roman"/>
          <w:sz w:val="24"/>
        </w:rPr>
        <w:t xml:space="preserve"> альфа на 2021 год</w:t>
      </w:r>
      <w:r w:rsidR="00B03481" w:rsidRPr="00B03481">
        <w:rPr>
          <w:sz w:val="24"/>
        </w:rPr>
        <w:t xml:space="preserve"> </w:t>
      </w:r>
      <w:r w:rsidR="00FC657F">
        <w:rPr>
          <w:rFonts w:ascii="Times New Roman" w:eastAsia="Times New Roman" w:hAnsi="Times New Roman" w:cs="Times New Roman"/>
          <w:bCs/>
          <w:sz w:val="24"/>
          <w:szCs w:val="24"/>
          <w:lang w:eastAsia="ru-RU"/>
        </w:rPr>
        <w:t>и Документация об аукционе</w:t>
      </w:r>
      <w:r w:rsidR="00781D27">
        <w:rPr>
          <w:rFonts w:ascii="Times New Roman" w:eastAsia="Times New Roman" w:hAnsi="Times New Roman" w:cs="Times New Roman"/>
          <w:sz w:val="24"/>
          <w:szCs w:val="24"/>
          <w:lang w:eastAsia="ru-RU"/>
        </w:rPr>
        <w:t>.</w:t>
      </w:r>
    </w:p>
    <w:p w:rsidR="00FC657F" w:rsidRDefault="00FC657F" w:rsidP="00881B29">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Согласно части 1 статьи 59 Закона о контрактной системе, п</w:t>
      </w:r>
      <w:r w:rsidRPr="00FC657F">
        <w:rPr>
          <w:rFonts w:ascii="Times New Roman" w:eastAsia="Times New Roman" w:hAnsi="Times New Roman" w:cs="Times New Roman"/>
          <w:sz w:val="24"/>
          <w:szCs w:val="24"/>
          <w:lang w:eastAsia="ru-RU"/>
        </w:rPr>
        <w:t>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2552D1" w:rsidRPr="00680474" w:rsidRDefault="00680474" w:rsidP="003A0EA7">
      <w:pPr>
        <w:spacing w:after="0" w:line="240" w:lineRule="auto"/>
        <w:ind w:firstLine="709"/>
        <w:jc w:val="both"/>
        <w:outlineLvl w:val="0"/>
        <w:rPr>
          <w:rFonts w:ascii="Times New Roman" w:eastAsia="Times New Roman" w:hAnsi="Times New Roman" w:cs="Times New Roman"/>
          <w:sz w:val="24"/>
          <w:szCs w:val="24"/>
          <w:lang w:eastAsia="ru-RU"/>
        </w:rPr>
      </w:pPr>
      <w:r w:rsidRPr="00680474">
        <w:rPr>
          <w:rFonts w:ascii="Times New Roman" w:eastAsia="Times New Roman" w:hAnsi="Times New Roman" w:cs="Times New Roman"/>
          <w:sz w:val="24"/>
          <w:szCs w:val="24"/>
          <w:lang w:eastAsia="ru-RU"/>
        </w:rPr>
        <w:t>В соответствии с пунктом 1 частью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w:t>
      </w:r>
    </w:p>
    <w:p w:rsidR="003A0EA7" w:rsidRPr="003A0EA7" w:rsidRDefault="003A0EA7" w:rsidP="003A0EA7">
      <w:pPr>
        <w:spacing w:after="0" w:line="240" w:lineRule="auto"/>
        <w:ind w:firstLine="709"/>
        <w:jc w:val="both"/>
        <w:outlineLvl w:val="0"/>
        <w:rPr>
          <w:rFonts w:ascii="Times New Roman" w:eastAsia="Times New Roman" w:hAnsi="Times New Roman" w:cs="Times New Roman"/>
          <w:sz w:val="24"/>
          <w:szCs w:val="24"/>
          <w:lang w:eastAsia="ru-RU"/>
        </w:rPr>
      </w:pPr>
      <w:r w:rsidRPr="003A0EA7">
        <w:rPr>
          <w:rFonts w:ascii="Times New Roman" w:eastAsia="Times New Roman" w:hAnsi="Times New Roman" w:cs="Times New Roman"/>
          <w:sz w:val="24"/>
          <w:szCs w:val="24"/>
          <w:lang w:eastAsia="ru-RU"/>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3A0EA7" w:rsidRPr="003A0EA7" w:rsidRDefault="003A0EA7" w:rsidP="003A0EA7">
      <w:pPr>
        <w:spacing w:after="0" w:line="240" w:lineRule="auto"/>
        <w:ind w:firstLine="709"/>
        <w:jc w:val="both"/>
        <w:outlineLvl w:val="0"/>
        <w:rPr>
          <w:rFonts w:ascii="Times New Roman" w:eastAsia="Times New Roman" w:hAnsi="Times New Roman" w:cs="Times New Roman"/>
          <w:sz w:val="24"/>
          <w:szCs w:val="24"/>
          <w:lang w:eastAsia="ru-RU"/>
        </w:rPr>
      </w:pPr>
      <w:r w:rsidRPr="003A0EA7">
        <w:rPr>
          <w:rFonts w:ascii="Times New Roman" w:eastAsia="Times New Roman" w:hAnsi="Times New Roman" w:cs="Times New Roman"/>
          <w:sz w:val="24"/>
          <w:szCs w:val="24"/>
          <w:lang w:eastAsia="ru-RU"/>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A0EA7" w:rsidRPr="003A0EA7" w:rsidRDefault="003A0EA7" w:rsidP="003A0EA7">
      <w:pPr>
        <w:spacing w:after="0" w:line="240" w:lineRule="auto"/>
        <w:ind w:firstLine="709"/>
        <w:jc w:val="both"/>
        <w:outlineLvl w:val="0"/>
        <w:rPr>
          <w:rFonts w:ascii="Times New Roman" w:eastAsia="Times New Roman" w:hAnsi="Times New Roman" w:cs="Times New Roman"/>
          <w:sz w:val="24"/>
          <w:szCs w:val="24"/>
          <w:lang w:eastAsia="ru-RU"/>
        </w:rPr>
      </w:pPr>
      <w:r w:rsidRPr="003A0EA7">
        <w:rPr>
          <w:rFonts w:ascii="Times New Roman" w:eastAsia="Times New Roman" w:hAnsi="Times New Roman" w:cs="Times New Roman"/>
          <w:sz w:val="24"/>
          <w:szCs w:val="24"/>
          <w:lang w:eastAsia="ru-RU"/>
        </w:rPr>
        <w:t>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3A0EA7" w:rsidRPr="003A0EA7" w:rsidRDefault="003A0EA7" w:rsidP="003A0EA7">
      <w:pPr>
        <w:spacing w:after="0" w:line="240" w:lineRule="auto"/>
        <w:ind w:firstLine="709"/>
        <w:jc w:val="both"/>
        <w:outlineLvl w:val="0"/>
        <w:rPr>
          <w:rFonts w:ascii="Times New Roman" w:eastAsia="Times New Roman" w:hAnsi="Times New Roman" w:cs="Times New Roman"/>
          <w:sz w:val="24"/>
          <w:szCs w:val="24"/>
          <w:lang w:eastAsia="ru-RU"/>
        </w:rPr>
      </w:pPr>
      <w:r w:rsidRPr="003A0EA7">
        <w:rPr>
          <w:rFonts w:ascii="Times New Roman" w:eastAsia="Times New Roman" w:hAnsi="Times New Roman" w:cs="Times New Roman"/>
          <w:sz w:val="24"/>
          <w:szCs w:val="24"/>
          <w:lang w:eastAsia="ru-RU"/>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3A0EA7" w:rsidRPr="003A0EA7" w:rsidRDefault="003A0EA7" w:rsidP="003A0EA7">
      <w:pPr>
        <w:spacing w:after="0" w:line="240" w:lineRule="auto"/>
        <w:ind w:firstLine="709"/>
        <w:jc w:val="both"/>
        <w:outlineLvl w:val="0"/>
        <w:rPr>
          <w:rFonts w:ascii="Times New Roman" w:eastAsia="Times New Roman" w:hAnsi="Times New Roman" w:cs="Times New Roman"/>
          <w:sz w:val="24"/>
          <w:szCs w:val="24"/>
          <w:lang w:eastAsia="ru-RU"/>
        </w:rPr>
      </w:pPr>
      <w:r w:rsidRPr="003A0EA7">
        <w:rPr>
          <w:rFonts w:ascii="Times New Roman" w:eastAsia="Times New Roman" w:hAnsi="Times New Roman" w:cs="Times New Roman"/>
          <w:sz w:val="24"/>
          <w:szCs w:val="24"/>
          <w:lang w:eastAsia="ru-RU"/>
        </w:rPr>
        <w:t xml:space="preserve">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w:t>
      </w:r>
    </w:p>
    <w:p w:rsidR="003A0EA7" w:rsidRPr="003A0EA7" w:rsidRDefault="003A0EA7" w:rsidP="003A0EA7">
      <w:pPr>
        <w:spacing w:after="0" w:line="240" w:lineRule="auto"/>
        <w:ind w:firstLine="709"/>
        <w:jc w:val="both"/>
        <w:outlineLvl w:val="0"/>
        <w:rPr>
          <w:rFonts w:ascii="Times New Roman" w:eastAsia="Times New Roman" w:hAnsi="Times New Roman" w:cs="Times New Roman"/>
          <w:sz w:val="24"/>
          <w:szCs w:val="24"/>
          <w:lang w:eastAsia="ru-RU"/>
        </w:rPr>
      </w:pPr>
      <w:r w:rsidRPr="003A0EA7">
        <w:rPr>
          <w:rFonts w:ascii="Times New Roman" w:eastAsia="Times New Roman" w:hAnsi="Times New Roman" w:cs="Times New Roman"/>
          <w:sz w:val="24"/>
          <w:szCs w:val="24"/>
          <w:lang w:eastAsia="ru-RU"/>
        </w:rPr>
        <w:t>Согласно части 4 статьи 67 Закона о контрактной системе, участник электронного аукциона не допускается к участию в нем в случае:</w:t>
      </w:r>
    </w:p>
    <w:p w:rsidR="003A0EA7" w:rsidRPr="003A0EA7" w:rsidRDefault="003A0EA7" w:rsidP="003A0EA7">
      <w:pPr>
        <w:spacing w:after="0" w:line="240" w:lineRule="auto"/>
        <w:ind w:firstLine="709"/>
        <w:jc w:val="both"/>
        <w:outlineLvl w:val="0"/>
        <w:rPr>
          <w:rFonts w:ascii="Times New Roman" w:eastAsia="Times New Roman" w:hAnsi="Times New Roman" w:cs="Times New Roman"/>
          <w:sz w:val="24"/>
          <w:szCs w:val="24"/>
          <w:lang w:eastAsia="ru-RU"/>
        </w:rPr>
      </w:pPr>
      <w:r w:rsidRPr="003A0EA7">
        <w:rPr>
          <w:rFonts w:ascii="Times New Roman" w:eastAsia="Times New Roman" w:hAnsi="Times New Roman" w:cs="Times New Roman"/>
          <w:sz w:val="24"/>
          <w:szCs w:val="24"/>
          <w:lang w:eastAsia="ru-RU"/>
        </w:rPr>
        <w:t xml:space="preserve">1) </w:t>
      </w:r>
      <w:proofErr w:type="spellStart"/>
      <w:r w:rsidRPr="003A0EA7">
        <w:rPr>
          <w:rFonts w:ascii="Times New Roman" w:eastAsia="Times New Roman" w:hAnsi="Times New Roman" w:cs="Times New Roman"/>
          <w:sz w:val="24"/>
          <w:szCs w:val="24"/>
          <w:lang w:eastAsia="ru-RU"/>
        </w:rPr>
        <w:t>непредоставления</w:t>
      </w:r>
      <w:proofErr w:type="spellEnd"/>
      <w:r w:rsidRPr="003A0EA7">
        <w:rPr>
          <w:rFonts w:ascii="Times New Roman" w:eastAsia="Times New Roman" w:hAnsi="Times New Roman" w:cs="Times New Roman"/>
          <w:sz w:val="24"/>
          <w:szCs w:val="24"/>
          <w:lang w:eastAsia="ru-RU"/>
        </w:rPr>
        <w:t xml:space="preserve"> информации, предусмотренной частью 3 статьи 66 Закона о контрактной системе, или предоставления недостоверной информации;</w:t>
      </w:r>
    </w:p>
    <w:p w:rsidR="003A0EA7" w:rsidRPr="003A0EA7" w:rsidRDefault="003A0EA7" w:rsidP="003A0EA7">
      <w:pPr>
        <w:spacing w:after="0" w:line="240" w:lineRule="auto"/>
        <w:ind w:firstLine="709"/>
        <w:jc w:val="both"/>
        <w:outlineLvl w:val="0"/>
        <w:rPr>
          <w:rFonts w:ascii="Times New Roman" w:eastAsia="Times New Roman" w:hAnsi="Times New Roman" w:cs="Times New Roman"/>
          <w:sz w:val="24"/>
          <w:szCs w:val="24"/>
          <w:lang w:eastAsia="ru-RU"/>
        </w:rPr>
      </w:pPr>
      <w:r w:rsidRPr="003A0EA7">
        <w:rPr>
          <w:rFonts w:ascii="Times New Roman" w:eastAsia="Times New Roman" w:hAnsi="Times New Roman" w:cs="Times New Roman"/>
          <w:sz w:val="24"/>
          <w:szCs w:val="24"/>
          <w:lang w:eastAsia="ru-RU"/>
        </w:rPr>
        <w:t xml:space="preserve">2) несоответствия информации, предусмотренной частью 3 статьи 66 Закона о контрактной системе, требованиям документации о таком аукционе. </w:t>
      </w:r>
    </w:p>
    <w:p w:rsidR="004C41F4" w:rsidRDefault="003A0EA7" w:rsidP="003A0EA7">
      <w:pPr>
        <w:spacing w:after="0" w:line="240" w:lineRule="auto"/>
        <w:ind w:firstLine="709"/>
        <w:jc w:val="both"/>
        <w:outlineLvl w:val="0"/>
        <w:rPr>
          <w:rFonts w:ascii="Times New Roman" w:eastAsia="Times New Roman" w:hAnsi="Times New Roman" w:cs="Times New Roman"/>
          <w:sz w:val="24"/>
          <w:szCs w:val="24"/>
          <w:lang w:eastAsia="ru-RU"/>
        </w:rPr>
      </w:pPr>
      <w:r w:rsidRPr="003A0EA7">
        <w:rPr>
          <w:rFonts w:ascii="Times New Roman" w:eastAsia="Times New Roman" w:hAnsi="Times New Roman" w:cs="Times New Roman"/>
          <w:sz w:val="24"/>
          <w:szCs w:val="24"/>
          <w:lang w:eastAsia="ru-RU"/>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8E57E0" w:rsidRPr="008E57E0" w:rsidRDefault="008E57E0" w:rsidP="008E57E0">
      <w:pPr>
        <w:spacing w:after="0" w:line="240" w:lineRule="auto"/>
        <w:ind w:firstLine="709"/>
        <w:jc w:val="both"/>
        <w:outlineLvl w:val="0"/>
        <w:rPr>
          <w:rFonts w:ascii="Times New Roman" w:eastAsia="Times New Roman" w:hAnsi="Times New Roman" w:cs="Times New Roman"/>
          <w:sz w:val="24"/>
          <w:szCs w:val="24"/>
          <w:lang w:eastAsia="ru-RU"/>
        </w:rPr>
      </w:pPr>
      <w:r w:rsidRPr="008E57E0">
        <w:rPr>
          <w:rFonts w:ascii="Times New Roman" w:eastAsia="Times New Roman" w:hAnsi="Times New Roman" w:cs="Times New Roman"/>
          <w:sz w:val="24"/>
          <w:szCs w:val="24"/>
          <w:lang w:eastAsia="ru-RU"/>
        </w:rPr>
        <w:t>Заказчиком установлены следующие требования к первым частям заявки:</w:t>
      </w:r>
    </w:p>
    <w:p w:rsidR="008E57E0" w:rsidRPr="008E57E0" w:rsidRDefault="008E57E0" w:rsidP="008E57E0">
      <w:pPr>
        <w:spacing w:after="0" w:line="240" w:lineRule="auto"/>
        <w:ind w:firstLine="709"/>
        <w:jc w:val="both"/>
        <w:outlineLvl w:val="0"/>
        <w:rPr>
          <w:rFonts w:ascii="Times New Roman" w:eastAsia="Times New Roman" w:hAnsi="Times New Roman" w:cs="Times New Roman"/>
          <w:sz w:val="24"/>
          <w:szCs w:val="24"/>
          <w:lang w:eastAsia="ru-RU"/>
        </w:rPr>
      </w:pPr>
      <w:r w:rsidRPr="008E57E0">
        <w:rPr>
          <w:rFonts w:ascii="Times New Roman" w:eastAsia="Times New Roman" w:hAnsi="Times New Roman" w:cs="Times New Roman"/>
          <w:sz w:val="24"/>
          <w:szCs w:val="24"/>
          <w:lang w:eastAsia="ru-RU"/>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E57E0" w:rsidRPr="008E57E0" w:rsidRDefault="008E57E0" w:rsidP="008E57E0">
      <w:pPr>
        <w:spacing w:after="0" w:line="240" w:lineRule="auto"/>
        <w:ind w:firstLine="709"/>
        <w:jc w:val="both"/>
        <w:outlineLvl w:val="0"/>
        <w:rPr>
          <w:rFonts w:ascii="Times New Roman" w:eastAsia="Times New Roman" w:hAnsi="Times New Roman" w:cs="Times New Roman"/>
          <w:sz w:val="24"/>
          <w:szCs w:val="24"/>
          <w:lang w:eastAsia="ru-RU"/>
        </w:rPr>
      </w:pPr>
      <w:r w:rsidRPr="008E57E0">
        <w:rPr>
          <w:rFonts w:ascii="Times New Roman" w:eastAsia="Times New Roman" w:hAnsi="Times New Roman" w:cs="Times New Roman"/>
          <w:sz w:val="24"/>
          <w:szCs w:val="24"/>
          <w:lang w:eastAsia="ru-RU"/>
        </w:rPr>
        <w:t>2) наименование страны происхождения товара;</w:t>
      </w:r>
    </w:p>
    <w:p w:rsidR="008E57E0" w:rsidRDefault="008E57E0" w:rsidP="008E57E0">
      <w:pPr>
        <w:spacing w:after="0" w:line="240" w:lineRule="auto"/>
        <w:ind w:firstLine="709"/>
        <w:jc w:val="both"/>
        <w:outlineLvl w:val="0"/>
        <w:rPr>
          <w:rFonts w:ascii="Times New Roman" w:eastAsia="Times New Roman" w:hAnsi="Times New Roman" w:cs="Times New Roman"/>
          <w:sz w:val="24"/>
          <w:szCs w:val="24"/>
          <w:lang w:eastAsia="ru-RU"/>
        </w:rPr>
      </w:pPr>
      <w:r w:rsidRPr="008E57E0">
        <w:rPr>
          <w:rFonts w:ascii="Times New Roman" w:eastAsia="Times New Roman" w:hAnsi="Times New Roman" w:cs="Times New Roman"/>
          <w:sz w:val="24"/>
          <w:szCs w:val="24"/>
          <w:lang w:eastAsia="ru-RU"/>
        </w:rPr>
        <w:t>3)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E57E0" w:rsidRDefault="005D7705" w:rsidP="008E57E0">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19.01.2021 и 25.01.2021 Заказчиком в техническое задание документации об Аукционе внесены изменения, в результате которых техническое задание содержит следующие показатели:</w:t>
      </w:r>
    </w:p>
    <w:p w:rsidR="005D7705" w:rsidRDefault="005D7705" w:rsidP="008E57E0">
      <w:pPr>
        <w:spacing w:after="0" w:line="240" w:lineRule="auto"/>
        <w:ind w:firstLine="709"/>
        <w:jc w:val="both"/>
        <w:outlineLvl w:val="0"/>
        <w:rPr>
          <w:rFonts w:ascii="Times New Roman" w:eastAsia="Times New Roman" w:hAnsi="Times New Roman" w:cs="Times New Roman"/>
          <w:sz w:val="24"/>
          <w:szCs w:val="24"/>
          <w:lang w:eastAsia="ru-RU"/>
        </w:rPr>
      </w:pPr>
    </w:p>
    <w:p w:rsidR="005D7705" w:rsidRDefault="005D7705" w:rsidP="008E57E0">
      <w:pPr>
        <w:spacing w:after="0" w:line="240" w:lineRule="auto"/>
        <w:ind w:firstLine="709"/>
        <w:jc w:val="both"/>
        <w:outlineLvl w:val="0"/>
        <w:rPr>
          <w:rFonts w:ascii="Times New Roman" w:eastAsia="Times New Roman" w:hAnsi="Times New Roman" w:cs="Times New Roman"/>
          <w:sz w:val="24"/>
          <w:szCs w:val="24"/>
          <w:lang w:eastAsia="ru-RU"/>
        </w:rPr>
      </w:pPr>
    </w:p>
    <w:p w:rsidR="005D7705" w:rsidRDefault="005D7705" w:rsidP="008E57E0">
      <w:pPr>
        <w:spacing w:after="0" w:line="240" w:lineRule="auto"/>
        <w:ind w:firstLine="709"/>
        <w:jc w:val="both"/>
        <w:outlineLvl w:val="0"/>
        <w:rPr>
          <w:rFonts w:ascii="Times New Roman" w:eastAsia="Times New Roman" w:hAnsi="Times New Roman" w:cs="Times New Roman"/>
          <w:sz w:val="24"/>
          <w:szCs w:val="24"/>
          <w:lang w:eastAsia="ru-RU"/>
        </w:rPr>
      </w:pPr>
    </w:p>
    <w:p w:rsidR="005D7705" w:rsidRDefault="005D7705" w:rsidP="008E57E0">
      <w:pPr>
        <w:spacing w:after="0" w:line="240" w:lineRule="auto"/>
        <w:ind w:firstLine="709"/>
        <w:jc w:val="both"/>
        <w:outlineLvl w:val="0"/>
        <w:rPr>
          <w:rFonts w:ascii="Times New Roman" w:eastAsia="Times New Roman" w:hAnsi="Times New Roman" w:cs="Times New Roman"/>
          <w:sz w:val="24"/>
          <w:szCs w:val="24"/>
          <w:lang w:eastAsia="ru-RU"/>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4"/>
        <w:gridCol w:w="2127"/>
        <w:gridCol w:w="3543"/>
        <w:gridCol w:w="993"/>
        <w:gridCol w:w="2212"/>
      </w:tblGrid>
      <w:tr w:rsidR="005D7705" w:rsidRPr="005D7705" w:rsidTr="00CA74BE">
        <w:trPr>
          <w:cantSplit/>
          <w:trHeight w:val="129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b/>
                <w:sz w:val="24"/>
                <w:szCs w:val="24"/>
                <w:lang w:eastAsia="ru-RU"/>
              </w:rPr>
            </w:pPr>
            <w:r w:rsidRPr="005D7705">
              <w:rPr>
                <w:rFonts w:ascii="Times New Roman" w:eastAsia="Times New Roman" w:hAnsi="Times New Roman" w:cs="Times New Roman"/>
                <w:b/>
                <w:sz w:val="24"/>
                <w:szCs w:val="24"/>
                <w:lang w:eastAsia="ru-RU"/>
              </w:rPr>
              <w:t>№ п/п</w:t>
            </w:r>
          </w:p>
        </w:tc>
        <w:tc>
          <w:tcPr>
            <w:tcW w:w="2127"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hd w:val="clear" w:color="auto" w:fill="FFFFFF"/>
              <w:spacing w:after="0" w:line="240" w:lineRule="auto"/>
              <w:jc w:val="center"/>
              <w:rPr>
                <w:rFonts w:ascii="Times New Roman" w:eastAsia="Times New Roman" w:hAnsi="Times New Roman" w:cs="Times New Roman"/>
                <w:b/>
                <w:sz w:val="24"/>
                <w:szCs w:val="24"/>
                <w:lang w:eastAsia="ru-RU"/>
              </w:rPr>
            </w:pPr>
            <w:r w:rsidRPr="005D7705">
              <w:rPr>
                <w:rFonts w:ascii="Times New Roman" w:eastAsia="Times New Roman" w:hAnsi="Times New Roman" w:cs="Times New Roman"/>
                <w:b/>
                <w:sz w:val="24"/>
                <w:szCs w:val="24"/>
                <w:lang w:eastAsia="ru-RU"/>
              </w:rPr>
              <w:t>МНН</w:t>
            </w:r>
          </w:p>
          <w:p w:rsidR="005D7705" w:rsidRPr="005D7705" w:rsidRDefault="005D7705" w:rsidP="005D7705">
            <w:pPr>
              <w:shd w:val="clear" w:color="auto" w:fill="FFFFFF"/>
              <w:spacing w:after="0" w:line="240" w:lineRule="auto"/>
              <w:jc w:val="center"/>
              <w:rPr>
                <w:rFonts w:ascii="Times New Roman" w:eastAsia="Times New Roman" w:hAnsi="Times New Roman" w:cs="Times New Roman"/>
                <w:sz w:val="24"/>
                <w:szCs w:val="24"/>
                <w:lang w:eastAsia="ru-RU"/>
              </w:rPr>
            </w:pPr>
            <w:r w:rsidRPr="005D7705">
              <w:rPr>
                <w:rFonts w:ascii="Times New Roman" w:eastAsia="Times New Roman" w:hAnsi="Times New Roman" w:cs="Times New Roman"/>
                <w:b/>
                <w:sz w:val="24"/>
                <w:szCs w:val="24"/>
                <w:lang w:eastAsia="ru-RU"/>
              </w:rPr>
              <w:t>(</w:t>
            </w:r>
            <w:r w:rsidRPr="005D7705">
              <w:rPr>
                <w:rFonts w:ascii="Times New Roman" w:eastAsia="Times New Roman" w:hAnsi="Times New Roman" w:cs="Times New Roman"/>
                <w:sz w:val="24"/>
                <w:szCs w:val="24"/>
                <w:lang w:eastAsia="ru-RU"/>
              </w:rPr>
              <w:t xml:space="preserve">или химические, </w:t>
            </w:r>
            <w:proofErr w:type="spellStart"/>
            <w:r w:rsidRPr="005D7705">
              <w:rPr>
                <w:rFonts w:ascii="Times New Roman" w:eastAsia="Times New Roman" w:hAnsi="Times New Roman" w:cs="Times New Roman"/>
                <w:sz w:val="24"/>
                <w:szCs w:val="24"/>
                <w:lang w:eastAsia="ru-RU"/>
              </w:rPr>
              <w:t>группировочные</w:t>
            </w:r>
            <w:proofErr w:type="spellEnd"/>
            <w:r w:rsidRPr="005D7705">
              <w:rPr>
                <w:rFonts w:ascii="Times New Roman" w:eastAsia="Times New Roman" w:hAnsi="Times New Roman" w:cs="Times New Roman"/>
                <w:sz w:val="24"/>
                <w:szCs w:val="24"/>
                <w:lang w:eastAsia="ru-RU"/>
              </w:rPr>
              <w:t xml:space="preserve"> наименования)</w:t>
            </w:r>
          </w:p>
        </w:tc>
        <w:tc>
          <w:tcPr>
            <w:tcW w:w="3543"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b/>
                <w:sz w:val="24"/>
                <w:szCs w:val="24"/>
                <w:lang w:eastAsia="ru-RU"/>
              </w:rPr>
            </w:pPr>
            <w:r w:rsidRPr="005D7705">
              <w:rPr>
                <w:rFonts w:ascii="Times New Roman" w:eastAsia="Times New Roman" w:hAnsi="Times New Roman" w:cs="Times New Roman"/>
                <w:b/>
                <w:sz w:val="24"/>
                <w:szCs w:val="24"/>
                <w:lang w:eastAsia="ru-RU"/>
              </w:rPr>
              <w:t>Лекарственная форма*, дозировка, форма выпуска** характеристика****</w:t>
            </w:r>
          </w:p>
        </w:tc>
        <w:tc>
          <w:tcPr>
            <w:tcW w:w="993"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b/>
                <w:sz w:val="24"/>
                <w:szCs w:val="24"/>
                <w:lang w:eastAsia="ru-RU"/>
              </w:rPr>
            </w:pPr>
            <w:r w:rsidRPr="005D7705">
              <w:rPr>
                <w:rFonts w:ascii="Times New Roman" w:eastAsia="Times New Roman" w:hAnsi="Times New Roman" w:cs="Times New Roman"/>
                <w:b/>
                <w:sz w:val="24"/>
                <w:szCs w:val="24"/>
                <w:lang w:eastAsia="ru-RU"/>
              </w:rPr>
              <w:t>Ед. измерения</w:t>
            </w:r>
          </w:p>
        </w:tc>
        <w:tc>
          <w:tcPr>
            <w:tcW w:w="2212"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b/>
                <w:sz w:val="24"/>
                <w:szCs w:val="24"/>
                <w:lang w:eastAsia="ru-RU"/>
              </w:rPr>
            </w:pPr>
            <w:r w:rsidRPr="005D7705">
              <w:rPr>
                <w:rFonts w:ascii="Times New Roman" w:eastAsia="Times New Roman" w:hAnsi="Times New Roman" w:cs="Times New Roman"/>
                <w:b/>
                <w:sz w:val="24"/>
                <w:szCs w:val="24"/>
                <w:lang w:eastAsia="ru-RU"/>
              </w:rPr>
              <w:t>Количество**</w:t>
            </w:r>
          </w:p>
        </w:tc>
      </w:tr>
      <w:tr w:rsidR="005D7705" w:rsidRPr="005D7705" w:rsidTr="00CA74BE">
        <w:trPr>
          <w:cantSplit/>
          <w:trHeight w:val="149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sz w:val="24"/>
                <w:szCs w:val="24"/>
                <w:lang w:eastAsia="ru-RU"/>
              </w:rPr>
            </w:pPr>
            <w:r w:rsidRPr="005D7705">
              <w:rPr>
                <w:rFonts w:ascii="Times New Roman" w:eastAsia="Times New Roman" w:hAnsi="Times New Roman" w:cs="Times New Roman"/>
                <w:sz w:val="24"/>
                <w:szCs w:val="24"/>
                <w:lang w:eastAsia="ru-RU"/>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color w:val="000000"/>
                <w:sz w:val="24"/>
                <w:szCs w:val="24"/>
                <w:lang w:eastAsia="ru-RU"/>
              </w:rPr>
            </w:pPr>
            <w:proofErr w:type="spellStart"/>
            <w:r w:rsidRPr="005D7705">
              <w:rPr>
                <w:rFonts w:ascii="Times New Roman" w:eastAsia="Times New Roman" w:hAnsi="Times New Roman" w:cs="Times New Roman"/>
                <w:sz w:val="24"/>
                <w:szCs w:val="24"/>
                <w:lang w:eastAsia="ru-RU"/>
              </w:rPr>
              <w:t>Эпоэтин</w:t>
            </w:r>
            <w:proofErr w:type="spellEnd"/>
            <w:r w:rsidRPr="005D7705">
              <w:rPr>
                <w:rFonts w:ascii="Times New Roman" w:eastAsia="Times New Roman" w:hAnsi="Times New Roman" w:cs="Times New Roman"/>
                <w:sz w:val="24"/>
                <w:szCs w:val="24"/>
                <w:lang w:eastAsia="ru-RU"/>
              </w:rPr>
              <w:t xml:space="preserve"> альфа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sz w:val="24"/>
                <w:szCs w:val="24"/>
                <w:lang w:eastAsia="ru-RU"/>
              </w:rPr>
            </w:pPr>
            <w:r w:rsidRPr="005D7705">
              <w:rPr>
                <w:rFonts w:ascii="Times New Roman" w:eastAsia="Times New Roman" w:hAnsi="Times New Roman" w:cs="Times New Roman"/>
                <w:sz w:val="24"/>
                <w:szCs w:val="24"/>
                <w:lang w:eastAsia="ru-RU"/>
              </w:rPr>
              <w:t xml:space="preserve">раствор для внутривенного и подкожного введения, </w:t>
            </w:r>
            <w:r w:rsidRPr="005D7705">
              <w:rPr>
                <w:rFonts w:ascii="Times New Roman" w:eastAsia="Times New Roman" w:hAnsi="Times New Roman" w:cs="Times New Roman"/>
                <w:color w:val="000000"/>
                <w:sz w:val="24"/>
                <w:szCs w:val="24"/>
                <w:lang w:eastAsia="ru-RU"/>
              </w:rPr>
              <w:t>4000 МЕ/мл, 0,75 мл,</w:t>
            </w:r>
          </w:p>
          <w:p w:rsidR="005D7705" w:rsidRPr="005D7705" w:rsidRDefault="005D7705" w:rsidP="005D7705">
            <w:pPr>
              <w:spacing w:after="0" w:line="240" w:lineRule="auto"/>
              <w:jc w:val="center"/>
              <w:rPr>
                <w:rFonts w:ascii="Times New Roman" w:eastAsia="Times New Roman" w:hAnsi="Times New Roman" w:cs="Times New Roman"/>
                <w:bCs/>
                <w:iCs/>
                <w:color w:val="000000"/>
                <w:sz w:val="24"/>
                <w:szCs w:val="24"/>
                <w:lang w:eastAsia="ru-RU"/>
              </w:rPr>
            </w:pPr>
            <w:r w:rsidRPr="005D7705">
              <w:rPr>
                <w:rFonts w:ascii="Times New Roman" w:eastAsia="Times New Roman" w:hAnsi="Times New Roman" w:cs="Times New Roman"/>
                <w:sz w:val="24"/>
                <w:szCs w:val="24"/>
                <w:lang w:eastAsia="ru-RU"/>
              </w:rPr>
              <w:t>84 мкг/мл, 0,3 мл или 3000 МЕ, шприц</w:t>
            </w:r>
          </w:p>
        </w:tc>
        <w:tc>
          <w:tcPr>
            <w:tcW w:w="993"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color w:val="000000"/>
                <w:sz w:val="24"/>
                <w:szCs w:val="24"/>
                <w:lang w:eastAsia="ru-RU"/>
              </w:rPr>
            </w:pPr>
            <w:r w:rsidRPr="005D7705">
              <w:rPr>
                <w:rFonts w:ascii="Times New Roman" w:eastAsia="Times New Roman" w:hAnsi="Times New Roman" w:cs="Times New Roman"/>
                <w:color w:val="000000"/>
                <w:sz w:val="24"/>
                <w:szCs w:val="24"/>
                <w:lang w:eastAsia="ru-RU"/>
              </w:rPr>
              <w:t>мл</w:t>
            </w:r>
          </w:p>
        </w:tc>
        <w:tc>
          <w:tcPr>
            <w:tcW w:w="2212" w:type="dxa"/>
            <w:tcBorders>
              <w:top w:val="single" w:sz="4" w:space="0" w:color="auto"/>
              <w:left w:val="single" w:sz="4" w:space="0" w:color="auto"/>
              <w:bottom w:val="single" w:sz="4" w:space="0" w:color="auto"/>
              <w:right w:val="single" w:sz="4" w:space="0" w:color="auto"/>
            </w:tcBorders>
            <w:vAlign w:val="center"/>
          </w:tcPr>
          <w:p w:rsidR="005D7705" w:rsidRPr="005D7705" w:rsidRDefault="005D7705" w:rsidP="005D7705">
            <w:pPr>
              <w:spacing w:after="0" w:line="240" w:lineRule="auto"/>
              <w:jc w:val="center"/>
              <w:rPr>
                <w:rFonts w:ascii="Times New Roman" w:eastAsia="Times New Roman" w:hAnsi="Times New Roman" w:cs="Times New Roman"/>
                <w:b/>
                <w:color w:val="000000"/>
                <w:sz w:val="24"/>
                <w:szCs w:val="24"/>
                <w:lang w:eastAsia="ru-RU"/>
              </w:rPr>
            </w:pPr>
          </w:p>
          <w:p w:rsidR="005D7705" w:rsidRPr="005D7705" w:rsidRDefault="005D7705" w:rsidP="005D7705">
            <w:pPr>
              <w:spacing w:after="0" w:line="240" w:lineRule="auto"/>
              <w:jc w:val="center"/>
              <w:rPr>
                <w:rFonts w:ascii="Times New Roman" w:eastAsia="Times New Roman" w:hAnsi="Times New Roman" w:cs="Times New Roman"/>
                <w:b/>
                <w:color w:val="000000"/>
                <w:sz w:val="24"/>
                <w:szCs w:val="24"/>
                <w:lang w:eastAsia="ru-RU"/>
              </w:rPr>
            </w:pPr>
            <w:r w:rsidRPr="005D7705">
              <w:rPr>
                <w:rFonts w:ascii="Times New Roman" w:eastAsia="Times New Roman" w:hAnsi="Times New Roman" w:cs="Times New Roman"/>
                <w:b/>
                <w:color w:val="000000"/>
                <w:sz w:val="24"/>
                <w:szCs w:val="24"/>
                <w:lang w:eastAsia="ru-RU"/>
              </w:rPr>
              <w:t>4500 (</w:t>
            </w:r>
            <w:r w:rsidRPr="005D7705">
              <w:rPr>
                <w:rFonts w:ascii="Times New Roman" w:eastAsia="Times New Roman" w:hAnsi="Times New Roman" w:cs="Times New Roman"/>
                <w:sz w:val="24"/>
                <w:szCs w:val="24"/>
                <w:lang w:eastAsia="ru-RU"/>
              </w:rPr>
              <w:t xml:space="preserve">для первичной упаковки объемом 0,3 мл) или </w:t>
            </w:r>
            <w:r w:rsidRPr="005D7705">
              <w:rPr>
                <w:rFonts w:ascii="Times New Roman" w:eastAsia="Times New Roman" w:hAnsi="Times New Roman" w:cs="Times New Roman"/>
                <w:b/>
                <w:sz w:val="24"/>
                <w:szCs w:val="24"/>
                <w:lang w:eastAsia="ru-RU"/>
              </w:rPr>
              <w:t xml:space="preserve">11250 </w:t>
            </w:r>
            <w:r w:rsidRPr="005D7705">
              <w:rPr>
                <w:rFonts w:ascii="Times New Roman" w:eastAsia="Times New Roman" w:hAnsi="Times New Roman" w:cs="Times New Roman"/>
                <w:b/>
                <w:color w:val="000000"/>
                <w:sz w:val="24"/>
                <w:szCs w:val="24"/>
                <w:lang w:eastAsia="ru-RU"/>
              </w:rPr>
              <w:t>(</w:t>
            </w:r>
            <w:r w:rsidRPr="005D7705">
              <w:rPr>
                <w:rFonts w:ascii="Times New Roman" w:eastAsia="Times New Roman" w:hAnsi="Times New Roman" w:cs="Times New Roman"/>
                <w:sz w:val="24"/>
                <w:szCs w:val="24"/>
                <w:lang w:eastAsia="ru-RU"/>
              </w:rPr>
              <w:t>для первичной упаковки объемом 0,75 мл)</w:t>
            </w:r>
          </w:p>
          <w:p w:rsidR="005D7705" w:rsidRPr="005D7705" w:rsidRDefault="005D7705" w:rsidP="005D7705">
            <w:pPr>
              <w:spacing w:after="0" w:line="240" w:lineRule="auto"/>
              <w:jc w:val="center"/>
              <w:rPr>
                <w:rFonts w:ascii="Times New Roman" w:eastAsia="Times New Roman" w:hAnsi="Times New Roman" w:cs="Times New Roman"/>
                <w:color w:val="000000"/>
                <w:sz w:val="24"/>
                <w:szCs w:val="24"/>
                <w:lang w:eastAsia="ru-RU"/>
              </w:rPr>
            </w:pPr>
          </w:p>
        </w:tc>
      </w:tr>
      <w:tr w:rsidR="005D7705" w:rsidRPr="005D7705" w:rsidTr="00CA74BE">
        <w:trPr>
          <w:cantSplit/>
          <w:trHeight w:val="598"/>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sz w:val="24"/>
                <w:szCs w:val="24"/>
                <w:lang w:eastAsia="ru-RU"/>
              </w:rPr>
            </w:pPr>
            <w:r w:rsidRPr="005D7705">
              <w:rPr>
                <w:rFonts w:ascii="Times New Roman" w:eastAsia="Times New Roman" w:hAnsi="Times New Roman" w:cs="Times New Roman"/>
                <w:sz w:val="24"/>
                <w:szCs w:val="24"/>
                <w:lang w:eastAsia="ru-RU"/>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sz w:val="24"/>
                <w:szCs w:val="24"/>
                <w:lang w:eastAsia="ru-RU"/>
              </w:rPr>
            </w:pPr>
            <w:proofErr w:type="spellStart"/>
            <w:r w:rsidRPr="005D7705">
              <w:rPr>
                <w:rFonts w:ascii="Times New Roman" w:eastAsia="Times New Roman" w:hAnsi="Times New Roman" w:cs="Times New Roman"/>
                <w:sz w:val="24"/>
                <w:szCs w:val="24"/>
                <w:lang w:eastAsia="ru-RU"/>
              </w:rPr>
              <w:t>Эпоэтин</w:t>
            </w:r>
            <w:proofErr w:type="spellEnd"/>
            <w:r w:rsidRPr="005D7705">
              <w:rPr>
                <w:rFonts w:ascii="Times New Roman" w:eastAsia="Times New Roman" w:hAnsi="Times New Roman" w:cs="Times New Roman"/>
                <w:sz w:val="24"/>
                <w:szCs w:val="24"/>
                <w:lang w:eastAsia="ru-RU"/>
              </w:rPr>
              <w:t xml:space="preserve"> альфа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sz w:val="24"/>
                <w:szCs w:val="24"/>
                <w:lang w:eastAsia="ru-RU"/>
              </w:rPr>
            </w:pPr>
            <w:r w:rsidRPr="005D7705">
              <w:rPr>
                <w:rFonts w:ascii="Times New Roman" w:eastAsia="Times New Roman" w:hAnsi="Times New Roman" w:cs="Times New Roman"/>
                <w:sz w:val="24"/>
                <w:szCs w:val="24"/>
                <w:lang w:eastAsia="ru-RU"/>
              </w:rPr>
              <w:t xml:space="preserve">раствор для внутривенного и подкожного введения </w:t>
            </w:r>
            <w:r w:rsidRPr="005D7705">
              <w:rPr>
                <w:rFonts w:ascii="Times New Roman" w:eastAsia="Times New Roman" w:hAnsi="Times New Roman" w:cs="Times New Roman"/>
                <w:color w:val="000000"/>
                <w:sz w:val="24"/>
                <w:szCs w:val="24"/>
                <w:lang w:eastAsia="ru-RU"/>
              </w:rPr>
              <w:t>4000 МЕ/мл, 1,25 мл</w:t>
            </w:r>
            <w:r w:rsidRPr="005D7705">
              <w:rPr>
                <w:rFonts w:ascii="Times New Roman" w:eastAsia="Times New Roman" w:hAnsi="Times New Roman" w:cs="Times New Roman"/>
                <w:sz w:val="24"/>
                <w:szCs w:val="24"/>
                <w:lang w:eastAsia="ru-RU"/>
              </w:rPr>
              <w:t>, 84 мкг/мл, 0,5 мл или 5000 МЕ, шприц</w:t>
            </w:r>
          </w:p>
        </w:tc>
        <w:tc>
          <w:tcPr>
            <w:tcW w:w="993" w:type="dxa"/>
            <w:tcBorders>
              <w:top w:val="single" w:sz="4" w:space="0" w:color="auto"/>
              <w:left w:val="single" w:sz="4" w:space="0" w:color="auto"/>
              <w:bottom w:val="single" w:sz="4" w:space="0" w:color="auto"/>
              <w:right w:val="single" w:sz="4" w:space="0" w:color="auto"/>
            </w:tcBorders>
            <w:vAlign w:val="center"/>
            <w:hideMark/>
          </w:tcPr>
          <w:p w:rsidR="005D7705" w:rsidRPr="005D7705" w:rsidRDefault="005D7705" w:rsidP="005D7705">
            <w:pPr>
              <w:spacing w:after="0" w:line="240" w:lineRule="auto"/>
              <w:jc w:val="center"/>
              <w:rPr>
                <w:rFonts w:ascii="Times New Roman" w:eastAsia="Times New Roman" w:hAnsi="Times New Roman" w:cs="Times New Roman"/>
                <w:color w:val="000000"/>
                <w:sz w:val="24"/>
                <w:szCs w:val="24"/>
                <w:lang w:eastAsia="ru-RU"/>
              </w:rPr>
            </w:pPr>
            <w:r w:rsidRPr="005D7705">
              <w:rPr>
                <w:rFonts w:ascii="Times New Roman" w:eastAsia="Times New Roman" w:hAnsi="Times New Roman" w:cs="Times New Roman"/>
                <w:color w:val="000000"/>
                <w:sz w:val="24"/>
                <w:szCs w:val="24"/>
                <w:lang w:eastAsia="ru-RU"/>
              </w:rPr>
              <w:t>мл</w:t>
            </w:r>
          </w:p>
        </w:tc>
        <w:tc>
          <w:tcPr>
            <w:tcW w:w="2212" w:type="dxa"/>
            <w:tcBorders>
              <w:top w:val="single" w:sz="4" w:space="0" w:color="auto"/>
              <w:left w:val="single" w:sz="4" w:space="0" w:color="auto"/>
              <w:bottom w:val="single" w:sz="4" w:space="0" w:color="auto"/>
              <w:right w:val="single" w:sz="4" w:space="0" w:color="auto"/>
            </w:tcBorders>
            <w:vAlign w:val="center"/>
          </w:tcPr>
          <w:p w:rsidR="005D7705" w:rsidRPr="005D7705" w:rsidRDefault="005D7705" w:rsidP="005D7705">
            <w:pPr>
              <w:spacing w:after="0" w:line="240" w:lineRule="auto"/>
              <w:jc w:val="center"/>
              <w:rPr>
                <w:rFonts w:ascii="Times New Roman" w:eastAsia="Times New Roman" w:hAnsi="Times New Roman" w:cs="Times New Roman"/>
                <w:b/>
                <w:color w:val="000000"/>
                <w:sz w:val="24"/>
                <w:szCs w:val="24"/>
                <w:lang w:eastAsia="ru-RU"/>
              </w:rPr>
            </w:pPr>
          </w:p>
          <w:p w:rsidR="005D7705" w:rsidRPr="005D7705" w:rsidRDefault="005D7705" w:rsidP="005D7705">
            <w:pPr>
              <w:spacing w:after="0" w:line="240" w:lineRule="auto"/>
              <w:jc w:val="center"/>
              <w:rPr>
                <w:rFonts w:ascii="Times New Roman" w:eastAsia="Times New Roman" w:hAnsi="Times New Roman" w:cs="Times New Roman"/>
                <w:color w:val="000000"/>
                <w:sz w:val="24"/>
                <w:szCs w:val="24"/>
                <w:lang w:eastAsia="ru-RU"/>
              </w:rPr>
            </w:pPr>
            <w:r w:rsidRPr="005D7705">
              <w:rPr>
                <w:rFonts w:ascii="Times New Roman" w:eastAsia="Times New Roman" w:hAnsi="Times New Roman" w:cs="Times New Roman"/>
                <w:b/>
                <w:color w:val="000000"/>
                <w:sz w:val="24"/>
                <w:szCs w:val="24"/>
                <w:lang w:eastAsia="ru-RU"/>
              </w:rPr>
              <w:t xml:space="preserve">450 </w:t>
            </w:r>
            <w:r w:rsidRPr="005D7705">
              <w:rPr>
                <w:rFonts w:ascii="Times New Roman" w:eastAsia="Times New Roman" w:hAnsi="Times New Roman" w:cs="Times New Roman"/>
                <w:color w:val="000000"/>
                <w:sz w:val="24"/>
                <w:szCs w:val="24"/>
                <w:lang w:eastAsia="ru-RU"/>
              </w:rPr>
              <w:t>(</w:t>
            </w:r>
            <w:r w:rsidRPr="005D7705">
              <w:rPr>
                <w:rFonts w:ascii="Times New Roman" w:eastAsia="Times New Roman" w:hAnsi="Times New Roman" w:cs="Times New Roman"/>
                <w:sz w:val="24"/>
                <w:szCs w:val="24"/>
                <w:lang w:eastAsia="ru-RU"/>
              </w:rPr>
              <w:t>для первичной упаковки объемом 0,5 мл)</w:t>
            </w:r>
            <w:r w:rsidRPr="005D7705">
              <w:rPr>
                <w:rFonts w:ascii="Times New Roman" w:eastAsia="Times New Roman" w:hAnsi="Times New Roman" w:cs="Times New Roman"/>
                <w:color w:val="000000"/>
                <w:sz w:val="24"/>
                <w:szCs w:val="24"/>
                <w:lang w:eastAsia="ru-RU"/>
              </w:rPr>
              <w:t xml:space="preserve"> или</w:t>
            </w:r>
          </w:p>
          <w:p w:rsidR="005D7705" w:rsidRPr="005D7705" w:rsidRDefault="005D7705" w:rsidP="005D7705">
            <w:pPr>
              <w:spacing w:after="0" w:line="240" w:lineRule="auto"/>
              <w:jc w:val="center"/>
              <w:rPr>
                <w:rFonts w:ascii="Times New Roman" w:eastAsia="Times New Roman" w:hAnsi="Times New Roman" w:cs="Times New Roman"/>
                <w:color w:val="000000"/>
                <w:sz w:val="24"/>
                <w:szCs w:val="24"/>
                <w:lang w:eastAsia="ru-RU"/>
              </w:rPr>
            </w:pPr>
            <w:r w:rsidRPr="005D7705">
              <w:rPr>
                <w:rFonts w:ascii="Times New Roman" w:eastAsia="Times New Roman" w:hAnsi="Times New Roman" w:cs="Times New Roman"/>
                <w:b/>
                <w:color w:val="000000"/>
                <w:sz w:val="24"/>
                <w:szCs w:val="24"/>
                <w:lang w:eastAsia="ru-RU"/>
              </w:rPr>
              <w:t>270</w:t>
            </w:r>
            <w:r w:rsidRPr="005D7705">
              <w:rPr>
                <w:rFonts w:ascii="Times New Roman" w:eastAsia="Times New Roman" w:hAnsi="Times New Roman" w:cs="Times New Roman"/>
                <w:color w:val="000000"/>
                <w:sz w:val="24"/>
                <w:szCs w:val="24"/>
                <w:lang w:eastAsia="ru-RU"/>
              </w:rPr>
              <w:t xml:space="preserve"> (</w:t>
            </w:r>
            <w:r w:rsidRPr="005D7705">
              <w:rPr>
                <w:rFonts w:ascii="Times New Roman" w:eastAsia="Times New Roman" w:hAnsi="Times New Roman" w:cs="Times New Roman"/>
                <w:sz w:val="24"/>
                <w:szCs w:val="24"/>
                <w:lang w:eastAsia="ru-RU"/>
              </w:rPr>
              <w:t>для первичной упаковки объемом 0,3 мл</w:t>
            </w:r>
            <w:r w:rsidRPr="005D7705">
              <w:rPr>
                <w:rFonts w:ascii="Times New Roman" w:eastAsia="Times New Roman" w:hAnsi="Times New Roman" w:cs="Times New Roman"/>
                <w:color w:val="000000"/>
                <w:sz w:val="24"/>
                <w:szCs w:val="24"/>
                <w:lang w:eastAsia="ru-RU"/>
              </w:rPr>
              <w:t>) или</w:t>
            </w:r>
          </w:p>
          <w:p w:rsidR="005D7705" w:rsidRPr="005D7705" w:rsidRDefault="005D7705" w:rsidP="005D7705">
            <w:pPr>
              <w:spacing w:after="0" w:line="240" w:lineRule="auto"/>
              <w:jc w:val="center"/>
              <w:rPr>
                <w:rFonts w:ascii="Times New Roman" w:eastAsia="Times New Roman" w:hAnsi="Times New Roman" w:cs="Times New Roman"/>
                <w:color w:val="000000"/>
                <w:sz w:val="24"/>
                <w:szCs w:val="24"/>
                <w:lang w:eastAsia="ru-RU"/>
              </w:rPr>
            </w:pPr>
            <w:proofErr w:type="gramStart"/>
            <w:r w:rsidRPr="005D7705">
              <w:rPr>
                <w:rFonts w:ascii="Times New Roman" w:eastAsia="Times New Roman" w:hAnsi="Times New Roman" w:cs="Times New Roman"/>
                <w:b/>
                <w:color w:val="000000"/>
                <w:sz w:val="24"/>
                <w:szCs w:val="24"/>
                <w:lang w:eastAsia="ru-RU"/>
              </w:rPr>
              <w:t xml:space="preserve">1125 </w:t>
            </w:r>
            <w:r w:rsidRPr="005D7705">
              <w:rPr>
                <w:rFonts w:ascii="Times New Roman" w:eastAsia="Times New Roman" w:hAnsi="Times New Roman" w:cs="Times New Roman"/>
                <w:color w:val="000000"/>
                <w:sz w:val="24"/>
                <w:szCs w:val="24"/>
                <w:lang w:eastAsia="ru-RU"/>
              </w:rPr>
              <w:t xml:space="preserve"> (</w:t>
            </w:r>
            <w:proofErr w:type="gramEnd"/>
            <w:r w:rsidRPr="005D7705">
              <w:rPr>
                <w:rFonts w:ascii="Times New Roman" w:eastAsia="Times New Roman" w:hAnsi="Times New Roman" w:cs="Times New Roman"/>
                <w:sz w:val="24"/>
                <w:szCs w:val="24"/>
                <w:lang w:eastAsia="ru-RU"/>
              </w:rPr>
              <w:t>для первичной упаковки объемом 1,25 мл</w:t>
            </w:r>
            <w:r w:rsidRPr="005D7705">
              <w:rPr>
                <w:rFonts w:ascii="Times New Roman" w:eastAsia="Times New Roman" w:hAnsi="Times New Roman" w:cs="Times New Roman"/>
                <w:color w:val="000000"/>
                <w:sz w:val="24"/>
                <w:szCs w:val="24"/>
                <w:lang w:eastAsia="ru-RU"/>
              </w:rPr>
              <w:t>)</w:t>
            </w:r>
          </w:p>
          <w:p w:rsidR="005D7705" w:rsidRPr="005D7705" w:rsidRDefault="005D7705" w:rsidP="005D7705">
            <w:pPr>
              <w:spacing w:after="0" w:line="240" w:lineRule="auto"/>
              <w:jc w:val="center"/>
              <w:rPr>
                <w:rFonts w:ascii="Times New Roman" w:eastAsia="Times New Roman" w:hAnsi="Times New Roman" w:cs="Times New Roman"/>
                <w:color w:val="000000"/>
                <w:sz w:val="24"/>
                <w:szCs w:val="24"/>
                <w:lang w:eastAsia="ru-RU"/>
              </w:rPr>
            </w:pPr>
          </w:p>
          <w:p w:rsidR="005D7705" w:rsidRPr="005D7705" w:rsidRDefault="005D7705" w:rsidP="005D7705">
            <w:pPr>
              <w:spacing w:after="0" w:line="240" w:lineRule="auto"/>
              <w:jc w:val="center"/>
              <w:rPr>
                <w:rFonts w:ascii="Times New Roman" w:eastAsia="Times New Roman" w:hAnsi="Times New Roman" w:cs="Times New Roman"/>
                <w:color w:val="000000"/>
                <w:sz w:val="24"/>
                <w:szCs w:val="24"/>
                <w:lang w:eastAsia="ru-RU"/>
              </w:rPr>
            </w:pPr>
          </w:p>
        </w:tc>
      </w:tr>
    </w:tbl>
    <w:p w:rsidR="005D7705" w:rsidRDefault="005D7705" w:rsidP="008E57E0">
      <w:pPr>
        <w:spacing w:after="0" w:line="240" w:lineRule="auto"/>
        <w:ind w:firstLine="709"/>
        <w:jc w:val="both"/>
        <w:outlineLvl w:val="0"/>
        <w:rPr>
          <w:rFonts w:ascii="Times New Roman" w:eastAsia="Times New Roman" w:hAnsi="Times New Roman" w:cs="Times New Roman"/>
          <w:sz w:val="24"/>
          <w:szCs w:val="24"/>
          <w:lang w:eastAsia="ru-RU"/>
        </w:rPr>
      </w:pPr>
    </w:p>
    <w:p w:rsidR="008E57E0" w:rsidRDefault="005D7705" w:rsidP="008E57E0">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Вышеуказанным требованиям </w:t>
      </w:r>
      <w:r w:rsidRPr="005D7705">
        <w:rPr>
          <w:rFonts w:ascii="Times New Roman" w:eastAsia="Times New Roman" w:hAnsi="Times New Roman" w:cs="Times New Roman"/>
          <w:sz w:val="24"/>
          <w:szCs w:val="24"/>
          <w:lang w:eastAsia="ru-RU"/>
        </w:rPr>
        <w:t xml:space="preserve">технического задания соответствуют три торговых наименования лекарственных препаратов с МНН </w:t>
      </w:r>
      <w:proofErr w:type="spellStart"/>
      <w:r w:rsidRPr="005D7705">
        <w:rPr>
          <w:rFonts w:ascii="Times New Roman" w:eastAsia="Times New Roman" w:hAnsi="Times New Roman" w:cs="Times New Roman"/>
          <w:sz w:val="24"/>
          <w:szCs w:val="24"/>
          <w:lang w:eastAsia="ru-RU"/>
        </w:rPr>
        <w:t>Эпоэтин</w:t>
      </w:r>
      <w:proofErr w:type="spellEnd"/>
      <w:r w:rsidRPr="005D7705">
        <w:rPr>
          <w:rFonts w:ascii="Times New Roman" w:eastAsia="Times New Roman" w:hAnsi="Times New Roman" w:cs="Times New Roman"/>
          <w:sz w:val="24"/>
          <w:szCs w:val="24"/>
          <w:lang w:eastAsia="ru-RU"/>
        </w:rPr>
        <w:t xml:space="preserve"> альфа: </w:t>
      </w:r>
      <w:proofErr w:type="spellStart"/>
      <w:r w:rsidRPr="005D7705">
        <w:rPr>
          <w:rFonts w:ascii="Times New Roman" w:eastAsia="Times New Roman" w:hAnsi="Times New Roman" w:cs="Times New Roman"/>
          <w:sz w:val="24"/>
          <w:szCs w:val="24"/>
          <w:lang w:eastAsia="ru-RU"/>
        </w:rPr>
        <w:t>Эпокрин</w:t>
      </w:r>
      <w:proofErr w:type="spellEnd"/>
      <w:r w:rsidRPr="005D7705">
        <w:rPr>
          <w:rFonts w:ascii="Times New Roman" w:eastAsia="Times New Roman" w:hAnsi="Times New Roman" w:cs="Times New Roman"/>
          <w:sz w:val="24"/>
          <w:szCs w:val="24"/>
          <w:lang w:eastAsia="ru-RU"/>
        </w:rPr>
        <w:t xml:space="preserve"> (ФГУП «</w:t>
      </w:r>
      <w:proofErr w:type="spellStart"/>
      <w:r w:rsidRPr="005D7705">
        <w:rPr>
          <w:rFonts w:ascii="Times New Roman" w:eastAsia="Times New Roman" w:hAnsi="Times New Roman" w:cs="Times New Roman"/>
          <w:sz w:val="24"/>
          <w:szCs w:val="24"/>
          <w:lang w:eastAsia="ru-RU"/>
        </w:rPr>
        <w:t>Гос.НИИ</w:t>
      </w:r>
      <w:proofErr w:type="spellEnd"/>
      <w:r w:rsidRPr="005D7705">
        <w:rPr>
          <w:rFonts w:ascii="Times New Roman" w:eastAsia="Times New Roman" w:hAnsi="Times New Roman" w:cs="Times New Roman"/>
          <w:sz w:val="24"/>
          <w:szCs w:val="24"/>
          <w:lang w:eastAsia="ru-RU"/>
        </w:rPr>
        <w:t xml:space="preserve"> ОЧБ» ФМБА России), </w:t>
      </w:r>
      <w:proofErr w:type="spellStart"/>
      <w:r w:rsidRPr="005D7705">
        <w:rPr>
          <w:rFonts w:ascii="Times New Roman" w:eastAsia="Times New Roman" w:hAnsi="Times New Roman" w:cs="Times New Roman"/>
          <w:sz w:val="24"/>
          <w:szCs w:val="24"/>
          <w:lang w:eastAsia="ru-RU"/>
        </w:rPr>
        <w:t>Эральфон</w:t>
      </w:r>
      <w:proofErr w:type="spellEnd"/>
      <w:r w:rsidRPr="005D7705">
        <w:rPr>
          <w:rFonts w:ascii="Times New Roman" w:eastAsia="Times New Roman" w:hAnsi="Times New Roman" w:cs="Times New Roman"/>
          <w:sz w:val="24"/>
          <w:szCs w:val="24"/>
          <w:lang w:eastAsia="ru-RU"/>
        </w:rPr>
        <w:t xml:space="preserve"> (ООО «</w:t>
      </w:r>
      <w:proofErr w:type="spellStart"/>
      <w:r w:rsidRPr="005D7705">
        <w:rPr>
          <w:rFonts w:ascii="Times New Roman" w:eastAsia="Times New Roman" w:hAnsi="Times New Roman" w:cs="Times New Roman"/>
          <w:sz w:val="24"/>
          <w:szCs w:val="24"/>
          <w:lang w:eastAsia="ru-RU"/>
        </w:rPr>
        <w:t>Фармфирма</w:t>
      </w:r>
      <w:proofErr w:type="spellEnd"/>
      <w:r w:rsidRPr="005D7705">
        <w:rPr>
          <w:rFonts w:ascii="Times New Roman" w:eastAsia="Times New Roman" w:hAnsi="Times New Roman" w:cs="Times New Roman"/>
          <w:sz w:val="24"/>
          <w:szCs w:val="24"/>
          <w:lang w:eastAsia="ru-RU"/>
        </w:rPr>
        <w:t xml:space="preserve"> </w:t>
      </w:r>
      <w:proofErr w:type="spellStart"/>
      <w:r w:rsidRPr="005D7705">
        <w:rPr>
          <w:rFonts w:ascii="Times New Roman" w:eastAsia="Times New Roman" w:hAnsi="Times New Roman" w:cs="Times New Roman"/>
          <w:sz w:val="24"/>
          <w:szCs w:val="24"/>
          <w:lang w:eastAsia="ru-RU"/>
        </w:rPr>
        <w:t>Сотекс</w:t>
      </w:r>
      <w:proofErr w:type="spellEnd"/>
      <w:r w:rsidRPr="005D7705">
        <w:rPr>
          <w:rFonts w:ascii="Times New Roman" w:eastAsia="Times New Roman" w:hAnsi="Times New Roman" w:cs="Times New Roman"/>
          <w:sz w:val="24"/>
          <w:szCs w:val="24"/>
          <w:lang w:eastAsia="ru-RU"/>
        </w:rPr>
        <w:t xml:space="preserve">», Россия) и </w:t>
      </w:r>
      <w:proofErr w:type="spellStart"/>
      <w:r w:rsidRPr="005D7705">
        <w:rPr>
          <w:rFonts w:ascii="Times New Roman" w:eastAsia="Times New Roman" w:hAnsi="Times New Roman" w:cs="Times New Roman"/>
          <w:sz w:val="24"/>
          <w:szCs w:val="24"/>
          <w:lang w:eastAsia="ru-RU"/>
        </w:rPr>
        <w:t>Бинокрит</w:t>
      </w:r>
      <w:proofErr w:type="spellEnd"/>
      <w:r w:rsidRPr="005D7705">
        <w:rPr>
          <w:rFonts w:ascii="Times New Roman" w:eastAsia="Times New Roman" w:hAnsi="Times New Roman" w:cs="Times New Roman"/>
          <w:sz w:val="24"/>
          <w:szCs w:val="24"/>
          <w:lang w:eastAsia="ru-RU"/>
        </w:rPr>
        <w:t xml:space="preserve"> (</w:t>
      </w:r>
      <w:proofErr w:type="spellStart"/>
      <w:r w:rsidRPr="005D7705">
        <w:rPr>
          <w:rFonts w:ascii="Times New Roman" w:eastAsia="Times New Roman" w:hAnsi="Times New Roman" w:cs="Times New Roman"/>
          <w:sz w:val="24"/>
          <w:szCs w:val="24"/>
          <w:lang w:eastAsia="ru-RU"/>
        </w:rPr>
        <w:t>Сандоз</w:t>
      </w:r>
      <w:proofErr w:type="spellEnd"/>
      <w:r w:rsidRPr="005D7705">
        <w:rPr>
          <w:rFonts w:ascii="Times New Roman" w:eastAsia="Times New Roman" w:hAnsi="Times New Roman" w:cs="Times New Roman"/>
          <w:sz w:val="24"/>
          <w:szCs w:val="24"/>
          <w:lang w:eastAsia="ru-RU"/>
        </w:rPr>
        <w:t>, Австрия).</w:t>
      </w:r>
    </w:p>
    <w:p w:rsidR="005D7705" w:rsidRPr="004665DB" w:rsidRDefault="005D7705" w:rsidP="004665DB">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4665DB">
        <w:rPr>
          <w:rFonts w:ascii="Times New Roman" w:eastAsia="Times New Roman" w:hAnsi="Times New Roman" w:cs="Times New Roman"/>
          <w:sz w:val="24"/>
          <w:szCs w:val="24"/>
          <w:lang w:eastAsia="ru-RU"/>
        </w:rPr>
        <w:t xml:space="preserve"> первой части спорной заявки</w:t>
      </w:r>
      <w:r>
        <w:rPr>
          <w:rFonts w:ascii="Times New Roman" w:eastAsia="Times New Roman" w:hAnsi="Times New Roman" w:cs="Times New Roman"/>
          <w:sz w:val="24"/>
          <w:szCs w:val="24"/>
          <w:lang w:eastAsia="ru-RU"/>
        </w:rPr>
        <w:t xml:space="preserve"> № </w:t>
      </w:r>
      <w:r w:rsidR="004665DB" w:rsidRPr="004665DB">
        <w:rPr>
          <w:rFonts w:ascii="Times New Roman" w:eastAsia="Times New Roman" w:hAnsi="Times New Roman" w:cs="Times New Roman"/>
          <w:sz w:val="24"/>
          <w:szCs w:val="24"/>
          <w:lang w:eastAsia="ru-RU"/>
        </w:rPr>
        <w:t>109053208</w:t>
      </w:r>
      <w:r w:rsidR="004665DB">
        <w:rPr>
          <w:rFonts w:ascii="Times New Roman" w:eastAsia="Times New Roman" w:hAnsi="Times New Roman" w:cs="Times New Roman"/>
          <w:sz w:val="24"/>
          <w:szCs w:val="24"/>
          <w:lang w:eastAsia="ru-RU"/>
        </w:rPr>
        <w:t xml:space="preserve"> к поставке был предложен препарат </w:t>
      </w:r>
      <w:proofErr w:type="spellStart"/>
      <w:r w:rsidR="004665DB">
        <w:rPr>
          <w:rFonts w:ascii="Times New Roman" w:eastAsia="Times New Roman" w:hAnsi="Times New Roman" w:cs="Times New Roman"/>
          <w:sz w:val="24"/>
          <w:szCs w:val="24"/>
          <w:lang w:eastAsia="ru-RU"/>
        </w:rPr>
        <w:t>Эпокрин</w:t>
      </w:r>
      <w:proofErr w:type="spellEnd"/>
      <w:r w:rsidR="004665DB" w:rsidRPr="004665DB">
        <w:rPr>
          <w:rFonts w:ascii="Times New Roman" w:eastAsia="Times New Roman" w:hAnsi="Times New Roman" w:cs="Times New Roman"/>
          <w:sz w:val="24"/>
          <w:szCs w:val="24"/>
          <w:lang w:eastAsia="ru-RU"/>
        </w:rPr>
        <w:t xml:space="preserve"> </w:t>
      </w:r>
      <w:r w:rsidR="003E7BB9">
        <w:rPr>
          <w:rFonts w:ascii="Times New Roman" w:eastAsia="Times New Roman" w:hAnsi="Times New Roman" w:cs="Times New Roman"/>
          <w:sz w:val="24"/>
          <w:szCs w:val="24"/>
          <w:lang w:eastAsia="ru-RU"/>
        </w:rPr>
        <w:t>р</w:t>
      </w:r>
      <w:r w:rsidR="004665DB" w:rsidRPr="004665DB">
        <w:rPr>
          <w:rFonts w:ascii="Times New Roman" w:eastAsia="Times New Roman" w:hAnsi="Times New Roman" w:cs="Times New Roman"/>
          <w:sz w:val="24"/>
          <w:szCs w:val="24"/>
          <w:lang w:eastAsia="ru-RU"/>
        </w:rPr>
        <w:t xml:space="preserve">аствор для внутривенного и подкожного введения, 4000 МЕ/мл 1,25 мл (5000 МЕ) </w:t>
      </w:r>
      <w:r w:rsidR="0006666C" w:rsidRPr="004665DB">
        <w:rPr>
          <w:rFonts w:ascii="Times New Roman" w:eastAsia="Times New Roman" w:hAnsi="Times New Roman" w:cs="Times New Roman"/>
          <w:sz w:val="24"/>
          <w:szCs w:val="24"/>
          <w:lang w:eastAsia="ru-RU"/>
        </w:rPr>
        <w:t>ампулы №</w:t>
      </w:r>
      <w:r w:rsidR="004665DB" w:rsidRPr="004665DB">
        <w:rPr>
          <w:rFonts w:ascii="Times New Roman" w:eastAsia="Times New Roman" w:hAnsi="Times New Roman" w:cs="Times New Roman"/>
          <w:sz w:val="24"/>
          <w:szCs w:val="24"/>
          <w:lang w:eastAsia="ru-RU"/>
        </w:rPr>
        <w:t xml:space="preserve">10 </w:t>
      </w:r>
      <w:r w:rsidR="004665DB">
        <w:rPr>
          <w:rFonts w:ascii="Times New Roman" w:eastAsia="Times New Roman" w:hAnsi="Times New Roman" w:cs="Times New Roman"/>
          <w:sz w:val="24"/>
          <w:szCs w:val="24"/>
          <w:lang w:eastAsia="ru-RU"/>
        </w:rPr>
        <w:t xml:space="preserve">доукомплектованный </w:t>
      </w:r>
      <w:r w:rsidR="003E7BB9">
        <w:rPr>
          <w:rFonts w:ascii="Times New Roman" w:eastAsia="Times New Roman" w:hAnsi="Times New Roman" w:cs="Times New Roman"/>
          <w:sz w:val="24"/>
          <w:szCs w:val="24"/>
          <w:lang w:eastAsia="ru-RU"/>
        </w:rPr>
        <w:t>ш</w:t>
      </w:r>
      <w:r w:rsidR="004665DB" w:rsidRPr="004665DB">
        <w:rPr>
          <w:rFonts w:ascii="Times New Roman" w:eastAsia="Times New Roman" w:hAnsi="Times New Roman" w:cs="Times New Roman"/>
          <w:sz w:val="24"/>
          <w:szCs w:val="24"/>
          <w:lang w:eastAsia="ru-RU"/>
        </w:rPr>
        <w:t>приц</w:t>
      </w:r>
      <w:r w:rsidR="003E7BB9">
        <w:rPr>
          <w:rFonts w:ascii="Times New Roman" w:eastAsia="Times New Roman" w:hAnsi="Times New Roman" w:cs="Times New Roman"/>
          <w:sz w:val="24"/>
          <w:szCs w:val="24"/>
          <w:lang w:eastAsia="ru-RU"/>
        </w:rPr>
        <w:t>ами</w:t>
      </w:r>
      <w:r w:rsidR="004665DB" w:rsidRPr="004665DB">
        <w:rPr>
          <w:rFonts w:ascii="Times New Roman" w:eastAsia="Times New Roman" w:hAnsi="Times New Roman" w:cs="Times New Roman"/>
          <w:sz w:val="24"/>
          <w:szCs w:val="24"/>
          <w:lang w:eastAsia="ru-RU"/>
        </w:rPr>
        <w:t xml:space="preserve"> с иглой </w:t>
      </w:r>
      <w:r w:rsidR="004665DB" w:rsidRPr="004665DB">
        <w:rPr>
          <w:rFonts w:ascii="Times New Roman" w:eastAsia="Times New Roman" w:hAnsi="Times New Roman" w:cs="Times New Roman"/>
          <w:sz w:val="24"/>
          <w:szCs w:val="24"/>
          <w:u w:val="single"/>
          <w:lang w:eastAsia="ru-RU"/>
        </w:rPr>
        <w:t>одноразовы</w:t>
      </w:r>
      <w:r w:rsidR="003E7BB9">
        <w:rPr>
          <w:rFonts w:ascii="Times New Roman" w:eastAsia="Times New Roman" w:hAnsi="Times New Roman" w:cs="Times New Roman"/>
          <w:sz w:val="24"/>
          <w:szCs w:val="24"/>
          <w:u w:val="single"/>
          <w:lang w:eastAsia="ru-RU"/>
        </w:rPr>
        <w:t>е</w:t>
      </w:r>
      <w:r w:rsidR="004665DB" w:rsidRPr="004665DB">
        <w:rPr>
          <w:rFonts w:ascii="Times New Roman" w:eastAsia="Times New Roman" w:hAnsi="Times New Roman" w:cs="Times New Roman"/>
          <w:sz w:val="24"/>
          <w:szCs w:val="24"/>
          <w:lang w:eastAsia="ru-RU"/>
        </w:rPr>
        <w:t>, инъекционный объемом 2 мл с надето</w:t>
      </w:r>
      <w:r w:rsidR="004665DB">
        <w:rPr>
          <w:rFonts w:ascii="Times New Roman" w:eastAsia="Times New Roman" w:hAnsi="Times New Roman" w:cs="Times New Roman"/>
          <w:sz w:val="24"/>
          <w:szCs w:val="24"/>
          <w:lang w:eastAsia="ru-RU"/>
        </w:rPr>
        <w:t>й иглой 23G 1/4 0,6мм х 30мм №1 в количестве 900 штук.</w:t>
      </w:r>
    </w:p>
    <w:p w:rsidR="005D7705" w:rsidRDefault="005D7705" w:rsidP="008E57E0">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 этом согласно по</w:t>
      </w:r>
      <w:r w:rsidR="0006666C">
        <w:rPr>
          <w:rFonts w:ascii="Times New Roman" w:eastAsia="Times New Roman" w:hAnsi="Times New Roman" w:cs="Times New Roman"/>
          <w:sz w:val="24"/>
          <w:szCs w:val="24"/>
          <w:lang w:eastAsia="ru-RU"/>
        </w:rPr>
        <w:t>дпункту г пункта 3 Постановления</w:t>
      </w:r>
      <w:r w:rsidRPr="005D7705">
        <w:rPr>
          <w:rFonts w:ascii="Times New Roman" w:eastAsia="Times New Roman" w:hAnsi="Times New Roman" w:cs="Times New Roman"/>
          <w:sz w:val="24"/>
          <w:szCs w:val="24"/>
          <w:lang w:eastAsia="ru-RU"/>
        </w:rPr>
        <w:t xml:space="preserve"> Правительства РФ от 15.11.2017 </w:t>
      </w:r>
      <w:r>
        <w:rPr>
          <w:rFonts w:ascii="Times New Roman" w:eastAsia="Times New Roman" w:hAnsi="Times New Roman" w:cs="Times New Roman"/>
          <w:sz w:val="24"/>
          <w:szCs w:val="24"/>
          <w:lang w:eastAsia="ru-RU"/>
        </w:rPr>
        <w:t>№</w:t>
      </w:r>
      <w:r w:rsidRPr="005D7705">
        <w:rPr>
          <w:rFonts w:ascii="Times New Roman" w:eastAsia="Times New Roman" w:hAnsi="Times New Roman" w:cs="Times New Roman"/>
          <w:sz w:val="24"/>
          <w:szCs w:val="24"/>
          <w:lang w:eastAsia="ru-RU"/>
        </w:rPr>
        <w:t xml:space="preserve"> 1380 </w:t>
      </w:r>
      <w:r>
        <w:rPr>
          <w:rFonts w:ascii="Times New Roman" w:eastAsia="Times New Roman" w:hAnsi="Times New Roman" w:cs="Times New Roman"/>
          <w:sz w:val="24"/>
          <w:szCs w:val="24"/>
          <w:lang w:eastAsia="ru-RU"/>
        </w:rPr>
        <w:t>«</w:t>
      </w:r>
      <w:r w:rsidRPr="005D7705">
        <w:rPr>
          <w:rFonts w:ascii="Times New Roman" w:eastAsia="Times New Roman" w:hAnsi="Times New Roman" w:cs="Times New Roman"/>
          <w:sz w:val="24"/>
          <w:szCs w:val="24"/>
          <w:lang w:eastAsia="ru-RU"/>
        </w:rPr>
        <w:t>Об особенностях описания лекарственных препаратов для медицинского применения, являющихся объектом закупки для обеспечения госуд</w:t>
      </w:r>
      <w:r>
        <w:rPr>
          <w:rFonts w:ascii="Times New Roman" w:eastAsia="Times New Roman" w:hAnsi="Times New Roman" w:cs="Times New Roman"/>
          <w:sz w:val="24"/>
          <w:szCs w:val="24"/>
          <w:lang w:eastAsia="ru-RU"/>
        </w:rPr>
        <w:t>арственных и муниципальных нужд»</w:t>
      </w:r>
      <w:r w:rsidR="003E7BB9">
        <w:rPr>
          <w:rFonts w:ascii="Times New Roman" w:eastAsia="Times New Roman" w:hAnsi="Times New Roman" w:cs="Times New Roman"/>
          <w:sz w:val="24"/>
          <w:szCs w:val="24"/>
          <w:lang w:eastAsia="ru-RU"/>
        </w:rPr>
        <w:t xml:space="preserve">  (далее - Постановление 1380)</w:t>
      </w:r>
      <w:r>
        <w:rPr>
          <w:rFonts w:ascii="Times New Roman" w:eastAsia="Times New Roman" w:hAnsi="Times New Roman" w:cs="Times New Roman"/>
          <w:sz w:val="24"/>
          <w:szCs w:val="24"/>
          <w:lang w:eastAsia="ru-RU"/>
        </w:rPr>
        <w:t xml:space="preserve"> при описании объекта закупки в отношении </w:t>
      </w:r>
      <w:r w:rsidRPr="005D7705">
        <w:rPr>
          <w:rFonts w:ascii="Times New Roman" w:eastAsia="Times New Roman" w:hAnsi="Times New Roman" w:cs="Times New Roman"/>
          <w:sz w:val="24"/>
          <w:szCs w:val="24"/>
          <w:lang w:eastAsia="ru-RU"/>
        </w:rPr>
        <w:t>лекарственны</w:t>
      </w:r>
      <w:r w:rsidR="0006666C">
        <w:rPr>
          <w:rFonts w:ascii="Times New Roman" w:eastAsia="Times New Roman" w:hAnsi="Times New Roman" w:cs="Times New Roman"/>
          <w:sz w:val="24"/>
          <w:szCs w:val="24"/>
          <w:lang w:eastAsia="ru-RU"/>
        </w:rPr>
        <w:t>х препаратов в формах выпуска: «шприц», «</w:t>
      </w:r>
      <w:proofErr w:type="spellStart"/>
      <w:r w:rsidR="0006666C">
        <w:rPr>
          <w:rFonts w:ascii="Times New Roman" w:eastAsia="Times New Roman" w:hAnsi="Times New Roman" w:cs="Times New Roman"/>
          <w:sz w:val="24"/>
          <w:szCs w:val="24"/>
          <w:lang w:eastAsia="ru-RU"/>
        </w:rPr>
        <w:t>преднаполненный</w:t>
      </w:r>
      <w:proofErr w:type="spellEnd"/>
      <w:r w:rsidR="0006666C">
        <w:rPr>
          <w:rFonts w:ascii="Times New Roman" w:eastAsia="Times New Roman" w:hAnsi="Times New Roman" w:cs="Times New Roman"/>
          <w:sz w:val="24"/>
          <w:szCs w:val="24"/>
          <w:lang w:eastAsia="ru-RU"/>
        </w:rPr>
        <w:t xml:space="preserve"> шприц», «шприц-тюбик», «шприц-ручка»</w:t>
      </w:r>
      <w:r w:rsidRPr="005D7705">
        <w:rPr>
          <w:rFonts w:ascii="Times New Roman" w:eastAsia="Times New Roman" w:hAnsi="Times New Roman" w:cs="Times New Roman"/>
          <w:sz w:val="24"/>
          <w:szCs w:val="24"/>
          <w:lang w:eastAsia="ru-RU"/>
        </w:rPr>
        <w:t xml:space="preserve"> - должно быть указание на возможность поставки лекарственного препарата с устройством введения, </w:t>
      </w:r>
      <w:r w:rsidRPr="005D7705">
        <w:rPr>
          <w:rFonts w:ascii="Times New Roman" w:eastAsia="Times New Roman" w:hAnsi="Times New Roman" w:cs="Times New Roman"/>
          <w:sz w:val="24"/>
          <w:szCs w:val="24"/>
          <w:u w:val="single"/>
          <w:lang w:eastAsia="ru-RU"/>
        </w:rPr>
        <w:t>соответствующим объему вводимого лекарственного препарата</w:t>
      </w:r>
      <w:r w:rsidRPr="005D7705">
        <w:rPr>
          <w:rFonts w:ascii="Times New Roman" w:eastAsia="Times New Roman" w:hAnsi="Times New Roman" w:cs="Times New Roman"/>
          <w:sz w:val="24"/>
          <w:szCs w:val="24"/>
          <w:lang w:eastAsia="ru-RU"/>
        </w:rPr>
        <w:t xml:space="preserve"> (например, при закупке </w:t>
      </w:r>
      <w:proofErr w:type="spellStart"/>
      <w:r w:rsidRPr="005D7705">
        <w:rPr>
          <w:rFonts w:ascii="Times New Roman" w:eastAsia="Times New Roman" w:hAnsi="Times New Roman" w:cs="Times New Roman"/>
          <w:sz w:val="24"/>
          <w:szCs w:val="24"/>
          <w:lang w:eastAsia="ru-RU"/>
        </w:rPr>
        <w:t>преднаполненного</w:t>
      </w:r>
      <w:proofErr w:type="spellEnd"/>
      <w:r w:rsidRPr="005D7705">
        <w:rPr>
          <w:rFonts w:ascii="Times New Roman" w:eastAsia="Times New Roman" w:hAnsi="Times New Roman" w:cs="Times New Roman"/>
          <w:sz w:val="24"/>
          <w:szCs w:val="24"/>
          <w:lang w:eastAsia="ru-RU"/>
        </w:rPr>
        <w:t xml:space="preserve"> шприца объемом 1 мл мо</w:t>
      </w:r>
      <w:r w:rsidR="0006666C">
        <w:rPr>
          <w:rFonts w:ascii="Times New Roman" w:eastAsia="Times New Roman" w:hAnsi="Times New Roman" w:cs="Times New Roman"/>
          <w:sz w:val="24"/>
          <w:szCs w:val="24"/>
          <w:lang w:eastAsia="ru-RU"/>
        </w:rPr>
        <w:t>жет быть указана форма выпуска «ампула»</w:t>
      </w:r>
      <w:r w:rsidRPr="005D7705">
        <w:rPr>
          <w:rFonts w:ascii="Times New Roman" w:eastAsia="Times New Roman" w:hAnsi="Times New Roman" w:cs="Times New Roman"/>
          <w:sz w:val="24"/>
          <w:szCs w:val="24"/>
          <w:lang w:eastAsia="ru-RU"/>
        </w:rPr>
        <w:t xml:space="preserve"> с поставкой шприца объемом 1 мл или 2 мл), за исключением случаев, когда в документации о закупке содержится обоснование необходимости закупки лекарственного препарата конкретной формы выпуска.</w:t>
      </w:r>
    </w:p>
    <w:p w:rsidR="005D7705" w:rsidRDefault="00DB4A9C" w:rsidP="008E57E0">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Кроме того, с</w:t>
      </w:r>
      <w:r w:rsidR="005D7705">
        <w:rPr>
          <w:rFonts w:ascii="Times New Roman" w:eastAsia="Times New Roman" w:hAnsi="Times New Roman" w:cs="Times New Roman"/>
          <w:sz w:val="24"/>
          <w:szCs w:val="24"/>
          <w:lang w:eastAsia="ru-RU"/>
        </w:rPr>
        <w:t xml:space="preserve">огласно </w:t>
      </w:r>
      <w:r w:rsidR="004665DB">
        <w:rPr>
          <w:rFonts w:ascii="Times New Roman" w:eastAsia="Times New Roman" w:hAnsi="Times New Roman" w:cs="Times New Roman"/>
          <w:sz w:val="24"/>
          <w:szCs w:val="24"/>
          <w:lang w:eastAsia="ru-RU"/>
        </w:rPr>
        <w:t xml:space="preserve">инструкции по медицинскому применению лекарственного препарата </w:t>
      </w:r>
      <w:proofErr w:type="spellStart"/>
      <w:r w:rsidR="004665DB">
        <w:rPr>
          <w:rFonts w:ascii="Times New Roman" w:eastAsia="Times New Roman" w:hAnsi="Times New Roman" w:cs="Times New Roman"/>
          <w:sz w:val="24"/>
          <w:szCs w:val="24"/>
          <w:lang w:eastAsia="ru-RU"/>
        </w:rPr>
        <w:t>Эпокрин</w:t>
      </w:r>
      <w:proofErr w:type="spellEnd"/>
      <w:r w:rsidR="004665DB">
        <w:rPr>
          <w:rFonts w:ascii="Times New Roman" w:eastAsia="Times New Roman" w:hAnsi="Times New Roman" w:cs="Times New Roman"/>
          <w:sz w:val="24"/>
          <w:szCs w:val="24"/>
          <w:lang w:eastAsia="ru-RU"/>
        </w:rPr>
        <w:t>, при подкожном введении максимальный объем одной подкожной инъекции не должен превышать 1 мл, при необходимости введения больших объемов следует использовать несколько точек введения.</w:t>
      </w:r>
    </w:p>
    <w:p w:rsidR="00DB4A9C" w:rsidRDefault="00DB4A9C" w:rsidP="00581B81">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соответствии с </w:t>
      </w:r>
      <w:r w:rsidR="00581B81">
        <w:rPr>
          <w:rFonts w:ascii="Times New Roman" w:eastAsia="Times New Roman" w:hAnsi="Times New Roman" w:cs="Times New Roman"/>
          <w:sz w:val="24"/>
          <w:szCs w:val="24"/>
          <w:lang w:eastAsia="ru-RU"/>
        </w:rPr>
        <w:t xml:space="preserve">пунктом 4.2 раздела 4 </w:t>
      </w:r>
      <w:r w:rsidR="00581B81" w:rsidRPr="00581B81">
        <w:rPr>
          <w:rFonts w:ascii="Times New Roman" w:eastAsia="Times New Roman" w:hAnsi="Times New Roman" w:cs="Times New Roman"/>
          <w:sz w:val="24"/>
          <w:szCs w:val="24"/>
          <w:lang w:eastAsia="ru-RU"/>
        </w:rPr>
        <w:t>Требования к сбору и обеззараживанию шприцев</w:t>
      </w:r>
      <w:r w:rsidR="00581B81">
        <w:rPr>
          <w:rFonts w:ascii="Times New Roman" w:eastAsia="Times New Roman" w:hAnsi="Times New Roman" w:cs="Times New Roman"/>
          <w:sz w:val="24"/>
          <w:szCs w:val="24"/>
          <w:lang w:eastAsia="ru-RU"/>
        </w:rPr>
        <w:t xml:space="preserve"> </w:t>
      </w:r>
      <w:r w:rsidR="00581B81" w:rsidRPr="00581B81">
        <w:rPr>
          <w:rFonts w:ascii="Times New Roman" w:eastAsia="Times New Roman" w:hAnsi="Times New Roman" w:cs="Times New Roman"/>
          <w:sz w:val="24"/>
          <w:szCs w:val="24"/>
          <w:lang w:eastAsia="ru-RU"/>
        </w:rPr>
        <w:t>инъекционных однократного применения</w:t>
      </w:r>
      <w:r>
        <w:rPr>
          <w:rFonts w:ascii="Times New Roman" w:eastAsia="Times New Roman" w:hAnsi="Times New Roman" w:cs="Times New Roman"/>
          <w:sz w:val="24"/>
          <w:szCs w:val="24"/>
          <w:lang w:eastAsia="ru-RU"/>
        </w:rPr>
        <w:t xml:space="preserve"> «</w:t>
      </w:r>
      <w:r w:rsidRPr="00DB4A9C">
        <w:rPr>
          <w:rFonts w:ascii="Times New Roman" w:eastAsia="Times New Roman" w:hAnsi="Times New Roman" w:cs="Times New Roman"/>
          <w:sz w:val="24"/>
          <w:szCs w:val="24"/>
          <w:lang w:eastAsia="ru-RU"/>
        </w:rPr>
        <w:t>МУ 3.1.2313-08. 3.1. Профилактика инфекционных заболеваний. Требования к обеззараживанию, уничтожению и утилизации шприцев инъекционных однократного пр</w:t>
      </w:r>
      <w:r>
        <w:rPr>
          <w:rFonts w:ascii="Times New Roman" w:eastAsia="Times New Roman" w:hAnsi="Times New Roman" w:cs="Times New Roman"/>
          <w:sz w:val="24"/>
          <w:szCs w:val="24"/>
          <w:lang w:eastAsia="ru-RU"/>
        </w:rPr>
        <w:t>именения. Методические указания»</w:t>
      </w:r>
      <w:r w:rsidRPr="00DB4A9C">
        <w:rPr>
          <w:rFonts w:ascii="Times New Roman" w:eastAsia="Times New Roman" w:hAnsi="Times New Roman" w:cs="Times New Roman"/>
          <w:sz w:val="24"/>
          <w:szCs w:val="24"/>
          <w:lang w:eastAsia="ru-RU"/>
        </w:rPr>
        <w:t xml:space="preserve"> (утв. Главным государственным санитарным врачом РФ 15.01.2008)</w:t>
      </w:r>
      <w:r w:rsidR="00581B81">
        <w:rPr>
          <w:rFonts w:ascii="Times New Roman" w:eastAsia="Times New Roman" w:hAnsi="Times New Roman" w:cs="Times New Roman"/>
          <w:sz w:val="24"/>
          <w:szCs w:val="24"/>
          <w:lang w:eastAsia="ru-RU"/>
        </w:rPr>
        <w:t xml:space="preserve"> ш</w:t>
      </w:r>
      <w:r w:rsidR="00581B81" w:rsidRPr="00581B81">
        <w:rPr>
          <w:rFonts w:ascii="Times New Roman" w:eastAsia="Times New Roman" w:hAnsi="Times New Roman" w:cs="Times New Roman"/>
          <w:sz w:val="24"/>
          <w:szCs w:val="24"/>
          <w:lang w:eastAsia="ru-RU"/>
        </w:rPr>
        <w:t>прицы инъекционные однократного применения повторному использованию для проведения инъекций не подлежат.</w:t>
      </w:r>
    </w:p>
    <w:p w:rsidR="003F5C28" w:rsidRDefault="00DB4A9C" w:rsidP="003F5C28">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14A9D">
        <w:rPr>
          <w:rFonts w:ascii="Times New Roman" w:eastAsia="Times New Roman" w:hAnsi="Times New Roman" w:cs="Times New Roman"/>
          <w:sz w:val="24"/>
          <w:szCs w:val="24"/>
          <w:lang w:eastAsia="ru-RU"/>
        </w:rPr>
        <w:t>Исходя из вышеизложенного в случае</w:t>
      </w:r>
      <w:r w:rsidR="00321947">
        <w:rPr>
          <w:rFonts w:ascii="Times New Roman" w:eastAsia="Times New Roman" w:hAnsi="Times New Roman" w:cs="Times New Roman"/>
          <w:sz w:val="24"/>
          <w:szCs w:val="24"/>
          <w:lang w:eastAsia="ru-RU"/>
        </w:rPr>
        <w:t xml:space="preserve"> предложения к поставке медицинского препарата</w:t>
      </w:r>
      <w:r w:rsidR="00814A9D">
        <w:rPr>
          <w:rFonts w:ascii="Times New Roman" w:eastAsia="Times New Roman" w:hAnsi="Times New Roman" w:cs="Times New Roman"/>
          <w:sz w:val="24"/>
          <w:szCs w:val="24"/>
          <w:lang w:eastAsia="ru-RU"/>
        </w:rPr>
        <w:t xml:space="preserve"> </w:t>
      </w:r>
      <w:proofErr w:type="spellStart"/>
      <w:r w:rsidR="00814A9D" w:rsidRPr="00814A9D">
        <w:rPr>
          <w:rFonts w:ascii="Times New Roman" w:eastAsia="Times New Roman" w:hAnsi="Times New Roman" w:cs="Times New Roman"/>
          <w:sz w:val="24"/>
          <w:szCs w:val="24"/>
          <w:lang w:eastAsia="ru-RU"/>
        </w:rPr>
        <w:t>Эпокрин</w:t>
      </w:r>
      <w:proofErr w:type="spellEnd"/>
      <w:r w:rsidR="00814A9D" w:rsidRPr="00814A9D">
        <w:rPr>
          <w:rFonts w:ascii="Times New Roman" w:eastAsia="Times New Roman" w:hAnsi="Times New Roman" w:cs="Times New Roman"/>
          <w:sz w:val="24"/>
          <w:szCs w:val="24"/>
          <w:lang w:eastAsia="ru-RU"/>
        </w:rPr>
        <w:t xml:space="preserve"> раствор для внутривенного и подкожного введения, 4000 МЕ/мл 1,25 мл (5000 МЕ) </w:t>
      </w:r>
      <w:r w:rsidR="00321947" w:rsidRPr="00814A9D">
        <w:rPr>
          <w:rFonts w:ascii="Times New Roman" w:eastAsia="Times New Roman" w:hAnsi="Times New Roman" w:cs="Times New Roman"/>
          <w:sz w:val="24"/>
          <w:szCs w:val="24"/>
          <w:lang w:eastAsia="ru-RU"/>
        </w:rPr>
        <w:t>ампулы №</w:t>
      </w:r>
      <w:r w:rsidR="00683A16">
        <w:rPr>
          <w:rFonts w:ascii="Times New Roman" w:eastAsia="Times New Roman" w:hAnsi="Times New Roman" w:cs="Times New Roman"/>
          <w:sz w:val="24"/>
          <w:szCs w:val="24"/>
          <w:lang w:eastAsia="ru-RU"/>
        </w:rPr>
        <w:t xml:space="preserve"> </w:t>
      </w:r>
      <w:r w:rsidR="00814A9D" w:rsidRPr="00814A9D">
        <w:rPr>
          <w:rFonts w:ascii="Times New Roman" w:eastAsia="Times New Roman" w:hAnsi="Times New Roman" w:cs="Times New Roman"/>
          <w:sz w:val="24"/>
          <w:szCs w:val="24"/>
          <w:lang w:eastAsia="ru-RU"/>
        </w:rPr>
        <w:t>10</w:t>
      </w:r>
      <w:r w:rsidR="00321947">
        <w:rPr>
          <w:rFonts w:ascii="Times New Roman" w:eastAsia="Times New Roman" w:hAnsi="Times New Roman" w:cs="Times New Roman"/>
          <w:sz w:val="24"/>
          <w:szCs w:val="24"/>
          <w:lang w:eastAsia="ru-RU"/>
        </w:rPr>
        <w:t xml:space="preserve"> количество шприцов должно быть указано </w:t>
      </w:r>
      <w:r w:rsidR="0006666C">
        <w:rPr>
          <w:rFonts w:ascii="Times New Roman" w:eastAsia="Times New Roman" w:hAnsi="Times New Roman" w:cs="Times New Roman"/>
          <w:sz w:val="24"/>
          <w:szCs w:val="24"/>
          <w:lang w:eastAsia="ru-RU"/>
        </w:rPr>
        <w:t>с учетом объема вводимого лекарственного препарата</w:t>
      </w:r>
      <w:r w:rsidR="00321947">
        <w:rPr>
          <w:rFonts w:ascii="Times New Roman" w:eastAsia="Times New Roman" w:hAnsi="Times New Roman" w:cs="Times New Roman"/>
          <w:sz w:val="24"/>
          <w:szCs w:val="24"/>
          <w:lang w:eastAsia="ru-RU"/>
        </w:rPr>
        <w:t>.</w:t>
      </w:r>
    </w:p>
    <w:p w:rsidR="00683A16" w:rsidRPr="00683A16" w:rsidRDefault="00683A16" w:rsidP="00683A16">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Кроме того, п</w:t>
      </w:r>
      <w:r w:rsidRPr="00683A16">
        <w:rPr>
          <w:rFonts w:ascii="Times New Roman" w:eastAsia="Times New Roman" w:hAnsi="Times New Roman" w:cs="Times New Roman"/>
          <w:sz w:val="24"/>
          <w:szCs w:val="24"/>
          <w:lang w:eastAsia="ru-RU"/>
        </w:rPr>
        <w:t>ри рассмотрении вторых частей заявок, заявка № 109082358 была признана несоответствующей требованиям документации об электронном аукционе и пункту 3 части 6 статьи 69 Закона о контрактной системе, а именно: заявка участника содержит предложение о поставке лекарственных препаратов, страной происхождения которых является Австрия.</w:t>
      </w:r>
    </w:p>
    <w:p w:rsidR="00683A16" w:rsidRPr="00683A16" w:rsidRDefault="00683A16" w:rsidP="00683A16">
      <w:pPr>
        <w:spacing w:after="0" w:line="240" w:lineRule="auto"/>
        <w:ind w:firstLine="709"/>
        <w:jc w:val="both"/>
        <w:outlineLvl w:val="0"/>
        <w:rPr>
          <w:rFonts w:ascii="Times New Roman" w:eastAsia="Times New Roman" w:hAnsi="Times New Roman" w:cs="Times New Roman"/>
          <w:sz w:val="24"/>
          <w:szCs w:val="24"/>
          <w:lang w:eastAsia="ru-RU"/>
        </w:rPr>
      </w:pPr>
      <w:r w:rsidRPr="00683A16">
        <w:rPr>
          <w:rFonts w:ascii="Times New Roman" w:eastAsia="Times New Roman" w:hAnsi="Times New Roman" w:cs="Times New Roman"/>
          <w:sz w:val="24"/>
          <w:szCs w:val="24"/>
          <w:lang w:eastAsia="ru-RU"/>
        </w:rPr>
        <w:t>Согласно протоколу подведения итогов электронного аукциона                                         №     0136500001120007626 от 05.02.2021 вторая часть заявки участника № 109082358 не соответствует требованиям документации об электронном аукционе и пункту 3 части 6 статьи 69 Закона о контрактной системе, а именно: заявка участника содержит предложение о поставке лекарственных препаратов, страной происхождения которых является Австрия.</w:t>
      </w:r>
    </w:p>
    <w:p w:rsidR="00683A16" w:rsidRPr="00683A16" w:rsidRDefault="00683A16" w:rsidP="00683A16">
      <w:pPr>
        <w:spacing w:after="0" w:line="240" w:lineRule="auto"/>
        <w:ind w:firstLine="709"/>
        <w:jc w:val="both"/>
        <w:outlineLvl w:val="0"/>
        <w:rPr>
          <w:rFonts w:ascii="Times New Roman" w:eastAsia="Times New Roman" w:hAnsi="Times New Roman" w:cs="Times New Roman"/>
          <w:sz w:val="24"/>
          <w:szCs w:val="24"/>
          <w:lang w:eastAsia="ru-RU"/>
        </w:rPr>
      </w:pPr>
      <w:r w:rsidRPr="00683A16">
        <w:rPr>
          <w:rFonts w:ascii="Times New Roman" w:eastAsia="Times New Roman" w:hAnsi="Times New Roman" w:cs="Times New Roman"/>
          <w:sz w:val="24"/>
          <w:szCs w:val="24"/>
          <w:lang w:eastAsia="ru-RU"/>
        </w:rPr>
        <w:t xml:space="preserve">Другими допущенными участниками аукциона предложены к поставке лекарственные препараты, страной происхождения которых являются государства - члены Евразийского экономического союза, а также представлены сертификаты о происхождении </w:t>
      </w:r>
      <w:r w:rsidR="0006666C" w:rsidRPr="00683A16">
        <w:rPr>
          <w:rFonts w:ascii="Times New Roman" w:eastAsia="Times New Roman" w:hAnsi="Times New Roman" w:cs="Times New Roman"/>
          <w:sz w:val="24"/>
          <w:szCs w:val="24"/>
          <w:lang w:eastAsia="ru-RU"/>
        </w:rPr>
        <w:t xml:space="preserve">товара </w:t>
      </w:r>
      <w:proofErr w:type="gramStart"/>
      <w:r w:rsidR="0006666C">
        <w:rPr>
          <w:rFonts w:ascii="Times New Roman" w:eastAsia="Times New Roman" w:hAnsi="Times New Roman" w:cs="Times New Roman"/>
          <w:sz w:val="24"/>
          <w:szCs w:val="24"/>
          <w:lang w:eastAsia="ru-RU"/>
        </w:rPr>
        <w:t>формы</w:t>
      </w:r>
      <w:r w:rsidRPr="00683A16">
        <w:rPr>
          <w:rFonts w:ascii="Times New Roman" w:eastAsia="Times New Roman" w:hAnsi="Times New Roman" w:cs="Times New Roman"/>
          <w:sz w:val="24"/>
          <w:szCs w:val="24"/>
          <w:lang w:eastAsia="ru-RU"/>
        </w:rPr>
        <w:t xml:space="preserve"> </w:t>
      </w:r>
      <w:r w:rsidR="0006666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СТ</w:t>
      </w:r>
      <w:proofErr w:type="gramEnd"/>
      <w:r w:rsidRPr="00683A16">
        <w:rPr>
          <w:rFonts w:ascii="Times New Roman" w:eastAsia="Times New Roman" w:hAnsi="Times New Roman" w:cs="Times New Roman"/>
          <w:sz w:val="24"/>
          <w:szCs w:val="24"/>
          <w:lang w:eastAsia="ru-RU"/>
        </w:rPr>
        <w:t>-1, указывающие на разных производителей предлагаемых лекарственных препаратов.</w:t>
      </w:r>
    </w:p>
    <w:p w:rsidR="00683A16" w:rsidRDefault="00683A16" w:rsidP="00683A16">
      <w:pPr>
        <w:spacing w:after="0" w:line="240" w:lineRule="auto"/>
        <w:ind w:firstLine="709"/>
        <w:jc w:val="both"/>
        <w:outlineLvl w:val="0"/>
        <w:rPr>
          <w:rFonts w:ascii="Times New Roman" w:eastAsia="Times New Roman" w:hAnsi="Times New Roman" w:cs="Times New Roman"/>
          <w:sz w:val="24"/>
          <w:szCs w:val="24"/>
          <w:lang w:eastAsia="ru-RU"/>
        </w:rPr>
      </w:pPr>
      <w:r w:rsidRPr="00683A16">
        <w:rPr>
          <w:rFonts w:ascii="Times New Roman" w:eastAsia="Times New Roman" w:hAnsi="Times New Roman" w:cs="Times New Roman"/>
          <w:sz w:val="24"/>
          <w:szCs w:val="24"/>
          <w:lang w:eastAsia="ru-RU"/>
        </w:rPr>
        <w:t>Вместе с тем, Комиссией установлено, что заявка на участие в Аукционе № 109053208 была признана соответствующей неправомерно, указанные обстоятельства привели к признанию второй части заявки № 109082358 несоответствующей требованиям документации об электронном аукционе.</w:t>
      </w:r>
    </w:p>
    <w:p w:rsidR="004C41F4" w:rsidRDefault="004665DB" w:rsidP="00DB4A9C">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Таким образом</w:t>
      </w:r>
      <w:r w:rsidR="00DB4A9C">
        <w:rPr>
          <w:rFonts w:ascii="Times New Roman" w:eastAsia="Times New Roman" w:hAnsi="Times New Roman" w:cs="Times New Roman"/>
          <w:sz w:val="24"/>
          <w:szCs w:val="24"/>
          <w:lang w:eastAsia="ru-RU"/>
        </w:rPr>
        <w:t xml:space="preserve"> Заказчиком в нарушение части 1 статьи 33 Закона о контрактной системе и подпункта г пункта 3 Постановления 1380 не учтены особенности, описанные в инструкции по медицинскому применению введения подкожно медицинского препарата </w:t>
      </w:r>
      <w:proofErr w:type="spellStart"/>
      <w:r w:rsidR="00DB4A9C">
        <w:rPr>
          <w:rFonts w:ascii="Times New Roman" w:eastAsia="Times New Roman" w:hAnsi="Times New Roman" w:cs="Times New Roman"/>
          <w:sz w:val="24"/>
          <w:szCs w:val="24"/>
          <w:lang w:eastAsia="ru-RU"/>
        </w:rPr>
        <w:t>Эпокрин</w:t>
      </w:r>
      <w:proofErr w:type="spellEnd"/>
      <w:r w:rsidR="00DB4A9C">
        <w:rPr>
          <w:rFonts w:ascii="Times New Roman" w:eastAsia="Times New Roman" w:hAnsi="Times New Roman" w:cs="Times New Roman"/>
          <w:sz w:val="24"/>
          <w:szCs w:val="24"/>
          <w:lang w:eastAsia="ru-RU"/>
        </w:rPr>
        <w:t xml:space="preserve">, что повлекло неправомерный допуск заявки участника </w:t>
      </w:r>
      <w:r w:rsidR="00321947">
        <w:rPr>
          <w:rFonts w:ascii="Times New Roman" w:eastAsia="Times New Roman" w:hAnsi="Times New Roman" w:cs="Times New Roman"/>
          <w:sz w:val="24"/>
          <w:szCs w:val="24"/>
          <w:lang w:eastAsia="ru-RU"/>
        </w:rPr>
        <w:t>№ 109053208</w:t>
      </w:r>
      <w:r w:rsidR="00DB4A9C">
        <w:rPr>
          <w:rFonts w:ascii="Times New Roman" w:eastAsia="Times New Roman" w:hAnsi="Times New Roman" w:cs="Times New Roman"/>
          <w:sz w:val="24"/>
          <w:szCs w:val="24"/>
          <w:lang w:eastAsia="ru-RU"/>
        </w:rPr>
        <w:t>.</w:t>
      </w:r>
    </w:p>
    <w:p w:rsidR="003F5C28" w:rsidRDefault="003F5C28" w:rsidP="00DB4A9C">
      <w:pPr>
        <w:spacing w:after="0" w:line="240" w:lineRule="auto"/>
        <w:ind w:firstLine="709"/>
        <w:jc w:val="both"/>
        <w:outlineLvl w:val="0"/>
        <w:rPr>
          <w:rFonts w:ascii="Times New Roman" w:eastAsia="Times New Roman" w:hAnsi="Times New Roman" w:cs="Times New Roman"/>
          <w:sz w:val="24"/>
          <w:szCs w:val="24"/>
          <w:lang w:eastAsia="ru-RU"/>
        </w:rPr>
      </w:pPr>
    </w:p>
    <w:p w:rsidR="003F5C28" w:rsidRDefault="003F5C28" w:rsidP="00DB4A9C">
      <w:pPr>
        <w:spacing w:after="0" w:line="240" w:lineRule="auto"/>
        <w:ind w:firstLine="709"/>
        <w:jc w:val="both"/>
        <w:outlineLvl w:val="0"/>
        <w:rPr>
          <w:rFonts w:ascii="Times New Roman" w:eastAsia="Times New Roman" w:hAnsi="Times New Roman" w:cs="Times New Roman"/>
          <w:sz w:val="24"/>
          <w:szCs w:val="24"/>
          <w:lang w:eastAsia="ru-RU"/>
        </w:rPr>
      </w:pPr>
    </w:p>
    <w:p w:rsidR="00043ED0" w:rsidRPr="0036386C" w:rsidRDefault="00615C99" w:rsidP="00043ED0">
      <w:pPr>
        <w:spacing w:after="0" w:line="240" w:lineRule="auto"/>
        <w:ind w:firstLine="708"/>
        <w:jc w:val="both"/>
        <w:outlineLvl w:val="0"/>
        <w:rPr>
          <w:rFonts w:ascii="Times New Roman" w:eastAsia="Times New Roman" w:hAnsi="Times New Roman" w:cs="Times New Roman"/>
          <w:b/>
          <w:sz w:val="26"/>
          <w:szCs w:val="26"/>
          <w:lang w:eastAsia="ru-RU"/>
        </w:rPr>
      </w:pPr>
      <w:r w:rsidRPr="00615C99">
        <w:rPr>
          <w:rFonts w:ascii="Times New Roman" w:eastAsia="Times New Roman" w:hAnsi="Times New Roman" w:cs="Times New Roman"/>
          <w:bCs/>
          <w:iCs/>
          <w:sz w:val="24"/>
          <w:szCs w:val="24"/>
          <w:lang w:eastAsia="ru-RU"/>
        </w:rPr>
        <w:t>На основании изложенного и руководствуясь</w:t>
      </w:r>
      <w:r w:rsidR="00BF4C8C">
        <w:rPr>
          <w:rFonts w:ascii="Times New Roman" w:eastAsia="Times New Roman" w:hAnsi="Times New Roman" w:cs="Times New Roman"/>
          <w:bCs/>
          <w:iCs/>
          <w:sz w:val="24"/>
          <w:szCs w:val="24"/>
          <w:lang w:eastAsia="ru-RU"/>
        </w:rPr>
        <w:t xml:space="preserve"> </w:t>
      </w:r>
      <w:r w:rsidRPr="00615C99">
        <w:rPr>
          <w:rFonts w:ascii="Times New Roman" w:eastAsia="Times New Roman" w:hAnsi="Times New Roman" w:cs="Times New Roman"/>
          <w:bCs/>
          <w:iCs/>
          <w:sz w:val="24"/>
          <w:szCs w:val="24"/>
          <w:lang w:eastAsia="ru-RU"/>
        </w:rPr>
        <w:t xml:space="preserve">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  </w:t>
      </w:r>
    </w:p>
    <w:p w:rsidR="00036284" w:rsidRDefault="00036284" w:rsidP="00043ED0">
      <w:pPr>
        <w:spacing w:after="0" w:line="240" w:lineRule="auto"/>
        <w:ind w:firstLine="708"/>
        <w:jc w:val="center"/>
        <w:outlineLvl w:val="0"/>
        <w:rPr>
          <w:rFonts w:ascii="Times New Roman" w:eastAsia="Times New Roman" w:hAnsi="Times New Roman" w:cs="Times New Roman"/>
          <w:b/>
          <w:sz w:val="26"/>
          <w:szCs w:val="26"/>
          <w:lang w:eastAsia="ru-RU"/>
        </w:rPr>
      </w:pPr>
    </w:p>
    <w:p w:rsidR="00043ED0" w:rsidRDefault="00043ED0" w:rsidP="00043ED0">
      <w:pPr>
        <w:spacing w:after="0" w:line="240" w:lineRule="auto"/>
        <w:ind w:firstLine="708"/>
        <w:jc w:val="center"/>
        <w:outlineLvl w:val="0"/>
        <w:rPr>
          <w:rFonts w:ascii="Times New Roman" w:eastAsia="Times New Roman" w:hAnsi="Times New Roman" w:cs="Times New Roman"/>
          <w:b/>
          <w:sz w:val="26"/>
          <w:szCs w:val="26"/>
          <w:lang w:eastAsia="ru-RU"/>
        </w:rPr>
      </w:pPr>
      <w:r w:rsidRPr="0036386C">
        <w:rPr>
          <w:rFonts w:ascii="Times New Roman" w:eastAsia="Times New Roman" w:hAnsi="Times New Roman" w:cs="Times New Roman"/>
          <w:b/>
          <w:sz w:val="26"/>
          <w:szCs w:val="26"/>
          <w:lang w:eastAsia="ru-RU"/>
        </w:rPr>
        <w:t>РЕШИЛА:</w:t>
      </w:r>
    </w:p>
    <w:p w:rsidR="00043ED0" w:rsidRPr="0036386C" w:rsidRDefault="00043ED0" w:rsidP="00043ED0">
      <w:pPr>
        <w:spacing w:after="0" w:line="240" w:lineRule="auto"/>
        <w:ind w:firstLine="708"/>
        <w:jc w:val="center"/>
        <w:outlineLvl w:val="0"/>
        <w:rPr>
          <w:rFonts w:ascii="Times New Roman" w:eastAsia="Times New Roman" w:hAnsi="Times New Roman" w:cs="Times New Roman"/>
          <w:b/>
          <w:sz w:val="26"/>
          <w:szCs w:val="26"/>
          <w:lang w:eastAsia="ru-RU"/>
        </w:rPr>
      </w:pPr>
    </w:p>
    <w:p w:rsidR="00307228" w:rsidRPr="0006666C" w:rsidRDefault="00307228" w:rsidP="0006666C">
      <w:pPr>
        <w:spacing w:after="0" w:line="240" w:lineRule="auto"/>
        <w:ind w:firstLine="708"/>
        <w:jc w:val="both"/>
        <w:outlineLvl w:val="0"/>
        <w:rPr>
          <w:rFonts w:ascii="Times New Roman" w:eastAsia="Times New Roman" w:hAnsi="Times New Roman" w:cs="Times New Roman"/>
          <w:bCs/>
          <w:iCs/>
          <w:sz w:val="24"/>
          <w:szCs w:val="24"/>
          <w:lang w:eastAsia="ru-RU"/>
        </w:rPr>
      </w:pPr>
      <w:r>
        <w:rPr>
          <w:rFonts w:ascii="Times New Roman" w:eastAsia="Times New Roman" w:hAnsi="Times New Roman" w:cs="Times New Roman"/>
          <w:bCs/>
          <w:sz w:val="24"/>
          <w:szCs w:val="24"/>
          <w:lang w:eastAsia="ru-RU"/>
        </w:rPr>
        <w:t xml:space="preserve">1. </w:t>
      </w:r>
      <w:r w:rsidR="00F250CA" w:rsidRPr="0006666C">
        <w:rPr>
          <w:rFonts w:ascii="Times New Roman" w:eastAsia="Times New Roman" w:hAnsi="Times New Roman" w:cs="Times New Roman"/>
          <w:bCs/>
          <w:iCs/>
          <w:sz w:val="24"/>
          <w:szCs w:val="24"/>
          <w:lang w:eastAsia="ru-RU"/>
        </w:rPr>
        <w:t>Признать</w:t>
      </w:r>
      <w:r w:rsidR="00743F9E" w:rsidRPr="0006666C">
        <w:rPr>
          <w:rFonts w:ascii="Times New Roman" w:eastAsia="Times New Roman" w:hAnsi="Times New Roman" w:cs="Times New Roman"/>
          <w:bCs/>
          <w:iCs/>
          <w:sz w:val="24"/>
          <w:szCs w:val="24"/>
          <w:lang w:eastAsia="ru-RU"/>
        </w:rPr>
        <w:t xml:space="preserve"> жалобу</w:t>
      </w:r>
      <w:r w:rsidR="00B03481" w:rsidRPr="0006666C">
        <w:rPr>
          <w:rFonts w:ascii="Times New Roman" w:eastAsia="Times New Roman" w:hAnsi="Times New Roman" w:cs="Times New Roman"/>
          <w:bCs/>
          <w:iCs/>
          <w:sz w:val="24"/>
          <w:szCs w:val="24"/>
          <w:lang w:eastAsia="ru-RU"/>
        </w:rPr>
        <w:t xml:space="preserve"> ООО «Астарта»</w:t>
      </w:r>
      <w:r w:rsidR="00743F9E" w:rsidRPr="0006666C">
        <w:rPr>
          <w:rFonts w:ascii="Times New Roman" w:eastAsia="Times New Roman" w:hAnsi="Times New Roman" w:cs="Times New Roman"/>
          <w:bCs/>
          <w:iCs/>
          <w:sz w:val="24"/>
          <w:szCs w:val="24"/>
          <w:lang w:eastAsia="ru-RU"/>
        </w:rPr>
        <w:t xml:space="preserve"> </w:t>
      </w:r>
      <w:r w:rsidR="00F207BD" w:rsidRPr="0006666C">
        <w:rPr>
          <w:rFonts w:ascii="Times New Roman" w:eastAsia="Times New Roman" w:hAnsi="Times New Roman" w:cs="Times New Roman"/>
          <w:bCs/>
          <w:iCs/>
          <w:sz w:val="24"/>
          <w:szCs w:val="24"/>
          <w:lang w:eastAsia="ru-RU"/>
        </w:rPr>
        <w:t>о</w:t>
      </w:r>
      <w:r w:rsidR="00743F9E" w:rsidRPr="0006666C">
        <w:rPr>
          <w:rFonts w:ascii="Times New Roman" w:eastAsia="Times New Roman" w:hAnsi="Times New Roman" w:cs="Times New Roman"/>
          <w:bCs/>
          <w:iCs/>
          <w:sz w:val="24"/>
          <w:szCs w:val="24"/>
          <w:lang w:eastAsia="ru-RU"/>
        </w:rPr>
        <w:t>боснованной</w:t>
      </w:r>
      <w:r w:rsidR="002914DA" w:rsidRPr="0006666C">
        <w:rPr>
          <w:rFonts w:ascii="Times New Roman" w:eastAsia="Times New Roman" w:hAnsi="Times New Roman" w:cs="Times New Roman"/>
          <w:bCs/>
          <w:iCs/>
          <w:sz w:val="24"/>
          <w:szCs w:val="24"/>
          <w:lang w:eastAsia="ru-RU"/>
        </w:rPr>
        <w:t>.</w:t>
      </w:r>
    </w:p>
    <w:p w:rsidR="002914DA" w:rsidRPr="0006666C" w:rsidRDefault="0006666C" w:rsidP="0006666C">
      <w:pPr>
        <w:spacing w:after="0" w:line="240" w:lineRule="auto"/>
        <w:ind w:firstLine="708"/>
        <w:jc w:val="both"/>
        <w:outlineLvl w:val="0"/>
        <w:rPr>
          <w:rFonts w:ascii="Times New Roman" w:eastAsia="Times New Roman" w:hAnsi="Times New Roman" w:cs="Times New Roman"/>
          <w:bCs/>
          <w:iCs/>
          <w:sz w:val="24"/>
          <w:szCs w:val="24"/>
          <w:lang w:eastAsia="ru-RU"/>
        </w:rPr>
      </w:pPr>
      <w:r w:rsidRPr="0006666C">
        <w:rPr>
          <w:rFonts w:ascii="Times New Roman" w:eastAsia="Times New Roman" w:hAnsi="Times New Roman" w:cs="Times New Roman"/>
          <w:bCs/>
          <w:iCs/>
          <w:sz w:val="24"/>
          <w:szCs w:val="24"/>
          <w:lang w:eastAsia="ru-RU"/>
        </w:rPr>
        <w:t xml:space="preserve">2. </w:t>
      </w:r>
      <w:r w:rsidR="00A36214" w:rsidRPr="0006666C">
        <w:rPr>
          <w:rFonts w:ascii="Times New Roman" w:eastAsia="Times New Roman" w:hAnsi="Times New Roman" w:cs="Times New Roman"/>
          <w:bCs/>
          <w:iCs/>
          <w:sz w:val="24"/>
          <w:szCs w:val="24"/>
          <w:lang w:eastAsia="ru-RU"/>
        </w:rPr>
        <w:t>Заказчика, аукционную комиссию</w:t>
      </w:r>
      <w:r w:rsidR="0005126D" w:rsidRPr="0006666C">
        <w:rPr>
          <w:rFonts w:ascii="Times New Roman" w:eastAsia="Times New Roman" w:hAnsi="Times New Roman" w:cs="Times New Roman"/>
          <w:bCs/>
          <w:iCs/>
          <w:sz w:val="24"/>
          <w:szCs w:val="24"/>
          <w:lang w:eastAsia="ru-RU"/>
        </w:rPr>
        <w:t xml:space="preserve"> </w:t>
      </w:r>
      <w:r w:rsidR="004F38A6" w:rsidRPr="0006666C">
        <w:rPr>
          <w:rFonts w:ascii="Times New Roman" w:eastAsia="Times New Roman" w:hAnsi="Times New Roman" w:cs="Times New Roman"/>
          <w:bCs/>
          <w:iCs/>
          <w:sz w:val="24"/>
          <w:szCs w:val="24"/>
          <w:lang w:eastAsia="ru-RU"/>
        </w:rPr>
        <w:t>нарушивши</w:t>
      </w:r>
      <w:r w:rsidR="00A36214" w:rsidRPr="0006666C">
        <w:rPr>
          <w:rFonts w:ascii="Times New Roman" w:eastAsia="Times New Roman" w:hAnsi="Times New Roman" w:cs="Times New Roman"/>
          <w:bCs/>
          <w:iCs/>
          <w:sz w:val="24"/>
          <w:szCs w:val="24"/>
          <w:lang w:eastAsia="ru-RU"/>
        </w:rPr>
        <w:t>ми</w:t>
      </w:r>
      <w:r w:rsidR="002914DA" w:rsidRPr="0006666C">
        <w:rPr>
          <w:rFonts w:ascii="Times New Roman" w:eastAsia="Times New Roman" w:hAnsi="Times New Roman" w:cs="Times New Roman"/>
          <w:bCs/>
          <w:iCs/>
          <w:sz w:val="24"/>
          <w:szCs w:val="24"/>
          <w:lang w:eastAsia="ru-RU"/>
        </w:rPr>
        <w:t xml:space="preserve"> требования</w:t>
      </w:r>
      <w:r w:rsidR="00F250CA" w:rsidRPr="0006666C">
        <w:rPr>
          <w:rFonts w:ascii="Times New Roman" w:eastAsia="Times New Roman" w:hAnsi="Times New Roman" w:cs="Times New Roman"/>
          <w:bCs/>
          <w:iCs/>
          <w:sz w:val="24"/>
          <w:szCs w:val="24"/>
          <w:lang w:eastAsia="ru-RU"/>
        </w:rPr>
        <w:t xml:space="preserve"> </w:t>
      </w:r>
      <w:r w:rsidR="00A57A5C" w:rsidRPr="0006666C">
        <w:rPr>
          <w:rFonts w:ascii="Times New Roman" w:eastAsia="Times New Roman" w:hAnsi="Times New Roman" w:cs="Times New Roman"/>
          <w:bCs/>
          <w:iCs/>
          <w:sz w:val="24"/>
          <w:szCs w:val="24"/>
          <w:lang w:eastAsia="ru-RU"/>
        </w:rPr>
        <w:t xml:space="preserve">частей </w:t>
      </w:r>
      <w:r w:rsidR="004F38A6" w:rsidRPr="0006666C">
        <w:rPr>
          <w:rFonts w:ascii="Times New Roman" w:eastAsia="Times New Roman" w:hAnsi="Times New Roman" w:cs="Times New Roman"/>
          <w:bCs/>
          <w:iCs/>
          <w:sz w:val="24"/>
          <w:szCs w:val="24"/>
          <w:lang w:eastAsia="ru-RU"/>
        </w:rPr>
        <w:t>1 статьи 33</w:t>
      </w:r>
      <w:r w:rsidR="00F250CA" w:rsidRPr="0006666C">
        <w:rPr>
          <w:rFonts w:ascii="Times New Roman" w:eastAsia="Times New Roman" w:hAnsi="Times New Roman" w:cs="Times New Roman"/>
          <w:bCs/>
          <w:iCs/>
          <w:sz w:val="24"/>
          <w:szCs w:val="24"/>
          <w:lang w:eastAsia="ru-RU"/>
        </w:rPr>
        <w:t xml:space="preserve"> </w:t>
      </w:r>
      <w:r w:rsidR="002914DA" w:rsidRPr="0006666C">
        <w:rPr>
          <w:rFonts w:ascii="Times New Roman" w:eastAsia="Times New Roman" w:hAnsi="Times New Roman" w:cs="Times New Roman"/>
          <w:bCs/>
          <w:iCs/>
          <w:sz w:val="24"/>
          <w:szCs w:val="24"/>
          <w:lang w:eastAsia="ru-RU"/>
        </w:rPr>
        <w:t>Федерального закона от 05.04.2013 № 44-ФЗ «О контрактной системе в сфере закупок товаров, работ, услуг для обеспечения госуда</w:t>
      </w:r>
      <w:r w:rsidR="00F250CA" w:rsidRPr="0006666C">
        <w:rPr>
          <w:rFonts w:ascii="Times New Roman" w:eastAsia="Times New Roman" w:hAnsi="Times New Roman" w:cs="Times New Roman"/>
          <w:bCs/>
          <w:iCs/>
          <w:sz w:val="24"/>
          <w:szCs w:val="24"/>
          <w:lang w:eastAsia="ru-RU"/>
        </w:rPr>
        <w:t>рственных и муниципальных нужд».</w:t>
      </w:r>
    </w:p>
    <w:p w:rsidR="00F36505" w:rsidRPr="0006666C" w:rsidRDefault="00A86F72" w:rsidP="0006666C">
      <w:pPr>
        <w:spacing w:after="0" w:line="240" w:lineRule="auto"/>
        <w:ind w:firstLine="708"/>
        <w:jc w:val="both"/>
        <w:outlineLvl w:val="0"/>
        <w:rPr>
          <w:rFonts w:ascii="Times New Roman" w:eastAsia="Times New Roman" w:hAnsi="Times New Roman" w:cs="Times New Roman"/>
          <w:bCs/>
          <w:iCs/>
          <w:sz w:val="24"/>
          <w:szCs w:val="24"/>
          <w:lang w:eastAsia="ru-RU"/>
        </w:rPr>
      </w:pPr>
      <w:r w:rsidRPr="0006666C">
        <w:rPr>
          <w:rFonts w:ascii="Times New Roman" w:eastAsia="Times New Roman" w:hAnsi="Times New Roman" w:cs="Times New Roman"/>
          <w:bCs/>
          <w:iCs/>
          <w:sz w:val="24"/>
          <w:szCs w:val="24"/>
          <w:lang w:eastAsia="ru-RU"/>
        </w:rPr>
        <w:t>3</w:t>
      </w:r>
      <w:r w:rsidR="00F36505" w:rsidRPr="0006666C">
        <w:rPr>
          <w:rFonts w:ascii="Times New Roman" w:eastAsia="Times New Roman" w:hAnsi="Times New Roman" w:cs="Times New Roman"/>
          <w:bCs/>
          <w:iCs/>
          <w:sz w:val="24"/>
          <w:szCs w:val="24"/>
          <w:lang w:eastAsia="ru-RU"/>
        </w:rPr>
        <w:t xml:space="preserve">. </w:t>
      </w:r>
      <w:r w:rsidR="004F38A6" w:rsidRPr="0006666C">
        <w:rPr>
          <w:rFonts w:ascii="Times New Roman" w:eastAsia="Times New Roman" w:hAnsi="Times New Roman" w:cs="Times New Roman"/>
          <w:bCs/>
          <w:iCs/>
          <w:sz w:val="24"/>
          <w:szCs w:val="24"/>
          <w:lang w:eastAsia="ru-RU"/>
        </w:rPr>
        <w:t>Заказчику, аукционной комиссии, оператору электронной площадки выдать обязательное для исполнения предписание</w:t>
      </w:r>
      <w:r w:rsidR="00621EE3" w:rsidRPr="0006666C">
        <w:rPr>
          <w:rFonts w:ascii="Times New Roman" w:eastAsia="Times New Roman" w:hAnsi="Times New Roman" w:cs="Times New Roman"/>
          <w:bCs/>
          <w:iCs/>
          <w:sz w:val="24"/>
          <w:szCs w:val="24"/>
          <w:lang w:eastAsia="ru-RU"/>
        </w:rPr>
        <w:t xml:space="preserve"> об устранении нарушений законодательства о контрактной системе в сфере закупок</w:t>
      </w:r>
      <w:r w:rsidR="004F38A6" w:rsidRPr="0006666C">
        <w:rPr>
          <w:rFonts w:ascii="Times New Roman" w:eastAsia="Times New Roman" w:hAnsi="Times New Roman" w:cs="Times New Roman"/>
          <w:bCs/>
          <w:iCs/>
          <w:sz w:val="24"/>
          <w:szCs w:val="24"/>
          <w:lang w:eastAsia="ru-RU"/>
        </w:rPr>
        <w:t>.</w:t>
      </w:r>
    </w:p>
    <w:p w:rsidR="00F207BD" w:rsidRDefault="00A86F72" w:rsidP="00043ED0">
      <w:pPr>
        <w:spacing w:after="0" w:line="240" w:lineRule="auto"/>
        <w:ind w:firstLine="709"/>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r w:rsidR="00A57A5C">
        <w:rPr>
          <w:rFonts w:ascii="Times New Roman" w:eastAsia="Times New Roman" w:hAnsi="Times New Roman" w:cs="Times New Roman"/>
          <w:bCs/>
          <w:sz w:val="24"/>
          <w:szCs w:val="24"/>
          <w:lang w:eastAsia="ru-RU"/>
        </w:rPr>
        <w:t xml:space="preserve">. </w:t>
      </w:r>
      <w:r w:rsidR="00A57A5C" w:rsidRPr="00A57A5C">
        <w:rPr>
          <w:rFonts w:ascii="Times New Roman" w:eastAsia="Times New Roman" w:hAnsi="Times New Roman" w:cs="Times New Roman"/>
          <w:bCs/>
          <w:sz w:val="24"/>
          <w:szCs w:val="24"/>
          <w:lang w:eastAsia="ru-RU"/>
        </w:rPr>
        <w:t>Передать материалы дела №</w:t>
      </w:r>
      <w:r w:rsidR="00A57A5C">
        <w:rPr>
          <w:rFonts w:ascii="Times New Roman" w:eastAsia="Times New Roman" w:hAnsi="Times New Roman" w:cs="Times New Roman"/>
          <w:bCs/>
          <w:sz w:val="24"/>
          <w:szCs w:val="24"/>
          <w:lang w:eastAsia="ru-RU"/>
        </w:rPr>
        <w:t xml:space="preserve"> </w:t>
      </w:r>
      <w:r w:rsidR="00A57A5C" w:rsidRPr="00A57A5C">
        <w:rPr>
          <w:rFonts w:ascii="Times New Roman" w:eastAsia="Times New Roman" w:hAnsi="Times New Roman" w:cs="Times New Roman"/>
          <w:bCs/>
          <w:sz w:val="24"/>
          <w:szCs w:val="24"/>
          <w:lang w:eastAsia="ru-RU"/>
        </w:rPr>
        <w:t>05-6/1-</w:t>
      </w:r>
      <w:r w:rsidR="00B03481">
        <w:rPr>
          <w:rFonts w:ascii="Times New Roman" w:eastAsia="Times New Roman" w:hAnsi="Times New Roman" w:cs="Times New Roman"/>
          <w:bCs/>
          <w:sz w:val="24"/>
          <w:szCs w:val="24"/>
          <w:lang w:eastAsia="ru-RU"/>
        </w:rPr>
        <w:t>14</w:t>
      </w:r>
      <w:r w:rsidR="00A57A5C">
        <w:rPr>
          <w:rFonts w:ascii="Times New Roman" w:eastAsia="Times New Roman" w:hAnsi="Times New Roman" w:cs="Times New Roman"/>
          <w:bCs/>
          <w:sz w:val="24"/>
          <w:szCs w:val="24"/>
          <w:lang w:eastAsia="ru-RU"/>
        </w:rPr>
        <w:t>-2021</w:t>
      </w:r>
      <w:r w:rsidR="00A57A5C" w:rsidRPr="00A57A5C">
        <w:rPr>
          <w:rFonts w:ascii="Times New Roman" w:eastAsia="Times New Roman" w:hAnsi="Times New Roman" w:cs="Times New Roman"/>
          <w:bCs/>
          <w:sz w:val="24"/>
          <w:szCs w:val="24"/>
          <w:lang w:eastAsia="ru-RU"/>
        </w:rPr>
        <w:t xml:space="preserve"> по выявленным нарушениям Закона о контрактной системе соответствующему должностному лицу Тверского УФАС России для рассмотрения вопроса о возбуждении дела об административном правонарушении.</w:t>
      </w:r>
    </w:p>
    <w:p w:rsidR="00ED67E8" w:rsidRDefault="00ED67E8" w:rsidP="00043ED0">
      <w:pPr>
        <w:spacing w:after="0" w:line="240" w:lineRule="auto"/>
        <w:ind w:firstLine="709"/>
        <w:jc w:val="both"/>
        <w:outlineLvl w:val="0"/>
        <w:rPr>
          <w:rFonts w:ascii="Times New Roman" w:eastAsia="Times New Roman" w:hAnsi="Times New Roman" w:cs="Times New Roman"/>
          <w:bCs/>
          <w:sz w:val="24"/>
          <w:szCs w:val="24"/>
          <w:lang w:eastAsia="ru-RU"/>
        </w:rPr>
      </w:pPr>
    </w:p>
    <w:p w:rsidR="00B03481" w:rsidRDefault="00B03481" w:rsidP="003F5C28">
      <w:pPr>
        <w:spacing w:after="0" w:line="240" w:lineRule="auto"/>
        <w:jc w:val="both"/>
        <w:rPr>
          <w:rFonts w:ascii="Times New Roman" w:eastAsia="Times New Roman" w:hAnsi="Times New Roman" w:cs="Times New Roman"/>
          <w:sz w:val="24"/>
          <w:szCs w:val="24"/>
          <w:lang w:eastAsia="ru-RU"/>
        </w:rPr>
      </w:pPr>
      <w:bookmarkStart w:id="0" w:name="_GoBack"/>
      <w:bookmarkEnd w:id="0"/>
    </w:p>
    <w:p w:rsidR="00043ED0" w:rsidRDefault="00D64945" w:rsidP="00043ED0">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w:t>
      </w:r>
      <w:r w:rsidR="00043ED0" w:rsidRPr="00EF7F57">
        <w:rPr>
          <w:rFonts w:ascii="Times New Roman" w:eastAsia="Calibri"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204798" w:rsidRDefault="00204798" w:rsidP="00204798">
      <w:pPr>
        <w:autoSpaceDE w:val="0"/>
        <w:autoSpaceDN w:val="0"/>
        <w:adjustRightInd w:val="0"/>
        <w:spacing w:after="0" w:line="240" w:lineRule="auto"/>
        <w:ind w:firstLine="709"/>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p w:rsidR="0006666C" w:rsidRDefault="0006666C" w:rsidP="003F5C28">
      <w:pPr>
        <w:autoSpaceDE w:val="0"/>
        <w:autoSpaceDN w:val="0"/>
        <w:adjustRightInd w:val="0"/>
        <w:spacing w:after="0" w:line="240" w:lineRule="auto"/>
        <w:jc w:val="both"/>
        <w:rPr>
          <w:rFonts w:ascii="Times New Roman" w:hAnsi="Times New Roman" w:cs="Times New Roman"/>
          <w:sz w:val="15"/>
          <w:szCs w:val="15"/>
        </w:rPr>
      </w:pPr>
    </w:p>
    <w:sectPr w:rsidR="0006666C" w:rsidSect="00881B29">
      <w:footerReference w:type="default" r:id="rId8"/>
      <w:pgSz w:w="11906" w:h="16838"/>
      <w:pgMar w:top="851" w:right="851" w:bottom="851" w:left="113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4DA" w:rsidRDefault="002914DA" w:rsidP="00BD7CE2">
      <w:pPr>
        <w:spacing w:after="0" w:line="240" w:lineRule="auto"/>
      </w:pPr>
      <w:r>
        <w:separator/>
      </w:r>
    </w:p>
  </w:endnote>
  <w:endnote w:type="continuationSeparator" w:id="0">
    <w:p w:rsidR="002914DA" w:rsidRDefault="002914DA"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18273"/>
      <w:docPartObj>
        <w:docPartGallery w:val="Page Numbers (Bottom of Page)"/>
        <w:docPartUnique/>
      </w:docPartObj>
    </w:sdtPr>
    <w:sdtEndPr/>
    <w:sdtContent>
      <w:p w:rsidR="002914DA" w:rsidRDefault="002914DA" w:rsidP="00FC657F">
        <w:pPr>
          <w:pStyle w:val="Footer"/>
          <w:tabs>
            <w:tab w:val="left" w:pos="3231"/>
            <w:tab w:val="right" w:pos="9921"/>
          </w:tabs>
        </w:pPr>
        <w:r>
          <w:tab/>
        </w:r>
        <w:r>
          <w:tab/>
        </w:r>
        <w:r>
          <w:tab/>
        </w:r>
        <w:r>
          <w:tab/>
        </w:r>
        <w:r>
          <w:fldChar w:fldCharType="begin"/>
        </w:r>
        <w:r>
          <w:instrText>PAGE   \* MERGEFORMAT</w:instrText>
        </w:r>
        <w:r>
          <w:fldChar w:fldCharType="separate"/>
        </w:r>
        <w:r w:rsidR="00752D80">
          <w:rPr>
            <w:noProof/>
          </w:rPr>
          <w:t>6</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4DA" w:rsidRDefault="002914DA" w:rsidP="00BD7CE2">
      <w:pPr>
        <w:spacing w:after="0" w:line="240" w:lineRule="auto"/>
      </w:pPr>
      <w:r>
        <w:separator/>
      </w:r>
    </w:p>
  </w:footnote>
  <w:footnote w:type="continuationSeparator" w:id="0">
    <w:p w:rsidR="002914DA" w:rsidRDefault="002914DA"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6F4157A"/>
    <w:multiLevelType w:val="hybridMultilevel"/>
    <w:tmpl w:val="A6E88F80"/>
    <w:lvl w:ilvl="0" w:tplc="53066B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85238F8"/>
    <w:multiLevelType w:val="hybridMultilevel"/>
    <w:tmpl w:val="0344A70E"/>
    <w:lvl w:ilvl="0" w:tplc="5EBA8B8C">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D0B6FD2"/>
    <w:multiLevelType w:val="hybridMultilevel"/>
    <w:tmpl w:val="6FA0DA44"/>
    <w:lvl w:ilvl="0" w:tplc="A96884E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896"/>
    <w:rsid w:val="00002BE3"/>
    <w:rsid w:val="00007615"/>
    <w:rsid w:val="0002249B"/>
    <w:rsid w:val="00036284"/>
    <w:rsid w:val="00043ED0"/>
    <w:rsid w:val="00046F2F"/>
    <w:rsid w:val="000470F3"/>
    <w:rsid w:val="0005126D"/>
    <w:rsid w:val="000512EB"/>
    <w:rsid w:val="00051B99"/>
    <w:rsid w:val="00051D46"/>
    <w:rsid w:val="00062DBC"/>
    <w:rsid w:val="0006666C"/>
    <w:rsid w:val="00066CFE"/>
    <w:rsid w:val="00067D53"/>
    <w:rsid w:val="00091744"/>
    <w:rsid w:val="000B1A9A"/>
    <w:rsid w:val="000B204F"/>
    <w:rsid w:val="000B6E04"/>
    <w:rsid w:val="000C0D9F"/>
    <w:rsid w:val="000C2927"/>
    <w:rsid w:val="000C4FDF"/>
    <w:rsid w:val="000D340E"/>
    <w:rsid w:val="000E563D"/>
    <w:rsid w:val="000F5521"/>
    <w:rsid w:val="00102EF6"/>
    <w:rsid w:val="0011045D"/>
    <w:rsid w:val="001301EC"/>
    <w:rsid w:val="00175BA8"/>
    <w:rsid w:val="00184DD1"/>
    <w:rsid w:val="001901D0"/>
    <w:rsid w:val="001927C9"/>
    <w:rsid w:val="001A6347"/>
    <w:rsid w:val="001B75E3"/>
    <w:rsid w:val="001C11F0"/>
    <w:rsid w:val="001D1049"/>
    <w:rsid w:val="00200634"/>
    <w:rsid w:val="00204798"/>
    <w:rsid w:val="00205F0F"/>
    <w:rsid w:val="002261CE"/>
    <w:rsid w:val="0023234A"/>
    <w:rsid w:val="0023422B"/>
    <w:rsid w:val="002428F5"/>
    <w:rsid w:val="002552D1"/>
    <w:rsid w:val="002629C8"/>
    <w:rsid w:val="00283C11"/>
    <w:rsid w:val="002914DA"/>
    <w:rsid w:val="002A165B"/>
    <w:rsid w:val="002A2212"/>
    <w:rsid w:val="002A44DF"/>
    <w:rsid w:val="002B4AB4"/>
    <w:rsid w:val="002B6DD9"/>
    <w:rsid w:val="002C2EF3"/>
    <w:rsid w:val="002C5C4D"/>
    <w:rsid w:val="002C7453"/>
    <w:rsid w:val="002C7C6A"/>
    <w:rsid w:val="002F0FE9"/>
    <w:rsid w:val="002F22F9"/>
    <w:rsid w:val="00307228"/>
    <w:rsid w:val="003114A2"/>
    <w:rsid w:val="00321947"/>
    <w:rsid w:val="00334520"/>
    <w:rsid w:val="0034517B"/>
    <w:rsid w:val="003623BD"/>
    <w:rsid w:val="003627C3"/>
    <w:rsid w:val="00363D55"/>
    <w:rsid w:val="00373A2D"/>
    <w:rsid w:val="0037566C"/>
    <w:rsid w:val="00397635"/>
    <w:rsid w:val="003A0EA7"/>
    <w:rsid w:val="003B15B3"/>
    <w:rsid w:val="003B6231"/>
    <w:rsid w:val="003C44E6"/>
    <w:rsid w:val="003D0248"/>
    <w:rsid w:val="003D0B36"/>
    <w:rsid w:val="003D2FB5"/>
    <w:rsid w:val="003E06A4"/>
    <w:rsid w:val="003E2E20"/>
    <w:rsid w:val="003E7BB9"/>
    <w:rsid w:val="003F5C28"/>
    <w:rsid w:val="003F6EA0"/>
    <w:rsid w:val="003F72FD"/>
    <w:rsid w:val="003F7AA4"/>
    <w:rsid w:val="00402539"/>
    <w:rsid w:val="00404E6D"/>
    <w:rsid w:val="00410148"/>
    <w:rsid w:val="00417F37"/>
    <w:rsid w:val="00427A17"/>
    <w:rsid w:val="00430DC4"/>
    <w:rsid w:val="004409C0"/>
    <w:rsid w:val="00457A78"/>
    <w:rsid w:val="0046135A"/>
    <w:rsid w:val="00465CD2"/>
    <w:rsid w:val="004665DB"/>
    <w:rsid w:val="004716E3"/>
    <w:rsid w:val="00484A3B"/>
    <w:rsid w:val="004B35F7"/>
    <w:rsid w:val="004C41F4"/>
    <w:rsid w:val="004D4FB5"/>
    <w:rsid w:val="004D7896"/>
    <w:rsid w:val="004F38A6"/>
    <w:rsid w:val="004F467C"/>
    <w:rsid w:val="0051598B"/>
    <w:rsid w:val="00522F1C"/>
    <w:rsid w:val="005275B8"/>
    <w:rsid w:val="00537E86"/>
    <w:rsid w:val="005432D7"/>
    <w:rsid w:val="00545BA2"/>
    <w:rsid w:val="005519B9"/>
    <w:rsid w:val="00563F12"/>
    <w:rsid w:val="00571133"/>
    <w:rsid w:val="00581B81"/>
    <w:rsid w:val="00583451"/>
    <w:rsid w:val="00585F15"/>
    <w:rsid w:val="005A7153"/>
    <w:rsid w:val="005B6FA3"/>
    <w:rsid w:val="005D0375"/>
    <w:rsid w:val="005D49AE"/>
    <w:rsid w:val="005D7705"/>
    <w:rsid w:val="005E0BCC"/>
    <w:rsid w:val="005E3650"/>
    <w:rsid w:val="005F3BC4"/>
    <w:rsid w:val="005F6521"/>
    <w:rsid w:val="0060453F"/>
    <w:rsid w:val="00615C99"/>
    <w:rsid w:val="00621EE3"/>
    <w:rsid w:val="0062326F"/>
    <w:rsid w:val="00623AC7"/>
    <w:rsid w:val="00625855"/>
    <w:rsid w:val="006272BF"/>
    <w:rsid w:val="0063606E"/>
    <w:rsid w:val="0064434F"/>
    <w:rsid w:val="00654A16"/>
    <w:rsid w:val="00672E99"/>
    <w:rsid w:val="0067777C"/>
    <w:rsid w:val="00680474"/>
    <w:rsid w:val="00683A16"/>
    <w:rsid w:val="006840D7"/>
    <w:rsid w:val="0069788C"/>
    <w:rsid w:val="006A5D8B"/>
    <w:rsid w:val="006B212A"/>
    <w:rsid w:val="006C1AD6"/>
    <w:rsid w:val="006C3C05"/>
    <w:rsid w:val="006E5CDE"/>
    <w:rsid w:val="006F136D"/>
    <w:rsid w:val="006F6655"/>
    <w:rsid w:val="006F6E96"/>
    <w:rsid w:val="00706FA9"/>
    <w:rsid w:val="007214A8"/>
    <w:rsid w:val="00722EB1"/>
    <w:rsid w:val="007254A1"/>
    <w:rsid w:val="0072699E"/>
    <w:rsid w:val="00735080"/>
    <w:rsid w:val="00743F9E"/>
    <w:rsid w:val="00747EC5"/>
    <w:rsid w:val="00752D80"/>
    <w:rsid w:val="007539F6"/>
    <w:rsid w:val="00781D27"/>
    <w:rsid w:val="00783E2D"/>
    <w:rsid w:val="00795758"/>
    <w:rsid w:val="007B6B17"/>
    <w:rsid w:val="007C0C48"/>
    <w:rsid w:val="007C7B48"/>
    <w:rsid w:val="00807F57"/>
    <w:rsid w:val="00814A9D"/>
    <w:rsid w:val="008209E8"/>
    <w:rsid w:val="008231DA"/>
    <w:rsid w:val="00831448"/>
    <w:rsid w:val="00835198"/>
    <w:rsid w:val="008570F0"/>
    <w:rsid w:val="00864519"/>
    <w:rsid w:val="00881B29"/>
    <w:rsid w:val="00881CE8"/>
    <w:rsid w:val="00882C95"/>
    <w:rsid w:val="008B4DCB"/>
    <w:rsid w:val="008B571C"/>
    <w:rsid w:val="008B593C"/>
    <w:rsid w:val="008C5CDA"/>
    <w:rsid w:val="008D2CD9"/>
    <w:rsid w:val="008E1C47"/>
    <w:rsid w:val="008E57E0"/>
    <w:rsid w:val="008E6691"/>
    <w:rsid w:val="008E7255"/>
    <w:rsid w:val="009212DD"/>
    <w:rsid w:val="00924740"/>
    <w:rsid w:val="0093648D"/>
    <w:rsid w:val="0095492F"/>
    <w:rsid w:val="00960B34"/>
    <w:rsid w:val="009704BF"/>
    <w:rsid w:val="0097388C"/>
    <w:rsid w:val="009971A9"/>
    <w:rsid w:val="009D6E57"/>
    <w:rsid w:val="009E13B8"/>
    <w:rsid w:val="009F0749"/>
    <w:rsid w:val="00A00BC2"/>
    <w:rsid w:val="00A02FB8"/>
    <w:rsid w:val="00A162B2"/>
    <w:rsid w:val="00A259E5"/>
    <w:rsid w:val="00A36214"/>
    <w:rsid w:val="00A50EB2"/>
    <w:rsid w:val="00A539F3"/>
    <w:rsid w:val="00A57830"/>
    <w:rsid w:val="00A57A5C"/>
    <w:rsid w:val="00A632EB"/>
    <w:rsid w:val="00A76AE8"/>
    <w:rsid w:val="00A80AA9"/>
    <w:rsid w:val="00A84F8B"/>
    <w:rsid w:val="00A85BF0"/>
    <w:rsid w:val="00A86F72"/>
    <w:rsid w:val="00AB50FD"/>
    <w:rsid w:val="00AC0A12"/>
    <w:rsid w:val="00AC18EF"/>
    <w:rsid w:val="00AD6D7B"/>
    <w:rsid w:val="00AF3A29"/>
    <w:rsid w:val="00AF7FCC"/>
    <w:rsid w:val="00B03481"/>
    <w:rsid w:val="00B06742"/>
    <w:rsid w:val="00B1576E"/>
    <w:rsid w:val="00B253A9"/>
    <w:rsid w:val="00B36229"/>
    <w:rsid w:val="00B41C2E"/>
    <w:rsid w:val="00B57B77"/>
    <w:rsid w:val="00B60C95"/>
    <w:rsid w:val="00B71D29"/>
    <w:rsid w:val="00B747F7"/>
    <w:rsid w:val="00B74FB9"/>
    <w:rsid w:val="00B77044"/>
    <w:rsid w:val="00B95196"/>
    <w:rsid w:val="00BA3328"/>
    <w:rsid w:val="00BC5AE8"/>
    <w:rsid w:val="00BC5D0D"/>
    <w:rsid w:val="00BD33D4"/>
    <w:rsid w:val="00BD3C25"/>
    <w:rsid w:val="00BD7CE2"/>
    <w:rsid w:val="00BE394E"/>
    <w:rsid w:val="00BE7B04"/>
    <w:rsid w:val="00BF137F"/>
    <w:rsid w:val="00BF4C8C"/>
    <w:rsid w:val="00C00AE3"/>
    <w:rsid w:val="00C416D2"/>
    <w:rsid w:val="00C42A6E"/>
    <w:rsid w:val="00C43805"/>
    <w:rsid w:val="00C658F9"/>
    <w:rsid w:val="00C779E4"/>
    <w:rsid w:val="00C8227F"/>
    <w:rsid w:val="00C85145"/>
    <w:rsid w:val="00C90B38"/>
    <w:rsid w:val="00C930A2"/>
    <w:rsid w:val="00CD5EB0"/>
    <w:rsid w:val="00D11F34"/>
    <w:rsid w:val="00D16C2C"/>
    <w:rsid w:val="00D4375B"/>
    <w:rsid w:val="00D64945"/>
    <w:rsid w:val="00D67F91"/>
    <w:rsid w:val="00D72638"/>
    <w:rsid w:val="00D82F7D"/>
    <w:rsid w:val="00DA0227"/>
    <w:rsid w:val="00DA6A64"/>
    <w:rsid w:val="00DB4A9C"/>
    <w:rsid w:val="00DF3584"/>
    <w:rsid w:val="00DF3E5C"/>
    <w:rsid w:val="00DF402A"/>
    <w:rsid w:val="00E06107"/>
    <w:rsid w:val="00E17C92"/>
    <w:rsid w:val="00E219E4"/>
    <w:rsid w:val="00E348C9"/>
    <w:rsid w:val="00E414CE"/>
    <w:rsid w:val="00E7111A"/>
    <w:rsid w:val="00EA23A6"/>
    <w:rsid w:val="00EA7F15"/>
    <w:rsid w:val="00EB34C5"/>
    <w:rsid w:val="00EC237F"/>
    <w:rsid w:val="00EC50ED"/>
    <w:rsid w:val="00EC7033"/>
    <w:rsid w:val="00ED67E8"/>
    <w:rsid w:val="00F20059"/>
    <w:rsid w:val="00F207BD"/>
    <w:rsid w:val="00F2327E"/>
    <w:rsid w:val="00F250CA"/>
    <w:rsid w:val="00F33DFF"/>
    <w:rsid w:val="00F36505"/>
    <w:rsid w:val="00F36A41"/>
    <w:rsid w:val="00F649A9"/>
    <w:rsid w:val="00F65516"/>
    <w:rsid w:val="00F734A3"/>
    <w:rsid w:val="00F80573"/>
    <w:rsid w:val="00F82A75"/>
    <w:rsid w:val="00F844A4"/>
    <w:rsid w:val="00FC095D"/>
    <w:rsid w:val="00FC465A"/>
    <w:rsid w:val="00FC657F"/>
    <w:rsid w:val="00FC6B81"/>
    <w:rsid w:val="00FD7654"/>
    <w:rsid w:val="00FE31AD"/>
    <w:rsid w:val="00FE37CB"/>
    <w:rsid w:val="00FF5A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docId w15:val="{DDDE7D55-44C6-4325-9257-46811F07E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CE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CE2"/>
    <w:rPr>
      <w:color w:val="0563C1" w:themeColor="hyperlink"/>
      <w:u w:val="single"/>
    </w:rPr>
  </w:style>
  <w:style w:type="paragraph" w:styleId="Header">
    <w:name w:val="header"/>
    <w:basedOn w:val="Normal"/>
    <w:link w:val="HeaderChar"/>
    <w:uiPriority w:val="99"/>
    <w:unhideWhenUsed/>
    <w:rsid w:val="00BD7CE2"/>
    <w:pPr>
      <w:tabs>
        <w:tab w:val="center" w:pos="4677"/>
        <w:tab w:val="right" w:pos="9355"/>
      </w:tabs>
      <w:spacing w:after="0" w:line="240" w:lineRule="auto"/>
    </w:pPr>
  </w:style>
  <w:style w:type="character" w:customStyle="1" w:styleId="HeaderChar">
    <w:name w:val="Header Char"/>
    <w:basedOn w:val="DefaultParagraphFont"/>
    <w:link w:val="Header"/>
    <w:uiPriority w:val="99"/>
    <w:rsid w:val="00BD7CE2"/>
  </w:style>
  <w:style w:type="paragraph" w:styleId="Footer">
    <w:name w:val="footer"/>
    <w:basedOn w:val="Normal"/>
    <w:link w:val="FooterChar"/>
    <w:uiPriority w:val="99"/>
    <w:unhideWhenUsed/>
    <w:rsid w:val="00BD7CE2"/>
    <w:pPr>
      <w:tabs>
        <w:tab w:val="center" w:pos="4677"/>
        <w:tab w:val="right" w:pos="9355"/>
      </w:tabs>
      <w:spacing w:after="0" w:line="240" w:lineRule="auto"/>
    </w:pPr>
  </w:style>
  <w:style w:type="character" w:customStyle="1" w:styleId="FooterChar">
    <w:name w:val="Footer Char"/>
    <w:basedOn w:val="DefaultParagraphFont"/>
    <w:link w:val="Footer"/>
    <w:uiPriority w:val="99"/>
    <w:rsid w:val="00BD7CE2"/>
  </w:style>
  <w:style w:type="paragraph" w:styleId="BalloonText">
    <w:name w:val="Balloon Text"/>
    <w:basedOn w:val="Normal"/>
    <w:link w:val="BalloonTextChar"/>
    <w:uiPriority w:val="99"/>
    <w:semiHidden/>
    <w:unhideWhenUsed/>
    <w:rsid w:val="00363D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D55"/>
    <w:rPr>
      <w:rFonts w:ascii="Segoe UI" w:hAnsi="Segoe UI" w:cs="Segoe UI"/>
      <w:sz w:val="18"/>
      <w:szCs w:val="18"/>
    </w:rPr>
  </w:style>
  <w:style w:type="paragraph" w:styleId="ListParagraph">
    <w:name w:val="List Paragraph"/>
    <w:basedOn w:val="Normal"/>
    <w:uiPriority w:val="34"/>
    <w:qFormat/>
    <w:rsid w:val="0069788C"/>
    <w:pPr>
      <w:ind w:left="720"/>
      <w:contextualSpacing/>
    </w:pPr>
  </w:style>
  <w:style w:type="paragraph" w:customStyle="1" w:styleId="Style17">
    <w:name w:val="Style17"/>
    <w:basedOn w:val="Normal"/>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Normal"/>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DefaultParagraphFont"/>
    <w:uiPriority w:val="99"/>
    <w:rsid w:val="00C85145"/>
    <w:rPr>
      <w:rFonts w:ascii="Times New Roman" w:hAnsi="Times New Roman" w:cs="Times New Roman"/>
      <w:i/>
      <w:iCs/>
      <w:color w:val="000000"/>
      <w:sz w:val="22"/>
      <w:szCs w:val="22"/>
    </w:rPr>
  </w:style>
  <w:style w:type="character" w:customStyle="1" w:styleId="FontStyle32">
    <w:name w:val="Font Style32"/>
    <w:basedOn w:val="DefaultParagraphFont"/>
    <w:uiPriority w:val="99"/>
    <w:rsid w:val="00C85145"/>
    <w:rPr>
      <w:rFonts w:ascii="Times New Roman" w:hAnsi="Times New Roman" w:cs="Times New Roman"/>
      <w:b/>
      <w:bCs/>
      <w:i/>
      <w:iCs/>
      <w:color w:val="000000"/>
      <w:sz w:val="22"/>
      <w:szCs w:val="22"/>
    </w:rPr>
  </w:style>
  <w:style w:type="character" w:customStyle="1" w:styleId="FontStyle29">
    <w:name w:val="Font Style29"/>
    <w:basedOn w:val="DefaultParagraphFont"/>
    <w:uiPriority w:val="99"/>
    <w:rsid w:val="0095492F"/>
    <w:rPr>
      <w:rFonts w:ascii="Times New Roman" w:hAnsi="Times New Roman" w:cs="Times New Roman"/>
      <w:color w:val="000000"/>
      <w:sz w:val="24"/>
      <w:szCs w:val="24"/>
    </w:rPr>
  </w:style>
  <w:style w:type="character" w:styleId="FootnoteReference">
    <w:name w:val="footnote reference"/>
    <w:aliases w:val="ТЗ.Сноска.Знак"/>
    <w:uiPriority w:val="99"/>
    <w:qFormat/>
    <w:rsid w:val="00B77044"/>
    <w:rPr>
      <w:rFonts w:ascii="Times New Roman" w:hAnsi="Times New Roman"/>
      <w:vertAlign w:val="superscript"/>
    </w:rPr>
  </w:style>
  <w:style w:type="paragraph" w:styleId="FootnoteText">
    <w:name w:val="footnote text"/>
    <w:aliases w:val="Body Text Indent 2, Знак,Знак2,Знак21,Знак1,Основной текст с отступом 22,Знак211,Знак3,Знак21 Char,Знак1 Char,Body Text Char,body text Char,Основной текст Знак Знак Char Знак Знак,Footnote Text Char1,Footnote Text Char Char,Знак Char Char"/>
    <w:basedOn w:val="Normal"/>
    <w:link w:val="FootnoteTextChar"/>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FootnoteTextChar">
    <w:name w:val="Footnote Text Char"/>
    <w:aliases w:val="Body Text Indent 2 Char, Знак Char,Знак2 Char,Знак21 Char1,Знак1 Char1,Основной текст с отступом 22 Char,Знак211 Char,Знак3 Char,Знак21 Char Char,Знак1 Char Char,Body Text Char Char,body text Char Char,Footnote Text Char1 Char"/>
    <w:basedOn w:val="DefaultParagraphFont"/>
    <w:link w:val="FootnoteText"/>
    <w:uiPriority w:val="99"/>
    <w:rsid w:val="00B77044"/>
    <w:rPr>
      <w:rFonts w:ascii="Times New Roman" w:eastAsia="Times New Roman" w:hAnsi="Times New Roman" w:cs="Times New Roman"/>
      <w:sz w:val="20"/>
      <w:szCs w:val="20"/>
      <w:lang w:eastAsia="ru-RU"/>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
    <w:basedOn w:val="Normal"/>
    <w:link w:val="BodyTextIndentChar"/>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
    <w:name w:val="Основной текст с отступом Знак"/>
    <w:basedOn w:val="DefaultParagraphFont"/>
    <w:uiPriority w:val="99"/>
    <w:semiHidden/>
    <w:rsid w:val="00B77044"/>
  </w:style>
  <w:style w:type="paragraph" w:styleId="NormalWeb">
    <w:name w:val="Normal (Web)"/>
    <w:basedOn w:val="Normal"/>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текст Знак1 Char,Знак19 Char,Знак22 Char"/>
    <w:link w:val="BodyTextIndent"/>
    <w:locked/>
    <w:rsid w:val="00B770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98444-5022-46F1-B83D-85E090199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2213</Words>
  <Characters>12616</Characters>
  <Application>Microsoft Office Word</Application>
  <DocSecurity>0</DocSecurity>
  <Lines>105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Н.С Гаврылив</dc:creator>
  <cp:lastModifiedBy>Елена Владимировна Ключникова</cp:lastModifiedBy>
  <cp:revision>6</cp:revision>
  <cp:lastPrinted>2021-02-19T08:59:00Z</cp:lastPrinted>
  <dcterms:created xsi:type="dcterms:W3CDTF">2021-02-19T18:02:00Z</dcterms:created>
  <dcterms:modified xsi:type="dcterms:W3CDTF">2021-02-19T18:03:00Z</dcterms:modified>
</cp:coreProperties>
</file>