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CE2" w:rsidRPr="002B4AB4" w:rsidRDefault="008B593C" w:rsidP="00881B29">
      <w:pPr>
        <w:tabs>
          <w:tab w:val="left" w:pos="6420"/>
        </w:tabs>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Решение</w:t>
      </w:r>
      <w:r w:rsidR="002B4AB4">
        <w:rPr>
          <w:rFonts w:ascii="Times New Roman" w:eastAsia="Times New Roman" w:hAnsi="Times New Roman" w:cs="Times New Roman"/>
          <w:b/>
          <w:sz w:val="26"/>
          <w:szCs w:val="26"/>
          <w:lang w:eastAsia="ru-RU"/>
        </w:rPr>
        <w:t xml:space="preserve"> № 05-6/1-</w:t>
      </w:r>
      <w:r w:rsidR="002338D4">
        <w:rPr>
          <w:rFonts w:ascii="Times New Roman" w:eastAsia="Times New Roman" w:hAnsi="Times New Roman" w:cs="Times New Roman"/>
          <w:b/>
          <w:sz w:val="26"/>
          <w:szCs w:val="26"/>
          <w:lang w:eastAsia="ru-RU"/>
        </w:rPr>
        <w:t>15</w:t>
      </w:r>
      <w:r w:rsidR="00A57A5C">
        <w:rPr>
          <w:rFonts w:ascii="Times New Roman" w:eastAsia="Times New Roman" w:hAnsi="Times New Roman" w:cs="Times New Roman"/>
          <w:b/>
          <w:sz w:val="26"/>
          <w:szCs w:val="26"/>
          <w:lang w:eastAsia="ru-RU"/>
        </w:rPr>
        <w:t>-2021</w:t>
      </w:r>
    </w:p>
    <w:p w:rsidR="00881B29" w:rsidRPr="002B4AB4" w:rsidRDefault="00881B29" w:rsidP="00881B29">
      <w:pPr>
        <w:tabs>
          <w:tab w:val="left" w:pos="6420"/>
        </w:tabs>
        <w:spacing w:after="0" w:line="240" w:lineRule="auto"/>
        <w:jc w:val="center"/>
        <w:rPr>
          <w:rFonts w:ascii="Times New Roman" w:eastAsia="Times New Roman" w:hAnsi="Times New Roman" w:cs="Times New Roman"/>
          <w:b/>
          <w:sz w:val="24"/>
          <w:szCs w:val="24"/>
          <w:lang w:eastAsia="ru-RU"/>
        </w:rPr>
      </w:pPr>
    </w:p>
    <w:p w:rsidR="00BD7CE2" w:rsidRDefault="002338D4" w:rsidP="003627C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BE0A04">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февраля</w:t>
      </w:r>
      <w:r w:rsidR="00E348C9" w:rsidRPr="00585F15">
        <w:rPr>
          <w:rFonts w:ascii="Times New Roman" w:eastAsia="Times New Roman" w:hAnsi="Times New Roman" w:cs="Times New Roman"/>
          <w:sz w:val="24"/>
          <w:szCs w:val="24"/>
          <w:lang w:eastAsia="ru-RU"/>
        </w:rPr>
        <w:t xml:space="preserve"> 2021</w:t>
      </w:r>
      <w:r w:rsidR="00BD7CE2" w:rsidRPr="00585F15">
        <w:rPr>
          <w:rFonts w:ascii="Times New Roman" w:eastAsia="Times New Roman" w:hAnsi="Times New Roman" w:cs="Times New Roman"/>
          <w:sz w:val="24"/>
          <w:szCs w:val="24"/>
          <w:lang w:eastAsia="ru-RU"/>
        </w:rPr>
        <w:t xml:space="preserve"> года                                                                                        </w:t>
      </w:r>
      <w:r w:rsidR="00B74FB9" w:rsidRPr="00585F15">
        <w:rPr>
          <w:rFonts w:ascii="Times New Roman" w:eastAsia="Times New Roman" w:hAnsi="Times New Roman" w:cs="Times New Roman"/>
          <w:sz w:val="24"/>
          <w:szCs w:val="24"/>
          <w:lang w:eastAsia="ru-RU"/>
        </w:rPr>
        <w:t xml:space="preserve">         </w:t>
      </w:r>
      <w:r w:rsidR="00BD7CE2" w:rsidRPr="00585F15">
        <w:rPr>
          <w:rFonts w:ascii="Times New Roman" w:eastAsia="Times New Roman" w:hAnsi="Times New Roman" w:cs="Times New Roman"/>
          <w:sz w:val="24"/>
          <w:szCs w:val="24"/>
          <w:lang w:eastAsia="ru-RU"/>
        </w:rPr>
        <w:t xml:space="preserve">     </w:t>
      </w:r>
      <w:r w:rsidR="00F36A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85F15" w:rsidRPr="00585F15">
        <w:rPr>
          <w:rFonts w:ascii="Times New Roman" w:eastAsia="Times New Roman" w:hAnsi="Times New Roman" w:cs="Times New Roman"/>
          <w:sz w:val="24"/>
          <w:szCs w:val="24"/>
          <w:lang w:eastAsia="ru-RU"/>
        </w:rPr>
        <w:t xml:space="preserve">  г.</w:t>
      </w:r>
      <w:r w:rsidR="00007615">
        <w:rPr>
          <w:rFonts w:ascii="Times New Roman" w:eastAsia="Times New Roman" w:hAnsi="Times New Roman" w:cs="Times New Roman"/>
          <w:sz w:val="24"/>
          <w:szCs w:val="24"/>
          <w:lang w:eastAsia="ru-RU"/>
        </w:rPr>
        <w:t xml:space="preserve"> </w:t>
      </w:r>
      <w:r w:rsidR="00BD7CE2" w:rsidRPr="00585F15">
        <w:rPr>
          <w:rFonts w:ascii="Times New Roman" w:eastAsia="Times New Roman" w:hAnsi="Times New Roman" w:cs="Times New Roman"/>
          <w:sz w:val="24"/>
          <w:szCs w:val="24"/>
          <w:lang w:eastAsia="ru-RU"/>
        </w:rPr>
        <w:t>Тверь</w:t>
      </w:r>
    </w:p>
    <w:p w:rsidR="00881B29" w:rsidRDefault="00881B29" w:rsidP="00881B29">
      <w:pPr>
        <w:spacing w:after="0" w:line="240" w:lineRule="auto"/>
        <w:rPr>
          <w:rFonts w:ascii="Times New Roman" w:eastAsia="Times New Roman" w:hAnsi="Times New Roman" w:cs="Times New Roman"/>
          <w:sz w:val="24"/>
          <w:szCs w:val="24"/>
          <w:lang w:eastAsia="ru-RU"/>
        </w:rPr>
      </w:pPr>
    </w:p>
    <w:p w:rsidR="00EC50ED" w:rsidRPr="00EC50ED" w:rsidRDefault="00EC50ED" w:rsidP="00EC50ED">
      <w:pPr>
        <w:spacing w:after="0" w:line="240" w:lineRule="auto"/>
        <w:ind w:firstLine="709"/>
        <w:jc w:val="both"/>
        <w:outlineLvl w:val="0"/>
        <w:rPr>
          <w:rFonts w:ascii="Times New Roman" w:eastAsia="Times New Roman" w:hAnsi="Times New Roman" w:cs="Times New Roman"/>
          <w:sz w:val="24"/>
          <w:szCs w:val="24"/>
          <w:lang w:eastAsia="ru-RU"/>
        </w:rPr>
      </w:pPr>
      <w:r w:rsidRPr="00EC50ED">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w:t>
      </w:r>
      <w:r w:rsidR="001A0B6B">
        <w:rPr>
          <w:rFonts w:ascii="Times New Roman" w:eastAsia="Times New Roman" w:hAnsi="Times New Roman" w:cs="Times New Roman"/>
          <w:sz w:val="24"/>
          <w:szCs w:val="24"/>
          <w:lang w:eastAsia="ru-RU"/>
        </w:rPr>
        <w:t>–</w:t>
      </w:r>
      <w:r w:rsidRPr="00EC50ED">
        <w:rPr>
          <w:rFonts w:ascii="Times New Roman" w:eastAsia="Times New Roman" w:hAnsi="Times New Roman" w:cs="Times New Roman"/>
          <w:sz w:val="24"/>
          <w:szCs w:val="24"/>
          <w:lang w:eastAsia="ru-RU"/>
        </w:rPr>
        <w:t xml:space="preserve"> Комиссия</w:t>
      </w:r>
      <w:r w:rsidR="001A0B6B">
        <w:rPr>
          <w:rFonts w:ascii="Times New Roman" w:eastAsia="Times New Roman" w:hAnsi="Times New Roman" w:cs="Times New Roman"/>
          <w:sz w:val="24"/>
          <w:szCs w:val="24"/>
          <w:lang w:eastAsia="ru-RU"/>
        </w:rPr>
        <w:t xml:space="preserve"> Управления</w:t>
      </w:r>
      <w:r w:rsidRPr="00EC50ED">
        <w:rPr>
          <w:rFonts w:ascii="Times New Roman" w:eastAsia="Times New Roman" w:hAnsi="Times New Roman" w:cs="Times New Roman"/>
          <w:sz w:val="24"/>
          <w:szCs w:val="24"/>
          <w:lang w:eastAsia="ru-RU"/>
        </w:rPr>
        <w:t>, Тверское УФАС России) в следующем составе:</w:t>
      </w:r>
    </w:p>
    <w:p w:rsidR="003627C3" w:rsidRDefault="00EC50ED" w:rsidP="00EC237F">
      <w:pPr>
        <w:spacing w:after="0" w:line="240" w:lineRule="auto"/>
        <w:ind w:firstLine="709"/>
        <w:jc w:val="both"/>
        <w:outlineLvl w:val="0"/>
        <w:rPr>
          <w:rFonts w:ascii="Times New Roman" w:eastAsia="Times New Roman" w:hAnsi="Times New Roman" w:cs="Times New Roman"/>
          <w:sz w:val="24"/>
          <w:szCs w:val="24"/>
          <w:lang w:eastAsia="ru-RU"/>
        </w:rPr>
      </w:pPr>
      <w:r w:rsidRPr="00EC50ED">
        <w:rPr>
          <w:rFonts w:ascii="Times New Roman" w:eastAsia="Times New Roman" w:hAnsi="Times New Roman" w:cs="Times New Roman"/>
          <w:sz w:val="24"/>
          <w:szCs w:val="24"/>
          <w:lang w:eastAsia="ru-RU"/>
        </w:rPr>
        <w:t xml:space="preserve">председатель Комиссии: </w:t>
      </w:r>
    </w:p>
    <w:p w:rsidR="00EC50ED" w:rsidRPr="00EC50ED" w:rsidRDefault="00EC237F" w:rsidP="003627C3">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Ключникова</w:t>
      </w:r>
      <w:r w:rsidR="002B4AB4">
        <w:rPr>
          <w:rFonts w:ascii="Times New Roman" w:eastAsia="Times New Roman" w:hAnsi="Times New Roman" w:cs="Times New Roman"/>
          <w:sz w:val="24"/>
          <w:szCs w:val="24"/>
          <w:lang w:eastAsia="ru-RU"/>
        </w:rPr>
        <w:t xml:space="preserve"> </w:t>
      </w:r>
      <w:r w:rsidR="00046F2F">
        <w:rPr>
          <w:rFonts w:ascii="Times New Roman" w:eastAsia="Times New Roman" w:hAnsi="Times New Roman" w:cs="Times New Roman"/>
          <w:sz w:val="24"/>
          <w:szCs w:val="24"/>
          <w:lang w:eastAsia="ru-RU"/>
        </w:rPr>
        <w:t>Е</w:t>
      </w:r>
      <w:r w:rsidR="002B4AB4">
        <w:rPr>
          <w:rFonts w:ascii="Times New Roman" w:eastAsia="Times New Roman" w:hAnsi="Times New Roman" w:cs="Times New Roman"/>
          <w:sz w:val="24"/>
          <w:szCs w:val="24"/>
          <w:lang w:eastAsia="ru-RU"/>
        </w:rPr>
        <w:t>.</w:t>
      </w:r>
      <w:r w:rsidR="00046F2F">
        <w:rPr>
          <w:rFonts w:ascii="Times New Roman" w:eastAsia="Times New Roman" w:hAnsi="Times New Roman" w:cs="Times New Roman"/>
          <w:sz w:val="24"/>
          <w:szCs w:val="24"/>
          <w:lang w:eastAsia="ru-RU"/>
        </w:rPr>
        <w:t>В</w:t>
      </w:r>
      <w:r w:rsidR="002B4AB4">
        <w:rPr>
          <w:rFonts w:ascii="Times New Roman" w:eastAsia="Times New Roman" w:hAnsi="Times New Roman" w:cs="Times New Roman"/>
          <w:sz w:val="24"/>
          <w:szCs w:val="24"/>
          <w:lang w:eastAsia="ru-RU"/>
        </w:rPr>
        <w:t>.</w:t>
      </w:r>
      <w:r w:rsidR="00EC50ED" w:rsidRPr="00EC50ED">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в</w:t>
      </w:r>
      <w:r w:rsidRPr="00EC237F">
        <w:rPr>
          <w:rFonts w:ascii="Times New Roman" w:eastAsia="Times New Roman" w:hAnsi="Times New Roman" w:cs="Times New Roman"/>
          <w:sz w:val="24"/>
          <w:szCs w:val="24"/>
          <w:lang w:eastAsia="ru-RU"/>
        </w:rPr>
        <w:t>ременно исполняющий обязанности заместителя руководителя управления -</w:t>
      </w:r>
      <w:r>
        <w:rPr>
          <w:rFonts w:ascii="Times New Roman" w:eastAsia="Times New Roman" w:hAnsi="Times New Roman" w:cs="Times New Roman"/>
          <w:sz w:val="24"/>
          <w:szCs w:val="24"/>
          <w:lang w:eastAsia="ru-RU"/>
        </w:rPr>
        <w:t xml:space="preserve"> </w:t>
      </w:r>
      <w:r w:rsidRPr="00EC237F">
        <w:rPr>
          <w:rFonts w:ascii="Times New Roman" w:eastAsia="Times New Roman" w:hAnsi="Times New Roman" w:cs="Times New Roman"/>
          <w:sz w:val="24"/>
          <w:szCs w:val="24"/>
          <w:lang w:eastAsia="ru-RU"/>
        </w:rPr>
        <w:t>начальник</w:t>
      </w:r>
      <w:r w:rsidR="003627C3">
        <w:rPr>
          <w:rFonts w:ascii="Times New Roman" w:eastAsia="Times New Roman" w:hAnsi="Times New Roman" w:cs="Times New Roman"/>
          <w:sz w:val="24"/>
          <w:szCs w:val="24"/>
          <w:lang w:eastAsia="ru-RU"/>
        </w:rPr>
        <w:t>а</w:t>
      </w:r>
      <w:r w:rsidRPr="00EC237F">
        <w:rPr>
          <w:rFonts w:ascii="Times New Roman" w:eastAsia="Times New Roman" w:hAnsi="Times New Roman" w:cs="Times New Roman"/>
          <w:sz w:val="24"/>
          <w:szCs w:val="24"/>
          <w:lang w:eastAsia="ru-RU"/>
        </w:rPr>
        <w:t xml:space="preserve"> отдела контроля закупок</w:t>
      </w:r>
      <w:r w:rsidR="00EC50ED" w:rsidRPr="00EC50ED">
        <w:rPr>
          <w:rFonts w:ascii="Times New Roman" w:eastAsia="Times New Roman" w:hAnsi="Times New Roman" w:cs="Times New Roman"/>
          <w:sz w:val="24"/>
          <w:szCs w:val="24"/>
          <w:lang w:eastAsia="ru-RU"/>
        </w:rPr>
        <w:t>,</w:t>
      </w:r>
    </w:p>
    <w:p w:rsidR="00EC50ED" w:rsidRPr="00EC50ED" w:rsidRDefault="00EC50ED" w:rsidP="00EC50ED">
      <w:pPr>
        <w:spacing w:after="0" w:line="240" w:lineRule="auto"/>
        <w:ind w:firstLine="709"/>
        <w:jc w:val="both"/>
        <w:outlineLvl w:val="0"/>
        <w:rPr>
          <w:rFonts w:ascii="Times New Roman" w:eastAsia="Times New Roman" w:hAnsi="Times New Roman" w:cs="Times New Roman"/>
          <w:sz w:val="24"/>
          <w:szCs w:val="24"/>
          <w:lang w:eastAsia="ru-RU"/>
        </w:rPr>
      </w:pPr>
      <w:r w:rsidRPr="00EC50ED">
        <w:rPr>
          <w:rFonts w:ascii="Times New Roman" w:eastAsia="Times New Roman" w:hAnsi="Times New Roman" w:cs="Times New Roman"/>
          <w:sz w:val="24"/>
          <w:szCs w:val="24"/>
          <w:lang w:eastAsia="ru-RU"/>
        </w:rPr>
        <w:t>члены Комиссии:</w:t>
      </w:r>
    </w:p>
    <w:p w:rsidR="00EC50ED" w:rsidRDefault="00AF7FCC" w:rsidP="00EC50ED">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Винницкая П.Д</w:t>
      </w:r>
      <w:r w:rsidR="00AC0A12">
        <w:rPr>
          <w:rFonts w:ascii="Times New Roman" w:eastAsia="Times New Roman" w:hAnsi="Times New Roman" w:cs="Times New Roman"/>
          <w:sz w:val="24"/>
          <w:szCs w:val="24"/>
          <w:lang w:eastAsia="ru-RU"/>
        </w:rPr>
        <w:t>.</w:t>
      </w:r>
      <w:r w:rsidR="00EC50ED" w:rsidRPr="00EC50ED">
        <w:rPr>
          <w:rFonts w:ascii="Times New Roman" w:eastAsia="Times New Roman" w:hAnsi="Times New Roman" w:cs="Times New Roman"/>
          <w:sz w:val="24"/>
          <w:szCs w:val="24"/>
          <w:lang w:eastAsia="ru-RU"/>
        </w:rPr>
        <w:t xml:space="preserve"> </w:t>
      </w:r>
      <w:r w:rsidR="003B15B3">
        <w:rPr>
          <w:rFonts w:ascii="Times New Roman" w:eastAsia="Times New Roman" w:hAnsi="Times New Roman" w:cs="Times New Roman"/>
          <w:sz w:val="24"/>
          <w:szCs w:val="24"/>
          <w:lang w:eastAsia="ru-RU"/>
        </w:rPr>
        <w:t>–</w:t>
      </w:r>
      <w:r w:rsidRPr="00AF7FCC">
        <w:rPr>
          <w:rFonts w:ascii="Times New Roman" w:eastAsia="Times New Roman" w:hAnsi="Times New Roman" w:cs="Times New Roman"/>
          <w:sz w:val="24"/>
          <w:szCs w:val="24"/>
          <w:lang w:eastAsia="ru-RU"/>
        </w:rPr>
        <w:t>специалист 1 разряда отдела контроля закупок</w:t>
      </w:r>
      <w:r w:rsidR="00EC50ED" w:rsidRPr="00EC50ED">
        <w:rPr>
          <w:rFonts w:ascii="Times New Roman" w:eastAsia="Times New Roman" w:hAnsi="Times New Roman" w:cs="Times New Roman"/>
          <w:sz w:val="24"/>
          <w:szCs w:val="24"/>
          <w:lang w:eastAsia="ru-RU"/>
        </w:rPr>
        <w:t>,</w:t>
      </w:r>
    </w:p>
    <w:p w:rsidR="003B15B3" w:rsidRDefault="002B4AB4" w:rsidP="003B15B3">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Павленко А.В. </w:t>
      </w:r>
      <w:r w:rsidR="003B15B3" w:rsidRPr="00EC50ED">
        <w:rPr>
          <w:rFonts w:ascii="Times New Roman" w:eastAsia="Times New Roman" w:hAnsi="Times New Roman" w:cs="Times New Roman"/>
          <w:sz w:val="24"/>
          <w:szCs w:val="24"/>
          <w:lang w:eastAsia="ru-RU"/>
        </w:rPr>
        <w:t>-</w:t>
      </w:r>
      <w:r w:rsidR="00AF7FCC" w:rsidRPr="00AF7FCC">
        <w:t xml:space="preserve"> </w:t>
      </w:r>
      <w:r w:rsidR="00AF7FCC" w:rsidRPr="00AF7FCC">
        <w:rPr>
          <w:rFonts w:ascii="Times New Roman" w:eastAsia="Times New Roman" w:hAnsi="Times New Roman" w:cs="Times New Roman"/>
          <w:sz w:val="24"/>
          <w:szCs w:val="24"/>
          <w:lang w:eastAsia="ru-RU"/>
        </w:rPr>
        <w:t>ведущий специалист - эксперт отдела контроля закупок</w:t>
      </w:r>
      <w:r w:rsidR="003B15B3" w:rsidRPr="00EC50ED">
        <w:rPr>
          <w:rFonts w:ascii="Times New Roman" w:eastAsia="Times New Roman" w:hAnsi="Times New Roman" w:cs="Times New Roman"/>
          <w:sz w:val="24"/>
          <w:szCs w:val="24"/>
          <w:lang w:eastAsia="ru-RU"/>
        </w:rPr>
        <w:t>,</w:t>
      </w:r>
    </w:p>
    <w:p w:rsidR="00585F15" w:rsidRPr="002338D4" w:rsidRDefault="00AC0A12" w:rsidP="002338D4">
      <w:pPr>
        <w:spacing w:after="0" w:line="240" w:lineRule="auto"/>
        <w:ind w:firstLine="709"/>
        <w:jc w:val="both"/>
        <w:outlineLvl w:val="0"/>
        <w:rPr>
          <w:rFonts w:ascii="Times New Roman" w:eastAsia="Times New Roman" w:hAnsi="Times New Roman" w:cs="Times New Roman"/>
          <w:sz w:val="24"/>
          <w:szCs w:val="24"/>
          <w:lang w:eastAsia="ru-RU"/>
        </w:rPr>
      </w:pPr>
      <w:r w:rsidRPr="00585F15">
        <w:rPr>
          <w:rFonts w:ascii="Times New Roman" w:eastAsia="Times New Roman" w:hAnsi="Times New Roman" w:cs="Times New Roman"/>
          <w:sz w:val="24"/>
          <w:szCs w:val="24"/>
          <w:lang w:eastAsia="ru-RU"/>
        </w:rPr>
        <w:t xml:space="preserve">при участии посредством </w:t>
      </w:r>
      <w:proofErr w:type="spellStart"/>
      <w:r w:rsidRPr="00585F15">
        <w:rPr>
          <w:rFonts w:ascii="Times New Roman" w:eastAsia="Times New Roman" w:hAnsi="Times New Roman" w:cs="Times New Roman"/>
          <w:sz w:val="24"/>
          <w:szCs w:val="24"/>
          <w:lang w:eastAsia="ru-RU"/>
        </w:rPr>
        <w:t>видеооконференц</w:t>
      </w:r>
      <w:proofErr w:type="spellEnd"/>
      <w:r w:rsidRPr="00585F15">
        <w:rPr>
          <w:rFonts w:ascii="Times New Roman" w:eastAsia="Times New Roman" w:hAnsi="Times New Roman" w:cs="Times New Roman"/>
          <w:sz w:val="24"/>
          <w:szCs w:val="24"/>
          <w:lang w:eastAsia="ru-RU"/>
        </w:rPr>
        <w:t>-связи представителей</w:t>
      </w:r>
      <w:r w:rsidR="003F72FD">
        <w:rPr>
          <w:rFonts w:ascii="Times New Roman" w:eastAsia="Times New Roman" w:hAnsi="Times New Roman" w:cs="Times New Roman"/>
          <w:sz w:val="24"/>
          <w:szCs w:val="24"/>
          <w:lang w:eastAsia="ru-RU"/>
        </w:rPr>
        <w:t xml:space="preserve"> </w:t>
      </w:r>
      <w:r w:rsidR="002338D4">
        <w:rPr>
          <w:rFonts w:ascii="Times New Roman" w:eastAsia="Times New Roman" w:hAnsi="Times New Roman" w:cs="Times New Roman"/>
          <w:sz w:val="24"/>
          <w:szCs w:val="24"/>
          <w:lang w:eastAsia="ru-RU"/>
        </w:rPr>
        <w:t>Министерства</w:t>
      </w:r>
      <w:r w:rsidR="002338D4" w:rsidRPr="002338D4">
        <w:rPr>
          <w:rFonts w:ascii="Times New Roman" w:eastAsia="Times New Roman" w:hAnsi="Times New Roman" w:cs="Times New Roman"/>
          <w:sz w:val="24"/>
          <w:szCs w:val="24"/>
          <w:lang w:eastAsia="ru-RU"/>
        </w:rPr>
        <w:t xml:space="preserve"> здравоохранения Тверской области </w:t>
      </w:r>
      <w:r w:rsidR="003627C3" w:rsidRPr="00585F15">
        <w:rPr>
          <w:rFonts w:ascii="Times New Roman" w:eastAsia="Times New Roman" w:hAnsi="Times New Roman" w:cs="Times New Roman"/>
          <w:sz w:val="24"/>
          <w:szCs w:val="24"/>
          <w:lang w:eastAsia="ru-RU"/>
        </w:rPr>
        <w:t>(да</w:t>
      </w:r>
      <w:r w:rsidR="00585F15">
        <w:rPr>
          <w:rFonts w:ascii="Times New Roman" w:eastAsia="Times New Roman" w:hAnsi="Times New Roman" w:cs="Times New Roman"/>
          <w:sz w:val="24"/>
          <w:szCs w:val="24"/>
          <w:lang w:eastAsia="ru-RU"/>
        </w:rPr>
        <w:t>лее – З</w:t>
      </w:r>
      <w:r w:rsidR="00585F15" w:rsidRPr="00585F15">
        <w:rPr>
          <w:rFonts w:ascii="Times New Roman" w:eastAsia="Times New Roman" w:hAnsi="Times New Roman" w:cs="Times New Roman"/>
          <w:sz w:val="24"/>
          <w:szCs w:val="24"/>
          <w:lang w:eastAsia="ru-RU"/>
        </w:rPr>
        <w:t xml:space="preserve">аказчик) </w:t>
      </w:r>
      <w:proofErr w:type="spellStart"/>
      <w:r w:rsidR="003A5D24">
        <w:rPr>
          <w:rFonts w:ascii="Times New Roman" w:eastAsia="Times New Roman" w:hAnsi="Times New Roman" w:cs="Times New Roman"/>
          <w:sz w:val="24"/>
          <w:szCs w:val="24"/>
          <w:lang w:eastAsia="ru-RU"/>
        </w:rPr>
        <w:t>Янковой</w:t>
      </w:r>
      <w:proofErr w:type="spellEnd"/>
      <w:r w:rsidR="003A5D24">
        <w:rPr>
          <w:rFonts w:ascii="Times New Roman" w:eastAsia="Times New Roman" w:hAnsi="Times New Roman" w:cs="Times New Roman"/>
          <w:sz w:val="24"/>
          <w:szCs w:val="24"/>
          <w:lang w:eastAsia="ru-RU"/>
        </w:rPr>
        <w:t xml:space="preserve"> М.А</w:t>
      </w:r>
      <w:r w:rsidR="00585F15" w:rsidRPr="00585F15">
        <w:rPr>
          <w:rFonts w:ascii="Times New Roman" w:eastAsia="Times New Roman" w:hAnsi="Times New Roman" w:cs="Times New Roman"/>
          <w:sz w:val="24"/>
          <w:szCs w:val="24"/>
          <w:lang w:eastAsia="ru-RU"/>
        </w:rPr>
        <w:t>(по доверенности)</w:t>
      </w:r>
      <w:r w:rsidR="007C6A55">
        <w:rPr>
          <w:rFonts w:ascii="Times New Roman" w:eastAsia="Times New Roman" w:hAnsi="Times New Roman" w:cs="Times New Roman"/>
          <w:sz w:val="24"/>
          <w:szCs w:val="24"/>
          <w:lang w:eastAsia="ru-RU"/>
        </w:rPr>
        <w:t xml:space="preserve"> Королевой М.А(по доверенности)</w:t>
      </w:r>
      <w:r w:rsidR="00585F15" w:rsidRPr="00585F15">
        <w:rPr>
          <w:rFonts w:ascii="Times New Roman" w:eastAsia="Times New Roman" w:hAnsi="Times New Roman" w:cs="Times New Roman"/>
          <w:sz w:val="24"/>
          <w:szCs w:val="24"/>
          <w:lang w:eastAsia="ru-RU"/>
        </w:rPr>
        <w:t>,</w:t>
      </w:r>
    </w:p>
    <w:p w:rsidR="003A5D24" w:rsidRDefault="003A5D24" w:rsidP="00585F15">
      <w:pPr>
        <w:spacing w:after="0" w:line="240" w:lineRule="auto"/>
        <w:ind w:firstLine="709"/>
        <w:jc w:val="both"/>
        <w:outlineLvl w:val="0"/>
        <w:rPr>
          <w:rFonts w:ascii="Times New Roman" w:eastAsia="Times New Roman" w:hAnsi="Times New Roman" w:cs="Times New Roman"/>
          <w:sz w:val="24"/>
          <w:szCs w:val="24"/>
          <w:lang w:eastAsia="ru-RU"/>
        </w:rPr>
      </w:pPr>
      <w:r w:rsidRPr="003A5D24">
        <w:rPr>
          <w:rFonts w:ascii="Times New Roman" w:eastAsia="Times New Roman" w:hAnsi="Times New Roman" w:cs="Times New Roman"/>
          <w:sz w:val="24"/>
          <w:szCs w:val="24"/>
          <w:lang w:eastAsia="ru-RU"/>
        </w:rPr>
        <w:t>Комитет</w:t>
      </w:r>
      <w:r>
        <w:rPr>
          <w:rFonts w:ascii="Times New Roman" w:eastAsia="Times New Roman" w:hAnsi="Times New Roman" w:cs="Times New Roman"/>
          <w:sz w:val="24"/>
          <w:szCs w:val="24"/>
          <w:lang w:eastAsia="ru-RU"/>
        </w:rPr>
        <w:t>а</w:t>
      </w:r>
      <w:r w:rsidRPr="003A5D24">
        <w:rPr>
          <w:rFonts w:ascii="Times New Roman" w:eastAsia="Times New Roman" w:hAnsi="Times New Roman" w:cs="Times New Roman"/>
          <w:sz w:val="24"/>
          <w:szCs w:val="24"/>
          <w:lang w:eastAsia="ru-RU"/>
        </w:rPr>
        <w:t xml:space="preserve"> государственного заказа Тверской области</w:t>
      </w:r>
      <w:r>
        <w:rPr>
          <w:rFonts w:ascii="Times New Roman" w:eastAsia="Times New Roman" w:hAnsi="Times New Roman" w:cs="Times New Roman"/>
          <w:sz w:val="24"/>
          <w:szCs w:val="24"/>
          <w:lang w:eastAsia="ru-RU"/>
        </w:rPr>
        <w:t xml:space="preserve"> (далее-Уполномоченный орган) </w:t>
      </w:r>
      <w:proofErr w:type="spellStart"/>
      <w:r w:rsidRPr="003A5D24">
        <w:rPr>
          <w:rFonts w:ascii="Times New Roman" w:eastAsia="Times New Roman" w:hAnsi="Times New Roman" w:cs="Times New Roman"/>
          <w:sz w:val="24"/>
          <w:szCs w:val="24"/>
          <w:lang w:eastAsia="ru-RU"/>
        </w:rPr>
        <w:t>Севериной</w:t>
      </w:r>
      <w:proofErr w:type="spellEnd"/>
      <w:r w:rsidRPr="003A5D24">
        <w:rPr>
          <w:rFonts w:ascii="Times New Roman" w:eastAsia="Times New Roman" w:hAnsi="Times New Roman" w:cs="Times New Roman"/>
          <w:sz w:val="24"/>
          <w:szCs w:val="24"/>
          <w:lang w:eastAsia="ru-RU"/>
        </w:rPr>
        <w:t xml:space="preserve"> Е.Е</w:t>
      </w:r>
      <w:r>
        <w:rPr>
          <w:rFonts w:ascii="Times New Roman" w:eastAsia="Times New Roman" w:hAnsi="Times New Roman" w:cs="Times New Roman"/>
          <w:sz w:val="24"/>
          <w:szCs w:val="24"/>
          <w:lang w:eastAsia="ru-RU"/>
        </w:rPr>
        <w:t xml:space="preserve"> (по доверенности),</w:t>
      </w:r>
    </w:p>
    <w:p w:rsidR="003A5D24" w:rsidRDefault="003A5D24" w:rsidP="00585F15">
      <w:pPr>
        <w:spacing w:after="0" w:line="240" w:lineRule="auto"/>
        <w:ind w:firstLine="709"/>
        <w:jc w:val="both"/>
        <w:outlineLvl w:val="0"/>
        <w:rPr>
          <w:rFonts w:ascii="Times New Roman" w:eastAsia="Times New Roman" w:hAnsi="Times New Roman" w:cs="Times New Roman"/>
          <w:sz w:val="24"/>
          <w:szCs w:val="24"/>
          <w:lang w:eastAsia="ru-RU"/>
        </w:rPr>
      </w:pPr>
      <w:r w:rsidRPr="003A5D24">
        <w:rPr>
          <w:rFonts w:ascii="Times New Roman" w:eastAsia="Times New Roman" w:hAnsi="Times New Roman" w:cs="Times New Roman"/>
          <w:sz w:val="24"/>
          <w:szCs w:val="24"/>
          <w:lang w:eastAsia="ru-RU"/>
        </w:rPr>
        <w:t>ООО «Фармамедик»</w:t>
      </w:r>
      <w:r>
        <w:rPr>
          <w:rFonts w:ascii="Times New Roman" w:eastAsia="Times New Roman" w:hAnsi="Times New Roman" w:cs="Times New Roman"/>
          <w:sz w:val="24"/>
          <w:szCs w:val="24"/>
          <w:lang w:eastAsia="ru-RU"/>
        </w:rPr>
        <w:t xml:space="preserve"> (далее-Заявитель)</w:t>
      </w:r>
      <w:r w:rsidR="007C6A55">
        <w:rPr>
          <w:rFonts w:ascii="Times New Roman" w:eastAsia="Times New Roman" w:hAnsi="Times New Roman" w:cs="Times New Roman"/>
          <w:sz w:val="24"/>
          <w:szCs w:val="24"/>
          <w:lang w:eastAsia="ru-RU"/>
        </w:rPr>
        <w:t xml:space="preserve"> Романовой Н.В</w:t>
      </w:r>
    </w:p>
    <w:p w:rsidR="00BF137F" w:rsidRDefault="002B4AB4" w:rsidP="00BF137F">
      <w:pPr>
        <w:spacing w:after="0" w:line="240" w:lineRule="auto"/>
        <w:ind w:firstLine="709"/>
        <w:jc w:val="both"/>
        <w:outlineLvl w:val="0"/>
        <w:rPr>
          <w:rFonts w:ascii="Times New Roman" w:eastAsia="Times New Roman" w:hAnsi="Times New Roman" w:cs="Times New Roman"/>
          <w:sz w:val="24"/>
          <w:szCs w:val="24"/>
          <w:lang w:eastAsia="ru-RU"/>
        </w:rPr>
      </w:pPr>
      <w:r w:rsidRPr="002B4AB4">
        <w:rPr>
          <w:rFonts w:ascii="Times New Roman" w:eastAsia="Times New Roman" w:hAnsi="Times New Roman" w:cs="Times New Roman"/>
          <w:sz w:val="24"/>
          <w:szCs w:val="24"/>
          <w:lang w:eastAsia="ru-RU"/>
        </w:rPr>
        <w:t xml:space="preserve">рассмотрев посредством системы </w:t>
      </w:r>
      <w:proofErr w:type="spellStart"/>
      <w:r w:rsidRPr="002B4AB4">
        <w:rPr>
          <w:rFonts w:ascii="Times New Roman" w:eastAsia="Times New Roman" w:hAnsi="Times New Roman" w:cs="Times New Roman"/>
          <w:sz w:val="24"/>
          <w:szCs w:val="24"/>
          <w:lang w:eastAsia="ru-RU"/>
        </w:rPr>
        <w:t>видеооконференц</w:t>
      </w:r>
      <w:proofErr w:type="spellEnd"/>
      <w:r w:rsidRPr="002B4AB4">
        <w:rPr>
          <w:rFonts w:ascii="Times New Roman" w:eastAsia="Times New Roman" w:hAnsi="Times New Roman" w:cs="Times New Roman"/>
          <w:sz w:val="24"/>
          <w:szCs w:val="24"/>
          <w:lang w:eastAsia="ru-RU"/>
        </w:rPr>
        <w:t>-связи,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BE0A04" w:rsidRDefault="00BE0A04" w:rsidP="00BF137F">
      <w:pPr>
        <w:spacing w:after="0" w:line="240" w:lineRule="auto"/>
        <w:jc w:val="center"/>
        <w:outlineLvl w:val="0"/>
        <w:rPr>
          <w:rFonts w:ascii="Times New Roman" w:eastAsia="Times New Roman" w:hAnsi="Times New Roman" w:cs="Times New Roman"/>
          <w:b/>
          <w:sz w:val="26"/>
          <w:szCs w:val="26"/>
          <w:lang w:eastAsia="ru-RU"/>
        </w:rPr>
      </w:pPr>
    </w:p>
    <w:p w:rsidR="00BD7CE2" w:rsidRDefault="00BD7CE2" w:rsidP="00BF137F">
      <w:pPr>
        <w:spacing w:after="0" w:line="240" w:lineRule="auto"/>
        <w:jc w:val="center"/>
        <w:outlineLvl w:val="0"/>
        <w:rPr>
          <w:rFonts w:ascii="Times New Roman" w:eastAsia="Times New Roman" w:hAnsi="Times New Roman" w:cs="Times New Roman"/>
          <w:b/>
          <w:sz w:val="26"/>
          <w:szCs w:val="26"/>
          <w:lang w:eastAsia="ru-RU"/>
        </w:rPr>
      </w:pPr>
      <w:r w:rsidRPr="002D5636">
        <w:rPr>
          <w:rFonts w:ascii="Times New Roman" w:eastAsia="Times New Roman" w:hAnsi="Times New Roman" w:cs="Times New Roman"/>
          <w:b/>
          <w:sz w:val="26"/>
          <w:szCs w:val="26"/>
          <w:lang w:eastAsia="ru-RU"/>
        </w:rPr>
        <w:t>УСТАНОВИЛА:</w:t>
      </w:r>
    </w:p>
    <w:p w:rsidR="00BF137F" w:rsidRDefault="00BF137F" w:rsidP="00BF137F">
      <w:pPr>
        <w:spacing w:after="0" w:line="240" w:lineRule="auto"/>
        <w:jc w:val="center"/>
        <w:outlineLvl w:val="0"/>
        <w:rPr>
          <w:rFonts w:ascii="Times New Roman" w:eastAsia="Times New Roman" w:hAnsi="Times New Roman" w:cs="Times New Roman"/>
          <w:b/>
          <w:sz w:val="26"/>
          <w:szCs w:val="26"/>
          <w:lang w:eastAsia="ru-RU"/>
        </w:rPr>
      </w:pPr>
    </w:p>
    <w:p w:rsidR="00BE0A04" w:rsidRDefault="00BE0A04" w:rsidP="00BE0A04">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 Тверское УФАС России 09.02.2021</w:t>
      </w:r>
      <w:r w:rsidRPr="00EC50ED">
        <w:rPr>
          <w:rFonts w:ascii="Times New Roman" w:eastAsia="Times New Roman" w:hAnsi="Times New Roman" w:cs="Times New Roman"/>
          <w:bCs/>
          <w:sz w:val="24"/>
          <w:szCs w:val="24"/>
          <w:lang w:eastAsia="ru-RU"/>
        </w:rPr>
        <w:t xml:space="preserve"> поступила жалоба </w:t>
      </w:r>
      <w:r>
        <w:rPr>
          <w:rFonts w:ascii="Times New Roman" w:eastAsia="Times New Roman" w:hAnsi="Times New Roman" w:cs="Times New Roman"/>
          <w:bCs/>
          <w:sz w:val="24"/>
          <w:szCs w:val="24"/>
          <w:lang w:eastAsia="ru-RU"/>
        </w:rPr>
        <w:t>Заявителя</w:t>
      </w:r>
      <w:r w:rsidRPr="00EC50ED">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на действия (бездействие) заказчика, аукционной комиссии, выразившиеся в неправомерном</w:t>
      </w:r>
      <w:r>
        <w:rPr>
          <w:rFonts w:ascii="Times New Roman" w:eastAsia="Times New Roman" w:hAnsi="Times New Roman" w:cs="Times New Roman"/>
          <w:bCs/>
          <w:sz w:val="24"/>
          <w:szCs w:val="24"/>
          <w:lang w:eastAsia="ru-RU"/>
        </w:rPr>
        <w:t xml:space="preserve"> признании заявки участника не соответствующей</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при проведении аукциона</w:t>
      </w:r>
      <w:r w:rsidRPr="00EC50ED">
        <w:rPr>
          <w:rFonts w:ascii="Times New Roman" w:eastAsia="Times New Roman" w:hAnsi="Times New Roman" w:cs="Times New Roman"/>
          <w:bCs/>
          <w:sz w:val="24"/>
          <w:szCs w:val="24"/>
          <w:lang w:eastAsia="ru-RU"/>
        </w:rPr>
        <w:t xml:space="preserve"> на право заключения контракта </w:t>
      </w:r>
      <w:r w:rsidRPr="004D4FB5">
        <w:rPr>
          <w:rFonts w:ascii="Times New Roman" w:eastAsia="Times New Roman" w:hAnsi="Times New Roman" w:cs="Times New Roman"/>
          <w:bCs/>
          <w:sz w:val="24"/>
          <w:szCs w:val="24"/>
          <w:lang w:eastAsia="ru-RU"/>
        </w:rPr>
        <w:t xml:space="preserve">на поставку лекарственных препаратов </w:t>
      </w:r>
      <w:proofErr w:type="spellStart"/>
      <w:r w:rsidRPr="004D4FB5">
        <w:rPr>
          <w:rFonts w:ascii="Times New Roman" w:eastAsia="Times New Roman" w:hAnsi="Times New Roman" w:cs="Times New Roman"/>
          <w:bCs/>
          <w:sz w:val="24"/>
          <w:szCs w:val="24"/>
          <w:lang w:eastAsia="ru-RU"/>
        </w:rPr>
        <w:t>Эпоэтин</w:t>
      </w:r>
      <w:proofErr w:type="spellEnd"/>
      <w:r w:rsidRPr="004D4FB5">
        <w:rPr>
          <w:rFonts w:ascii="Times New Roman" w:eastAsia="Times New Roman" w:hAnsi="Times New Roman" w:cs="Times New Roman"/>
          <w:bCs/>
          <w:sz w:val="24"/>
          <w:szCs w:val="24"/>
          <w:lang w:eastAsia="ru-RU"/>
        </w:rPr>
        <w:t xml:space="preserve"> альфа на 2021 год </w:t>
      </w:r>
      <w:r w:rsidRPr="002428F5">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извещение </w:t>
      </w:r>
      <w:r w:rsidRPr="004D4FB5">
        <w:rPr>
          <w:rFonts w:ascii="Times New Roman" w:eastAsia="Times New Roman" w:hAnsi="Times New Roman" w:cs="Times New Roman"/>
          <w:bCs/>
          <w:sz w:val="24"/>
          <w:szCs w:val="24"/>
          <w:lang w:eastAsia="ru-RU"/>
        </w:rPr>
        <w:t>26.12.202</w:t>
      </w:r>
      <w:r>
        <w:rPr>
          <w:rFonts w:ascii="Times New Roman" w:eastAsia="Times New Roman" w:hAnsi="Times New Roman" w:cs="Times New Roman"/>
          <w:bCs/>
          <w:sz w:val="24"/>
          <w:szCs w:val="24"/>
          <w:lang w:eastAsia="ru-RU"/>
        </w:rPr>
        <w:t>0 № 0136500001120007626)</w:t>
      </w:r>
      <w:r w:rsidRPr="002552D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(далее – Аукцион)</w:t>
      </w:r>
      <w:r>
        <w:rPr>
          <w:rFonts w:ascii="Times New Roman" w:eastAsia="Times New Roman" w:hAnsi="Times New Roman" w:cs="Times New Roman"/>
          <w:bCs/>
          <w:sz w:val="24"/>
          <w:szCs w:val="24"/>
          <w:lang w:eastAsia="ru-RU"/>
        </w:rPr>
        <w:t xml:space="preserve">. </w:t>
      </w:r>
    </w:p>
    <w:p w:rsidR="00BE0A04" w:rsidRPr="008B4DCB" w:rsidRDefault="00BE0A04" w:rsidP="00BE0A04">
      <w:pPr>
        <w:spacing w:after="0" w:line="240" w:lineRule="auto"/>
        <w:ind w:firstLine="709"/>
        <w:jc w:val="both"/>
        <w:rPr>
          <w:rFonts w:ascii="Times New Roman" w:eastAsia="Times New Roman" w:hAnsi="Times New Roman" w:cs="Times New Roman"/>
          <w:bCs/>
          <w:sz w:val="24"/>
          <w:szCs w:val="24"/>
          <w:lang w:eastAsia="ru-RU"/>
        </w:rPr>
      </w:pPr>
      <w:r w:rsidRPr="008B4DCB">
        <w:rPr>
          <w:rFonts w:ascii="Times New Roman" w:eastAsia="Times New Roman" w:hAnsi="Times New Roman" w:cs="Times New Roman"/>
          <w:bCs/>
          <w:sz w:val="24"/>
          <w:szCs w:val="24"/>
          <w:lang w:eastAsia="ru-RU"/>
        </w:rPr>
        <w:t>Представители Заказчика, Уполномоченного органа не согласились с доводом Заявителя и сообщили, что при проведении Аукциона Заказчик, Уполномоченный орган, Аукционная комиссия действовали в соответствии с законодательством Российской Федерации о контрактной системе в сфере закупок.</w:t>
      </w:r>
    </w:p>
    <w:p w:rsidR="00BE0A04" w:rsidRDefault="00BE0A04" w:rsidP="00BE0A04">
      <w:pPr>
        <w:spacing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дату рассмотрения жалобы контракт Заказчиком не заключен.</w:t>
      </w:r>
    </w:p>
    <w:p w:rsidR="00BE0A04" w:rsidRDefault="00BE0A04" w:rsidP="00BE0A04">
      <w:pPr>
        <w:spacing w:after="0" w:line="240" w:lineRule="auto"/>
        <w:ind w:firstLine="709"/>
        <w:jc w:val="both"/>
        <w:rPr>
          <w:rFonts w:ascii="Times New Roman" w:eastAsia="Times New Roman" w:hAnsi="Times New Roman" w:cs="Times New Roman"/>
          <w:sz w:val="24"/>
          <w:szCs w:val="24"/>
          <w:lang w:eastAsia="ru-RU"/>
        </w:rPr>
      </w:pPr>
      <w:r w:rsidRPr="009539CE">
        <w:rPr>
          <w:rFonts w:ascii="Times New Roman" w:eastAsia="Times New Roman" w:hAnsi="Times New Roman" w:cs="Times New Roman"/>
          <w:sz w:val="24"/>
          <w:szCs w:val="24"/>
          <w:lang w:eastAsia="ru-RU"/>
        </w:rPr>
        <w:t>В результате изучения представленных документов</w:t>
      </w:r>
      <w:r>
        <w:rPr>
          <w:rFonts w:ascii="Times New Roman" w:eastAsia="Times New Roman" w:hAnsi="Times New Roman" w:cs="Times New Roman"/>
          <w:sz w:val="24"/>
          <w:szCs w:val="24"/>
          <w:lang w:eastAsia="ru-RU"/>
        </w:rPr>
        <w:t xml:space="preserve"> и пояснений</w:t>
      </w:r>
      <w:r w:rsidRPr="009539CE">
        <w:rPr>
          <w:rFonts w:ascii="Times New Roman" w:eastAsia="Times New Roman" w:hAnsi="Times New Roman" w:cs="Times New Roman"/>
          <w:sz w:val="24"/>
          <w:szCs w:val="24"/>
          <w:lang w:eastAsia="ru-RU"/>
        </w:rPr>
        <w:t>, рассмотрения доводов жалобы, Комиссия установила следующее.</w:t>
      </w:r>
    </w:p>
    <w:p w:rsidR="00BE0A04" w:rsidRPr="00781D27" w:rsidRDefault="00BE0A04" w:rsidP="00BE0A04">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В соответствии с извещением о проведении</w:t>
      </w:r>
      <w:r>
        <w:rPr>
          <w:rFonts w:ascii="Times New Roman" w:eastAsia="Times New Roman" w:hAnsi="Times New Roman" w:cs="Times New Roman"/>
          <w:sz w:val="24"/>
          <w:szCs w:val="24"/>
          <w:lang w:eastAsia="ru-RU"/>
        </w:rPr>
        <w:t xml:space="preserve"> электронного аукциона</w:t>
      </w:r>
      <w:r w:rsidRPr="00781D27">
        <w:rPr>
          <w:rFonts w:ascii="Times New Roman" w:eastAsia="Times New Roman" w:hAnsi="Times New Roman" w:cs="Times New Roman"/>
          <w:sz w:val="24"/>
          <w:szCs w:val="24"/>
          <w:lang w:eastAsia="ru-RU"/>
        </w:rPr>
        <w:t>, документацией об Аукционе, составленными при осуществлении закупки:</w:t>
      </w:r>
    </w:p>
    <w:p w:rsidR="00BE0A04" w:rsidRPr="00781D27" w:rsidRDefault="00BE0A04" w:rsidP="00BE0A04">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1)</w:t>
      </w:r>
      <w:r w:rsidRPr="00781D27">
        <w:rPr>
          <w:rFonts w:ascii="Times New Roman" w:eastAsia="Times New Roman" w:hAnsi="Times New Roman" w:cs="Times New Roman"/>
          <w:sz w:val="24"/>
          <w:szCs w:val="24"/>
          <w:lang w:eastAsia="ru-RU"/>
        </w:rPr>
        <w:tab/>
        <w:t>извещение о проведении Аукциона раз</w:t>
      </w:r>
      <w:r>
        <w:rPr>
          <w:rFonts w:ascii="Times New Roman" w:eastAsia="Times New Roman" w:hAnsi="Times New Roman" w:cs="Times New Roman"/>
          <w:sz w:val="24"/>
          <w:szCs w:val="24"/>
          <w:lang w:eastAsia="ru-RU"/>
        </w:rPr>
        <w:t xml:space="preserve">мещено на Официальном сайте   </w:t>
      </w:r>
      <w:r>
        <w:rPr>
          <w:rFonts w:ascii="Times New Roman" w:eastAsia="Times New Roman" w:hAnsi="Times New Roman" w:cs="Times New Roman"/>
          <w:bCs/>
          <w:sz w:val="24"/>
          <w:szCs w:val="24"/>
          <w:lang w:eastAsia="ru-RU"/>
        </w:rPr>
        <w:t>26.12</w:t>
      </w:r>
      <w:r w:rsidRPr="003627C3">
        <w:rPr>
          <w:rFonts w:ascii="Times New Roman" w:eastAsia="Times New Roman" w:hAnsi="Times New Roman" w:cs="Times New Roman"/>
          <w:bCs/>
          <w:sz w:val="24"/>
          <w:szCs w:val="24"/>
          <w:lang w:eastAsia="ru-RU"/>
        </w:rPr>
        <w:t>.2020</w:t>
      </w:r>
      <w:r w:rsidRPr="00781D27">
        <w:rPr>
          <w:rFonts w:ascii="Times New Roman" w:eastAsia="Times New Roman" w:hAnsi="Times New Roman" w:cs="Times New Roman"/>
          <w:sz w:val="24"/>
          <w:szCs w:val="24"/>
          <w:lang w:eastAsia="ru-RU"/>
        </w:rPr>
        <w:t>;</w:t>
      </w:r>
    </w:p>
    <w:p w:rsidR="00BE0A04" w:rsidRPr="00781D27" w:rsidRDefault="00BE0A04" w:rsidP="00BE0A04">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lastRenderedPageBreak/>
        <w:t>2)</w:t>
      </w:r>
      <w:r w:rsidRPr="00781D27">
        <w:rPr>
          <w:rFonts w:ascii="Times New Roman" w:eastAsia="Times New Roman" w:hAnsi="Times New Roman" w:cs="Times New Roman"/>
          <w:sz w:val="24"/>
          <w:szCs w:val="24"/>
          <w:lang w:eastAsia="ru-RU"/>
        </w:rPr>
        <w:tab/>
        <w:t>начальная (максимальная) цена контракта –</w:t>
      </w:r>
      <w:r w:rsidRPr="004D4FB5">
        <w:rPr>
          <w:rFonts w:ascii="Times New Roman" w:eastAsia="Times New Roman" w:hAnsi="Times New Roman" w:cs="Times New Roman"/>
          <w:sz w:val="24"/>
          <w:szCs w:val="24"/>
          <w:lang w:eastAsia="ru-RU"/>
        </w:rPr>
        <w:t>19 505 218,50</w:t>
      </w:r>
      <w:r>
        <w:rPr>
          <w:rFonts w:ascii="Times New Roman" w:eastAsia="Times New Roman" w:hAnsi="Times New Roman" w:cs="Times New Roman"/>
          <w:sz w:val="24"/>
          <w:szCs w:val="24"/>
          <w:lang w:eastAsia="ru-RU"/>
        </w:rPr>
        <w:t xml:space="preserve"> </w:t>
      </w:r>
      <w:r w:rsidRPr="00781D27">
        <w:rPr>
          <w:rFonts w:ascii="Times New Roman" w:eastAsia="Times New Roman" w:hAnsi="Times New Roman" w:cs="Times New Roman"/>
          <w:sz w:val="24"/>
          <w:szCs w:val="24"/>
          <w:lang w:eastAsia="ru-RU"/>
        </w:rPr>
        <w:t>рублей;</w:t>
      </w:r>
    </w:p>
    <w:p w:rsidR="00BE0A04" w:rsidRDefault="00BE0A04" w:rsidP="00BE0A04">
      <w:pPr>
        <w:spacing w:after="0" w:line="240" w:lineRule="auto"/>
        <w:ind w:firstLine="709"/>
        <w:jc w:val="both"/>
        <w:rPr>
          <w:rFonts w:ascii="Times New Roman" w:eastAsia="Times New Roman" w:hAnsi="Times New Roman" w:cs="Times New Roman"/>
          <w:sz w:val="24"/>
          <w:szCs w:val="24"/>
          <w:lang w:eastAsia="ru-RU"/>
        </w:rPr>
      </w:pPr>
      <w:r w:rsidRPr="00781D27">
        <w:rPr>
          <w:rFonts w:ascii="Times New Roman" w:eastAsia="Times New Roman" w:hAnsi="Times New Roman" w:cs="Times New Roman"/>
          <w:sz w:val="24"/>
          <w:szCs w:val="24"/>
          <w:lang w:eastAsia="ru-RU"/>
        </w:rPr>
        <w:t>3)</w:t>
      </w:r>
      <w:r w:rsidRPr="00781D27">
        <w:rPr>
          <w:rFonts w:ascii="Times New Roman" w:eastAsia="Times New Roman" w:hAnsi="Times New Roman" w:cs="Times New Roman"/>
          <w:sz w:val="24"/>
          <w:szCs w:val="24"/>
          <w:lang w:eastAsia="ru-RU"/>
        </w:rPr>
        <w:tab/>
        <w:t>дата окончания подачи заявок –</w:t>
      </w:r>
      <w:r>
        <w:rPr>
          <w:rFonts w:ascii="Times New Roman" w:eastAsia="Times New Roman" w:hAnsi="Times New Roman" w:cs="Times New Roman"/>
          <w:sz w:val="24"/>
          <w:szCs w:val="24"/>
          <w:lang w:eastAsia="ru-RU"/>
        </w:rPr>
        <w:t xml:space="preserve"> 03</w:t>
      </w:r>
      <w:r w:rsidRPr="00A84F8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2</w:t>
      </w:r>
      <w:r w:rsidRPr="00A84F8B">
        <w:rPr>
          <w:rFonts w:ascii="Times New Roman" w:eastAsia="Times New Roman" w:hAnsi="Times New Roman" w:cs="Times New Roman"/>
          <w:sz w:val="24"/>
          <w:szCs w:val="24"/>
          <w:lang w:eastAsia="ru-RU"/>
        </w:rPr>
        <w:t>.2021</w:t>
      </w:r>
      <w:r w:rsidRPr="00781D27">
        <w:rPr>
          <w:rFonts w:ascii="Times New Roman" w:eastAsia="Times New Roman" w:hAnsi="Times New Roman" w:cs="Times New Roman"/>
          <w:sz w:val="24"/>
          <w:szCs w:val="24"/>
          <w:lang w:eastAsia="ru-RU"/>
        </w:rPr>
        <w:t>;</w:t>
      </w:r>
    </w:p>
    <w:p w:rsidR="00BE0A04" w:rsidRDefault="00BE0A04" w:rsidP="00BE0A0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д</w:t>
      </w:r>
      <w:r w:rsidRPr="00D67F91">
        <w:rPr>
          <w:rFonts w:ascii="Times New Roman" w:eastAsia="Times New Roman" w:hAnsi="Times New Roman" w:cs="Times New Roman"/>
          <w:sz w:val="24"/>
          <w:szCs w:val="24"/>
          <w:lang w:eastAsia="ru-RU"/>
        </w:rPr>
        <w:t>ата окончания срока рассмотрения первых частей заявок участников</w:t>
      </w:r>
      <w:r>
        <w:rPr>
          <w:rFonts w:ascii="Times New Roman" w:eastAsia="Times New Roman" w:hAnsi="Times New Roman" w:cs="Times New Roman"/>
          <w:sz w:val="24"/>
          <w:szCs w:val="24"/>
          <w:lang w:eastAsia="ru-RU"/>
        </w:rPr>
        <w:t xml:space="preserve"> –</w:t>
      </w:r>
      <w:r w:rsidRPr="004D4FB5">
        <w:t xml:space="preserve"> </w:t>
      </w:r>
      <w:r w:rsidRPr="004D4FB5">
        <w:rPr>
          <w:rFonts w:ascii="Times New Roman" w:eastAsia="Times New Roman" w:hAnsi="Times New Roman" w:cs="Times New Roman"/>
          <w:sz w:val="24"/>
          <w:szCs w:val="24"/>
          <w:lang w:eastAsia="ru-RU"/>
        </w:rPr>
        <w:t>04.02.2021</w:t>
      </w:r>
      <w:r>
        <w:rPr>
          <w:rFonts w:ascii="Times New Roman" w:eastAsia="Times New Roman" w:hAnsi="Times New Roman" w:cs="Times New Roman"/>
          <w:sz w:val="24"/>
          <w:szCs w:val="24"/>
          <w:lang w:eastAsia="ru-RU"/>
        </w:rPr>
        <w:t xml:space="preserve">, подано три заявки, </w:t>
      </w:r>
      <w:r w:rsidRPr="008B4DCB">
        <w:rPr>
          <w:rFonts w:ascii="Times New Roman" w:eastAsia="Times New Roman" w:hAnsi="Times New Roman" w:cs="Times New Roman"/>
          <w:sz w:val="24"/>
          <w:szCs w:val="24"/>
          <w:lang w:eastAsia="ru-RU"/>
        </w:rPr>
        <w:t>которые допущены до участия в Аукционе</w:t>
      </w:r>
      <w:r>
        <w:rPr>
          <w:rFonts w:ascii="Times New Roman" w:eastAsia="Times New Roman" w:hAnsi="Times New Roman" w:cs="Times New Roman"/>
          <w:sz w:val="24"/>
          <w:szCs w:val="24"/>
          <w:lang w:eastAsia="ru-RU"/>
        </w:rPr>
        <w:t>;</w:t>
      </w:r>
    </w:p>
    <w:p w:rsidR="00BE0A04" w:rsidRDefault="00BE0A04" w:rsidP="00BE0A0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8B4DCB">
        <w:rPr>
          <w:rFonts w:ascii="Times New Roman" w:eastAsia="Times New Roman" w:hAnsi="Times New Roman" w:cs="Times New Roman"/>
          <w:sz w:val="24"/>
          <w:szCs w:val="24"/>
          <w:lang w:eastAsia="ru-RU"/>
        </w:rPr>
        <w:t>дата проведения Аукциона</w:t>
      </w:r>
      <w:r>
        <w:rPr>
          <w:rFonts w:ascii="Times New Roman" w:eastAsia="Times New Roman" w:hAnsi="Times New Roman" w:cs="Times New Roman"/>
          <w:sz w:val="24"/>
          <w:szCs w:val="24"/>
          <w:lang w:eastAsia="ru-RU"/>
        </w:rPr>
        <w:t xml:space="preserve"> 05.02.2021;</w:t>
      </w:r>
    </w:p>
    <w:p w:rsidR="00BE0A04" w:rsidRDefault="00BE0A04" w:rsidP="00BE0A0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w:t>
      </w:r>
      <w:r w:rsidRPr="008B4DCB">
        <w:rPr>
          <w:rFonts w:ascii="Times New Roman" w:eastAsia="Times New Roman" w:hAnsi="Times New Roman" w:cs="Times New Roman"/>
          <w:sz w:val="24"/>
          <w:szCs w:val="24"/>
          <w:lang w:eastAsia="ru-RU"/>
        </w:rPr>
        <w:t xml:space="preserve">о время проведения Аукциона предложения о цене контракта подавали </w:t>
      </w:r>
      <w:r>
        <w:rPr>
          <w:rFonts w:ascii="Times New Roman" w:eastAsia="Times New Roman" w:hAnsi="Times New Roman" w:cs="Times New Roman"/>
          <w:sz w:val="24"/>
          <w:szCs w:val="24"/>
          <w:lang w:eastAsia="ru-RU"/>
        </w:rPr>
        <w:t>все участники</w:t>
      </w:r>
      <w:r w:rsidRPr="008B4DCB">
        <w:rPr>
          <w:rFonts w:ascii="Times New Roman" w:eastAsia="Times New Roman" w:hAnsi="Times New Roman" w:cs="Times New Roman"/>
          <w:sz w:val="24"/>
          <w:szCs w:val="24"/>
          <w:lang w:eastAsia="ru-RU"/>
        </w:rPr>
        <w:t xml:space="preserve"> закупки,</w:t>
      </w:r>
      <w:r>
        <w:rPr>
          <w:rFonts w:ascii="Times New Roman" w:eastAsia="Times New Roman" w:hAnsi="Times New Roman" w:cs="Times New Roman"/>
          <w:sz w:val="24"/>
          <w:szCs w:val="24"/>
          <w:lang w:eastAsia="ru-RU"/>
        </w:rPr>
        <w:t xml:space="preserve"> 2 заявки</w:t>
      </w:r>
      <w:r w:rsidRPr="008B4DCB">
        <w:rPr>
          <w:rFonts w:ascii="Times New Roman" w:eastAsia="Times New Roman" w:hAnsi="Times New Roman" w:cs="Times New Roman"/>
          <w:sz w:val="24"/>
          <w:szCs w:val="24"/>
          <w:lang w:eastAsia="ru-RU"/>
        </w:rPr>
        <w:t xml:space="preserve"> по результатам рассмотрениях вторых частей заявок признаны соответствующими требованиям документации об Аукционе</w:t>
      </w:r>
      <w:r>
        <w:rPr>
          <w:rFonts w:ascii="Times New Roman" w:eastAsia="Times New Roman" w:hAnsi="Times New Roman" w:cs="Times New Roman"/>
          <w:sz w:val="24"/>
          <w:szCs w:val="24"/>
          <w:lang w:eastAsia="ru-RU"/>
        </w:rPr>
        <w:t xml:space="preserve"> и Закона о контрактной системе, 1 заявка отклонена;</w:t>
      </w:r>
    </w:p>
    <w:p w:rsidR="00BE0A04" w:rsidRPr="00781D27" w:rsidRDefault="00BE0A04" w:rsidP="00BE0A0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B06742">
        <w:rPr>
          <w:rFonts w:ascii="Times New Roman" w:eastAsia="Times New Roman" w:hAnsi="Times New Roman" w:cs="Times New Roman"/>
          <w:sz w:val="24"/>
          <w:szCs w:val="24"/>
          <w:lang w:eastAsia="ru-RU"/>
        </w:rPr>
        <w:t>побе</w:t>
      </w:r>
      <w:r>
        <w:rPr>
          <w:rFonts w:ascii="Times New Roman" w:eastAsia="Times New Roman" w:hAnsi="Times New Roman" w:cs="Times New Roman"/>
          <w:sz w:val="24"/>
          <w:szCs w:val="24"/>
          <w:lang w:eastAsia="ru-RU"/>
        </w:rPr>
        <w:t>дителем Аукциона признано ООО «</w:t>
      </w:r>
      <w:proofErr w:type="spellStart"/>
      <w:r>
        <w:rPr>
          <w:rFonts w:ascii="Times New Roman" w:eastAsia="Times New Roman" w:hAnsi="Times New Roman" w:cs="Times New Roman"/>
          <w:sz w:val="24"/>
          <w:szCs w:val="24"/>
          <w:lang w:eastAsia="ru-RU"/>
        </w:rPr>
        <w:t>Астрата</w:t>
      </w:r>
      <w:proofErr w:type="spellEnd"/>
      <w:r>
        <w:rPr>
          <w:rFonts w:ascii="Times New Roman" w:eastAsia="Times New Roman" w:hAnsi="Times New Roman" w:cs="Times New Roman"/>
          <w:sz w:val="24"/>
          <w:szCs w:val="24"/>
          <w:lang w:eastAsia="ru-RU"/>
        </w:rPr>
        <w:t>»</w:t>
      </w:r>
      <w:r w:rsidRPr="00B06742">
        <w:rPr>
          <w:rFonts w:ascii="Times New Roman" w:eastAsia="Times New Roman" w:hAnsi="Times New Roman" w:cs="Times New Roman"/>
          <w:sz w:val="24"/>
          <w:szCs w:val="24"/>
          <w:lang w:eastAsia="ru-RU"/>
        </w:rPr>
        <w:t xml:space="preserve"> (далее - Победитель) с минимальным предложением о цене контракта в размере 3 998 568,60 рублей.</w:t>
      </w:r>
    </w:p>
    <w:p w:rsidR="00BE0A04" w:rsidRDefault="00BE0A04" w:rsidP="00BE0A04">
      <w:pPr>
        <w:spacing w:after="0" w:line="240" w:lineRule="auto"/>
        <w:ind w:firstLine="709"/>
        <w:jc w:val="both"/>
        <w:outlineLvl w:val="0"/>
        <w:rPr>
          <w:rFonts w:ascii="Times New Roman" w:eastAsia="Times New Roman" w:hAnsi="Times New Roman" w:cs="Times New Roman"/>
          <w:bCs/>
          <w:sz w:val="24"/>
          <w:szCs w:val="24"/>
          <w:lang w:eastAsia="ru-RU"/>
        </w:rPr>
      </w:pPr>
    </w:p>
    <w:p w:rsid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26.12</w:t>
      </w:r>
      <w:r w:rsidRPr="003627C3">
        <w:rPr>
          <w:rFonts w:ascii="Times New Roman" w:eastAsia="Times New Roman" w:hAnsi="Times New Roman" w:cs="Times New Roman"/>
          <w:bCs/>
          <w:sz w:val="24"/>
          <w:szCs w:val="24"/>
          <w:lang w:eastAsia="ru-RU"/>
        </w:rPr>
        <w:t>.2020</w:t>
      </w:r>
      <w:r w:rsidRPr="00EC50E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Уполномоченным органом</w:t>
      </w:r>
      <w:r w:rsidRPr="00EC50ED">
        <w:rPr>
          <w:rFonts w:ascii="Times New Roman" w:eastAsia="Times New Roman" w:hAnsi="Times New Roman" w:cs="Times New Roman"/>
          <w:sz w:val="24"/>
          <w:szCs w:val="24"/>
          <w:lang w:eastAsia="ru-RU"/>
        </w:rPr>
        <w:t xml:space="preserve"> на официальном сайте единой информационной системы в сфере закупок www.zakupki.gov.ru размещены извещение №</w:t>
      </w:r>
      <w:r>
        <w:rPr>
          <w:rFonts w:ascii="Times New Roman" w:eastAsia="Times New Roman" w:hAnsi="Times New Roman" w:cs="Times New Roman"/>
          <w:sz w:val="24"/>
          <w:szCs w:val="24"/>
          <w:lang w:eastAsia="ru-RU"/>
        </w:rPr>
        <w:t xml:space="preserve"> </w:t>
      </w:r>
      <w:r w:rsidRPr="00B03481">
        <w:rPr>
          <w:rFonts w:ascii="Times New Roman" w:eastAsia="Times New Roman" w:hAnsi="Times New Roman" w:cs="Times New Roman"/>
          <w:sz w:val="24"/>
          <w:szCs w:val="24"/>
          <w:lang w:eastAsia="ru-RU"/>
        </w:rPr>
        <w:t>0136500001120007626</w:t>
      </w:r>
      <w:r>
        <w:rPr>
          <w:rFonts w:ascii="Times New Roman" w:eastAsia="Times New Roman" w:hAnsi="Times New Roman" w:cs="Times New Roman"/>
          <w:sz w:val="24"/>
          <w:szCs w:val="24"/>
          <w:lang w:eastAsia="ru-RU"/>
        </w:rPr>
        <w:t xml:space="preserve"> </w:t>
      </w:r>
      <w:r w:rsidRPr="00EC50ED">
        <w:rPr>
          <w:rFonts w:ascii="Times New Roman" w:eastAsia="Times New Roman" w:hAnsi="Times New Roman" w:cs="Times New Roman"/>
          <w:sz w:val="24"/>
          <w:szCs w:val="24"/>
          <w:lang w:eastAsia="ru-RU"/>
        </w:rPr>
        <w:t>о проведении электронного</w:t>
      </w:r>
      <w:r w:rsidRPr="00051D46">
        <w:t xml:space="preserve"> </w:t>
      </w:r>
      <w:r w:rsidRPr="00051D46">
        <w:rPr>
          <w:rFonts w:ascii="Times New Roman" w:hAnsi="Times New Roman" w:cs="Times New Roman"/>
        </w:rPr>
        <w:t>аукциона</w:t>
      </w:r>
      <w:r>
        <w:t xml:space="preserve"> </w:t>
      </w:r>
      <w:r w:rsidRPr="00B03481">
        <w:rPr>
          <w:rFonts w:ascii="Times New Roman" w:hAnsi="Times New Roman" w:cs="Times New Roman"/>
          <w:sz w:val="24"/>
        </w:rPr>
        <w:t xml:space="preserve">на поставку лекарственных препаратов </w:t>
      </w:r>
      <w:proofErr w:type="spellStart"/>
      <w:r w:rsidRPr="00B03481">
        <w:rPr>
          <w:rFonts w:ascii="Times New Roman" w:hAnsi="Times New Roman" w:cs="Times New Roman"/>
          <w:sz w:val="24"/>
        </w:rPr>
        <w:t>Эпоэтин</w:t>
      </w:r>
      <w:proofErr w:type="spellEnd"/>
      <w:r w:rsidRPr="00B03481">
        <w:rPr>
          <w:rFonts w:ascii="Times New Roman" w:hAnsi="Times New Roman" w:cs="Times New Roman"/>
          <w:sz w:val="24"/>
        </w:rPr>
        <w:t xml:space="preserve"> альфа на 2021 год</w:t>
      </w:r>
      <w:r w:rsidRPr="00B03481">
        <w:rPr>
          <w:sz w:val="24"/>
        </w:rPr>
        <w:t xml:space="preserve"> </w:t>
      </w:r>
      <w:r>
        <w:rPr>
          <w:rFonts w:ascii="Times New Roman" w:eastAsia="Times New Roman" w:hAnsi="Times New Roman" w:cs="Times New Roman"/>
          <w:bCs/>
          <w:sz w:val="24"/>
          <w:szCs w:val="24"/>
          <w:lang w:eastAsia="ru-RU"/>
        </w:rPr>
        <w:t xml:space="preserve">и </w:t>
      </w:r>
      <w:r w:rsidR="00BC3DA6">
        <w:rPr>
          <w:rFonts w:ascii="Times New Roman" w:eastAsia="Times New Roman" w:hAnsi="Times New Roman" w:cs="Times New Roman"/>
          <w:bCs/>
          <w:sz w:val="24"/>
          <w:szCs w:val="24"/>
          <w:lang w:eastAsia="ru-RU"/>
        </w:rPr>
        <w:t>документация об А</w:t>
      </w:r>
      <w:r>
        <w:rPr>
          <w:rFonts w:ascii="Times New Roman" w:eastAsia="Times New Roman" w:hAnsi="Times New Roman" w:cs="Times New Roman"/>
          <w:bCs/>
          <w:sz w:val="24"/>
          <w:szCs w:val="24"/>
          <w:lang w:eastAsia="ru-RU"/>
        </w:rPr>
        <w:t>укционе</w:t>
      </w:r>
      <w:r>
        <w:rPr>
          <w:rFonts w:ascii="Times New Roman" w:eastAsia="Times New Roman" w:hAnsi="Times New Roman" w:cs="Times New Roman"/>
          <w:sz w:val="24"/>
          <w:szCs w:val="24"/>
          <w:lang w:eastAsia="ru-RU"/>
        </w:rPr>
        <w:t>.</w:t>
      </w:r>
    </w:p>
    <w:p w:rsidR="00BE0A04" w:rsidRP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E0A04" w:rsidRP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BE0A04" w:rsidRP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1)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E0A04" w:rsidRP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BC3DA6" w:rsidRPr="00BC3DA6" w:rsidRDefault="00BC3DA6" w:rsidP="00BC3DA6">
      <w:pPr>
        <w:spacing w:after="0" w:line="240" w:lineRule="auto"/>
        <w:ind w:firstLine="709"/>
        <w:jc w:val="both"/>
        <w:outlineLvl w:val="0"/>
        <w:rPr>
          <w:rFonts w:ascii="Times New Roman" w:eastAsia="Times New Roman" w:hAnsi="Times New Roman" w:cs="Times New Roman"/>
          <w:sz w:val="24"/>
          <w:szCs w:val="24"/>
          <w:lang w:eastAsia="ru-RU"/>
        </w:rPr>
      </w:pPr>
      <w:r w:rsidRPr="00BC3DA6">
        <w:rPr>
          <w:rFonts w:ascii="Times New Roman" w:eastAsia="Times New Roman" w:hAnsi="Times New Roman" w:cs="Times New Roman"/>
          <w:sz w:val="24"/>
          <w:szCs w:val="24"/>
          <w:lang w:eastAsia="ru-RU"/>
        </w:rPr>
        <w:t>Согласно протоколу подведения итогов электронного аукциона                                         №     0136500001120007626 от 05.02.2021 вторая часть заявки участника № 109082358 не соответствует требованиям документации об электронном аукционе и пункту 3 части 6 статьи 69 Закона о контрактной системе, а именно: заявка участника содержит предложение о поставке лекарственных препаратов, страной происхождения которых является Австрия.</w:t>
      </w:r>
    </w:p>
    <w:p w:rsidR="00BC3DA6" w:rsidRPr="00BE0A04" w:rsidRDefault="00BC3DA6" w:rsidP="00BC3DA6">
      <w:pPr>
        <w:spacing w:after="0" w:line="240" w:lineRule="auto"/>
        <w:ind w:firstLine="709"/>
        <w:jc w:val="both"/>
        <w:outlineLvl w:val="0"/>
        <w:rPr>
          <w:rFonts w:ascii="Times New Roman" w:eastAsia="Times New Roman" w:hAnsi="Times New Roman" w:cs="Times New Roman"/>
          <w:sz w:val="24"/>
          <w:szCs w:val="24"/>
          <w:lang w:eastAsia="ru-RU"/>
        </w:rPr>
      </w:pPr>
      <w:r w:rsidRPr="00BC3DA6">
        <w:rPr>
          <w:rFonts w:ascii="Times New Roman" w:eastAsia="Times New Roman" w:hAnsi="Times New Roman" w:cs="Times New Roman"/>
          <w:sz w:val="24"/>
          <w:szCs w:val="24"/>
          <w:lang w:eastAsia="ru-RU"/>
        </w:rPr>
        <w:t xml:space="preserve">Другими допущенными участниками аукциона предложены к поставке лекарственные препараты, страной происхождения которых являются государства - члены Евразийского экономического союза, а также представлены сертификаты о происхождении товара </w:t>
      </w:r>
      <w:proofErr w:type="gramStart"/>
      <w:r w:rsidRPr="00BC3DA6">
        <w:rPr>
          <w:rFonts w:ascii="Times New Roman" w:eastAsia="Times New Roman" w:hAnsi="Times New Roman" w:cs="Times New Roman"/>
          <w:sz w:val="24"/>
          <w:szCs w:val="24"/>
          <w:lang w:eastAsia="ru-RU"/>
        </w:rPr>
        <w:t xml:space="preserve">формы </w:t>
      </w:r>
      <w:r>
        <w:rPr>
          <w:rFonts w:ascii="Times New Roman" w:eastAsia="Times New Roman" w:hAnsi="Times New Roman" w:cs="Times New Roman"/>
          <w:sz w:val="24"/>
          <w:szCs w:val="24"/>
          <w:lang w:eastAsia="ru-RU"/>
        </w:rPr>
        <w:t xml:space="preserve"> </w:t>
      </w:r>
      <w:r w:rsidRPr="00BC3DA6">
        <w:rPr>
          <w:rFonts w:ascii="Times New Roman" w:eastAsia="Times New Roman" w:hAnsi="Times New Roman" w:cs="Times New Roman"/>
          <w:sz w:val="24"/>
          <w:szCs w:val="24"/>
          <w:lang w:eastAsia="ru-RU"/>
        </w:rPr>
        <w:t>СТ</w:t>
      </w:r>
      <w:proofErr w:type="gramEnd"/>
      <w:r w:rsidRPr="00BC3DA6">
        <w:rPr>
          <w:rFonts w:ascii="Times New Roman" w:eastAsia="Times New Roman" w:hAnsi="Times New Roman" w:cs="Times New Roman"/>
          <w:sz w:val="24"/>
          <w:szCs w:val="24"/>
          <w:lang w:eastAsia="ru-RU"/>
        </w:rPr>
        <w:t>-1, указывающие на разных производителей предлагаемых лекарственных препаратов.</w:t>
      </w:r>
    </w:p>
    <w:p w:rsidR="00BE0A04" w:rsidRPr="00BE0A04" w:rsidRDefault="00BE0A04" w:rsidP="00BE0A04">
      <w:pPr>
        <w:spacing w:after="0" w:line="240" w:lineRule="auto"/>
        <w:ind w:firstLine="709"/>
        <w:jc w:val="both"/>
        <w:outlineLvl w:val="0"/>
        <w:rPr>
          <w:rFonts w:ascii="Times New Roman" w:eastAsia="Times New Roman" w:hAnsi="Times New Roman" w:cs="Times New Roman"/>
          <w:sz w:val="24"/>
          <w:szCs w:val="24"/>
          <w:lang w:eastAsia="ru-RU"/>
        </w:rPr>
      </w:pPr>
      <w:r w:rsidRPr="00BE0A04">
        <w:rPr>
          <w:rFonts w:ascii="Times New Roman" w:eastAsia="Times New Roman" w:hAnsi="Times New Roman" w:cs="Times New Roman"/>
          <w:sz w:val="24"/>
          <w:szCs w:val="24"/>
          <w:lang w:eastAsia="ru-RU"/>
        </w:rPr>
        <w:t xml:space="preserve">В соответствии с извещением о проведении Аукциона, объектом закупки является </w:t>
      </w:r>
      <w:r w:rsidR="00BC3DA6">
        <w:rPr>
          <w:rFonts w:ascii="Times New Roman" w:eastAsia="Times New Roman" w:hAnsi="Times New Roman" w:cs="Times New Roman"/>
          <w:sz w:val="24"/>
          <w:szCs w:val="24"/>
          <w:lang w:eastAsia="ru-RU"/>
        </w:rPr>
        <w:t>поставка</w:t>
      </w:r>
      <w:r w:rsidR="00BC3DA6" w:rsidRPr="00BC3DA6">
        <w:rPr>
          <w:rFonts w:ascii="Times New Roman" w:eastAsia="Times New Roman" w:hAnsi="Times New Roman" w:cs="Times New Roman"/>
          <w:sz w:val="24"/>
          <w:szCs w:val="24"/>
          <w:lang w:eastAsia="ru-RU"/>
        </w:rPr>
        <w:t xml:space="preserve"> лекарственных препаратов </w:t>
      </w:r>
      <w:proofErr w:type="spellStart"/>
      <w:r w:rsidR="00BC3DA6" w:rsidRPr="00BC3DA6">
        <w:rPr>
          <w:rFonts w:ascii="Times New Roman" w:eastAsia="Times New Roman" w:hAnsi="Times New Roman" w:cs="Times New Roman"/>
          <w:sz w:val="24"/>
          <w:szCs w:val="24"/>
          <w:lang w:eastAsia="ru-RU"/>
        </w:rPr>
        <w:t>Эпоэтин</w:t>
      </w:r>
      <w:proofErr w:type="spellEnd"/>
      <w:r w:rsidR="00BC3DA6" w:rsidRPr="00BC3DA6">
        <w:rPr>
          <w:rFonts w:ascii="Times New Roman" w:eastAsia="Times New Roman" w:hAnsi="Times New Roman" w:cs="Times New Roman"/>
          <w:sz w:val="24"/>
          <w:szCs w:val="24"/>
          <w:lang w:eastAsia="ru-RU"/>
        </w:rPr>
        <w:t xml:space="preserve"> альфа на 2021 год</w:t>
      </w:r>
      <w:r w:rsidRPr="00BE0A04">
        <w:rPr>
          <w:rFonts w:ascii="Times New Roman" w:eastAsia="Times New Roman" w:hAnsi="Times New Roman" w:cs="Times New Roman"/>
          <w:sz w:val="24"/>
          <w:szCs w:val="24"/>
          <w:lang w:eastAsia="ru-RU"/>
        </w:rPr>
        <w:t>.</w:t>
      </w:r>
    </w:p>
    <w:p w:rsidR="00BE0A04" w:rsidRDefault="00E21E04" w:rsidP="00BE0A04">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Информационной карте</w:t>
      </w:r>
      <w:r w:rsidR="00BE0A04" w:rsidRPr="00BE0A04">
        <w:rPr>
          <w:rFonts w:ascii="Times New Roman" w:eastAsia="Times New Roman" w:hAnsi="Times New Roman" w:cs="Times New Roman"/>
          <w:sz w:val="24"/>
          <w:szCs w:val="24"/>
          <w:lang w:eastAsia="ru-RU"/>
        </w:rPr>
        <w:t xml:space="preserve"> документации об Аукционе Заказчиком установлены ограничения и условия допуска товаров, происходящих из иностранных государств, в соответствии с Постановлением Правительства РФ от 30.11.2015 </w:t>
      </w:r>
      <w:r>
        <w:rPr>
          <w:rFonts w:ascii="Times New Roman" w:eastAsia="Times New Roman" w:hAnsi="Times New Roman" w:cs="Times New Roman"/>
          <w:sz w:val="24"/>
          <w:szCs w:val="24"/>
          <w:lang w:eastAsia="ru-RU"/>
        </w:rPr>
        <w:t>№ 1289 «</w:t>
      </w:r>
      <w:r w:rsidR="00BE0A04" w:rsidRPr="00BE0A04">
        <w:rPr>
          <w:rFonts w:ascii="Times New Roman" w:eastAsia="Times New Roman" w:hAnsi="Times New Roman" w:cs="Times New Roman"/>
          <w:sz w:val="24"/>
          <w:szCs w:val="24"/>
          <w:lang w:eastAsia="ru-RU"/>
        </w:rPr>
        <w:t xml:space="preserve">Об ограничениях и условиях допуска происходящих из иностранных государств лекарственных препаратов, </w:t>
      </w:r>
      <w:r w:rsidR="00BE0A04" w:rsidRPr="00BE0A04">
        <w:rPr>
          <w:rFonts w:ascii="Times New Roman" w:eastAsia="Times New Roman" w:hAnsi="Times New Roman" w:cs="Times New Roman"/>
          <w:sz w:val="24"/>
          <w:szCs w:val="24"/>
          <w:lang w:eastAsia="ru-RU"/>
        </w:rPr>
        <w:lastRenderedPageBreak/>
        <w:t>включенных в перечень жизненно необходимых и важнейших лекарственных препаратов, для целей осуществления закупок для обеспечения госуд</w:t>
      </w:r>
      <w:r>
        <w:rPr>
          <w:rFonts w:ascii="Times New Roman" w:eastAsia="Times New Roman" w:hAnsi="Times New Roman" w:cs="Times New Roman"/>
          <w:sz w:val="24"/>
          <w:szCs w:val="24"/>
          <w:lang w:eastAsia="ru-RU"/>
        </w:rPr>
        <w:t>арственных и муниципальных нужд»</w:t>
      </w:r>
      <w:r w:rsidR="00BE0A04" w:rsidRPr="00BE0A04">
        <w:rPr>
          <w:rFonts w:ascii="Times New Roman" w:eastAsia="Times New Roman" w:hAnsi="Times New Roman" w:cs="Times New Roman"/>
          <w:sz w:val="24"/>
          <w:szCs w:val="24"/>
          <w:lang w:eastAsia="ru-RU"/>
        </w:rPr>
        <w:t xml:space="preserve"> (далее - Постановление </w:t>
      </w:r>
      <w:r>
        <w:rPr>
          <w:rFonts w:ascii="Times New Roman" w:eastAsia="Times New Roman" w:hAnsi="Times New Roman" w:cs="Times New Roman"/>
          <w:sz w:val="24"/>
          <w:szCs w:val="24"/>
          <w:lang w:eastAsia="ru-RU"/>
        </w:rPr>
        <w:t>№</w:t>
      </w:r>
      <w:r w:rsidR="00BE0A04" w:rsidRPr="00BE0A04">
        <w:rPr>
          <w:rFonts w:ascii="Times New Roman" w:eastAsia="Times New Roman" w:hAnsi="Times New Roman" w:cs="Times New Roman"/>
          <w:sz w:val="24"/>
          <w:szCs w:val="24"/>
          <w:lang w:eastAsia="ru-RU"/>
        </w:rPr>
        <w:t xml:space="preserve"> 1289)</w:t>
      </w:r>
      <w:r w:rsidR="003E2D6A">
        <w:rPr>
          <w:rFonts w:ascii="Times New Roman" w:eastAsia="Times New Roman" w:hAnsi="Times New Roman" w:cs="Times New Roman"/>
          <w:sz w:val="24"/>
          <w:szCs w:val="24"/>
          <w:lang w:eastAsia="ru-RU"/>
        </w:rPr>
        <w:t>.</w:t>
      </w:r>
    </w:p>
    <w:p w:rsidR="003E2D6A" w:rsidRP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 xml:space="preserve">В соответствии с пунктом 1 Постановления </w:t>
      </w:r>
      <w:r w:rsidR="00E21E04">
        <w:rPr>
          <w:rFonts w:ascii="Times New Roman" w:eastAsia="Times New Roman" w:hAnsi="Times New Roman" w:cs="Times New Roman"/>
          <w:sz w:val="24"/>
          <w:szCs w:val="24"/>
          <w:lang w:eastAsia="ru-RU"/>
        </w:rPr>
        <w:t>№</w:t>
      </w:r>
      <w:r w:rsidRPr="003E2D6A">
        <w:rPr>
          <w:rFonts w:ascii="Times New Roman" w:eastAsia="Times New Roman" w:hAnsi="Times New Roman" w:cs="Times New Roman"/>
          <w:sz w:val="24"/>
          <w:szCs w:val="24"/>
          <w:lang w:eastAsia="ru-RU"/>
        </w:rPr>
        <w:t xml:space="preserve">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3E2D6A">
        <w:rPr>
          <w:rFonts w:ascii="Times New Roman" w:eastAsia="Times New Roman" w:hAnsi="Times New Roman" w:cs="Times New Roman"/>
          <w:sz w:val="24"/>
          <w:szCs w:val="24"/>
          <w:lang w:eastAsia="ru-RU"/>
        </w:rPr>
        <w:t>группировочным</w:t>
      </w:r>
      <w:proofErr w:type="spellEnd"/>
      <w:r w:rsidRPr="003E2D6A">
        <w:rPr>
          <w:rFonts w:ascii="Times New Roman" w:eastAsia="Times New Roman" w:hAnsi="Times New Roman" w:cs="Times New Roman"/>
          <w:sz w:val="24"/>
          <w:szCs w:val="24"/>
          <w:lang w:eastAsia="ru-RU"/>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w:t>
      </w:r>
      <w:proofErr w:type="spellStart"/>
      <w:r w:rsidRPr="003E2D6A">
        <w:rPr>
          <w:rFonts w:ascii="Times New Roman" w:eastAsia="Times New Roman" w:hAnsi="Times New Roman" w:cs="Times New Roman"/>
          <w:sz w:val="24"/>
          <w:szCs w:val="24"/>
          <w:lang w:eastAsia="ru-RU"/>
        </w:rPr>
        <w:t>референтных</w:t>
      </w:r>
      <w:proofErr w:type="spellEnd"/>
      <w:r w:rsidRPr="003E2D6A">
        <w:rPr>
          <w:rFonts w:ascii="Times New Roman" w:eastAsia="Times New Roman" w:hAnsi="Times New Roman" w:cs="Times New Roman"/>
          <w:sz w:val="24"/>
          <w:szCs w:val="24"/>
          <w:lang w:eastAsia="ru-RU"/>
        </w:rPr>
        <w:t xml:space="preserve">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3E2D6A" w:rsidRP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3E2D6A" w:rsidRP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rsidR="00E21E04">
        <w:rPr>
          <w:rFonts w:ascii="Times New Roman" w:eastAsia="Times New Roman" w:hAnsi="Times New Roman" w:cs="Times New Roman"/>
          <w:sz w:val="24"/>
          <w:szCs w:val="24"/>
          <w:lang w:eastAsia="ru-RU"/>
        </w:rPr>
        <w:t xml:space="preserve"> статьей 9 Федерального закона «О защите конкуренции»</w:t>
      </w:r>
      <w:r w:rsidRPr="003E2D6A">
        <w:rPr>
          <w:rFonts w:ascii="Times New Roman" w:eastAsia="Times New Roman" w:hAnsi="Times New Roman" w:cs="Times New Roman"/>
          <w:sz w:val="24"/>
          <w:szCs w:val="24"/>
          <w:lang w:eastAsia="ru-RU"/>
        </w:rPr>
        <w:t>, при сопоставлении этих заявок (окончательных предложений).</w:t>
      </w:r>
    </w:p>
    <w:p w:rsidR="003E2D6A" w:rsidRP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 xml:space="preserve">Пунктом 2 Постановления </w:t>
      </w:r>
      <w:r w:rsidR="00E21E04">
        <w:rPr>
          <w:rFonts w:ascii="Times New Roman" w:eastAsia="Times New Roman" w:hAnsi="Times New Roman" w:cs="Times New Roman"/>
          <w:sz w:val="24"/>
          <w:szCs w:val="24"/>
          <w:lang w:eastAsia="ru-RU"/>
        </w:rPr>
        <w:t>№</w:t>
      </w:r>
      <w:r w:rsidRPr="003E2D6A">
        <w:rPr>
          <w:rFonts w:ascii="Times New Roman" w:eastAsia="Times New Roman" w:hAnsi="Times New Roman" w:cs="Times New Roman"/>
          <w:sz w:val="24"/>
          <w:szCs w:val="24"/>
          <w:lang w:eastAsia="ru-RU"/>
        </w:rPr>
        <w:t xml:space="preserve"> 1289 установлено, что подтверждением страны происхождения лекарственного препарата является один из следующих документов:</w:t>
      </w:r>
    </w:p>
    <w:p w:rsidR="003E2D6A" w:rsidRP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а)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rsidR="003E2D6A" w:rsidRDefault="003E2D6A" w:rsidP="003E2D6A">
      <w:pPr>
        <w:spacing w:after="0" w:line="240" w:lineRule="auto"/>
        <w:ind w:firstLine="709"/>
        <w:jc w:val="both"/>
        <w:outlineLvl w:val="0"/>
        <w:rPr>
          <w:rFonts w:ascii="Times New Roman" w:eastAsia="Times New Roman" w:hAnsi="Times New Roman" w:cs="Times New Roman"/>
          <w:sz w:val="24"/>
          <w:szCs w:val="24"/>
          <w:lang w:eastAsia="ru-RU"/>
        </w:rPr>
      </w:pPr>
      <w:r w:rsidRPr="003E2D6A">
        <w:rPr>
          <w:rFonts w:ascii="Times New Roman" w:eastAsia="Times New Roman" w:hAnsi="Times New Roman" w:cs="Times New Roman"/>
          <w:sz w:val="24"/>
          <w:szCs w:val="24"/>
          <w:lang w:eastAsia="ru-RU"/>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sidR="00E21E04">
        <w:rPr>
          <w:rFonts w:ascii="Times New Roman" w:eastAsia="Times New Roman" w:hAnsi="Times New Roman" w:cs="Times New Roman"/>
          <w:sz w:val="24"/>
          <w:szCs w:val="24"/>
          <w:lang w:eastAsia="ru-RU"/>
        </w:rPr>
        <w:t>№ 719 «</w:t>
      </w:r>
      <w:r w:rsidRPr="003E2D6A">
        <w:rPr>
          <w:rFonts w:ascii="Times New Roman" w:eastAsia="Times New Roman" w:hAnsi="Times New Roman" w:cs="Times New Roman"/>
          <w:sz w:val="24"/>
          <w:szCs w:val="24"/>
          <w:lang w:eastAsia="ru-RU"/>
        </w:rPr>
        <w:t xml:space="preserve">О подтверждении производства промышленной продукции на </w:t>
      </w:r>
      <w:r w:rsidR="00E21E04">
        <w:rPr>
          <w:rFonts w:ascii="Times New Roman" w:eastAsia="Times New Roman" w:hAnsi="Times New Roman" w:cs="Times New Roman"/>
          <w:sz w:val="24"/>
          <w:szCs w:val="24"/>
          <w:lang w:eastAsia="ru-RU"/>
        </w:rPr>
        <w:t>территории Российской Федерации»</w:t>
      </w:r>
      <w:r w:rsidRPr="003E2D6A">
        <w:rPr>
          <w:rFonts w:ascii="Times New Roman" w:eastAsia="Times New Roman" w:hAnsi="Times New Roman" w:cs="Times New Roman"/>
          <w:sz w:val="24"/>
          <w:szCs w:val="24"/>
          <w:lang w:eastAsia="ru-RU"/>
        </w:rPr>
        <w:t>.</w:t>
      </w:r>
    </w:p>
    <w:p w:rsidR="001A0B6B" w:rsidRPr="001A0B6B" w:rsidRDefault="001A0B6B" w:rsidP="001A0B6B">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1A0B6B">
        <w:rPr>
          <w:rFonts w:ascii="Times New Roman" w:eastAsia="Times New Roman" w:hAnsi="Times New Roman" w:cs="Times New Roman"/>
          <w:sz w:val="24"/>
          <w:szCs w:val="24"/>
          <w:lang w:eastAsia="ru-RU"/>
        </w:rPr>
        <w:t xml:space="preserve">торая часть заявки </w:t>
      </w:r>
      <w:r>
        <w:rPr>
          <w:rFonts w:ascii="Times New Roman" w:eastAsia="Times New Roman" w:hAnsi="Times New Roman" w:cs="Times New Roman"/>
          <w:sz w:val="24"/>
          <w:szCs w:val="24"/>
          <w:lang w:eastAsia="ru-RU"/>
        </w:rPr>
        <w:t>Заявителя</w:t>
      </w:r>
      <w:r w:rsidRPr="001A0B6B">
        <w:rPr>
          <w:rFonts w:ascii="Times New Roman" w:eastAsia="Times New Roman" w:hAnsi="Times New Roman" w:cs="Times New Roman"/>
          <w:sz w:val="24"/>
          <w:szCs w:val="24"/>
          <w:lang w:eastAsia="ru-RU"/>
        </w:rPr>
        <w:t xml:space="preserve"> № 109082358 </w:t>
      </w:r>
      <w:r>
        <w:rPr>
          <w:rFonts w:ascii="Times New Roman" w:eastAsia="Times New Roman" w:hAnsi="Times New Roman" w:cs="Times New Roman"/>
          <w:sz w:val="24"/>
          <w:szCs w:val="24"/>
          <w:lang w:eastAsia="ru-RU"/>
        </w:rPr>
        <w:t>была признан не соответствующей</w:t>
      </w:r>
      <w:r w:rsidRPr="001A0B6B">
        <w:rPr>
          <w:rFonts w:ascii="Times New Roman" w:eastAsia="Times New Roman" w:hAnsi="Times New Roman" w:cs="Times New Roman"/>
          <w:sz w:val="24"/>
          <w:szCs w:val="24"/>
          <w:lang w:eastAsia="ru-RU"/>
        </w:rPr>
        <w:t xml:space="preserve"> требованиям документации об электронном аукционе и пункту 3 части 6 статьи 69 Закона о контрактной системе, а именно: заявка участника содержит предложение о поставке лекарственных препаратов, страной происхождения которых является Австрия.</w:t>
      </w:r>
    </w:p>
    <w:p w:rsidR="001A0B6B" w:rsidRDefault="001A0B6B" w:rsidP="001A0B6B">
      <w:pPr>
        <w:spacing w:after="0" w:line="240" w:lineRule="auto"/>
        <w:ind w:firstLine="709"/>
        <w:jc w:val="both"/>
        <w:outlineLvl w:val="0"/>
        <w:rPr>
          <w:rFonts w:ascii="Times New Roman" w:eastAsia="Times New Roman" w:hAnsi="Times New Roman" w:cs="Times New Roman"/>
          <w:sz w:val="24"/>
          <w:szCs w:val="24"/>
          <w:lang w:eastAsia="ru-RU"/>
        </w:rPr>
      </w:pPr>
      <w:r w:rsidRPr="001A0B6B">
        <w:rPr>
          <w:rFonts w:ascii="Times New Roman" w:eastAsia="Times New Roman" w:hAnsi="Times New Roman" w:cs="Times New Roman"/>
          <w:sz w:val="24"/>
          <w:szCs w:val="24"/>
          <w:lang w:eastAsia="ru-RU"/>
        </w:rPr>
        <w:t xml:space="preserve">Другими допущенными участниками аукциона предложены к поставке лекарственные препараты, страной происхождения которых являются государства - члены Евразийского экономического союза, а также представлены сертификаты о происхождении товара формы </w:t>
      </w:r>
      <w:r>
        <w:rPr>
          <w:rFonts w:ascii="Times New Roman" w:eastAsia="Times New Roman" w:hAnsi="Times New Roman" w:cs="Times New Roman"/>
          <w:sz w:val="24"/>
          <w:szCs w:val="24"/>
          <w:lang w:eastAsia="ru-RU"/>
        </w:rPr>
        <w:t xml:space="preserve">  </w:t>
      </w:r>
      <w:r w:rsidRPr="001A0B6B">
        <w:rPr>
          <w:rFonts w:ascii="Times New Roman" w:eastAsia="Times New Roman" w:hAnsi="Times New Roman" w:cs="Times New Roman"/>
          <w:sz w:val="24"/>
          <w:szCs w:val="24"/>
          <w:lang w:eastAsia="ru-RU"/>
        </w:rPr>
        <w:t>СТ-1, указывающие на разных производителей предлагаемых лекарственных препаратов.</w:t>
      </w:r>
    </w:p>
    <w:p w:rsidR="001A0B6B" w:rsidRDefault="001A0B6B" w:rsidP="001A0B6B">
      <w:pPr>
        <w:spacing w:after="0" w:line="240" w:lineRule="auto"/>
        <w:ind w:firstLine="709"/>
        <w:jc w:val="both"/>
        <w:outlineLvl w:val="0"/>
        <w:rPr>
          <w:rFonts w:ascii="Times New Roman" w:eastAsia="Times New Roman" w:hAnsi="Times New Roman" w:cs="Times New Roman"/>
          <w:sz w:val="24"/>
          <w:szCs w:val="24"/>
          <w:lang w:eastAsia="ru-RU"/>
        </w:rPr>
      </w:pPr>
      <w:r w:rsidRPr="001A0B6B">
        <w:rPr>
          <w:rFonts w:ascii="Times New Roman" w:eastAsia="Times New Roman" w:hAnsi="Times New Roman" w:cs="Times New Roman"/>
          <w:sz w:val="24"/>
          <w:szCs w:val="24"/>
          <w:lang w:eastAsia="ru-RU"/>
        </w:rPr>
        <w:t>Таким образом, действия Аукционной комиссии в части принятия решения о соответствии заявки Победителя требованиям документации об Аукционе не противоречат положениям Закона о контрактной системе.</w:t>
      </w:r>
    </w:p>
    <w:p w:rsidR="001A0B6B" w:rsidRDefault="001A0B6B" w:rsidP="001A0B6B">
      <w:pPr>
        <w:spacing w:after="0" w:line="240" w:lineRule="auto"/>
        <w:ind w:firstLine="709"/>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Вместе с тем, Комиссией Управления в рамках рассмотрения жалобы № 05-6/1-14-2021 установлено, что </w:t>
      </w:r>
      <w:r w:rsidRPr="001A0B6B">
        <w:rPr>
          <w:rFonts w:ascii="Times New Roman" w:eastAsia="Times New Roman" w:hAnsi="Times New Roman" w:cs="Times New Roman"/>
          <w:sz w:val="24"/>
          <w:szCs w:val="24"/>
          <w:lang w:eastAsia="ru-RU"/>
        </w:rPr>
        <w:t xml:space="preserve">в нарушение части 1 статьи 33 Закона о контрактной системе и подпункта </w:t>
      </w:r>
      <w:r>
        <w:rPr>
          <w:rFonts w:ascii="Times New Roman" w:eastAsia="Times New Roman" w:hAnsi="Times New Roman" w:cs="Times New Roman"/>
          <w:sz w:val="24"/>
          <w:szCs w:val="24"/>
          <w:lang w:eastAsia="ru-RU"/>
        </w:rPr>
        <w:t xml:space="preserve">      </w:t>
      </w:r>
      <w:r w:rsidRPr="001A0B6B">
        <w:rPr>
          <w:rFonts w:ascii="Times New Roman" w:eastAsia="Times New Roman" w:hAnsi="Times New Roman" w:cs="Times New Roman"/>
          <w:sz w:val="24"/>
          <w:szCs w:val="24"/>
          <w:lang w:eastAsia="ru-RU"/>
        </w:rPr>
        <w:t xml:space="preserve">г пункта 3 Постановления 1380 не учтены особенности, описанные в инструкции по медицинскому применению введения подкожно медицинского препарата </w:t>
      </w:r>
      <w:proofErr w:type="spellStart"/>
      <w:r w:rsidRPr="001A0B6B">
        <w:rPr>
          <w:rFonts w:ascii="Times New Roman" w:eastAsia="Times New Roman" w:hAnsi="Times New Roman" w:cs="Times New Roman"/>
          <w:sz w:val="24"/>
          <w:szCs w:val="24"/>
          <w:lang w:eastAsia="ru-RU"/>
        </w:rPr>
        <w:t>Эпокрин</w:t>
      </w:r>
      <w:proofErr w:type="spellEnd"/>
      <w:r w:rsidRPr="001A0B6B">
        <w:rPr>
          <w:rFonts w:ascii="Times New Roman" w:eastAsia="Times New Roman" w:hAnsi="Times New Roman" w:cs="Times New Roman"/>
          <w:sz w:val="24"/>
          <w:szCs w:val="24"/>
          <w:lang w:eastAsia="ru-RU"/>
        </w:rPr>
        <w:t xml:space="preserve">, что повлекло </w:t>
      </w:r>
      <w:r w:rsidRPr="001A0B6B">
        <w:rPr>
          <w:rFonts w:ascii="Times New Roman" w:eastAsia="Times New Roman" w:hAnsi="Times New Roman" w:cs="Times New Roman"/>
          <w:sz w:val="24"/>
          <w:szCs w:val="24"/>
          <w:lang w:eastAsia="ru-RU"/>
        </w:rPr>
        <w:lastRenderedPageBreak/>
        <w:t>неправомерный допуск</w:t>
      </w:r>
      <w:r>
        <w:rPr>
          <w:rFonts w:ascii="Times New Roman" w:eastAsia="Times New Roman" w:hAnsi="Times New Roman" w:cs="Times New Roman"/>
          <w:sz w:val="24"/>
          <w:szCs w:val="24"/>
          <w:lang w:eastAsia="ru-RU"/>
        </w:rPr>
        <w:t xml:space="preserve"> к участию в Аукционе</w:t>
      </w:r>
      <w:r w:rsidRPr="001A0B6B">
        <w:rPr>
          <w:rFonts w:ascii="Times New Roman" w:eastAsia="Times New Roman" w:hAnsi="Times New Roman" w:cs="Times New Roman"/>
          <w:sz w:val="24"/>
          <w:szCs w:val="24"/>
          <w:lang w:eastAsia="ru-RU"/>
        </w:rPr>
        <w:t xml:space="preserve"> заявки участника № 109053208.</w:t>
      </w:r>
      <w:r>
        <w:rPr>
          <w:rFonts w:ascii="Times New Roman" w:eastAsia="Times New Roman" w:hAnsi="Times New Roman" w:cs="Times New Roman"/>
          <w:sz w:val="24"/>
          <w:szCs w:val="24"/>
          <w:lang w:eastAsia="ru-RU"/>
        </w:rPr>
        <w:t xml:space="preserve"> </w:t>
      </w:r>
      <w:r w:rsidR="001B157C">
        <w:rPr>
          <w:rFonts w:ascii="Times New Roman" w:eastAsia="Times New Roman" w:hAnsi="Times New Roman" w:cs="Times New Roman"/>
          <w:sz w:val="24"/>
          <w:szCs w:val="24"/>
          <w:lang w:eastAsia="ru-RU"/>
        </w:rPr>
        <w:t xml:space="preserve">В связи с выявленными нарушениями Заказчику, аукционной комиссии, оператору электронной площадки выдано обязательное для исполнения предписание </w:t>
      </w:r>
      <w:r w:rsidR="001B157C" w:rsidRPr="001B157C">
        <w:rPr>
          <w:rFonts w:ascii="Times New Roman" w:eastAsia="Times New Roman" w:hAnsi="Times New Roman" w:cs="Times New Roman"/>
          <w:sz w:val="24"/>
          <w:szCs w:val="24"/>
          <w:lang w:eastAsia="ru-RU"/>
        </w:rPr>
        <w:t>об устранении нарушений законодательства о контрактной системе в сфере закупок.</w:t>
      </w:r>
    </w:p>
    <w:p w:rsidR="00835198" w:rsidRDefault="00835198" w:rsidP="00835198">
      <w:pPr>
        <w:spacing w:after="0" w:line="240" w:lineRule="auto"/>
        <w:jc w:val="both"/>
        <w:outlineLvl w:val="0"/>
        <w:rPr>
          <w:rFonts w:ascii="Times New Roman" w:eastAsia="Times New Roman" w:hAnsi="Times New Roman" w:cs="Times New Roman"/>
          <w:sz w:val="24"/>
          <w:szCs w:val="24"/>
          <w:lang w:eastAsia="ru-RU"/>
        </w:rPr>
      </w:pPr>
    </w:p>
    <w:p w:rsidR="00043ED0" w:rsidRPr="0036386C" w:rsidRDefault="00615C99" w:rsidP="00043ED0">
      <w:pPr>
        <w:spacing w:after="0" w:line="240" w:lineRule="auto"/>
        <w:ind w:firstLine="708"/>
        <w:jc w:val="both"/>
        <w:outlineLvl w:val="0"/>
        <w:rPr>
          <w:rFonts w:ascii="Times New Roman" w:eastAsia="Times New Roman" w:hAnsi="Times New Roman" w:cs="Times New Roman"/>
          <w:b/>
          <w:sz w:val="26"/>
          <w:szCs w:val="26"/>
          <w:lang w:eastAsia="ru-RU"/>
        </w:rPr>
      </w:pPr>
      <w:r w:rsidRPr="00615C99">
        <w:rPr>
          <w:rFonts w:ascii="Times New Roman" w:eastAsia="Times New Roman" w:hAnsi="Times New Roman" w:cs="Times New Roman"/>
          <w:bCs/>
          <w:iCs/>
          <w:sz w:val="24"/>
          <w:szCs w:val="24"/>
          <w:lang w:eastAsia="ru-RU"/>
        </w:rPr>
        <w:t>На основании изложенного и руководствуясь</w:t>
      </w:r>
      <w:r w:rsidR="00BF4C8C">
        <w:rPr>
          <w:rFonts w:ascii="Times New Roman" w:eastAsia="Times New Roman" w:hAnsi="Times New Roman" w:cs="Times New Roman"/>
          <w:bCs/>
          <w:iCs/>
          <w:sz w:val="24"/>
          <w:szCs w:val="24"/>
          <w:lang w:eastAsia="ru-RU"/>
        </w:rPr>
        <w:t xml:space="preserve"> </w:t>
      </w:r>
      <w:r w:rsidRPr="00615C99">
        <w:rPr>
          <w:rFonts w:ascii="Times New Roman" w:eastAsia="Times New Roman" w:hAnsi="Times New Roman" w:cs="Times New Roman"/>
          <w:bCs/>
          <w:iCs/>
          <w:sz w:val="24"/>
          <w:szCs w:val="24"/>
          <w:lang w:eastAsia="ru-RU"/>
        </w:rPr>
        <w:t xml:space="preserve">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  </w:t>
      </w:r>
    </w:p>
    <w:p w:rsidR="00036284" w:rsidRDefault="00036284" w:rsidP="00043ED0">
      <w:pPr>
        <w:spacing w:after="0" w:line="240" w:lineRule="auto"/>
        <w:ind w:firstLine="708"/>
        <w:jc w:val="center"/>
        <w:outlineLvl w:val="0"/>
        <w:rPr>
          <w:rFonts w:ascii="Times New Roman" w:eastAsia="Times New Roman" w:hAnsi="Times New Roman" w:cs="Times New Roman"/>
          <w:b/>
          <w:sz w:val="26"/>
          <w:szCs w:val="26"/>
          <w:lang w:eastAsia="ru-RU"/>
        </w:rPr>
      </w:pPr>
    </w:p>
    <w:p w:rsidR="001B157C" w:rsidRDefault="001B157C" w:rsidP="00043ED0">
      <w:pPr>
        <w:spacing w:after="0" w:line="240" w:lineRule="auto"/>
        <w:ind w:firstLine="708"/>
        <w:jc w:val="center"/>
        <w:outlineLvl w:val="0"/>
        <w:rPr>
          <w:rFonts w:ascii="Times New Roman" w:eastAsia="Times New Roman" w:hAnsi="Times New Roman" w:cs="Times New Roman"/>
          <w:b/>
          <w:sz w:val="26"/>
          <w:szCs w:val="26"/>
          <w:lang w:eastAsia="ru-RU"/>
        </w:rPr>
      </w:pPr>
    </w:p>
    <w:p w:rsidR="00043ED0" w:rsidRDefault="00043ED0" w:rsidP="00043ED0">
      <w:pPr>
        <w:spacing w:after="0" w:line="240" w:lineRule="auto"/>
        <w:ind w:firstLine="708"/>
        <w:jc w:val="center"/>
        <w:outlineLvl w:val="0"/>
        <w:rPr>
          <w:rFonts w:ascii="Times New Roman" w:eastAsia="Times New Roman" w:hAnsi="Times New Roman" w:cs="Times New Roman"/>
          <w:b/>
          <w:sz w:val="26"/>
          <w:szCs w:val="26"/>
          <w:lang w:eastAsia="ru-RU"/>
        </w:rPr>
      </w:pPr>
      <w:r w:rsidRPr="0036386C">
        <w:rPr>
          <w:rFonts w:ascii="Times New Roman" w:eastAsia="Times New Roman" w:hAnsi="Times New Roman" w:cs="Times New Roman"/>
          <w:b/>
          <w:sz w:val="26"/>
          <w:szCs w:val="26"/>
          <w:lang w:eastAsia="ru-RU"/>
        </w:rPr>
        <w:t>РЕШИЛА:</w:t>
      </w:r>
    </w:p>
    <w:p w:rsidR="00043ED0" w:rsidRPr="0036386C" w:rsidRDefault="00043ED0" w:rsidP="00043ED0">
      <w:pPr>
        <w:spacing w:after="0" w:line="240" w:lineRule="auto"/>
        <w:ind w:firstLine="708"/>
        <w:jc w:val="center"/>
        <w:outlineLvl w:val="0"/>
        <w:rPr>
          <w:rFonts w:ascii="Times New Roman" w:eastAsia="Times New Roman" w:hAnsi="Times New Roman" w:cs="Times New Roman"/>
          <w:b/>
          <w:sz w:val="26"/>
          <w:szCs w:val="26"/>
          <w:lang w:eastAsia="ru-RU"/>
        </w:rPr>
      </w:pPr>
    </w:p>
    <w:p w:rsidR="00307228" w:rsidRDefault="00F250CA" w:rsidP="00307228">
      <w:pPr>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Признать</w:t>
      </w:r>
      <w:r w:rsidR="00743F9E">
        <w:rPr>
          <w:rFonts w:ascii="Times New Roman" w:eastAsia="Times New Roman" w:hAnsi="Times New Roman" w:cs="Times New Roman"/>
          <w:bCs/>
          <w:sz w:val="24"/>
          <w:szCs w:val="24"/>
          <w:lang w:eastAsia="ru-RU"/>
        </w:rPr>
        <w:t xml:space="preserve"> жалобу </w:t>
      </w:r>
      <w:r w:rsidR="00AF7FCC" w:rsidRPr="00AF7FCC">
        <w:rPr>
          <w:rFonts w:ascii="Times New Roman" w:eastAsia="Times New Roman" w:hAnsi="Times New Roman" w:cs="Times New Roman"/>
          <w:bCs/>
          <w:sz w:val="24"/>
          <w:szCs w:val="24"/>
          <w:lang w:eastAsia="ru-RU"/>
        </w:rPr>
        <w:t>ООО «</w:t>
      </w:r>
      <w:proofErr w:type="spellStart"/>
      <w:r w:rsidR="00853ED2" w:rsidRPr="00853ED2">
        <w:rPr>
          <w:rFonts w:ascii="Times New Roman" w:eastAsia="Times New Roman" w:hAnsi="Times New Roman" w:cs="Times New Roman"/>
          <w:bCs/>
          <w:sz w:val="24"/>
          <w:szCs w:val="24"/>
          <w:lang w:eastAsia="ru-RU"/>
        </w:rPr>
        <w:t>Фармамедик</w:t>
      </w:r>
      <w:proofErr w:type="spellEnd"/>
      <w:r w:rsidR="00AF7FCC" w:rsidRPr="00AF7FCC">
        <w:rPr>
          <w:rFonts w:ascii="Times New Roman" w:eastAsia="Times New Roman" w:hAnsi="Times New Roman" w:cs="Times New Roman"/>
          <w:bCs/>
          <w:sz w:val="24"/>
          <w:szCs w:val="24"/>
          <w:lang w:eastAsia="ru-RU"/>
        </w:rPr>
        <w:t>»</w:t>
      </w:r>
      <w:r w:rsidR="00AF7FCC">
        <w:rPr>
          <w:rFonts w:ascii="Times New Roman" w:eastAsia="Times New Roman" w:hAnsi="Times New Roman" w:cs="Times New Roman"/>
          <w:bCs/>
          <w:sz w:val="24"/>
          <w:szCs w:val="24"/>
          <w:lang w:eastAsia="ru-RU"/>
        </w:rPr>
        <w:t xml:space="preserve"> </w:t>
      </w:r>
      <w:r w:rsidR="001B157C">
        <w:rPr>
          <w:rFonts w:ascii="Times New Roman" w:eastAsia="Times New Roman" w:hAnsi="Times New Roman" w:cs="Times New Roman"/>
          <w:bCs/>
          <w:sz w:val="24"/>
          <w:szCs w:val="24"/>
          <w:lang w:eastAsia="ru-RU"/>
        </w:rPr>
        <w:t xml:space="preserve">не </w:t>
      </w:r>
      <w:r w:rsidR="00F207BD">
        <w:rPr>
          <w:rFonts w:ascii="Times New Roman" w:eastAsia="Times New Roman" w:hAnsi="Times New Roman" w:cs="Times New Roman"/>
          <w:bCs/>
          <w:sz w:val="24"/>
          <w:szCs w:val="24"/>
          <w:lang w:eastAsia="ru-RU"/>
        </w:rPr>
        <w:t>о</w:t>
      </w:r>
      <w:r w:rsidR="00743F9E">
        <w:rPr>
          <w:rFonts w:ascii="Times New Roman" w:eastAsia="Times New Roman" w:hAnsi="Times New Roman" w:cs="Times New Roman"/>
          <w:bCs/>
          <w:sz w:val="24"/>
          <w:szCs w:val="24"/>
          <w:lang w:eastAsia="ru-RU"/>
        </w:rPr>
        <w:t>боснованной</w:t>
      </w:r>
      <w:r w:rsidR="001B157C">
        <w:rPr>
          <w:rFonts w:ascii="Times New Roman" w:eastAsia="Times New Roman" w:hAnsi="Times New Roman" w:cs="Times New Roman"/>
          <w:bCs/>
          <w:sz w:val="24"/>
          <w:szCs w:val="24"/>
          <w:lang w:eastAsia="ru-RU"/>
        </w:rPr>
        <w:t xml:space="preserve"> в части неправомерного признания заявки несоответствующей требованиям документации об Аукционе.</w:t>
      </w:r>
    </w:p>
    <w:p w:rsidR="00ED67E8" w:rsidRDefault="00ED67E8" w:rsidP="00043ED0">
      <w:pPr>
        <w:spacing w:after="0" w:line="240" w:lineRule="auto"/>
        <w:ind w:firstLine="709"/>
        <w:jc w:val="both"/>
        <w:outlineLvl w:val="0"/>
        <w:rPr>
          <w:rFonts w:ascii="Times New Roman" w:eastAsia="Times New Roman" w:hAnsi="Times New Roman" w:cs="Times New Roman"/>
          <w:bCs/>
          <w:sz w:val="24"/>
          <w:szCs w:val="24"/>
          <w:lang w:eastAsia="ru-RU"/>
        </w:rPr>
      </w:pPr>
    </w:p>
    <w:p w:rsidR="00043ED0" w:rsidRDefault="00043ED0" w:rsidP="00043ED0">
      <w:pPr>
        <w:spacing w:after="0" w:line="240" w:lineRule="auto"/>
        <w:ind w:firstLine="709"/>
        <w:jc w:val="both"/>
        <w:outlineLvl w:val="0"/>
        <w:rPr>
          <w:rFonts w:ascii="Times New Roman" w:eastAsia="Times New Roman" w:hAnsi="Times New Roman" w:cs="Times New Roman"/>
          <w:bCs/>
          <w:sz w:val="24"/>
          <w:szCs w:val="24"/>
          <w:lang w:eastAsia="ru-RU"/>
        </w:rPr>
      </w:pPr>
    </w:p>
    <w:p w:rsidR="005F3BC4" w:rsidRDefault="005F3BC4" w:rsidP="00043ED0">
      <w:pPr>
        <w:spacing w:after="0" w:line="240" w:lineRule="auto"/>
        <w:ind w:firstLine="709"/>
        <w:jc w:val="both"/>
        <w:rPr>
          <w:rFonts w:ascii="Times New Roman" w:eastAsia="Times New Roman" w:hAnsi="Times New Roman" w:cs="Times New Roman"/>
          <w:sz w:val="24"/>
          <w:szCs w:val="24"/>
          <w:lang w:eastAsia="ru-RU"/>
        </w:rPr>
      </w:pPr>
    </w:p>
    <w:p w:rsidR="00043ED0" w:rsidRDefault="00D64945" w:rsidP="00043ED0">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00043ED0" w:rsidRPr="00EF7F57">
        <w:rPr>
          <w:rFonts w:ascii="Times New Roman" w:eastAsia="Calibri"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204798" w:rsidRDefault="00204798"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563F12" w:rsidRDefault="00563F12"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AF7FCC" w:rsidRDefault="00AF7FCC" w:rsidP="00204798">
      <w:pPr>
        <w:autoSpaceDE w:val="0"/>
        <w:autoSpaceDN w:val="0"/>
        <w:adjustRightInd w:val="0"/>
        <w:spacing w:after="0" w:line="240" w:lineRule="auto"/>
        <w:ind w:firstLine="709"/>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p>
    <w:p w:rsidR="00853ED2" w:rsidRDefault="00853ED2" w:rsidP="00A57A5C">
      <w:pPr>
        <w:autoSpaceDE w:val="0"/>
        <w:autoSpaceDN w:val="0"/>
        <w:adjustRightInd w:val="0"/>
        <w:spacing w:after="0" w:line="240" w:lineRule="auto"/>
        <w:jc w:val="both"/>
        <w:rPr>
          <w:rFonts w:ascii="Times New Roman" w:hAnsi="Times New Roman" w:cs="Times New Roman"/>
          <w:sz w:val="15"/>
          <w:szCs w:val="15"/>
        </w:rPr>
      </w:pPr>
      <w:bookmarkStart w:id="0" w:name="_GoBack"/>
      <w:bookmarkEnd w:id="0"/>
    </w:p>
    <w:sectPr w:rsidR="00853ED2" w:rsidSect="00881B29">
      <w:footerReference w:type="default" r:id="rId8"/>
      <w:pgSz w:w="11906" w:h="16838"/>
      <w:pgMar w:top="851" w:right="851" w:bottom="851"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4DA" w:rsidRDefault="002914DA" w:rsidP="00BD7CE2">
      <w:pPr>
        <w:spacing w:after="0" w:line="240" w:lineRule="auto"/>
      </w:pPr>
      <w:r>
        <w:separator/>
      </w:r>
    </w:p>
  </w:endnote>
  <w:endnote w:type="continuationSeparator" w:id="0">
    <w:p w:rsidR="002914DA" w:rsidRDefault="002914DA"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2914DA" w:rsidRDefault="002914DA" w:rsidP="00FC657F">
        <w:pPr>
          <w:pStyle w:val="Footer"/>
          <w:tabs>
            <w:tab w:val="left" w:pos="3231"/>
            <w:tab w:val="right" w:pos="9921"/>
          </w:tabs>
        </w:pPr>
        <w:r>
          <w:tab/>
        </w:r>
        <w:r>
          <w:tab/>
        </w:r>
        <w:r>
          <w:tab/>
        </w:r>
        <w:r>
          <w:tab/>
        </w:r>
        <w:r>
          <w:fldChar w:fldCharType="begin"/>
        </w:r>
        <w:r>
          <w:instrText>PAGE   \* MERGEFORMAT</w:instrText>
        </w:r>
        <w:r>
          <w:fldChar w:fldCharType="separate"/>
        </w:r>
        <w:r w:rsidR="003B7594">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4DA" w:rsidRDefault="002914DA" w:rsidP="00BD7CE2">
      <w:pPr>
        <w:spacing w:after="0" w:line="240" w:lineRule="auto"/>
      </w:pPr>
      <w:r>
        <w:separator/>
      </w:r>
    </w:p>
  </w:footnote>
  <w:footnote w:type="continuationSeparator" w:id="0">
    <w:p w:rsidR="002914DA" w:rsidRDefault="002914DA"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6F4157A"/>
    <w:multiLevelType w:val="hybridMultilevel"/>
    <w:tmpl w:val="A6E88F80"/>
    <w:lvl w:ilvl="0" w:tplc="53066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85238F8"/>
    <w:multiLevelType w:val="hybridMultilevel"/>
    <w:tmpl w:val="0344A70E"/>
    <w:lvl w:ilvl="0" w:tplc="5EBA8B8C">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D0B6FD2"/>
    <w:multiLevelType w:val="hybridMultilevel"/>
    <w:tmpl w:val="6FA0DA44"/>
    <w:lvl w:ilvl="0" w:tplc="A96884E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2BE3"/>
    <w:rsid w:val="000068A6"/>
    <w:rsid w:val="00007615"/>
    <w:rsid w:val="0002249B"/>
    <w:rsid w:val="00036284"/>
    <w:rsid w:val="00043ED0"/>
    <w:rsid w:val="00046F2F"/>
    <w:rsid w:val="000470F3"/>
    <w:rsid w:val="0005126D"/>
    <w:rsid w:val="000512EB"/>
    <w:rsid w:val="00051B99"/>
    <w:rsid w:val="00062DBC"/>
    <w:rsid w:val="00066CFE"/>
    <w:rsid w:val="00067D53"/>
    <w:rsid w:val="00091744"/>
    <w:rsid w:val="000B1A9A"/>
    <w:rsid w:val="000B204F"/>
    <w:rsid w:val="000B6E04"/>
    <w:rsid w:val="000C0D9F"/>
    <w:rsid w:val="000C2927"/>
    <w:rsid w:val="000C4FDF"/>
    <w:rsid w:val="000D340E"/>
    <w:rsid w:val="000F5521"/>
    <w:rsid w:val="00102EF6"/>
    <w:rsid w:val="0011045D"/>
    <w:rsid w:val="001301EC"/>
    <w:rsid w:val="00175BA8"/>
    <w:rsid w:val="00184DD1"/>
    <w:rsid w:val="001901D0"/>
    <w:rsid w:val="001927C9"/>
    <w:rsid w:val="001A0B6B"/>
    <w:rsid w:val="001A6347"/>
    <w:rsid w:val="001B157C"/>
    <w:rsid w:val="001B75E3"/>
    <w:rsid w:val="001C11F0"/>
    <w:rsid w:val="001D1049"/>
    <w:rsid w:val="00200634"/>
    <w:rsid w:val="00204798"/>
    <w:rsid w:val="00205F0F"/>
    <w:rsid w:val="002261CE"/>
    <w:rsid w:val="0023234A"/>
    <w:rsid w:val="002338D4"/>
    <w:rsid w:val="0023422B"/>
    <w:rsid w:val="00242458"/>
    <w:rsid w:val="002629C8"/>
    <w:rsid w:val="00283C11"/>
    <w:rsid w:val="002914DA"/>
    <w:rsid w:val="002A165B"/>
    <w:rsid w:val="002A2212"/>
    <w:rsid w:val="002A44DF"/>
    <w:rsid w:val="002B4AB4"/>
    <w:rsid w:val="002B6DD9"/>
    <w:rsid w:val="002C2EF3"/>
    <w:rsid w:val="002C5C4D"/>
    <w:rsid w:val="002C7453"/>
    <w:rsid w:val="002C7C6A"/>
    <w:rsid w:val="002F0FE9"/>
    <w:rsid w:val="002F22F9"/>
    <w:rsid w:val="00307228"/>
    <w:rsid w:val="003114A2"/>
    <w:rsid w:val="00334520"/>
    <w:rsid w:val="0034517B"/>
    <w:rsid w:val="003623BD"/>
    <w:rsid w:val="003627C3"/>
    <w:rsid w:val="00363D55"/>
    <w:rsid w:val="00373A2D"/>
    <w:rsid w:val="0037566C"/>
    <w:rsid w:val="00397635"/>
    <w:rsid w:val="003A5D24"/>
    <w:rsid w:val="003B15B3"/>
    <w:rsid w:val="003B6231"/>
    <w:rsid w:val="003B7594"/>
    <w:rsid w:val="003C44E6"/>
    <w:rsid w:val="003D0248"/>
    <w:rsid w:val="003D0B36"/>
    <w:rsid w:val="003D2FB5"/>
    <w:rsid w:val="003E06A4"/>
    <w:rsid w:val="003E2D6A"/>
    <w:rsid w:val="003E2E20"/>
    <w:rsid w:val="003F6EA0"/>
    <w:rsid w:val="003F72FD"/>
    <w:rsid w:val="003F7AA4"/>
    <w:rsid w:val="00402539"/>
    <w:rsid w:val="00410148"/>
    <w:rsid w:val="00417F37"/>
    <w:rsid w:val="00430DC4"/>
    <w:rsid w:val="004409C0"/>
    <w:rsid w:val="00457A78"/>
    <w:rsid w:val="00465CD2"/>
    <w:rsid w:val="004716E3"/>
    <w:rsid w:val="00484A3B"/>
    <w:rsid w:val="004B35F7"/>
    <w:rsid w:val="004D7896"/>
    <w:rsid w:val="004F467C"/>
    <w:rsid w:val="0051598B"/>
    <w:rsid w:val="00522F1C"/>
    <w:rsid w:val="005275B8"/>
    <w:rsid w:val="00537E86"/>
    <w:rsid w:val="005432D7"/>
    <w:rsid w:val="00545BA2"/>
    <w:rsid w:val="005519B9"/>
    <w:rsid w:val="00563F12"/>
    <w:rsid w:val="00571133"/>
    <w:rsid w:val="00583451"/>
    <w:rsid w:val="00585F15"/>
    <w:rsid w:val="005A7153"/>
    <w:rsid w:val="005B6FA3"/>
    <w:rsid w:val="005D0375"/>
    <w:rsid w:val="005D49AE"/>
    <w:rsid w:val="005E0BCC"/>
    <w:rsid w:val="005E3650"/>
    <w:rsid w:val="005F3BC4"/>
    <w:rsid w:val="005F6521"/>
    <w:rsid w:val="00615C99"/>
    <w:rsid w:val="00623AC7"/>
    <w:rsid w:val="00625855"/>
    <w:rsid w:val="006272BF"/>
    <w:rsid w:val="0063606E"/>
    <w:rsid w:val="00654A16"/>
    <w:rsid w:val="00672E99"/>
    <w:rsid w:val="0067777C"/>
    <w:rsid w:val="006840D7"/>
    <w:rsid w:val="0069788C"/>
    <w:rsid w:val="006A5D8B"/>
    <w:rsid w:val="006B212A"/>
    <w:rsid w:val="006C1AD6"/>
    <w:rsid w:val="006C3C05"/>
    <w:rsid w:val="006E5CDE"/>
    <w:rsid w:val="006F136D"/>
    <w:rsid w:val="006F6655"/>
    <w:rsid w:val="006F6E96"/>
    <w:rsid w:val="00706FA9"/>
    <w:rsid w:val="007214A8"/>
    <w:rsid w:val="00722EB1"/>
    <w:rsid w:val="007254A1"/>
    <w:rsid w:val="0072699E"/>
    <w:rsid w:val="00735080"/>
    <w:rsid w:val="00743F9E"/>
    <w:rsid w:val="00747EC5"/>
    <w:rsid w:val="007539F6"/>
    <w:rsid w:val="00781D27"/>
    <w:rsid w:val="00783E2D"/>
    <w:rsid w:val="007C0C48"/>
    <w:rsid w:val="007C6A55"/>
    <w:rsid w:val="007C7B48"/>
    <w:rsid w:val="00807F57"/>
    <w:rsid w:val="008209E8"/>
    <w:rsid w:val="008231DA"/>
    <w:rsid w:val="00831448"/>
    <w:rsid w:val="00835198"/>
    <w:rsid w:val="00853ED2"/>
    <w:rsid w:val="008570F0"/>
    <w:rsid w:val="00864519"/>
    <w:rsid w:val="00881B29"/>
    <w:rsid w:val="00881CE8"/>
    <w:rsid w:val="00882C95"/>
    <w:rsid w:val="008B571C"/>
    <w:rsid w:val="008B593C"/>
    <w:rsid w:val="008C5CDA"/>
    <w:rsid w:val="008D2CD9"/>
    <w:rsid w:val="008E1C47"/>
    <w:rsid w:val="008E6691"/>
    <w:rsid w:val="008E7255"/>
    <w:rsid w:val="009212DD"/>
    <w:rsid w:val="00924740"/>
    <w:rsid w:val="0093648D"/>
    <w:rsid w:val="0095492F"/>
    <w:rsid w:val="00960B34"/>
    <w:rsid w:val="009704BF"/>
    <w:rsid w:val="0097388C"/>
    <w:rsid w:val="009971A9"/>
    <w:rsid w:val="009D6E57"/>
    <w:rsid w:val="009E13B8"/>
    <w:rsid w:val="009F0749"/>
    <w:rsid w:val="00A00BC2"/>
    <w:rsid w:val="00A02FB8"/>
    <w:rsid w:val="00A162B2"/>
    <w:rsid w:val="00A259E5"/>
    <w:rsid w:val="00A539F3"/>
    <w:rsid w:val="00A57830"/>
    <w:rsid w:val="00A57A5C"/>
    <w:rsid w:val="00A632EB"/>
    <w:rsid w:val="00A76AE8"/>
    <w:rsid w:val="00A80AA9"/>
    <w:rsid w:val="00A84F8B"/>
    <w:rsid w:val="00A85BF0"/>
    <w:rsid w:val="00AB50FD"/>
    <w:rsid w:val="00AC0A12"/>
    <w:rsid w:val="00AC18EF"/>
    <w:rsid w:val="00AD6D7B"/>
    <w:rsid w:val="00AF3A29"/>
    <w:rsid w:val="00AF7FCC"/>
    <w:rsid w:val="00B1576E"/>
    <w:rsid w:val="00B36229"/>
    <w:rsid w:val="00B41C2E"/>
    <w:rsid w:val="00B57B77"/>
    <w:rsid w:val="00B60C95"/>
    <w:rsid w:val="00B71D29"/>
    <w:rsid w:val="00B747F7"/>
    <w:rsid w:val="00B74FB9"/>
    <w:rsid w:val="00B77044"/>
    <w:rsid w:val="00B95196"/>
    <w:rsid w:val="00BA3328"/>
    <w:rsid w:val="00BC3DA6"/>
    <w:rsid w:val="00BC5AE8"/>
    <w:rsid w:val="00BC5D0D"/>
    <w:rsid w:val="00BD33D4"/>
    <w:rsid w:val="00BD3C25"/>
    <w:rsid w:val="00BD7CE2"/>
    <w:rsid w:val="00BE0A04"/>
    <w:rsid w:val="00BE394E"/>
    <w:rsid w:val="00BE7B04"/>
    <w:rsid w:val="00BF137F"/>
    <w:rsid w:val="00BF4C8C"/>
    <w:rsid w:val="00C00AE3"/>
    <w:rsid w:val="00C416D2"/>
    <w:rsid w:val="00C42A6E"/>
    <w:rsid w:val="00C43805"/>
    <w:rsid w:val="00C658F9"/>
    <w:rsid w:val="00C779E4"/>
    <w:rsid w:val="00C8227F"/>
    <w:rsid w:val="00C85145"/>
    <w:rsid w:val="00C90B38"/>
    <w:rsid w:val="00C930A2"/>
    <w:rsid w:val="00CD5EB0"/>
    <w:rsid w:val="00D11F34"/>
    <w:rsid w:val="00D16C2C"/>
    <w:rsid w:val="00D4375B"/>
    <w:rsid w:val="00D64945"/>
    <w:rsid w:val="00D67F91"/>
    <w:rsid w:val="00D72638"/>
    <w:rsid w:val="00D82F7D"/>
    <w:rsid w:val="00DA0227"/>
    <w:rsid w:val="00DA6A64"/>
    <w:rsid w:val="00DF3584"/>
    <w:rsid w:val="00DF3E5C"/>
    <w:rsid w:val="00DF402A"/>
    <w:rsid w:val="00E06107"/>
    <w:rsid w:val="00E17C92"/>
    <w:rsid w:val="00E219E4"/>
    <w:rsid w:val="00E21E04"/>
    <w:rsid w:val="00E348C9"/>
    <w:rsid w:val="00E414CE"/>
    <w:rsid w:val="00E7111A"/>
    <w:rsid w:val="00EA2334"/>
    <w:rsid w:val="00EA23A6"/>
    <w:rsid w:val="00EA7AB7"/>
    <w:rsid w:val="00EC237F"/>
    <w:rsid w:val="00EC50ED"/>
    <w:rsid w:val="00EC7033"/>
    <w:rsid w:val="00ED67E8"/>
    <w:rsid w:val="00F20059"/>
    <w:rsid w:val="00F207BD"/>
    <w:rsid w:val="00F2327E"/>
    <w:rsid w:val="00F250CA"/>
    <w:rsid w:val="00F33DFF"/>
    <w:rsid w:val="00F36A41"/>
    <w:rsid w:val="00F649A9"/>
    <w:rsid w:val="00F65516"/>
    <w:rsid w:val="00F734A3"/>
    <w:rsid w:val="00F80573"/>
    <w:rsid w:val="00F82A75"/>
    <w:rsid w:val="00F844A4"/>
    <w:rsid w:val="00FC095D"/>
    <w:rsid w:val="00FC465A"/>
    <w:rsid w:val="00FC657F"/>
    <w:rsid w:val="00FC6B81"/>
    <w:rsid w:val="00FD7654"/>
    <w:rsid w:val="00FE31AD"/>
    <w:rsid w:val="00FE37CB"/>
    <w:rsid w:val="00FF5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DDDE7D55-44C6-4325-9257-46811F07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CE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CE2"/>
    <w:rPr>
      <w:color w:val="0563C1" w:themeColor="hyperlink"/>
      <w:u w:val="single"/>
    </w:rPr>
  </w:style>
  <w:style w:type="paragraph" w:styleId="Header">
    <w:name w:val="header"/>
    <w:basedOn w:val="Normal"/>
    <w:link w:val="HeaderChar"/>
    <w:uiPriority w:val="99"/>
    <w:unhideWhenUsed/>
    <w:rsid w:val="00BD7CE2"/>
    <w:pPr>
      <w:tabs>
        <w:tab w:val="center" w:pos="4677"/>
        <w:tab w:val="right" w:pos="9355"/>
      </w:tabs>
      <w:spacing w:after="0" w:line="240" w:lineRule="auto"/>
    </w:pPr>
  </w:style>
  <w:style w:type="character" w:customStyle="1" w:styleId="HeaderChar">
    <w:name w:val="Header Char"/>
    <w:basedOn w:val="DefaultParagraphFont"/>
    <w:link w:val="Header"/>
    <w:uiPriority w:val="99"/>
    <w:rsid w:val="00BD7CE2"/>
  </w:style>
  <w:style w:type="paragraph" w:styleId="Footer">
    <w:name w:val="footer"/>
    <w:basedOn w:val="Normal"/>
    <w:link w:val="FooterChar"/>
    <w:uiPriority w:val="99"/>
    <w:unhideWhenUsed/>
    <w:rsid w:val="00BD7CE2"/>
    <w:pPr>
      <w:tabs>
        <w:tab w:val="center" w:pos="4677"/>
        <w:tab w:val="right" w:pos="9355"/>
      </w:tabs>
      <w:spacing w:after="0" w:line="240" w:lineRule="auto"/>
    </w:pPr>
  </w:style>
  <w:style w:type="character" w:customStyle="1" w:styleId="FooterChar">
    <w:name w:val="Footer Char"/>
    <w:basedOn w:val="DefaultParagraphFont"/>
    <w:link w:val="Footer"/>
    <w:uiPriority w:val="99"/>
    <w:rsid w:val="00BD7CE2"/>
  </w:style>
  <w:style w:type="paragraph" w:styleId="BalloonText">
    <w:name w:val="Balloon Text"/>
    <w:basedOn w:val="Normal"/>
    <w:link w:val="BalloonTextChar"/>
    <w:uiPriority w:val="99"/>
    <w:semiHidden/>
    <w:unhideWhenUsed/>
    <w:rsid w:val="00363D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D55"/>
    <w:rPr>
      <w:rFonts w:ascii="Segoe UI" w:hAnsi="Segoe UI" w:cs="Segoe UI"/>
      <w:sz w:val="18"/>
      <w:szCs w:val="18"/>
    </w:rPr>
  </w:style>
  <w:style w:type="paragraph" w:styleId="ListParagraph">
    <w:name w:val="List Paragraph"/>
    <w:basedOn w:val="Normal"/>
    <w:uiPriority w:val="34"/>
    <w:qFormat/>
    <w:rsid w:val="0069788C"/>
    <w:pPr>
      <w:ind w:left="720"/>
      <w:contextualSpacing/>
    </w:pPr>
  </w:style>
  <w:style w:type="paragraph" w:customStyle="1" w:styleId="Style17">
    <w:name w:val="Style17"/>
    <w:basedOn w:val="Normal"/>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Normal"/>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DefaultParagraphFont"/>
    <w:uiPriority w:val="99"/>
    <w:rsid w:val="00C85145"/>
    <w:rPr>
      <w:rFonts w:ascii="Times New Roman" w:hAnsi="Times New Roman" w:cs="Times New Roman"/>
      <w:i/>
      <w:iCs/>
      <w:color w:val="000000"/>
      <w:sz w:val="22"/>
      <w:szCs w:val="22"/>
    </w:rPr>
  </w:style>
  <w:style w:type="character" w:customStyle="1" w:styleId="FontStyle32">
    <w:name w:val="Font Style32"/>
    <w:basedOn w:val="DefaultParagraphFont"/>
    <w:uiPriority w:val="99"/>
    <w:rsid w:val="00C85145"/>
    <w:rPr>
      <w:rFonts w:ascii="Times New Roman" w:hAnsi="Times New Roman" w:cs="Times New Roman"/>
      <w:b/>
      <w:bCs/>
      <w:i/>
      <w:iCs/>
      <w:color w:val="000000"/>
      <w:sz w:val="22"/>
      <w:szCs w:val="22"/>
    </w:rPr>
  </w:style>
  <w:style w:type="character" w:customStyle="1" w:styleId="FontStyle29">
    <w:name w:val="Font Style29"/>
    <w:basedOn w:val="DefaultParagraphFont"/>
    <w:uiPriority w:val="99"/>
    <w:rsid w:val="0095492F"/>
    <w:rPr>
      <w:rFonts w:ascii="Times New Roman" w:hAnsi="Times New Roman" w:cs="Times New Roman"/>
      <w:color w:val="000000"/>
      <w:sz w:val="24"/>
      <w:szCs w:val="24"/>
    </w:rPr>
  </w:style>
  <w:style w:type="character" w:styleId="FootnoteReference">
    <w:name w:val="footnote reference"/>
    <w:aliases w:val="ТЗ.Сноска.Знак"/>
    <w:uiPriority w:val="99"/>
    <w:qFormat/>
    <w:rsid w:val="00B77044"/>
    <w:rPr>
      <w:rFonts w:ascii="Times New Roman" w:hAnsi="Times New Roman"/>
      <w:vertAlign w:val="superscript"/>
    </w:rPr>
  </w:style>
  <w:style w:type="paragraph" w:styleId="FootnoteText">
    <w:name w:val="footnote text"/>
    <w:aliases w:val="Body Text Indent 2, Знак,Знак2,Знак21,Знак1,Основной текст с отступом 22,Знак211,Знак3,Знак21 Char,Знак1 Char,Body Text Char,body text Char,Основной текст Знак Знак Char Знак Знак,Footnote Text Char1,Footnote Text Char Char,Знак Char Char"/>
    <w:basedOn w:val="Normal"/>
    <w:link w:val="FootnoteTextChar"/>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FootnoteTextChar">
    <w:name w:val="Footnote Text Char"/>
    <w:aliases w:val=" Знак Char,Знак2 Char,Знак21 Char1,Знак1 Char1,Body Text Indent 2 Char,Основной текст с отступом 22 Char,Знак211 Char,Знак3 Char,Знак21 Char Char,Знак1 Char Char,Body Text Char Char,body text Char Char,Footnote Text Char1 Char"/>
    <w:basedOn w:val="DefaultParagraphFont"/>
    <w:link w:val="FootnoteText"/>
    <w:uiPriority w:val="99"/>
    <w:rsid w:val="00B77044"/>
    <w:rPr>
      <w:rFonts w:ascii="Times New Roman" w:eastAsia="Times New Roman" w:hAnsi="Times New Roman" w:cs="Times New Roman"/>
      <w:sz w:val="20"/>
      <w:szCs w:val="20"/>
      <w:lang w:eastAsia="ru-RU"/>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
    <w:basedOn w:val="Normal"/>
    <w:link w:val="BodyTextIndentChar"/>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
    <w:name w:val="Основной текст с отступом Знак"/>
    <w:basedOn w:val="DefaultParagraphFont"/>
    <w:uiPriority w:val="99"/>
    <w:semiHidden/>
    <w:rsid w:val="00B77044"/>
  </w:style>
  <w:style w:type="paragraph" w:styleId="NormalWeb">
    <w:name w:val="Normal (Web)"/>
    <w:basedOn w:val="Normal"/>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Знак22 Char"/>
    <w:link w:val="BodyTextIndent"/>
    <w:locked/>
    <w:rsid w:val="00B770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05DEA-936F-4BF9-9359-AB217DBF8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1864</Words>
  <Characters>10626</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Н.С Гаврылив</dc:creator>
  <cp:lastModifiedBy>Елена Владимировна Ключникова</cp:lastModifiedBy>
  <cp:revision>3</cp:revision>
  <cp:lastPrinted>2020-07-16T21:00:00Z</cp:lastPrinted>
  <dcterms:created xsi:type="dcterms:W3CDTF">2021-02-19T19:18:00Z</dcterms:created>
  <dcterms:modified xsi:type="dcterms:W3CDTF">2021-02-19T19:19:00Z</dcterms:modified>
</cp:coreProperties>
</file>