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3014E2">
        <w:rPr>
          <w:kern w:val="21"/>
          <w:sz w:val="26"/>
          <w:szCs w:val="21"/>
          <w:lang w:val="ru-RU"/>
        </w:rPr>
        <w:t>Общество с ограниченной ответственностью «ДЖУЛИ»</w:t>
      </w: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3014E2">
        <w:rPr>
          <w:kern w:val="21"/>
          <w:sz w:val="26"/>
          <w:szCs w:val="21"/>
          <w:lang w:val="ru-RU"/>
        </w:rPr>
        <w:t xml:space="preserve">620063, Свердловская область, </w:t>
      </w: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3014E2">
        <w:rPr>
          <w:kern w:val="21"/>
          <w:sz w:val="26"/>
          <w:szCs w:val="21"/>
          <w:lang w:val="ru-RU"/>
        </w:rPr>
        <w:t xml:space="preserve">г. Екатеринбург, ул. Чапаева, д. 14к3, </w:t>
      </w: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3014E2">
        <w:rPr>
          <w:kern w:val="21"/>
          <w:sz w:val="26"/>
          <w:szCs w:val="21"/>
          <w:lang w:val="ru-RU"/>
        </w:rPr>
        <w:t>часть пом. 19</w:t>
      </w: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3014E2">
        <w:rPr>
          <w:kern w:val="21"/>
          <w:sz w:val="26"/>
          <w:szCs w:val="21"/>
          <w:lang w:val="ru-RU"/>
        </w:rPr>
        <w:t>Администрация Красногорского городского поселения Еманжелинского муниципального района Челябинской области</w:t>
      </w: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3014E2">
        <w:rPr>
          <w:kern w:val="21"/>
          <w:sz w:val="26"/>
          <w:szCs w:val="21"/>
          <w:lang w:val="ru-RU"/>
        </w:rPr>
        <w:t>456592, Челябинская область,</w:t>
      </w: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3014E2">
        <w:rPr>
          <w:kern w:val="21"/>
          <w:sz w:val="26"/>
          <w:szCs w:val="21"/>
          <w:lang w:val="ru-RU"/>
        </w:rPr>
        <w:t>рп. Красногорский, ул. Кирова, д. 2А</w:t>
      </w: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3014E2">
        <w:rPr>
          <w:kern w:val="21"/>
          <w:sz w:val="26"/>
          <w:szCs w:val="21"/>
          <w:lang w:val="ru-RU"/>
        </w:rPr>
        <w:t>ООО «РТС-тендер»</w:t>
      </w: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3014E2">
        <w:rPr>
          <w:kern w:val="21"/>
          <w:sz w:val="26"/>
          <w:szCs w:val="21"/>
          <w:lang w:val="ru-RU"/>
        </w:rPr>
        <w:t xml:space="preserve">121151, г. Москва, </w:t>
      </w:r>
    </w:p>
    <w:p w:rsidR="003014E2" w:rsidRP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3014E2">
        <w:rPr>
          <w:kern w:val="21"/>
          <w:sz w:val="26"/>
          <w:szCs w:val="21"/>
          <w:lang w:val="ru-RU"/>
        </w:rPr>
        <w:t xml:space="preserve">наб. Тараса Шевченко, д. 23А, </w:t>
      </w:r>
    </w:p>
    <w:p w:rsidR="00D71D00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 w:rsidRPr="003014E2">
        <w:rPr>
          <w:kern w:val="21"/>
          <w:sz w:val="26"/>
          <w:szCs w:val="21"/>
          <w:lang w:val="ru-RU"/>
        </w:rPr>
        <w:t>25 этаж, пом. 1</w:t>
      </w:r>
    </w:p>
    <w:p w:rsid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3014E2" w:rsidRDefault="003014E2" w:rsidP="003014E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</w:p>
    <w:p w:rsidR="00AE6347" w:rsidRDefault="00AE6347" w:rsidP="007D4CD2">
      <w:pPr>
        <w:autoSpaceDN w:val="0"/>
        <w:spacing w:line="240" w:lineRule="atLeast"/>
        <w:ind w:left="5245"/>
        <w:textAlignment w:val="baseline"/>
        <w:rPr>
          <w:kern w:val="21"/>
          <w:sz w:val="26"/>
          <w:szCs w:val="21"/>
          <w:lang w:val="ru-RU"/>
        </w:rPr>
      </w:pPr>
      <w:r>
        <w:rPr>
          <w:kern w:val="21"/>
          <w:sz w:val="26"/>
          <w:szCs w:val="21"/>
          <w:lang w:val="ru-RU"/>
        </w:rPr>
        <w:t>Аукционной комиссии по аукциону</w:t>
      </w:r>
    </w:p>
    <w:p w:rsidR="00AE6347" w:rsidRPr="007D4CD2" w:rsidRDefault="00AE6347" w:rsidP="007D4CD2">
      <w:pPr>
        <w:autoSpaceDN w:val="0"/>
        <w:spacing w:line="240" w:lineRule="atLeast"/>
        <w:ind w:left="5245"/>
        <w:textAlignment w:val="baseline"/>
        <w:rPr>
          <w:rFonts w:cs="Times New Roman"/>
          <w:bCs/>
          <w:kern w:val="21"/>
          <w:sz w:val="26"/>
          <w:szCs w:val="21"/>
          <w:lang w:val="ru-RU" w:eastAsia="ar-SA"/>
        </w:rPr>
      </w:pPr>
      <w:r w:rsidRPr="007D4CD2">
        <w:rPr>
          <w:sz w:val="26"/>
          <w:szCs w:val="26"/>
          <w:lang w:val="ru-RU"/>
        </w:rPr>
        <w:t xml:space="preserve">(извещение № </w:t>
      </w:r>
      <w:r w:rsidR="003014E2" w:rsidRPr="003014E2">
        <w:rPr>
          <w:sz w:val="26"/>
          <w:szCs w:val="26"/>
          <w:lang w:val="ru-RU"/>
        </w:rPr>
        <w:t>0169300023821000002</w:t>
      </w:r>
      <w:r w:rsidR="003014E2">
        <w:rPr>
          <w:sz w:val="26"/>
          <w:szCs w:val="26"/>
          <w:lang w:val="ru-RU"/>
        </w:rPr>
        <w:t>)</w:t>
      </w:r>
    </w:p>
    <w:p w:rsidR="006E3D36" w:rsidRDefault="006E3D36" w:rsidP="006E3D36">
      <w:pPr>
        <w:autoSpaceDN w:val="0"/>
        <w:spacing w:line="240" w:lineRule="atLeast"/>
        <w:textAlignment w:val="baseline"/>
        <w:rPr>
          <w:rFonts w:cs="Times New Roman"/>
          <w:bCs/>
          <w:kern w:val="3"/>
          <w:sz w:val="26"/>
          <w:szCs w:val="26"/>
          <w:lang w:val="ru-RU" w:eastAsia="ar-SA"/>
        </w:rPr>
      </w:pPr>
    </w:p>
    <w:p w:rsidR="003014E2" w:rsidRDefault="003014E2" w:rsidP="006E3D36">
      <w:pPr>
        <w:autoSpaceDN w:val="0"/>
        <w:spacing w:line="240" w:lineRule="atLeast"/>
        <w:textAlignment w:val="baseline"/>
        <w:rPr>
          <w:rFonts w:cs="Times New Roman"/>
          <w:bCs/>
          <w:kern w:val="3"/>
          <w:sz w:val="26"/>
          <w:szCs w:val="26"/>
          <w:lang w:val="ru-RU" w:eastAsia="ar-SA"/>
        </w:rPr>
      </w:pPr>
    </w:p>
    <w:p w:rsidR="00AE6347" w:rsidRPr="00476CEE" w:rsidRDefault="00AE6347" w:rsidP="00755F4B">
      <w:pPr>
        <w:spacing w:line="240" w:lineRule="atLeast"/>
        <w:jc w:val="center"/>
        <w:rPr>
          <w:rFonts w:cs="Times New Roman"/>
          <w:b/>
          <w:sz w:val="26"/>
          <w:szCs w:val="26"/>
          <w:lang w:val="ru-RU" w:eastAsia="ar-SA"/>
        </w:rPr>
      </w:pPr>
      <w:r>
        <w:rPr>
          <w:rFonts w:cs="Times New Roman"/>
          <w:b/>
          <w:sz w:val="26"/>
          <w:szCs w:val="26"/>
          <w:lang w:val="ru-RU" w:eastAsia="ar-SA"/>
        </w:rPr>
        <w:t xml:space="preserve">ПРЕДПИСАНИЕ </w:t>
      </w:r>
      <w:r w:rsidRPr="00A251C8">
        <w:rPr>
          <w:rFonts w:cs="Times New Roman"/>
          <w:b/>
          <w:sz w:val="26"/>
          <w:szCs w:val="26"/>
          <w:lang w:val="ru-RU" w:eastAsia="ar-SA"/>
        </w:rPr>
        <w:t xml:space="preserve">№ </w:t>
      </w:r>
      <w:r w:rsidR="003014E2" w:rsidRPr="003014E2">
        <w:rPr>
          <w:b/>
          <w:sz w:val="26"/>
          <w:szCs w:val="26"/>
          <w:lang w:val="ru-RU" w:eastAsia="ar-SA"/>
        </w:rPr>
        <w:t>074/06/105-383/2021</w:t>
      </w:r>
    </w:p>
    <w:p w:rsidR="00AE6347" w:rsidRDefault="00AE6347" w:rsidP="00755F4B">
      <w:pPr>
        <w:spacing w:line="240" w:lineRule="atLeast"/>
        <w:jc w:val="center"/>
        <w:rPr>
          <w:rFonts w:cs="Times New Roman"/>
          <w:b/>
          <w:sz w:val="26"/>
          <w:szCs w:val="26"/>
          <w:lang w:val="ru-RU" w:eastAsia="ar-SA"/>
        </w:rPr>
      </w:pPr>
      <w:r>
        <w:rPr>
          <w:rFonts w:cs="Times New Roman"/>
          <w:b/>
          <w:sz w:val="26"/>
          <w:szCs w:val="26"/>
          <w:lang w:val="ru-RU" w:eastAsia="ar-SA"/>
        </w:rPr>
        <w:t xml:space="preserve">об устранении нарушений законодательства </w:t>
      </w:r>
    </w:p>
    <w:p w:rsidR="00AE6347" w:rsidRDefault="00AE6347" w:rsidP="00A251C8">
      <w:pPr>
        <w:spacing w:line="240" w:lineRule="atLeast"/>
        <w:jc w:val="center"/>
        <w:rPr>
          <w:rFonts w:cs="Times New Roman"/>
          <w:b/>
          <w:sz w:val="26"/>
          <w:szCs w:val="26"/>
          <w:lang w:val="ru-RU" w:eastAsia="ar-SA"/>
        </w:rPr>
      </w:pPr>
      <w:r w:rsidRPr="00F0398A">
        <w:rPr>
          <w:rFonts w:cs="Times New Roman"/>
          <w:b/>
          <w:bCs/>
          <w:sz w:val="26"/>
          <w:szCs w:val="26"/>
          <w:lang w:val="ru-RU" w:eastAsia="ar-SA"/>
        </w:rPr>
        <w:t xml:space="preserve">Российской Федерации о </w:t>
      </w:r>
      <w:r>
        <w:rPr>
          <w:rFonts w:cs="Times New Roman"/>
          <w:b/>
          <w:bCs/>
          <w:sz w:val="26"/>
          <w:szCs w:val="26"/>
          <w:lang w:val="ru-RU" w:eastAsia="ar-SA"/>
        </w:rPr>
        <w:t>контрактной системе</w:t>
      </w:r>
    </w:p>
    <w:p w:rsidR="00AE6347" w:rsidRDefault="00AE6347" w:rsidP="00A251C8">
      <w:pPr>
        <w:spacing w:line="240" w:lineRule="atLeast"/>
        <w:jc w:val="center"/>
        <w:rPr>
          <w:b/>
          <w:sz w:val="26"/>
          <w:szCs w:val="26"/>
          <w:lang w:val="ru-RU" w:eastAsia="ar-SA"/>
        </w:rPr>
      </w:pPr>
      <w:r>
        <w:rPr>
          <w:rFonts w:cs="Times New Roman"/>
          <w:b/>
          <w:sz w:val="26"/>
          <w:szCs w:val="26"/>
          <w:lang w:val="ru-RU" w:eastAsia="ar-SA"/>
        </w:rPr>
        <w:t xml:space="preserve">по делу </w:t>
      </w:r>
      <w:r w:rsidRPr="00E606C7">
        <w:rPr>
          <w:rFonts w:cs="Times New Roman"/>
          <w:b/>
          <w:sz w:val="26"/>
          <w:szCs w:val="26"/>
          <w:lang w:val="ru-RU" w:eastAsia="ar-SA"/>
        </w:rPr>
        <w:t xml:space="preserve">№ </w:t>
      </w:r>
      <w:r w:rsidR="00D71D00">
        <w:rPr>
          <w:b/>
          <w:sz w:val="26"/>
          <w:szCs w:val="26"/>
          <w:lang w:val="ru-RU" w:eastAsia="ar-SA"/>
        </w:rPr>
        <w:t>1</w:t>
      </w:r>
      <w:r w:rsidR="003014E2">
        <w:rPr>
          <w:b/>
          <w:sz w:val="26"/>
          <w:szCs w:val="26"/>
          <w:lang w:val="ru-RU" w:eastAsia="ar-SA"/>
        </w:rPr>
        <w:t>14</w:t>
      </w:r>
      <w:r w:rsidR="00D71D00">
        <w:rPr>
          <w:b/>
          <w:sz w:val="26"/>
          <w:szCs w:val="26"/>
          <w:lang w:val="ru-RU" w:eastAsia="ar-SA"/>
        </w:rPr>
        <w:t>-ж</w:t>
      </w:r>
      <w:r w:rsidRPr="007D4CD2">
        <w:rPr>
          <w:b/>
          <w:sz w:val="26"/>
          <w:szCs w:val="26"/>
          <w:lang w:val="ru-RU" w:eastAsia="ar-SA"/>
        </w:rPr>
        <w:t>/202</w:t>
      </w:r>
      <w:r w:rsidR="003014E2">
        <w:rPr>
          <w:b/>
          <w:sz w:val="26"/>
          <w:szCs w:val="26"/>
          <w:lang w:val="ru-RU" w:eastAsia="ar-SA"/>
        </w:rPr>
        <w:t>1</w:t>
      </w:r>
    </w:p>
    <w:p w:rsidR="006E3D36" w:rsidRPr="00D40571" w:rsidRDefault="006E3D36" w:rsidP="00A251C8">
      <w:pPr>
        <w:spacing w:line="240" w:lineRule="atLeast"/>
        <w:jc w:val="center"/>
        <w:rPr>
          <w:rFonts w:cs="Times New Roman"/>
          <w:b/>
          <w:sz w:val="26"/>
          <w:szCs w:val="26"/>
          <w:lang w:val="ru-RU" w:eastAsia="ar-SA"/>
        </w:rPr>
      </w:pPr>
    </w:p>
    <w:p w:rsidR="00AE6347" w:rsidRDefault="003014E2" w:rsidP="00755F4B">
      <w:pPr>
        <w:tabs>
          <w:tab w:val="left" w:pos="6345"/>
          <w:tab w:val="left" w:pos="7120"/>
          <w:tab w:val="left" w:pos="7590"/>
        </w:tabs>
        <w:spacing w:line="24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</w:t>
      </w:r>
      <w:r w:rsidR="00AE634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февраля</w:t>
      </w:r>
      <w:r w:rsidR="00AE6347" w:rsidRPr="008D0C26">
        <w:rPr>
          <w:sz w:val="26"/>
          <w:szCs w:val="26"/>
          <w:lang w:val="ru-RU"/>
        </w:rPr>
        <w:t xml:space="preserve"> 20</w:t>
      </w:r>
      <w:r w:rsidR="00AE6347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1</w:t>
      </w:r>
      <w:r w:rsidR="00AE6347" w:rsidRPr="008D0C26">
        <w:rPr>
          <w:sz w:val="26"/>
          <w:szCs w:val="26"/>
          <w:lang w:val="ru-RU"/>
        </w:rPr>
        <w:t xml:space="preserve"> года</w:t>
      </w:r>
      <w:r w:rsidR="00AE6347">
        <w:rPr>
          <w:sz w:val="26"/>
          <w:szCs w:val="26"/>
          <w:lang w:val="ru-RU"/>
        </w:rPr>
        <w:tab/>
      </w:r>
      <w:r w:rsidR="006E3D36">
        <w:rPr>
          <w:sz w:val="26"/>
          <w:szCs w:val="26"/>
          <w:lang w:val="ru-RU"/>
        </w:rPr>
        <w:t xml:space="preserve"> </w:t>
      </w:r>
      <w:r w:rsidR="00AE6347">
        <w:rPr>
          <w:sz w:val="26"/>
          <w:szCs w:val="26"/>
          <w:lang w:val="ru-RU"/>
        </w:rPr>
        <w:t xml:space="preserve">г. </w:t>
      </w:r>
      <w:r w:rsidR="00AE6347" w:rsidRPr="00BA693F">
        <w:rPr>
          <w:sz w:val="26"/>
          <w:szCs w:val="26"/>
          <w:lang w:val="ru-RU"/>
        </w:rPr>
        <w:t>Челябинск, пр. Ленина, 59</w:t>
      </w:r>
    </w:p>
    <w:p w:rsidR="00AE6347" w:rsidRDefault="00AE6347" w:rsidP="00755F4B">
      <w:pPr>
        <w:tabs>
          <w:tab w:val="left" w:pos="6345"/>
          <w:tab w:val="left" w:pos="7120"/>
          <w:tab w:val="left" w:pos="7590"/>
        </w:tabs>
        <w:spacing w:line="240" w:lineRule="atLeast"/>
        <w:jc w:val="both"/>
        <w:rPr>
          <w:sz w:val="26"/>
          <w:szCs w:val="26"/>
          <w:lang w:val="ru-RU"/>
        </w:rPr>
      </w:pPr>
    </w:p>
    <w:p w:rsidR="00AE6347" w:rsidRDefault="00AE6347" w:rsidP="00755F4B">
      <w:pPr>
        <w:pStyle w:val="210"/>
        <w:spacing w:line="240" w:lineRule="atLeast"/>
        <w:ind w:firstLine="709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>Комиссия по контролю в сфере закупок для государственных и муниципальных нужд Управления Федеральной антимонопольной службы по Челябинской области (далее – Комиссия) в составе: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827"/>
        <w:gridCol w:w="2410"/>
        <w:gridCol w:w="487"/>
        <w:gridCol w:w="5183"/>
      </w:tblGrid>
      <w:tr w:rsidR="00AE6347" w:rsidRPr="003014E2" w:rsidTr="003014E2">
        <w:trPr>
          <w:trHeight w:val="704"/>
        </w:trPr>
        <w:tc>
          <w:tcPr>
            <w:tcW w:w="1827" w:type="dxa"/>
          </w:tcPr>
          <w:p w:rsidR="00AE6347" w:rsidRDefault="00AE6347" w:rsidP="00755F4B">
            <w:pPr>
              <w:pStyle w:val="211"/>
              <w:spacing w:line="240" w:lineRule="atLeast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Председателя</w:t>
            </w:r>
          </w:p>
          <w:p w:rsidR="00AE6347" w:rsidRDefault="00AE6347" w:rsidP="00755F4B">
            <w:pPr>
              <w:pStyle w:val="211"/>
              <w:spacing w:line="240" w:lineRule="atLeast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Комиссии:</w:t>
            </w:r>
          </w:p>
        </w:tc>
        <w:tc>
          <w:tcPr>
            <w:tcW w:w="2410" w:type="dxa"/>
          </w:tcPr>
          <w:p w:rsidR="00AE6347" w:rsidRPr="00B32833" w:rsidRDefault="006E3D36" w:rsidP="00651045">
            <w:pPr>
              <w:pStyle w:val="211"/>
              <w:spacing w:line="240" w:lineRule="atLeast"/>
              <w:ind w:left="-98" w:right="-188" w:firstLine="0"/>
              <w:jc w:val="left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        </w:t>
            </w:r>
            <w:r w:rsidR="003014E2">
              <w:rPr>
                <w:color w:val="000000"/>
                <w:szCs w:val="26"/>
                <w:lang w:val="ru-RU"/>
              </w:rPr>
              <w:t xml:space="preserve"> </w:t>
            </w:r>
            <w:r w:rsidR="00AE6347">
              <w:rPr>
                <w:color w:val="000000"/>
                <w:szCs w:val="26"/>
                <w:lang w:val="ru-RU"/>
              </w:rPr>
              <w:t>Ливончик В.А.</w:t>
            </w:r>
          </w:p>
        </w:tc>
        <w:tc>
          <w:tcPr>
            <w:tcW w:w="487" w:type="dxa"/>
          </w:tcPr>
          <w:p w:rsidR="00AE6347" w:rsidRDefault="00A9712B" w:rsidP="00755F4B">
            <w:pPr>
              <w:pStyle w:val="211"/>
              <w:spacing w:line="240" w:lineRule="atLeast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rFonts w:cs="Times New Roman"/>
                <w:color w:val="000000"/>
                <w:szCs w:val="26"/>
              </w:rPr>
              <w:t>–</w:t>
            </w:r>
          </w:p>
        </w:tc>
        <w:tc>
          <w:tcPr>
            <w:tcW w:w="5183" w:type="dxa"/>
          </w:tcPr>
          <w:p w:rsidR="00AE6347" w:rsidRPr="004E773E" w:rsidRDefault="00AE6347" w:rsidP="00755F4B">
            <w:pPr>
              <w:pStyle w:val="211"/>
              <w:spacing w:line="240" w:lineRule="atLeast"/>
              <w:ind w:left="-5" w:right="-98" w:firstLine="0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заместителя руководителя управления - начальника </w:t>
            </w:r>
            <w:r w:rsidRPr="00792E21">
              <w:rPr>
                <w:color w:val="000000"/>
                <w:szCs w:val="26"/>
                <w:lang w:val="ru-RU"/>
              </w:rPr>
              <w:t>отдела контроля закупок для государственных и муниципальных нужд Челябинского УФАС России</w:t>
            </w:r>
            <w:r>
              <w:rPr>
                <w:color w:val="000000"/>
                <w:szCs w:val="26"/>
                <w:lang w:val="ru-RU"/>
              </w:rPr>
              <w:t>;</w:t>
            </w:r>
          </w:p>
        </w:tc>
      </w:tr>
      <w:tr w:rsidR="00AE6347" w:rsidRPr="003014E2" w:rsidTr="003014E2">
        <w:trPr>
          <w:trHeight w:val="767"/>
        </w:trPr>
        <w:tc>
          <w:tcPr>
            <w:tcW w:w="1827" w:type="dxa"/>
          </w:tcPr>
          <w:p w:rsidR="00AE6347" w:rsidRDefault="00AE6347" w:rsidP="00755F4B">
            <w:pPr>
              <w:pStyle w:val="211"/>
              <w:spacing w:line="240" w:lineRule="atLeast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Членов</w:t>
            </w:r>
          </w:p>
          <w:p w:rsidR="00AE6347" w:rsidRDefault="00AE6347" w:rsidP="00755F4B">
            <w:pPr>
              <w:pStyle w:val="211"/>
              <w:spacing w:line="240" w:lineRule="atLeast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Комиссии:</w:t>
            </w:r>
          </w:p>
        </w:tc>
        <w:tc>
          <w:tcPr>
            <w:tcW w:w="2410" w:type="dxa"/>
          </w:tcPr>
          <w:p w:rsidR="00AE6347" w:rsidRPr="006E3D36" w:rsidRDefault="003014E2" w:rsidP="00883CC2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/>
                <w:kern w:val="26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kern w:val="26"/>
                <w:sz w:val="26"/>
                <w:szCs w:val="26"/>
                <w:lang w:val="ru-RU"/>
              </w:rPr>
              <w:t xml:space="preserve">     Кулезневой Е.В.</w:t>
            </w:r>
          </w:p>
        </w:tc>
        <w:tc>
          <w:tcPr>
            <w:tcW w:w="487" w:type="dxa"/>
          </w:tcPr>
          <w:p w:rsidR="00AE6347" w:rsidRDefault="00AE6347" w:rsidP="00A9712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 xml:space="preserve"> </w:t>
            </w:r>
            <w:r w:rsidR="00A9712B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–</w:t>
            </w:r>
          </w:p>
        </w:tc>
        <w:tc>
          <w:tcPr>
            <w:tcW w:w="5183" w:type="dxa"/>
          </w:tcPr>
          <w:p w:rsidR="00AE6347" w:rsidRDefault="003014E2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ведущего специалиста-эксперта</w:t>
            </w:r>
            <w:r w:rsidR="00AE6347" w:rsidRPr="007D4CD2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 xml:space="preserve"> отдела контроля закупок для государственных </w:t>
            </w:r>
            <w:bookmarkStart w:id="0" w:name="_GoBack"/>
            <w:bookmarkEnd w:id="0"/>
            <w:r w:rsidR="00AE6347" w:rsidRPr="007D4CD2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и муниципальных нужд Челябинского УФАС России</w:t>
            </w:r>
            <w:r w:rsidR="00AE6347" w:rsidRPr="00941F4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ar-SA"/>
              </w:rPr>
              <w:t>;</w:t>
            </w:r>
          </w:p>
        </w:tc>
      </w:tr>
      <w:tr w:rsidR="00AE6347" w:rsidRPr="003014E2" w:rsidTr="003014E2">
        <w:trPr>
          <w:trHeight w:val="830"/>
        </w:trPr>
        <w:tc>
          <w:tcPr>
            <w:tcW w:w="1827" w:type="dxa"/>
          </w:tcPr>
          <w:p w:rsidR="00AE6347" w:rsidRDefault="00AE6347" w:rsidP="00755F4B">
            <w:pPr>
              <w:pStyle w:val="211"/>
              <w:spacing w:line="240" w:lineRule="atLeast"/>
              <w:ind w:firstLine="0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AE6347" w:rsidRDefault="003014E2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 xml:space="preserve"> </w:t>
            </w:r>
            <w:r w:rsidR="006E3D36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Сарсенбаевой Е.Н.</w:t>
            </w:r>
          </w:p>
        </w:tc>
        <w:tc>
          <w:tcPr>
            <w:tcW w:w="487" w:type="dxa"/>
          </w:tcPr>
          <w:p w:rsidR="00AE6347" w:rsidRDefault="00AE6347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 xml:space="preserve"> </w:t>
            </w:r>
            <w:r w:rsidR="00A9712B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–</w:t>
            </w:r>
          </w:p>
          <w:p w:rsidR="00AE6347" w:rsidRDefault="00AE6347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</w:p>
          <w:p w:rsidR="00AE6347" w:rsidRDefault="00AE6347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</w:p>
          <w:p w:rsidR="00AE6347" w:rsidRDefault="00AE6347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5183" w:type="dxa"/>
          </w:tcPr>
          <w:p w:rsidR="00AE6347" w:rsidRDefault="006E3D36" w:rsidP="00755F4B">
            <w:pPr>
              <w:pStyle w:val="210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</w:pPr>
            <w:r w:rsidRPr="006E3D36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старшего специалиста 1 разряда</w:t>
            </w:r>
            <w:r w:rsidR="00AE6347" w:rsidRPr="00476CEE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 xml:space="preserve"> отдела контроля закупок для государственных и муниципальных нужд Челябинского УФАС России</w:t>
            </w:r>
            <w:r w:rsidR="00AE6347" w:rsidRPr="00BA693F">
              <w:rPr>
                <w:rFonts w:ascii="Times New Roman" w:hAnsi="Times New Roman" w:cs="Times New Roman"/>
                <w:sz w:val="26"/>
                <w:szCs w:val="26"/>
                <w:lang w:val="ru-RU" w:eastAsia="ar-SA"/>
              </w:rPr>
              <w:t>;</w:t>
            </w:r>
          </w:p>
        </w:tc>
      </w:tr>
    </w:tbl>
    <w:p w:rsidR="003014E2" w:rsidRDefault="003014E2" w:rsidP="00755F4B">
      <w:pPr>
        <w:tabs>
          <w:tab w:val="left" w:pos="64"/>
        </w:tabs>
        <w:spacing w:line="240" w:lineRule="atLeast"/>
        <w:jc w:val="both"/>
        <w:rPr>
          <w:rFonts w:cs="Times New Roman"/>
          <w:sz w:val="26"/>
          <w:szCs w:val="26"/>
          <w:lang w:val="ru-RU" w:eastAsia="ar-SA"/>
        </w:rPr>
      </w:pPr>
    </w:p>
    <w:p w:rsidR="00AE6347" w:rsidRDefault="00AE6347" w:rsidP="00755F4B">
      <w:pPr>
        <w:tabs>
          <w:tab w:val="left" w:pos="64"/>
        </w:tabs>
        <w:spacing w:line="240" w:lineRule="atLeast"/>
        <w:jc w:val="both"/>
        <w:rPr>
          <w:bCs/>
          <w:color w:val="auto"/>
          <w:kern w:val="1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 w:eastAsia="ar-SA"/>
        </w:rPr>
        <w:lastRenderedPageBreak/>
        <w:t xml:space="preserve">на основании решения Челябинского УФАС России от </w:t>
      </w:r>
      <w:r w:rsidR="003014E2">
        <w:rPr>
          <w:rFonts w:cs="Times New Roman"/>
          <w:sz w:val="26"/>
          <w:szCs w:val="26"/>
          <w:lang w:val="ru-RU" w:eastAsia="ar-SA"/>
        </w:rPr>
        <w:t>16.02.2021</w:t>
      </w:r>
      <w:r>
        <w:rPr>
          <w:rFonts w:cs="Times New Roman"/>
          <w:bCs/>
          <w:sz w:val="26"/>
          <w:szCs w:val="26"/>
          <w:lang w:val="ru-RU" w:eastAsia="ar-SA"/>
        </w:rPr>
        <w:t xml:space="preserve">, вынесенного по итогам </w:t>
      </w:r>
      <w:r w:rsidR="006E3D36">
        <w:rPr>
          <w:rStyle w:val="blk"/>
          <w:sz w:val="26"/>
          <w:szCs w:val="26"/>
          <w:lang w:val="ru-RU"/>
        </w:rPr>
        <w:t>рассмотрения жалобы</w:t>
      </w:r>
      <w:r w:rsidRPr="007D4CD2">
        <w:rPr>
          <w:rStyle w:val="blk"/>
          <w:sz w:val="26"/>
          <w:szCs w:val="26"/>
          <w:lang w:val="ru-RU"/>
        </w:rPr>
        <w:t xml:space="preserve"> </w:t>
      </w:r>
      <w:r w:rsidR="006E3D36" w:rsidRPr="006E3D36">
        <w:rPr>
          <w:rStyle w:val="blk"/>
          <w:sz w:val="26"/>
          <w:szCs w:val="26"/>
          <w:lang w:val="ru-RU"/>
        </w:rPr>
        <w:t xml:space="preserve">на действия </w:t>
      </w:r>
      <w:r w:rsidR="003014E2">
        <w:rPr>
          <w:rStyle w:val="blk"/>
          <w:sz w:val="26"/>
          <w:szCs w:val="26"/>
          <w:lang w:val="ru-RU"/>
        </w:rPr>
        <w:t>а</w:t>
      </w:r>
      <w:r w:rsidR="006E3D36" w:rsidRPr="006E3D36">
        <w:rPr>
          <w:rStyle w:val="blk"/>
          <w:sz w:val="26"/>
          <w:szCs w:val="26"/>
          <w:lang w:val="ru-RU"/>
        </w:rPr>
        <w:t xml:space="preserve">дминистрации </w:t>
      </w:r>
      <w:r w:rsidR="003014E2" w:rsidRPr="003014E2">
        <w:rPr>
          <w:rStyle w:val="blk"/>
          <w:sz w:val="26"/>
          <w:szCs w:val="26"/>
          <w:lang w:val="ru-RU"/>
        </w:rPr>
        <w:t>Красногорского городского поселения Еманжелинского муниципального района Челябинской области</w:t>
      </w:r>
      <w:r w:rsidR="003014E2">
        <w:rPr>
          <w:rStyle w:val="blk"/>
          <w:sz w:val="26"/>
          <w:szCs w:val="26"/>
          <w:lang w:val="ru-RU"/>
        </w:rPr>
        <w:t xml:space="preserve"> (</w:t>
      </w:r>
      <w:r w:rsidR="003014E2" w:rsidRPr="003014E2">
        <w:rPr>
          <w:rStyle w:val="blk"/>
          <w:sz w:val="26"/>
          <w:szCs w:val="26"/>
          <w:lang w:val="ru-RU"/>
        </w:rPr>
        <w:t>далее – Администрация Красногорского городского поселения, заказчик</w:t>
      </w:r>
      <w:r w:rsidR="003014E2">
        <w:rPr>
          <w:rStyle w:val="blk"/>
          <w:sz w:val="26"/>
          <w:szCs w:val="26"/>
          <w:lang w:val="ru-RU"/>
        </w:rPr>
        <w:t>)</w:t>
      </w:r>
      <w:r w:rsidR="006E3D36" w:rsidRPr="006E3D36">
        <w:rPr>
          <w:rStyle w:val="blk"/>
          <w:sz w:val="26"/>
          <w:szCs w:val="26"/>
          <w:lang w:val="ru-RU"/>
        </w:rPr>
        <w:t xml:space="preserve"> при проведении электронного аукциона </w:t>
      </w:r>
      <w:r w:rsidR="003014E2" w:rsidRPr="003014E2">
        <w:rPr>
          <w:rStyle w:val="blk"/>
          <w:sz w:val="26"/>
          <w:szCs w:val="26"/>
          <w:lang w:val="ru-RU"/>
        </w:rPr>
        <w:t xml:space="preserve">на ремонт улично-дорожной  сети Красногорского городского поселения Еманжелинского района Челябинской области (ул. Победы от </w:t>
      </w:r>
      <w:r w:rsidR="003014E2">
        <w:rPr>
          <w:rStyle w:val="blk"/>
          <w:sz w:val="26"/>
          <w:szCs w:val="26"/>
          <w:lang w:val="ru-RU"/>
        </w:rPr>
        <w:t xml:space="preserve">                      </w:t>
      </w:r>
      <w:r w:rsidR="003014E2" w:rsidRPr="003014E2">
        <w:rPr>
          <w:rStyle w:val="blk"/>
          <w:sz w:val="26"/>
          <w:szCs w:val="26"/>
          <w:lang w:val="ru-RU"/>
        </w:rPr>
        <w:t>ул. Пионерской до ул. Рабочей) (извещение № 0169300023821000002)</w:t>
      </w:r>
      <w:r w:rsidRPr="00965C33">
        <w:rPr>
          <w:bCs/>
          <w:color w:val="auto"/>
          <w:kern w:val="1"/>
          <w:sz w:val="26"/>
          <w:szCs w:val="26"/>
          <w:lang w:val="ru-RU"/>
        </w:rPr>
        <w:t>,</w:t>
      </w:r>
      <w:r w:rsidR="003014E2">
        <w:rPr>
          <w:bCs/>
          <w:color w:val="auto"/>
          <w:kern w:val="1"/>
          <w:sz w:val="26"/>
          <w:szCs w:val="26"/>
          <w:lang w:val="ru-RU"/>
        </w:rPr>
        <w:t xml:space="preserve"> </w:t>
      </w:r>
      <w:r w:rsidRPr="00965C33">
        <w:rPr>
          <w:bCs/>
          <w:color w:val="auto"/>
          <w:kern w:val="1"/>
          <w:sz w:val="26"/>
          <w:szCs w:val="26"/>
          <w:lang w:val="ru-RU"/>
        </w:rPr>
        <w:t xml:space="preserve">с целью устранения </w:t>
      </w:r>
      <w:r>
        <w:rPr>
          <w:bCs/>
          <w:color w:val="auto"/>
          <w:kern w:val="1"/>
          <w:sz w:val="26"/>
          <w:szCs w:val="26"/>
          <w:lang w:val="ru-RU"/>
        </w:rPr>
        <w:t xml:space="preserve">выявленных </w:t>
      </w:r>
      <w:r w:rsidRPr="00965C33">
        <w:rPr>
          <w:bCs/>
          <w:color w:val="auto"/>
          <w:kern w:val="1"/>
          <w:sz w:val="26"/>
          <w:szCs w:val="26"/>
          <w:lang w:val="ru-RU"/>
        </w:rPr>
        <w:t>нарушений законодательства о контрактной системе</w:t>
      </w:r>
      <w:r>
        <w:rPr>
          <w:bCs/>
          <w:color w:val="auto"/>
          <w:kern w:val="1"/>
          <w:sz w:val="26"/>
          <w:szCs w:val="26"/>
          <w:lang w:val="ru-RU"/>
        </w:rPr>
        <w:t>,</w:t>
      </w:r>
    </w:p>
    <w:p w:rsidR="0084371F" w:rsidRDefault="0084371F" w:rsidP="006E3D36">
      <w:pPr>
        <w:tabs>
          <w:tab w:val="left" w:pos="64"/>
        </w:tabs>
        <w:spacing w:line="240" w:lineRule="atLeast"/>
        <w:ind w:right="57"/>
        <w:jc w:val="center"/>
        <w:rPr>
          <w:b/>
          <w:bCs/>
          <w:lang w:val="ru-RU"/>
        </w:rPr>
      </w:pPr>
    </w:p>
    <w:p w:rsidR="00AE6347" w:rsidRDefault="00AE6347" w:rsidP="006E3D36">
      <w:pPr>
        <w:tabs>
          <w:tab w:val="left" w:pos="64"/>
        </w:tabs>
        <w:spacing w:line="240" w:lineRule="atLeast"/>
        <w:ind w:right="5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ПРЕДПИСЫВАЕТ:</w:t>
      </w:r>
    </w:p>
    <w:p w:rsidR="00AE6347" w:rsidRDefault="00AE6347" w:rsidP="00755F4B">
      <w:pPr>
        <w:spacing w:line="240" w:lineRule="atLeast"/>
        <w:jc w:val="both"/>
        <w:rPr>
          <w:rStyle w:val="a5"/>
          <w:b/>
          <w:bCs/>
          <w:color w:val="auto"/>
          <w:sz w:val="26"/>
          <w:szCs w:val="26"/>
          <w:lang w:val="ru-RU" w:eastAsia="ar-SA"/>
        </w:rPr>
      </w:pPr>
    </w:p>
    <w:p w:rsidR="00AE6347" w:rsidRDefault="00AE6347" w:rsidP="003014E2">
      <w:pPr>
        <w:spacing w:line="240" w:lineRule="atLeast"/>
        <w:jc w:val="both"/>
        <w:rPr>
          <w:rStyle w:val="a5"/>
          <w:bCs/>
          <w:color w:val="auto"/>
          <w:sz w:val="26"/>
          <w:szCs w:val="26"/>
          <w:u w:val="none"/>
          <w:lang w:val="ru-RU" w:eastAsia="ar-SA"/>
        </w:rPr>
      </w:pPr>
      <w:r w:rsidRPr="00476CEE">
        <w:rPr>
          <w:rStyle w:val="a5"/>
          <w:b/>
          <w:bCs/>
          <w:color w:val="auto"/>
          <w:sz w:val="26"/>
          <w:szCs w:val="26"/>
          <w:lang w:val="ru-RU" w:eastAsia="ar-SA"/>
        </w:rPr>
        <w:t>1.</w:t>
      </w:r>
      <w:r>
        <w:rPr>
          <w:rStyle w:val="a5"/>
          <w:b/>
          <w:bCs/>
          <w:color w:val="auto"/>
          <w:sz w:val="26"/>
          <w:szCs w:val="26"/>
          <w:lang w:val="ru-RU" w:eastAsia="ar-SA"/>
        </w:rPr>
        <w:t xml:space="preserve"> </w:t>
      </w:r>
      <w:r w:rsidR="003014E2" w:rsidRPr="003014E2">
        <w:rPr>
          <w:rFonts w:cs="Times New Roman"/>
          <w:b/>
          <w:bCs/>
          <w:sz w:val="26"/>
          <w:szCs w:val="26"/>
          <w:u w:val="single"/>
          <w:lang w:val="ru-RU"/>
        </w:rPr>
        <w:t>Администраци</w:t>
      </w:r>
      <w:r w:rsidR="003014E2">
        <w:rPr>
          <w:rFonts w:cs="Times New Roman"/>
          <w:b/>
          <w:bCs/>
          <w:sz w:val="26"/>
          <w:szCs w:val="26"/>
          <w:u w:val="single"/>
          <w:lang w:val="ru-RU"/>
        </w:rPr>
        <w:t>и</w:t>
      </w:r>
      <w:r w:rsidR="003014E2" w:rsidRPr="003014E2">
        <w:rPr>
          <w:rFonts w:cs="Times New Roman"/>
          <w:b/>
          <w:bCs/>
          <w:sz w:val="26"/>
          <w:szCs w:val="26"/>
          <w:u w:val="single"/>
          <w:lang w:val="ru-RU"/>
        </w:rPr>
        <w:t xml:space="preserve"> Красногорского городского поселения</w:t>
      </w:r>
      <w:r w:rsidRPr="007D4CD2">
        <w:rPr>
          <w:rFonts w:cs="Times New Roman"/>
          <w:bCs/>
          <w:sz w:val="26"/>
          <w:szCs w:val="26"/>
          <w:lang w:val="ru-RU"/>
        </w:rPr>
        <w:t xml:space="preserve"> </w:t>
      </w:r>
      <w:r w:rsidRPr="0061176B"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со дня размещения в </w:t>
      </w:r>
      <w:r w:rsidR="0084371F">
        <w:rPr>
          <w:rStyle w:val="a5"/>
          <w:bCs/>
          <w:color w:val="auto"/>
          <w:sz w:val="26"/>
          <w:szCs w:val="26"/>
          <w:u w:val="none"/>
          <w:lang w:val="ru-RU" w:eastAsia="ar-SA"/>
        </w:rPr>
        <w:t>Е</w:t>
      </w:r>
      <w:r w:rsidRPr="0061176B">
        <w:rPr>
          <w:rStyle w:val="a5"/>
          <w:bCs/>
          <w:color w:val="auto"/>
          <w:sz w:val="26"/>
          <w:szCs w:val="26"/>
          <w:u w:val="none"/>
          <w:lang w:val="ru-RU" w:eastAsia="ar-SA"/>
        </w:rPr>
        <w:t>диной информационной системе в сфере закупок</w:t>
      </w:r>
      <w:r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 (далее – ЕИС)</w:t>
      </w:r>
      <w:r w:rsidRPr="0061176B"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 или получения* заказчиком предписания</w:t>
      </w:r>
      <w:r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 не заключать контракт по итогам проведения </w:t>
      </w:r>
      <w:r w:rsidR="0084371F">
        <w:rPr>
          <w:rStyle w:val="a5"/>
          <w:bCs/>
          <w:color w:val="auto"/>
          <w:sz w:val="26"/>
          <w:szCs w:val="26"/>
          <w:u w:val="none"/>
          <w:lang w:val="ru-RU" w:eastAsia="ar-SA"/>
        </w:rPr>
        <w:t>а</w:t>
      </w:r>
      <w:r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укциона </w:t>
      </w:r>
      <w:r w:rsidR="006E3D36">
        <w:rPr>
          <w:rStyle w:val="a5"/>
          <w:bCs/>
          <w:color w:val="auto"/>
          <w:sz w:val="26"/>
          <w:szCs w:val="26"/>
          <w:u w:val="none"/>
          <w:lang w:val="ru-RU" w:eastAsia="ar-SA"/>
        </w:rPr>
        <w:t xml:space="preserve">              </w:t>
      </w:r>
      <w:r w:rsidRPr="00965C33">
        <w:rPr>
          <w:rStyle w:val="a5"/>
          <w:b/>
          <w:bCs/>
          <w:color w:val="auto"/>
          <w:sz w:val="26"/>
          <w:szCs w:val="26"/>
          <w:lang w:val="ru-RU" w:eastAsia="ar-SA"/>
        </w:rPr>
        <w:t>до</w:t>
      </w:r>
      <w:r w:rsidR="004A6105">
        <w:rPr>
          <w:rStyle w:val="a5"/>
          <w:b/>
          <w:bCs/>
          <w:color w:val="auto"/>
          <w:sz w:val="26"/>
          <w:szCs w:val="26"/>
          <w:lang w:val="ru-RU" w:eastAsia="ar-SA"/>
        </w:rPr>
        <w:t xml:space="preserve"> </w:t>
      </w:r>
      <w:r w:rsidRPr="00F17DB7">
        <w:rPr>
          <w:rStyle w:val="a5"/>
          <w:b/>
          <w:bCs/>
          <w:color w:val="auto"/>
          <w:sz w:val="26"/>
          <w:szCs w:val="26"/>
          <w:lang w:val="ru-RU" w:eastAsia="ar-SA"/>
        </w:rPr>
        <w:t>полного исполнения</w:t>
      </w:r>
      <w:r>
        <w:rPr>
          <w:rStyle w:val="a5"/>
          <w:b/>
          <w:bCs/>
          <w:color w:val="auto"/>
          <w:sz w:val="26"/>
          <w:szCs w:val="26"/>
          <w:lang w:val="ru-RU" w:eastAsia="ar-SA"/>
        </w:rPr>
        <w:t xml:space="preserve"> </w:t>
      </w:r>
      <w:r w:rsidRPr="00F17DB7">
        <w:rPr>
          <w:rStyle w:val="a5"/>
          <w:b/>
          <w:bCs/>
          <w:color w:val="auto"/>
          <w:sz w:val="26"/>
          <w:szCs w:val="26"/>
          <w:lang w:val="ru-RU" w:eastAsia="ar-SA"/>
        </w:rPr>
        <w:t>настоящего предписания</w:t>
      </w:r>
      <w:r>
        <w:rPr>
          <w:rStyle w:val="a5"/>
          <w:bCs/>
          <w:color w:val="auto"/>
          <w:sz w:val="26"/>
          <w:szCs w:val="26"/>
          <w:u w:val="none"/>
          <w:lang w:val="ru-RU" w:eastAsia="ar-SA"/>
        </w:rPr>
        <w:t>;</w:t>
      </w:r>
    </w:p>
    <w:p w:rsidR="003014E2" w:rsidRPr="00057FAD" w:rsidRDefault="003014E2" w:rsidP="003014E2">
      <w:pPr>
        <w:tabs>
          <w:tab w:val="left" w:pos="0"/>
          <w:tab w:val="left" w:pos="872"/>
          <w:tab w:val="left" w:pos="883"/>
        </w:tabs>
        <w:ind w:right="57"/>
        <w:jc w:val="both"/>
        <w:rPr>
          <w:b/>
          <w:bCs/>
          <w:sz w:val="26"/>
          <w:szCs w:val="26"/>
          <w:u w:val="single"/>
          <w:lang w:val="ru-RU"/>
        </w:rPr>
      </w:pPr>
      <w:r w:rsidRPr="00057FAD">
        <w:rPr>
          <w:b/>
          <w:bCs/>
          <w:sz w:val="26"/>
          <w:szCs w:val="26"/>
          <w:u w:val="single"/>
          <w:lang w:val="ru-RU"/>
        </w:rPr>
        <w:t xml:space="preserve">2. Аукционной комиссии в срок до </w:t>
      </w:r>
      <w:r>
        <w:rPr>
          <w:b/>
          <w:bCs/>
          <w:sz w:val="26"/>
          <w:szCs w:val="26"/>
          <w:u w:val="single"/>
          <w:lang w:val="ru-RU"/>
        </w:rPr>
        <w:t>26.02</w:t>
      </w:r>
      <w:r>
        <w:rPr>
          <w:b/>
          <w:bCs/>
          <w:sz w:val="26"/>
          <w:szCs w:val="26"/>
          <w:u w:val="single"/>
          <w:lang w:val="ru-RU"/>
        </w:rPr>
        <w:t>.2021</w:t>
      </w:r>
      <w:r>
        <w:rPr>
          <w:b/>
          <w:bCs/>
          <w:sz w:val="26"/>
          <w:szCs w:val="26"/>
          <w:lang w:val="ru-RU"/>
        </w:rPr>
        <w:t xml:space="preserve"> </w:t>
      </w:r>
      <w:r w:rsidRPr="00057FAD">
        <w:rPr>
          <w:bCs/>
          <w:sz w:val="26"/>
          <w:szCs w:val="26"/>
          <w:lang w:val="ru-RU"/>
        </w:rPr>
        <w:t xml:space="preserve">принять решение об отмене протоколов, составленных в ходе осуществления закупки и передать указанное решение </w:t>
      </w:r>
      <w:r>
        <w:rPr>
          <w:bCs/>
          <w:sz w:val="26"/>
          <w:szCs w:val="26"/>
          <w:lang w:val="ru-RU"/>
        </w:rPr>
        <w:t>заказчику</w:t>
      </w:r>
      <w:r w:rsidRPr="00057FAD">
        <w:rPr>
          <w:bCs/>
          <w:sz w:val="26"/>
          <w:szCs w:val="26"/>
          <w:lang w:val="ru-RU"/>
        </w:rPr>
        <w:t xml:space="preserve"> для направления оператору электронной площадки и размещения сведений о данном решении на официальном сайте </w:t>
      </w:r>
      <w:r w:rsidRPr="000723C9">
        <w:rPr>
          <w:bCs/>
          <w:sz w:val="26"/>
          <w:szCs w:val="26"/>
          <w:lang w:val="ru-RU"/>
        </w:rPr>
        <w:t>Единой информационной системе в сфере закупок www.zakupki.gov.ru (далее ЕИС).</w:t>
      </w:r>
    </w:p>
    <w:p w:rsidR="003014E2" w:rsidRDefault="003014E2" w:rsidP="003014E2">
      <w:pPr>
        <w:tabs>
          <w:tab w:val="left" w:pos="0"/>
          <w:tab w:val="left" w:pos="872"/>
          <w:tab w:val="left" w:pos="883"/>
        </w:tabs>
        <w:ind w:right="57"/>
        <w:jc w:val="both"/>
        <w:rPr>
          <w:bCs/>
          <w:sz w:val="26"/>
          <w:szCs w:val="26"/>
          <w:lang w:val="ru-RU"/>
        </w:rPr>
      </w:pPr>
      <w:r w:rsidRPr="00057FAD">
        <w:rPr>
          <w:b/>
          <w:bCs/>
          <w:sz w:val="26"/>
          <w:szCs w:val="26"/>
          <w:u w:val="single"/>
          <w:lang w:val="ru-RU"/>
        </w:rPr>
        <w:t xml:space="preserve">3. </w:t>
      </w:r>
      <w:r w:rsidRPr="003014E2">
        <w:rPr>
          <w:b/>
          <w:bCs/>
          <w:sz w:val="26"/>
          <w:szCs w:val="26"/>
          <w:u w:val="single"/>
          <w:lang w:val="ru-RU"/>
        </w:rPr>
        <w:t>Администрации Красногорского городского поселения</w:t>
      </w:r>
      <w:r w:rsidRPr="00286C6D">
        <w:rPr>
          <w:b/>
          <w:bCs/>
          <w:sz w:val="26"/>
          <w:szCs w:val="26"/>
          <w:u w:val="single"/>
          <w:lang w:val="ru-RU"/>
        </w:rPr>
        <w:t xml:space="preserve"> в срок до </w:t>
      </w:r>
      <w:r>
        <w:rPr>
          <w:b/>
          <w:bCs/>
          <w:sz w:val="26"/>
          <w:szCs w:val="26"/>
          <w:u w:val="single"/>
          <w:lang w:val="ru-RU"/>
        </w:rPr>
        <w:t>05.03</w:t>
      </w:r>
      <w:r>
        <w:rPr>
          <w:b/>
          <w:bCs/>
          <w:sz w:val="26"/>
          <w:szCs w:val="26"/>
          <w:u w:val="single"/>
          <w:lang w:val="ru-RU"/>
        </w:rPr>
        <w:t>.2021</w:t>
      </w:r>
      <w:r w:rsidRPr="00286C6D">
        <w:rPr>
          <w:b/>
          <w:bCs/>
          <w:sz w:val="26"/>
          <w:szCs w:val="26"/>
          <w:u w:val="single"/>
          <w:lang w:val="ru-RU"/>
        </w:rPr>
        <w:t xml:space="preserve"> включительно</w:t>
      </w:r>
      <w:r>
        <w:rPr>
          <w:b/>
          <w:bCs/>
          <w:sz w:val="26"/>
          <w:szCs w:val="26"/>
          <w:u w:val="single"/>
          <w:lang w:val="ru-RU"/>
        </w:rPr>
        <w:t>:</w:t>
      </w:r>
      <w:r w:rsidRPr="00057FAD">
        <w:rPr>
          <w:bCs/>
          <w:sz w:val="26"/>
          <w:szCs w:val="26"/>
          <w:lang w:val="ru-RU"/>
        </w:rPr>
        <w:t xml:space="preserve"> </w:t>
      </w:r>
    </w:p>
    <w:p w:rsidR="003014E2" w:rsidRDefault="003014E2" w:rsidP="003014E2">
      <w:pPr>
        <w:tabs>
          <w:tab w:val="left" w:pos="0"/>
          <w:tab w:val="left" w:pos="872"/>
          <w:tab w:val="left" w:pos="883"/>
        </w:tabs>
        <w:ind w:right="57"/>
        <w:jc w:val="both"/>
        <w:rPr>
          <w:bCs/>
          <w:sz w:val="26"/>
          <w:szCs w:val="26"/>
          <w:lang w:val="ru-RU"/>
        </w:rPr>
      </w:pPr>
      <w:r w:rsidRPr="0072680D">
        <w:rPr>
          <w:b/>
          <w:bCs/>
          <w:sz w:val="26"/>
          <w:szCs w:val="26"/>
          <w:lang w:val="ru-RU"/>
        </w:rPr>
        <w:t>3.1</w:t>
      </w:r>
      <w:r>
        <w:rPr>
          <w:b/>
          <w:bCs/>
          <w:sz w:val="26"/>
          <w:szCs w:val="26"/>
          <w:lang w:val="ru-RU"/>
        </w:rPr>
        <w:t>.</w:t>
      </w:r>
      <w:r>
        <w:rPr>
          <w:bCs/>
          <w:sz w:val="26"/>
          <w:szCs w:val="26"/>
          <w:lang w:val="ru-RU"/>
        </w:rPr>
        <w:t xml:space="preserve"> </w:t>
      </w:r>
      <w:r w:rsidRPr="00057FAD">
        <w:rPr>
          <w:bCs/>
          <w:sz w:val="26"/>
          <w:szCs w:val="26"/>
          <w:lang w:val="ru-RU"/>
        </w:rPr>
        <w:t>принять решение об отмене закупки</w:t>
      </w:r>
      <w:r>
        <w:rPr>
          <w:lang w:val="ru-RU"/>
        </w:rPr>
        <w:t>.</w:t>
      </w:r>
    </w:p>
    <w:p w:rsidR="003014E2" w:rsidRDefault="003014E2" w:rsidP="003014E2">
      <w:pPr>
        <w:tabs>
          <w:tab w:val="left" w:pos="0"/>
          <w:tab w:val="left" w:pos="872"/>
          <w:tab w:val="left" w:pos="883"/>
        </w:tabs>
        <w:ind w:right="57"/>
        <w:jc w:val="both"/>
        <w:rPr>
          <w:bCs/>
          <w:sz w:val="26"/>
          <w:szCs w:val="26"/>
          <w:lang w:val="ru-RU"/>
        </w:rPr>
      </w:pPr>
      <w:r w:rsidRPr="00286C6D">
        <w:rPr>
          <w:b/>
          <w:bCs/>
          <w:sz w:val="26"/>
          <w:szCs w:val="26"/>
          <w:lang w:val="ru-RU"/>
        </w:rPr>
        <w:t>3.2</w:t>
      </w:r>
      <w:r>
        <w:rPr>
          <w:b/>
          <w:bCs/>
          <w:sz w:val="26"/>
          <w:szCs w:val="26"/>
          <w:lang w:val="ru-RU"/>
        </w:rPr>
        <w:t xml:space="preserve">. </w:t>
      </w:r>
      <w:r w:rsidRPr="000723C9">
        <w:rPr>
          <w:bCs/>
          <w:sz w:val="26"/>
          <w:szCs w:val="26"/>
          <w:lang w:val="ru-RU"/>
        </w:rPr>
        <w:t xml:space="preserve">разместить </w:t>
      </w:r>
      <w:r>
        <w:rPr>
          <w:bCs/>
          <w:sz w:val="26"/>
          <w:szCs w:val="26"/>
          <w:lang w:val="ru-RU"/>
        </w:rPr>
        <w:t>решение заказчика об отмене закупки</w:t>
      </w:r>
      <w:r w:rsidRPr="000723C9">
        <w:rPr>
          <w:bCs/>
          <w:sz w:val="26"/>
          <w:szCs w:val="26"/>
          <w:lang w:val="ru-RU"/>
        </w:rPr>
        <w:t xml:space="preserve">, а также решение, оформленное по итогам исполнения пункта 2 настоящего предписания, на официальном сайте </w:t>
      </w:r>
      <w:r>
        <w:rPr>
          <w:bCs/>
          <w:sz w:val="26"/>
          <w:szCs w:val="26"/>
          <w:lang w:val="ru-RU"/>
        </w:rPr>
        <w:t>ЕИС</w:t>
      </w:r>
      <w:r w:rsidRPr="000723C9">
        <w:rPr>
          <w:bCs/>
          <w:sz w:val="26"/>
          <w:szCs w:val="26"/>
          <w:lang w:val="ru-RU"/>
        </w:rPr>
        <w:t>.</w:t>
      </w:r>
    </w:p>
    <w:p w:rsidR="003014E2" w:rsidRPr="006950C4" w:rsidRDefault="003014E2" w:rsidP="003014E2">
      <w:pPr>
        <w:tabs>
          <w:tab w:val="left" w:pos="0"/>
          <w:tab w:val="left" w:pos="872"/>
          <w:tab w:val="left" w:pos="883"/>
        </w:tabs>
        <w:ind w:right="57"/>
        <w:jc w:val="both"/>
        <w:rPr>
          <w:bCs/>
          <w:sz w:val="26"/>
          <w:szCs w:val="26"/>
          <w:lang w:val="ru-RU"/>
        </w:rPr>
      </w:pPr>
      <w:r w:rsidRPr="0072680D">
        <w:rPr>
          <w:b/>
          <w:bCs/>
          <w:sz w:val="26"/>
          <w:szCs w:val="26"/>
          <w:lang w:val="ru-RU"/>
        </w:rPr>
        <w:t>3.3.</w:t>
      </w:r>
      <w:r w:rsidRPr="000723C9">
        <w:rPr>
          <w:bCs/>
          <w:sz w:val="26"/>
          <w:szCs w:val="26"/>
          <w:lang w:val="ru-RU"/>
        </w:rPr>
        <w:t xml:space="preserve"> направить решение заказчика об отмене закупки оператору электронной площадки.</w:t>
      </w:r>
    </w:p>
    <w:p w:rsidR="003014E2" w:rsidRPr="006950C4" w:rsidRDefault="003014E2" w:rsidP="003014E2">
      <w:pPr>
        <w:tabs>
          <w:tab w:val="left" w:pos="0"/>
          <w:tab w:val="left" w:pos="872"/>
          <w:tab w:val="left" w:pos="883"/>
        </w:tabs>
        <w:ind w:right="57"/>
        <w:jc w:val="both"/>
        <w:rPr>
          <w:bCs/>
          <w:sz w:val="26"/>
          <w:szCs w:val="26"/>
          <w:u w:val="single"/>
          <w:lang w:val="ru-RU"/>
        </w:rPr>
      </w:pPr>
      <w:r>
        <w:rPr>
          <w:b/>
          <w:bCs/>
          <w:sz w:val="26"/>
          <w:szCs w:val="26"/>
          <w:u w:val="single"/>
          <w:lang w:val="ru-RU"/>
        </w:rPr>
        <w:t>4</w:t>
      </w:r>
      <w:r w:rsidRPr="00057FAD">
        <w:rPr>
          <w:b/>
          <w:bCs/>
          <w:sz w:val="26"/>
          <w:szCs w:val="26"/>
          <w:u w:val="single"/>
          <w:lang w:val="ru-RU"/>
        </w:rPr>
        <w:t xml:space="preserve">. </w:t>
      </w:r>
      <w:r w:rsidRPr="006950C4">
        <w:rPr>
          <w:b/>
          <w:bCs/>
          <w:sz w:val="26"/>
          <w:szCs w:val="26"/>
          <w:u w:val="single"/>
          <w:lang w:val="ru-RU"/>
        </w:rPr>
        <w:t xml:space="preserve">ООО «РТС–тендер» с </w:t>
      </w:r>
      <w:r>
        <w:rPr>
          <w:b/>
          <w:bCs/>
          <w:sz w:val="26"/>
          <w:szCs w:val="26"/>
          <w:u w:val="single"/>
          <w:lang w:val="ru-RU"/>
        </w:rPr>
        <w:t>19</w:t>
      </w:r>
      <w:r>
        <w:rPr>
          <w:b/>
          <w:bCs/>
          <w:sz w:val="26"/>
          <w:szCs w:val="26"/>
          <w:u w:val="single"/>
          <w:lang w:val="ru-RU"/>
        </w:rPr>
        <w:t>.02.2021</w:t>
      </w:r>
      <w:r>
        <w:rPr>
          <w:b/>
          <w:bCs/>
          <w:i/>
          <w:sz w:val="26"/>
          <w:szCs w:val="26"/>
          <w:lang w:val="ru-RU"/>
        </w:rPr>
        <w:t xml:space="preserve"> </w:t>
      </w:r>
      <w:r w:rsidRPr="006950C4">
        <w:rPr>
          <w:bCs/>
          <w:sz w:val="26"/>
          <w:szCs w:val="26"/>
          <w:lang w:val="ru-RU"/>
        </w:rPr>
        <w:t>обеспечить заказчику возможность исполнения настоящего предписания.</w:t>
      </w:r>
    </w:p>
    <w:p w:rsidR="003014E2" w:rsidRDefault="003014E2" w:rsidP="003014E2">
      <w:pPr>
        <w:tabs>
          <w:tab w:val="left" w:pos="0"/>
          <w:tab w:val="left" w:pos="872"/>
          <w:tab w:val="left" w:pos="883"/>
        </w:tabs>
        <w:ind w:right="57"/>
        <w:jc w:val="both"/>
        <w:rPr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u w:val="single"/>
          <w:lang w:val="ru-RU"/>
        </w:rPr>
        <w:t>5</w:t>
      </w:r>
      <w:r w:rsidRPr="00057FAD">
        <w:rPr>
          <w:b/>
          <w:bCs/>
          <w:sz w:val="26"/>
          <w:szCs w:val="26"/>
          <w:u w:val="single"/>
          <w:lang w:val="ru-RU"/>
        </w:rPr>
        <w:t xml:space="preserve">. </w:t>
      </w:r>
      <w:r w:rsidRPr="003014E2">
        <w:rPr>
          <w:b/>
          <w:bCs/>
          <w:sz w:val="26"/>
          <w:szCs w:val="26"/>
          <w:u w:val="single"/>
          <w:lang w:val="ru-RU"/>
        </w:rPr>
        <w:t>Администрации Красногорского городского поселения</w:t>
      </w:r>
      <w:r>
        <w:rPr>
          <w:b/>
          <w:bCs/>
          <w:sz w:val="26"/>
          <w:szCs w:val="26"/>
          <w:lang w:val="ru-RU"/>
        </w:rPr>
        <w:t xml:space="preserve"> </w:t>
      </w:r>
      <w:r w:rsidRPr="006950C4">
        <w:rPr>
          <w:bCs/>
          <w:sz w:val="26"/>
          <w:szCs w:val="26"/>
          <w:lang w:val="ru-RU"/>
        </w:rPr>
        <w:t xml:space="preserve">в подтверждение исполнения предписания </w:t>
      </w:r>
      <w:r w:rsidRPr="006950C4">
        <w:rPr>
          <w:b/>
          <w:bCs/>
          <w:sz w:val="26"/>
          <w:szCs w:val="26"/>
          <w:lang w:val="ru-RU"/>
        </w:rPr>
        <w:t xml:space="preserve">в срок до </w:t>
      </w:r>
      <w:r>
        <w:rPr>
          <w:b/>
          <w:bCs/>
          <w:sz w:val="26"/>
          <w:szCs w:val="26"/>
          <w:lang w:val="ru-RU"/>
        </w:rPr>
        <w:t>12.03</w:t>
      </w:r>
      <w:r>
        <w:rPr>
          <w:b/>
          <w:bCs/>
          <w:sz w:val="26"/>
          <w:szCs w:val="26"/>
          <w:lang w:val="ru-RU"/>
        </w:rPr>
        <w:t>.2021</w:t>
      </w:r>
      <w:r w:rsidRPr="00E012EB">
        <w:rPr>
          <w:lang w:val="ru-RU"/>
        </w:rPr>
        <w:t xml:space="preserve"> </w:t>
      </w:r>
      <w:r w:rsidRPr="0072680D">
        <w:rPr>
          <w:b/>
          <w:bCs/>
          <w:sz w:val="26"/>
          <w:szCs w:val="26"/>
          <w:lang w:val="ru-RU"/>
        </w:rPr>
        <w:t>включительно</w:t>
      </w:r>
      <w:r w:rsidRPr="006950C4">
        <w:rPr>
          <w:bCs/>
          <w:sz w:val="26"/>
          <w:szCs w:val="26"/>
          <w:lang w:val="ru-RU"/>
        </w:rPr>
        <w:t xml:space="preserve"> в адрес Челябинского УФАС России представить доказательства исполнения пунктов 2-</w:t>
      </w:r>
      <w:r>
        <w:rPr>
          <w:bCs/>
          <w:sz w:val="26"/>
          <w:szCs w:val="26"/>
          <w:lang w:val="ru-RU"/>
        </w:rPr>
        <w:t>3</w:t>
      </w:r>
      <w:r w:rsidRPr="006950C4">
        <w:rPr>
          <w:bCs/>
          <w:sz w:val="26"/>
          <w:szCs w:val="26"/>
          <w:lang w:val="ru-RU"/>
        </w:rPr>
        <w:t xml:space="preserve"> настоящего предписания, а именно решение заказчика об отмене закупки, решение аукционной комиссии об отмене протоколов, доказательства направления указанных решений оператору электронной площадки и размещения в ЕИС (</w:t>
      </w:r>
      <w:r w:rsidRPr="00286C6D">
        <w:rPr>
          <w:bCs/>
          <w:sz w:val="26"/>
          <w:szCs w:val="26"/>
          <w:u w:val="single"/>
          <w:lang w:val="ru-RU"/>
        </w:rPr>
        <w:t>просьба направлять указанные сведения с сопроводительным письмом, прошитыми и пронумерованными, в письме об исполнении предписания указывать номер дела</w:t>
      </w:r>
      <w:r w:rsidRPr="006950C4">
        <w:rPr>
          <w:bCs/>
          <w:sz w:val="26"/>
          <w:szCs w:val="26"/>
          <w:lang w:val="ru-RU"/>
        </w:rPr>
        <w:t>).</w:t>
      </w:r>
    </w:p>
    <w:p w:rsidR="00AE6347" w:rsidRDefault="00AE6347" w:rsidP="003014E2">
      <w:pPr>
        <w:tabs>
          <w:tab w:val="left" w:pos="0"/>
          <w:tab w:val="left" w:pos="883"/>
        </w:tabs>
        <w:ind w:right="57"/>
        <w:jc w:val="both"/>
        <w:rPr>
          <w:kern w:val="1"/>
          <w:sz w:val="26"/>
          <w:szCs w:val="26"/>
          <w:lang w:val="ru-RU"/>
        </w:rPr>
      </w:pPr>
      <w:r>
        <w:rPr>
          <w:bCs/>
          <w:kern w:val="1"/>
          <w:sz w:val="26"/>
          <w:szCs w:val="26"/>
          <w:lang w:val="ru-RU"/>
        </w:rPr>
        <w:tab/>
      </w:r>
      <w:r>
        <w:rPr>
          <w:kern w:val="1"/>
          <w:sz w:val="26"/>
          <w:szCs w:val="26"/>
          <w:lang w:val="ru-RU"/>
        </w:rPr>
        <w:t>Настоящее предписание может быть обжаловано в судебном порядке в течение трех месяцев со дня его вынесения.</w:t>
      </w:r>
    </w:p>
    <w:p w:rsidR="0084371F" w:rsidRDefault="00AE6347" w:rsidP="003014E2">
      <w:pPr>
        <w:tabs>
          <w:tab w:val="left" w:pos="0"/>
          <w:tab w:val="left" w:pos="883"/>
        </w:tabs>
        <w:ind w:right="57"/>
        <w:jc w:val="both"/>
        <w:rPr>
          <w:kern w:val="1"/>
          <w:sz w:val="26"/>
          <w:szCs w:val="26"/>
          <w:lang w:val="ru-RU"/>
        </w:rPr>
      </w:pPr>
      <w:r>
        <w:rPr>
          <w:kern w:val="1"/>
          <w:sz w:val="26"/>
          <w:szCs w:val="26"/>
          <w:lang w:val="ru-RU"/>
        </w:rPr>
        <w:tab/>
        <w:t>Обжалование предписания Челябинского УФАС России не приостанавливает действия предписания.</w:t>
      </w:r>
    </w:p>
    <w:p w:rsidR="00AE6347" w:rsidRDefault="00AE6347" w:rsidP="003014E2">
      <w:pPr>
        <w:tabs>
          <w:tab w:val="left" w:pos="0"/>
          <w:tab w:val="left" w:pos="883"/>
        </w:tabs>
        <w:spacing w:line="240" w:lineRule="atLeast"/>
        <w:ind w:right="57"/>
        <w:jc w:val="both"/>
        <w:rPr>
          <w:kern w:val="1"/>
          <w:sz w:val="26"/>
          <w:szCs w:val="26"/>
          <w:lang w:val="ru-RU"/>
        </w:rPr>
      </w:pPr>
      <w:r>
        <w:rPr>
          <w:kern w:val="1"/>
          <w:sz w:val="26"/>
          <w:szCs w:val="26"/>
          <w:lang w:val="ru-RU"/>
        </w:rPr>
        <w:tab/>
        <w:t>За неисполнение настоящего предписания предусмотрена административная ответственность в виде штрафа в размере пятидесяти тысяч рублей на должностных лиц и в размере пятисот тысяч рублей на юридических лиц.</w:t>
      </w:r>
    </w:p>
    <w:p w:rsidR="00AE6347" w:rsidRDefault="00AE6347" w:rsidP="00755F4B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6347" w:rsidRDefault="00AE6347" w:rsidP="00755F4B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65C33">
        <w:rPr>
          <w:rFonts w:ascii="Times New Roman" w:hAnsi="Times New Roman" w:cs="Times New Roman"/>
          <w:color w:val="000000"/>
          <w:sz w:val="26"/>
          <w:szCs w:val="26"/>
        </w:rPr>
        <w:t>В.А. Ливончик</w:t>
      </w:r>
    </w:p>
    <w:p w:rsidR="00AE6347" w:rsidRDefault="00AE6347" w:rsidP="00755F4B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6347" w:rsidRPr="007D4CD2" w:rsidRDefault="0084371F" w:rsidP="00755F4B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</w:t>
      </w:r>
      <w:r w:rsidR="003014E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AE6347" w:rsidRPr="007D4CD2">
        <w:rPr>
          <w:rFonts w:ascii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В. </w:t>
      </w:r>
      <w:r w:rsidR="003014E2">
        <w:rPr>
          <w:rFonts w:ascii="Times New Roman" w:hAnsi="Times New Roman" w:cs="Times New Roman"/>
          <w:color w:val="000000"/>
          <w:sz w:val="26"/>
          <w:szCs w:val="26"/>
        </w:rPr>
        <w:t>Кулезнева</w:t>
      </w:r>
    </w:p>
    <w:p w:rsidR="00AE6347" w:rsidRDefault="00AE6347" w:rsidP="00755F4B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6347" w:rsidRPr="003014E2" w:rsidRDefault="0084371F" w:rsidP="003014E2">
      <w:pPr>
        <w:pStyle w:val="Con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  <w:r w:rsidR="00AE6347">
        <w:rPr>
          <w:rFonts w:ascii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hAnsi="Times New Roman" w:cs="Times New Roman"/>
          <w:color w:val="000000"/>
          <w:sz w:val="26"/>
          <w:szCs w:val="26"/>
        </w:rPr>
        <w:t>Н. Сарсенбаева</w:t>
      </w:r>
    </w:p>
    <w:p w:rsidR="00AE6347" w:rsidRPr="003014E2" w:rsidRDefault="00AE6347" w:rsidP="0084371F">
      <w:pPr>
        <w:jc w:val="both"/>
        <w:rPr>
          <w:sz w:val="16"/>
          <w:szCs w:val="16"/>
          <w:lang w:val="ru-RU" w:eastAsia="ar-SA"/>
        </w:rPr>
      </w:pPr>
      <w:r w:rsidRPr="003014E2">
        <w:rPr>
          <w:rFonts w:cs="Times New Roman"/>
          <w:b/>
          <w:sz w:val="16"/>
          <w:szCs w:val="16"/>
          <w:u w:val="single"/>
          <w:lang w:val="ru-RU"/>
        </w:rPr>
        <w:t>* Предписание подлежит исполнению с момента его получения в случае, если предписание получено заказчиком ранее размещения его в единой информационной системе, в остальных случаях, предписание должно быть исполнено с момента его размещения в единой информационной системе.</w:t>
      </w:r>
    </w:p>
    <w:sectPr w:rsidR="00AE6347" w:rsidRPr="003014E2" w:rsidSect="003014E2">
      <w:footerReference w:type="default" r:id="rId8"/>
      <w:footerReference w:type="first" r:id="rId9"/>
      <w:pgSz w:w="11906" w:h="16838"/>
      <w:pgMar w:top="851" w:right="991" w:bottom="568" w:left="993" w:header="72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7E" w:rsidRDefault="00B93D7E" w:rsidP="008D4D1F">
      <w:r>
        <w:separator/>
      </w:r>
    </w:p>
  </w:endnote>
  <w:endnote w:type="continuationSeparator" w:id="0">
    <w:p w:rsidR="00B93D7E" w:rsidRDefault="00B93D7E" w:rsidP="008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47" w:rsidRPr="006E3D36" w:rsidRDefault="00A34800" w:rsidP="0084371F">
    <w:pPr>
      <w:pStyle w:val="af0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3014E2" w:rsidRPr="003014E2">
      <w:rPr>
        <w:noProof/>
        <w:lang w:val="ru-RU"/>
      </w:rPr>
      <w:t>2</w:t>
    </w:r>
    <w:r>
      <w:rPr>
        <w:noProof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36" w:rsidRDefault="006E3D36" w:rsidP="006E3D36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7E" w:rsidRDefault="00B93D7E" w:rsidP="008D4D1F">
      <w:r>
        <w:separator/>
      </w:r>
    </w:p>
  </w:footnote>
  <w:footnote w:type="continuationSeparator" w:id="0">
    <w:p w:rsidR="00B93D7E" w:rsidRDefault="00B93D7E" w:rsidP="008D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CA9325E"/>
    <w:multiLevelType w:val="hybridMultilevel"/>
    <w:tmpl w:val="5E32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95C49"/>
    <w:multiLevelType w:val="hybridMultilevel"/>
    <w:tmpl w:val="0D0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C35BD1"/>
    <w:multiLevelType w:val="hybridMultilevel"/>
    <w:tmpl w:val="EAF6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322C4E"/>
    <w:multiLevelType w:val="hybridMultilevel"/>
    <w:tmpl w:val="BB88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628"/>
    <w:rsid w:val="00010F3B"/>
    <w:rsid w:val="00014F83"/>
    <w:rsid w:val="000270B6"/>
    <w:rsid w:val="00031B61"/>
    <w:rsid w:val="00031D1E"/>
    <w:rsid w:val="00036594"/>
    <w:rsid w:val="000614DE"/>
    <w:rsid w:val="000847FF"/>
    <w:rsid w:val="000954D9"/>
    <w:rsid w:val="000C1213"/>
    <w:rsid w:val="000C4C88"/>
    <w:rsid w:val="000C5A8C"/>
    <w:rsid w:val="000D20E6"/>
    <w:rsid w:val="000D6F94"/>
    <w:rsid w:val="00111943"/>
    <w:rsid w:val="00124891"/>
    <w:rsid w:val="00136803"/>
    <w:rsid w:val="00143997"/>
    <w:rsid w:val="00143BD5"/>
    <w:rsid w:val="00146F2F"/>
    <w:rsid w:val="00152257"/>
    <w:rsid w:val="00156B18"/>
    <w:rsid w:val="00160854"/>
    <w:rsid w:val="00163A11"/>
    <w:rsid w:val="00170219"/>
    <w:rsid w:val="00171924"/>
    <w:rsid w:val="00175B73"/>
    <w:rsid w:val="00196E7B"/>
    <w:rsid w:val="001A11AA"/>
    <w:rsid w:val="001C1DDE"/>
    <w:rsid w:val="001F1F9D"/>
    <w:rsid w:val="00202C29"/>
    <w:rsid w:val="00216132"/>
    <w:rsid w:val="0026381F"/>
    <w:rsid w:val="00271615"/>
    <w:rsid w:val="00275567"/>
    <w:rsid w:val="0028613D"/>
    <w:rsid w:val="002A1AC6"/>
    <w:rsid w:val="002C5BB3"/>
    <w:rsid w:val="002D49E4"/>
    <w:rsid w:val="002D4FC3"/>
    <w:rsid w:val="00300752"/>
    <w:rsid w:val="003014E2"/>
    <w:rsid w:val="00304698"/>
    <w:rsid w:val="003148AC"/>
    <w:rsid w:val="00321B4A"/>
    <w:rsid w:val="00332CF8"/>
    <w:rsid w:val="00353E9A"/>
    <w:rsid w:val="0036374A"/>
    <w:rsid w:val="003818D8"/>
    <w:rsid w:val="00382EF0"/>
    <w:rsid w:val="00392612"/>
    <w:rsid w:val="003A4D64"/>
    <w:rsid w:val="003A77D5"/>
    <w:rsid w:val="003B4890"/>
    <w:rsid w:val="003C601F"/>
    <w:rsid w:val="003C7CA3"/>
    <w:rsid w:val="003E0090"/>
    <w:rsid w:val="003E0250"/>
    <w:rsid w:val="003E7430"/>
    <w:rsid w:val="003F7232"/>
    <w:rsid w:val="0040335C"/>
    <w:rsid w:val="004043D9"/>
    <w:rsid w:val="00404F7E"/>
    <w:rsid w:val="00406E0F"/>
    <w:rsid w:val="00416257"/>
    <w:rsid w:val="00424608"/>
    <w:rsid w:val="00424969"/>
    <w:rsid w:val="0043662C"/>
    <w:rsid w:val="00440A1C"/>
    <w:rsid w:val="00441A0F"/>
    <w:rsid w:val="0044381E"/>
    <w:rsid w:val="004544BF"/>
    <w:rsid w:val="00465448"/>
    <w:rsid w:val="004670B4"/>
    <w:rsid w:val="00475C02"/>
    <w:rsid w:val="00476998"/>
    <w:rsid w:val="00476CEE"/>
    <w:rsid w:val="0048274B"/>
    <w:rsid w:val="004A6105"/>
    <w:rsid w:val="004A6CAE"/>
    <w:rsid w:val="004B048D"/>
    <w:rsid w:val="004E168E"/>
    <w:rsid w:val="004E249B"/>
    <w:rsid w:val="004E773E"/>
    <w:rsid w:val="00501AE0"/>
    <w:rsid w:val="00502A6A"/>
    <w:rsid w:val="00502FFD"/>
    <w:rsid w:val="00503925"/>
    <w:rsid w:val="0050777F"/>
    <w:rsid w:val="00520373"/>
    <w:rsid w:val="0052146B"/>
    <w:rsid w:val="0054039E"/>
    <w:rsid w:val="00550D45"/>
    <w:rsid w:val="00551C84"/>
    <w:rsid w:val="00553CDA"/>
    <w:rsid w:val="00560851"/>
    <w:rsid w:val="00561F75"/>
    <w:rsid w:val="00581813"/>
    <w:rsid w:val="005857F3"/>
    <w:rsid w:val="005A0591"/>
    <w:rsid w:val="005A45BA"/>
    <w:rsid w:val="005B1DB0"/>
    <w:rsid w:val="005B4B8B"/>
    <w:rsid w:val="005B6111"/>
    <w:rsid w:val="005C7449"/>
    <w:rsid w:val="0060386C"/>
    <w:rsid w:val="00606CEF"/>
    <w:rsid w:val="00607CF1"/>
    <w:rsid w:val="0061176B"/>
    <w:rsid w:val="00613E77"/>
    <w:rsid w:val="006275D4"/>
    <w:rsid w:val="0063112D"/>
    <w:rsid w:val="00651045"/>
    <w:rsid w:val="00654611"/>
    <w:rsid w:val="00661051"/>
    <w:rsid w:val="00672FE6"/>
    <w:rsid w:val="0069158E"/>
    <w:rsid w:val="00697A7D"/>
    <w:rsid w:val="006A7D69"/>
    <w:rsid w:val="006B2325"/>
    <w:rsid w:val="006B7A6B"/>
    <w:rsid w:val="006C1B77"/>
    <w:rsid w:val="006D4628"/>
    <w:rsid w:val="006E0879"/>
    <w:rsid w:val="006E3D36"/>
    <w:rsid w:val="006F575C"/>
    <w:rsid w:val="006F6CC7"/>
    <w:rsid w:val="00702489"/>
    <w:rsid w:val="00724EBB"/>
    <w:rsid w:val="00733FDE"/>
    <w:rsid w:val="007347B7"/>
    <w:rsid w:val="00735090"/>
    <w:rsid w:val="00735D64"/>
    <w:rsid w:val="0074405B"/>
    <w:rsid w:val="00755F4B"/>
    <w:rsid w:val="00771210"/>
    <w:rsid w:val="00773FA3"/>
    <w:rsid w:val="007843D1"/>
    <w:rsid w:val="007924BD"/>
    <w:rsid w:val="00792E21"/>
    <w:rsid w:val="007B78FB"/>
    <w:rsid w:val="007C01A7"/>
    <w:rsid w:val="007C6DE1"/>
    <w:rsid w:val="007D1C46"/>
    <w:rsid w:val="007D4CD2"/>
    <w:rsid w:val="007D4E3A"/>
    <w:rsid w:val="007F0171"/>
    <w:rsid w:val="007F3543"/>
    <w:rsid w:val="00801BA0"/>
    <w:rsid w:val="0084371F"/>
    <w:rsid w:val="008664BA"/>
    <w:rsid w:val="00877135"/>
    <w:rsid w:val="00883CC2"/>
    <w:rsid w:val="008936AC"/>
    <w:rsid w:val="008B02C6"/>
    <w:rsid w:val="008B14D3"/>
    <w:rsid w:val="008C1C59"/>
    <w:rsid w:val="008C624E"/>
    <w:rsid w:val="008D0C26"/>
    <w:rsid w:val="008D4D1F"/>
    <w:rsid w:val="008F0A79"/>
    <w:rsid w:val="00905AD3"/>
    <w:rsid w:val="00924469"/>
    <w:rsid w:val="00931DD6"/>
    <w:rsid w:val="00940ABF"/>
    <w:rsid w:val="00941F47"/>
    <w:rsid w:val="00947012"/>
    <w:rsid w:val="00965C33"/>
    <w:rsid w:val="009667F3"/>
    <w:rsid w:val="00973E18"/>
    <w:rsid w:val="009B725A"/>
    <w:rsid w:val="009C1BCE"/>
    <w:rsid w:val="009D2113"/>
    <w:rsid w:val="009D4643"/>
    <w:rsid w:val="009D75E8"/>
    <w:rsid w:val="009E4BA0"/>
    <w:rsid w:val="009F66D7"/>
    <w:rsid w:val="009F7975"/>
    <w:rsid w:val="00A03296"/>
    <w:rsid w:val="00A077EE"/>
    <w:rsid w:val="00A11179"/>
    <w:rsid w:val="00A22221"/>
    <w:rsid w:val="00A251C8"/>
    <w:rsid w:val="00A307DE"/>
    <w:rsid w:val="00A33974"/>
    <w:rsid w:val="00A34800"/>
    <w:rsid w:val="00A57208"/>
    <w:rsid w:val="00A64551"/>
    <w:rsid w:val="00A7285A"/>
    <w:rsid w:val="00A77AE5"/>
    <w:rsid w:val="00A84E62"/>
    <w:rsid w:val="00A9712B"/>
    <w:rsid w:val="00AA3214"/>
    <w:rsid w:val="00AA55BC"/>
    <w:rsid w:val="00AB1FEF"/>
    <w:rsid w:val="00AB34E1"/>
    <w:rsid w:val="00AD1244"/>
    <w:rsid w:val="00AD67B1"/>
    <w:rsid w:val="00AE2EF2"/>
    <w:rsid w:val="00AE6347"/>
    <w:rsid w:val="00B04AAB"/>
    <w:rsid w:val="00B15993"/>
    <w:rsid w:val="00B24873"/>
    <w:rsid w:val="00B24D6C"/>
    <w:rsid w:val="00B32833"/>
    <w:rsid w:val="00B40ACC"/>
    <w:rsid w:val="00B52E8E"/>
    <w:rsid w:val="00B54739"/>
    <w:rsid w:val="00B6188B"/>
    <w:rsid w:val="00B6299D"/>
    <w:rsid w:val="00B72EC4"/>
    <w:rsid w:val="00B73964"/>
    <w:rsid w:val="00B74110"/>
    <w:rsid w:val="00B809B5"/>
    <w:rsid w:val="00B921EC"/>
    <w:rsid w:val="00B93D7E"/>
    <w:rsid w:val="00BA693F"/>
    <w:rsid w:val="00BC091C"/>
    <w:rsid w:val="00BD33FA"/>
    <w:rsid w:val="00BD4E1E"/>
    <w:rsid w:val="00C1417E"/>
    <w:rsid w:val="00C244CC"/>
    <w:rsid w:val="00C260E4"/>
    <w:rsid w:val="00C43763"/>
    <w:rsid w:val="00C441BA"/>
    <w:rsid w:val="00C64C4F"/>
    <w:rsid w:val="00C76C34"/>
    <w:rsid w:val="00C86ACC"/>
    <w:rsid w:val="00CA1F72"/>
    <w:rsid w:val="00CD3701"/>
    <w:rsid w:val="00CE10B1"/>
    <w:rsid w:val="00CE3C17"/>
    <w:rsid w:val="00CF0C81"/>
    <w:rsid w:val="00CF3255"/>
    <w:rsid w:val="00D021FE"/>
    <w:rsid w:val="00D07C0F"/>
    <w:rsid w:val="00D20718"/>
    <w:rsid w:val="00D35B02"/>
    <w:rsid w:val="00D40571"/>
    <w:rsid w:val="00D4063B"/>
    <w:rsid w:val="00D41628"/>
    <w:rsid w:val="00D56374"/>
    <w:rsid w:val="00D6211F"/>
    <w:rsid w:val="00D63964"/>
    <w:rsid w:val="00D71D00"/>
    <w:rsid w:val="00D72F41"/>
    <w:rsid w:val="00D909A3"/>
    <w:rsid w:val="00DA0D64"/>
    <w:rsid w:val="00DA370B"/>
    <w:rsid w:val="00DB05BC"/>
    <w:rsid w:val="00DC6DFC"/>
    <w:rsid w:val="00DD422B"/>
    <w:rsid w:val="00E168AF"/>
    <w:rsid w:val="00E233C2"/>
    <w:rsid w:val="00E3470F"/>
    <w:rsid w:val="00E40A41"/>
    <w:rsid w:val="00E43E44"/>
    <w:rsid w:val="00E46F49"/>
    <w:rsid w:val="00E53FA7"/>
    <w:rsid w:val="00E557CD"/>
    <w:rsid w:val="00E577C9"/>
    <w:rsid w:val="00E606C7"/>
    <w:rsid w:val="00E64F77"/>
    <w:rsid w:val="00E72D9A"/>
    <w:rsid w:val="00E766FF"/>
    <w:rsid w:val="00E80F31"/>
    <w:rsid w:val="00E81155"/>
    <w:rsid w:val="00EA43E6"/>
    <w:rsid w:val="00EB1DCE"/>
    <w:rsid w:val="00EB42FB"/>
    <w:rsid w:val="00EE5030"/>
    <w:rsid w:val="00F01DBB"/>
    <w:rsid w:val="00F0398A"/>
    <w:rsid w:val="00F17157"/>
    <w:rsid w:val="00F17DB7"/>
    <w:rsid w:val="00F20515"/>
    <w:rsid w:val="00F268B7"/>
    <w:rsid w:val="00F418F0"/>
    <w:rsid w:val="00F5587A"/>
    <w:rsid w:val="00F631B6"/>
    <w:rsid w:val="00F652D0"/>
    <w:rsid w:val="00F76CE3"/>
    <w:rsid w:val="00F84BE4"/>
    <w:rsid w:val="00F969FF"/>
    <w:rsid w:val="00F96DF3"/>
    <w:rsid w:val="00FA7623"/>
    <w:rsid w:val="00FB7066"/>
    <w:rsid w:val="00FC5A2B"/>
    <w:rsid w:val="00FC6074"/>
    <w:rsid w:val="00FD6FFF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2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35090"/>
  </w:style>
  <w:style w:type="character" w:customStyle="1" w:styleId="WW8Num1z0">
    <w:name w:val="WW8Num1z0"/>
    <w:uiPriority w:val="99"/>
    <w:rsid w:val="00735090"/>
    <w:rPr>
      <w:rFonts w:ascii="Symbol" w:hAnsi="Symbol"/>
    </w:rPr>
  </w:style>
  <w:style w:type="character" w:customStyle="1" w:styleId="3">
    <w:name w:val="Основной шрифт абзаца3"/>
    <w:uiPriority w:val="99"/>
    <w:rsid w:val="00735090"/>
  </w:style>
  <w:style w:type="character" w:customStyle="1" w:styleId="2">
    <w:name w:val="Основной шрифт абзаца2"/>
    <w:uiPriority w:val="99"/>
    <w:rsid w:val="00735090"/>
  </w:style>
  <w:style w:type="character" w:customStyle="1" w:styleId="a3">
    <w:name w:val="Символ нумерации"/>
    <w:uiPriority w:val="99"/>
    <w:rsid w:val="00735090"/>
    <w:rPr>
      <w:b/>
    </w:rPr>
  </w:style>
  <w:style w:type="character" w:customStyle="1" w:styleId="a4">
    <w:name w:val="Маркеры списка"/>
    <w:uiPriority w:val="99"/>
    <w:rsid w:val="00735090"/>
    <w:rPr>
      <w:rFonts w:ascii="OpenSymbol" w:eastAsia="Times New Roman" w:hAnsi="OpenSymbol"/>
    </w:rPr>
  </w:style>
  <w:style w:type="character" w:styleId="a5">
    <w:name w:val="Hyperlink"/>
    <w:uiPriority w:val="99"/>
    <w:rsid w:val="00735090"/>
    <w:rPr>
      <w:rFonts w:cs="Times New Roman"/>
      <w:color w:val="000080"/>
      <w:u w:val="single"/>
    </w:rPr>
  </w:style>
  <w:style w:type="character" w:customStyle="1" w:styleId="1">
    <w:name w:val="Основной шрифт абзаца1"/>
    <w:uiPriority w:val="99"/>
    <w:rsid w:val="00735090"/>
  </w:style>
  <w:style w:type="paragraph" w:customStyle="1" w:styleId="a6">
    <w:name w:val="Заголовок"/>
    <w:basedOn w:val="a"/>
    <w:next w:val="a7"/>
    <w:uiPriority w:val="99"/>
    <w:rsid w:val="0073509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uiPriority w:val="99"/>
    <w:rsid w:val="0073509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B069BD"/>
    <w:rPr>
      <w:rFonts w:cs="Tahoma"/>
      <w:color w:val="000000"/>
      <w:sz w:val="24"/>
      <w:szCs w:val="24"/>
      <w:lang w:val="en-US" w:eastAsia="en-US"/>
    </w:rPr>
  </w:style>
  <w:style w:type="paragraph" w:styleId="a9">
    <w:name w:val="List"/>
    <w:basedOn w:val="a7"/>
    <w:uiPriority w:val="99"/>
    <w:rsid w:val="00735090"/>
  </w:style>
  <w:style w:type="paragraph" w:customStyle="1" w:styleId="20">
    <w:name w:val="Название2"/>
    <w:basedOn w:val="a"/>
    <w:uiPriority w:val="99"/>
    <w:rsid w:val="0073509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735090"/>
    <w:pPr>
      <w:suppressLineNumbers/>
    </w:pPr>
  </w:style>
  <w:style w:type="paragraph" w:customStyle="1" w:styleId="10">
    <w:name w:val="Название1"/>
    <w:basedOn w:val="a"/>
    <w:uiPriority w:val="99"/>
    <w:rsid w:val="0073509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735090"/>
    <w:pPr>
      <w:suppressLineNumbers/>
    </w:pPr>
  </w:style>
  <w:style w:type="paragraph" w:customStyle="1" w:styleId="aa">
    <w:name w:val="Содержимое таблицы"/>
    <w:basedOn w:val="a"/>
    <w:uiPriority w:val="99"/>
    <w:rsid w:val="00735090"/>
    <w:pPr>
      <w:suppressLineNumbers/>
    </w:pPr>
  </w:style>
  <w:style w:type="paragraph" w:customStyle="1" w:styleId="ConsNormal">
    <w:name w:val="ConsNormal"/>
    <w:uiPriority w:val="99"/>
    <w:rsid w:val="0073509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ar-SA"/>
    </w:rPr>
  </w:style>
  <w:style w:type="paragraph" w:customStyle="1" w:styleId="210">
    <w:name w:val="Основной текст 21"/>
    <w:basedOn w:val="a"/>
    <w:uiPriority w:val="99"/>
    <w:rsid w:val="00735090"/>
    <w:pPr>
      <w:ind w:firstLine="720"/>
      <w:jc w:val="both"/>
    </w:pPr>
    <w:rPr>
      <w:rFonts w:ascii="Arial" w:hAnsi="Arial"/>
      <w:kern w:val="1"/>
    </w:rPr>
  </w:style>
  <w:style w:type="paragraph" w:customStyle="1" w:styleId="211">
    <w:name w:val="Основной текст с отступом 21"/>
    <w:basedOn w:val="a"/>
    <w:uiPriority w:val="99"/>
    <w:rsid w:val="00735090"/>
    <w:pPr>
      <w:snapToGrid w:val="0"/>
      <w:ind w:firstLine="851"/>
      <w:jc w:val="both"/>
    </w:pPr>
    <w:rPr>
      <w:color w:val="000080"/>
      <w:sz w:val="26"/>
      <w:szCs w:val="20"/>
    </w:rPr>
  </w:style>
  <w:style w:type="paragraph" w:customStyle="1" w:styleId="ab">
    <w:name w:val="Заголовок таблицы"/>
    <w:basedOn w:val="aa"/>
    <w:uiPriority w:val="99"/>
    <w:rsid w:val="00735090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rsid w:val="00B52E8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52E8E"/>
    <w:rPr>
      <w:rFonts w:ascii="Tahoma" w:eastAsia="Times New Roman" w:hAnsi="Tahoma"/>
      <w:color w:val="000000"/>
      <w:sz w:val="16"/>
      <w:lang w:val="en-US" w:eastAsia="en-US"/>
    </w:rPr>
  </w:style>
  <w:style w:type="paragraph" w:customStyle="1" w:styleId="Standard">
    <w:name w:val="Standard"/>
    <w:uiPriority w:val="99"/>
    <w:rsid w:val="00D35B0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WW8Num1z6">
    <w:name w:val="WW8Num1z6"/>
    <w:uiPriority w:val="99"/>
    <w:rsid w:val="00702489"/>
  </w:style>
  <w:style w:type="character" w:customStyle="1" w:styleId="apple-converted-space">
    <w:name w:val="apple-converted-space"/>
    <w:uiPriority w:val="99"/>
    <w:rsid w:val="00973E18"/>
  </w:style>
  <w:style w:type="paragraph" w:styleId="ae">
    <w:name w:val="header"/>
    <w:basedOn w:val="a"/>
    <w:link w:val="af"/>
    <w:uiPriority w:val="99"/>
    <w:rsid w:val="008D4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8D4D1F"/>
    <w:rPr>
      <w:rFonts w:eastAsia="Times New Roman"/>
      <w:color w:val="000000"/>
      <w:sz w:val="24"/>
      <w:lang w:val="en-US" w:eastAsia="en-US"/>
    </w:rPr>
  </w:style>
  <w:style w:type="paragraph" w:styleId="af0">
    <w:name w:val="footer"/>
    <w:basedOn w:val="a"/>
    <w:link w:val="af1"/>
    <w:uiPriority w:val="99"/>
    <w:rsid w:val="008D4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D4D1F"/>
    <w:rPr>
      <w:rFonts w:eastAsia="Times New Roman"/>
      <w:color w:val="000000"/>
      <w:sz w:val="24"/>
      <w:lang w:val="en-US" w:eastAsia="en-US"/>
    </w:rPr>
  </w:style>
  <w:style w:type="character" w:customStyle="1" w:styleId="FontStyle14">
    <w:name w:val="Font Style14"/>
    <w:uiPriority w:val="99"/>
    <w:rsid w:val="005A0591"/>
    <w:rPr>
      <w:rFonts w:ascii="Times New Roman" w:hAnsi="Times New Roman"/>
      <w:sz w:val="22"/>
    </w:rPr>
  </w:style>
  <w:style w:type="character" w:customStyle="1" w:styleId="blk">
    <w:name w:val="blk"/>
    <w:uiPriority w:val="99"/>
    <w:rsid w:val="007D4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материальных</vt:lpstr>
    </vt:vector>
  </TitlesOfParts>
  <Company>Hewlett-Packard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материальных</dc:title>
  <dc:subject/>
  <dc:creator>Геннадий</dc:creator>
  <cp:keywords/>
  <dc:description/>
  <cp:lastModifiedBy>Сарсенбаева Екатерина Николаевна</cp:lastModifiedBy>
  <cp:revision>10</cp:revision>
  <cp:lastPrinted>2020-10-22T12:35:00Z</cp:lastPrinted>
  <dcterms:created xsi:type="dcterms:W3CDTF">2020-08-26T03:28:00Z</dcterms:created>
  <dcterms:modified xsi:type="dcterms:W3CDTF">2021-02-19T11:14:00Z</dcterms:modified>
</cp:coreProperties>
</file>