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382" w:rsidRPr="004F70B3" w:rsidRDefault="00B62382" w:rsidP="00CB4736">
      <w:pPr>
        <w:pStyle w:val="12"/>
        <w:ind w:left="284" w:right="-143" w:firstLine="709"/>
        <w:jc w:val="center"/>
        <w:rPr>
          <w:rFonts w:ascii="Times New Roman" w:hAnsi="Times New Roman"/>
          <w:sz w:val="32"/>
          <w:szCs w:val="32"/>
        </w:rPr>
      </w:pPr>
      <w:r w:rsidRPr="004F70B3">
        <w:rPr>
          <w:rFonts w:ascii="Times New Roman" w:hAnsi="Times New Roman"/>
          <w:sz w:val="32"/>
          <w:szCs w:val="32"/>
        </w:rPr>
        <w:t>Р Е Ш Е Н И Е</w:t>
      </w:r>
    </w:p>
    <w:p w:rsidR="00B62382" w:rsidRPr="004F70B3" w:rsidRDefault="00B62382" w:rsidP="005228F1">
      <w:pPr>
        <w:pStyle w:val="12"/>
        <w:ind w:left="284" w:right="-143" w:firstLine="709"/>
        <w:jc w:val="center"/>
        <w:rPr>
          <w:rFonts w:ascii="Times New Roman" w:hAnsi="Times New Roman"/>
          <w:sz w:val="32"/>
          <w:szCs w:val="32"/>
        </w:rPr>
      </w:pPr>
    </w:p>
    <w:p w:rsidR="00B62382" w:rsidRPr="004F70B3" w:rsidRDefault="00B62382" w:rsidP="00733E7E">
      <w:pPr>
        <w:tabs>
          <w:tab w:val="left" w:pos="4962"/>
        </w:tabs>
        <w:jc w:val="both"/>
        <w:rPr>
          <w:sz w:val="26"/>
          <w:szCs w:val="26"/>
        </w:rPr>
      </w:pPr>
      <w:r w:rsidRPr="004F70B3">
        <w:rPr>
          <w:sz w:val="26"/>
          <w:szCs w:val="26"/>
        </w:rPr>
        <w:t>по делу №</w:t>
      </w:r>
      <w:r w:rsidR="0016659C" w:rsidRPr="004F70B3">
        <w:rPr>
          <w:sz w:val="26"/>
          <w:szCs w:val="26"/>
        </w:rPr>
        <w:t>062/06/64</w:t>
      </w:r>
      <w:r w:rsidR="00C66ECC" w:rsidRPr="004F70B3">
        <w:rPr>
          <w:sz w:val="26"/>
          <w:szCs w:val="26"/>
        </w:rPr>
        <w:t>-</w:t>
      </w:r>
      <w:r w:rsidR="009A75F8" w:rsidRPr="004F70B3">
        <w:rPr>
          <w:sz w:val="26"/>
          <w:szCs w:val="26"/>
        </w:rPr>
        <w:t>69</w:t>
      </w:r>
      <w:r w:rsidR="00216B1B" w:rsidRPr="004F70B3">
        <w:rPr>
          <w:sz w:val="26"/>
          <w:szCs w:val="26"/>
        </w:rPr>
        <w:t>/2021</w:t>
      </w:r>
      <w:r w:rsidR="00733E7E" w:rsidRPr="004F70B3">
        <w:rPr>
          <w:sz w:val="26"/>
          <w:szCs w:val="26"/>
        </w:rPr>
        <w:t xml:space="preserve"> </w:t>
      </w:r>
      <w:r w:rsidRPr="004F70B3">
        <w:rPr>
          <w:sz w:val="26"/>
          <w:szCs w:val="26"/>
        </w:rPr>
        <w:t xml:space="preserve">о нарушении законодательства о </w:t>
      </w:r>
      <w:r w:rsidR="00D96D46" w:rsidRPr="004F70B3">
        <w:rPr>
          <w:sz w:val="26"/>
          <w:szCs w:val="26"/>
        </w:rPr>
        <w:t xml:space="preserve">контрактной системе </w:t>
      </w:r>
      <w:r w:rsidR="009A75F8" w:rsidRPr="004F70B3">
        <w:rPr>
          <w:sz w:val="26"/>
          <w:szCs w:val="26"/>
        </w:rPr>
        <w:t xml:space="preserve">         </w:t>
      </w:r>
      <w:r w:rsidR="00D96D46" w:rsidRPr="004F70B3">
        <w:rPr>
          <w:sz w:val="26"/>
          <w:szCs w:val="26"/>
        </w:rPr>
        <w:t xml:space="preserve">в </w:t>
      </w:r>
      <w:r w:rsidRPr="004F70B3">
        <w:rPr>
          <w:sz w:val="26"/>
          <w:szCs w:val="26"/>
        </w:rPr>
        <w:t>сфере закупок</w:t>
      </w:r>
    </w:p>
    <w:p w:rsidR="000601E1" w:rsidRPr="004F70B3" w:rsidRDefault="000601E1" w:rsidP="002006C1">
      <w:pPr>
        <w:tabs>
          <w:tab w:val="left" w:pos="4962"/>
        </w:tabs>
        <w:ind w:right="142"/>
        <w:rPr>
          <w:sz w:val="26"/>
          <w:szCs w:val="26"/>
        </w:rPr>
      </w:pPr>
    </w:p>
    <w:p w:rsidR="0050140C" w:rsidRPr="004F70B3" w:rsidRDefault="0016659C" w:rsidP="002006C1">
      <w:pPr>
        <w:pStyle w:val="12"/>
        <w:ind w:right="142"/>
        <w:rPr>
          <w:rFonts w:ascii="Times New Roman" w:hAnsi="Times New Roman"/>
          <w:sz w:val="26"/>
          <w:szCs w:val="26"/>
        </w:rPr>
      </w:pPr>
      <w:r w:rsidRPr="004F70B3">
        <w:rPr>
          <w:rFonts w:ascii="Times New Roman" w:hAnsi="Times New Roman"/>
          <w:sz w:val="26"/>
          <w:szCs w:val="26"/>
        </w:rPr>
        <w:t>19</w:t>
      </w:r>
      <w:r w:rsidR="00F7015E" w:rsidRPr="004F70B3">
        <w:rPr>
          <w:rFonts w:ascii="Times New Roman" w:hAnsi="Times New Roman"/>
          <w:sz w:val="26"/>
          <w:szCs w:val="26"/>
        </w:rPr>
        <w:t xml:space="preserve"> </w:t>
      </w:r>
      <w:r w:rsidR="00216B1B" w:rsidRPr="004F70B3">
        <w:rPr>
          <w:rFonts w:ascii="Times New Roman" w:hAnsi="Times New Roman"/>
          <w:sz w:val="26"/>
          <w:szCs w:val="26"/>
        </w:rPr>
        <w:t>феврал</w:t>
      </w:r>
      <w:r w:rsidR="00CB5131" w:rsidRPr="004F70B3">
        <w:rPr>
          <w:rFonts w:ascii="Times New Roman" w:hAnsi="Times New Roman"/>
          <w:sz w:val="26"/>
          <w:szCs w:val="26"/>
        </w:rPr>
        <w:t>я</w:t>
      </w:r>
      <w:r w:rsidR="009E3568" w:rsidRPr="004F70B3">
        <w:rPr>
          <w:rFonts w:ascii="Times New Roman" w:hAnsi="Times New Roman"/>
          <w:sz w:val="26"/>
          <w:szCs w:val="26"/>
        </w:rPr>
        <w:t xml:space="preserve"> </w:t>
      </w:r>
      <w:r w:rsidR="00216B1B" w:rsidRPr="004F70B3">
        <w:rPr>
          <w:rFonts w:ascii="Times New Roman" w:hAnsi="Times New Roman"/>
          <w:sz w:val="26"/>
          <w:szCs w:val="26"/>
        </w:rPr>
        <w:t>2021</w:t>
      </w:r>
      <w:r w:rsidR="008A279C" w:rsidRPr="004F70B3">
        <w:rPr>
          <w:rFonts w:ascii="Times New Roman" w:hAnsi="Times New Roman"/>
          <w:sz w:val="26"/>
          <w:szCs w:val="26"/>
        </w:rPr>
        <w:t xml:space="preserve"> года</w:t>
      </w:r>
      <w:r w:rsidR="009517F2" w:rsidRPr="004F70B3">
        <w:rPr>
          <w:rFonts w:ascii="Times New Roman" w:hAnsi="Times New Roman"/>
          <w:sz w:val="26"/>
          <w:szCs w:val="26"/>
        </w:rPr>
        <w:tab/>
      </w:r>
      <w:r w:rsidR="009517F2" w:rsidRPr="004F70B3">
        <w:rPr>
          <w:rFonts w:ascii="Times New Roman" w:hAnsi="Times New Roman"/>
          <w:sz w:val="26"/>
          <w:szCs w:val="26"/>
        </w:rPr>
        <w:tab/>
      </w:r>
      <w:r w:rsidR="009517F2" w:rsidRPr="004F70B3">
        <w:rPr>
          <w:rFonts w:ascii="Times New Roman" w:hAnsi="Times New Roman"/>
          <w:sz w:val="26"/>
          <w:szCs w:val="26"/>
        </w:rPr>
        <w:tab/>
      </w:r>
      <w:r w:rsidR="009517F2" w:rsidRPr="004F70B3">
        <w:rPr>
          <w:rFonts w:ascii="Times New Roman" w:hAnsi="Times New Roman"/>
          <w:sz w:val="26"/>
          <w:szCs w:val="26"/>
        </w:rPr>
        <w:tab/>
      </w:r>
      <w:r w:rsidR="009517F2" w:rsidRPr="004F70B3">
        <w:rPr>
          <w:rFonts w:ascii="Times New Roman" w:hAnsi="Times New Roman"/>
          <w:sz w:val="26"/>
          <w:szCs w:val="26"/>
        </w:rPr>
        <w:tab/>
      </w:r>
      <w:r w:rsidR="009517F2" w:rsidRPr="004F70B3">
        <w:rPr>
          <w:rFonts w:ascii="Times New Roman" w:hAnsi="Times New Roman"/>
          <w:sz w:val="26"/>
          <w:szCs w:val="26"/>
        </w:rPr>
        <w:tab/>
      </w:r>
      <w:r w:rsidR="00733E7E" w:rsidRPr="004F70B3">
        <w:rPr>
          <w:rFonts w:ascii="Times New Roman" w:hAnsi="Times New Roman"/>
          <w:sz w:val="26"/>
          <w:szCs w:val="26"/>
        </w:rPr>
        <w:t xml:space="preserve">                                   </w:t>
      </w:r>
      <w:r w:rsidR="00B62382" w:rsidRPr="004F70B3">
        <w:rPr>
          <w:rFonts w:ascii="Times New Roman" w:hAnsi="Times New Roman"/>
          <w:sz w:val="26"/>
          <w:szCs w:val="26"/>
        </w:rPr>
        <w:t>г. Рязань</w:t>
      </w:r>
    </w:p>
    <w:p w:rsidR="0050140C" w:rsidRPr="004F70B3" w:rsidRDefault="0050140C" w:rsidP="002006C1">
      <w:pPr>
        <w:pStyle w:val="a5"/>
        <w:ind w:left="284" w:right="142" w:firstLine="709"/>
        <w:jc w:val="both"/>
      </w:pPr>
    </w:p>
    <w:p w:rsidR="009A75F8" w:rsidRPr="004F70B3" w:rsidRDefault="00B62382" w:rsidP="009A75F8">
      <w:pPr>
        <w:ind w:left="284" w:right="142" w:firstLine="426"/>
        <w:jc w:val="center"/>
        <w:rPr>
          <w:bCs/>
          <w:sz w:val="26"/>
          <w:szCs w:val="26"/>
        </w:rPr>
      </w:pPr>
      <w:r w:rsidRPr="004F70B3">
        <w:rPr>
          <w:bCs/>
          <w:sz w:val="26"/>
          <w:szCs w:val="26"/>
        </w:rPr>
        <w:t>Резолютивная часть решения оглашена</w:t>
      </w:r>
      <w:r w:rsidR="00037483" w:rsidRPr="004F70B3">
        <w:rPr>
          <w:bCs/>
          <w:sz w:val="26"/>
          <w:szCs w:val="26"/>
        </w:rPr>
        <w:t xml:space="preserve"> </w:t>
      </w:r>
      <w:r w:rsidR="0016659C" w:rsidRPr="004F70B3">
        <w:rPr>
          <w:sz w:val="26"/>
          <w:szCs w:val="26"/>
        </w:rPr>
        <w:t>16</w:t>
      </w:r>
      <w:r w:rsidR="00216B1B" w:rsidRPr="004F70B3">
        <w:rPr>
          <w:sz w:val="26"/>
          <w:szCs w:val="26"/>
        </w:rPr>
        <w:t xml:space="preserve"> февраля 2021 </w:t>
      </w:r>
      <w:r w:rsidR="008A279C" w:rsidRPr="004F70B3">
        <w:rPr>
          <w:bCs/>
          <w:sz w:val="26"/>
          <w:szCs w:val="26"/>
        </w:rPr>
        <w:t>года</w:t>
      </w:r>
    </w:p>
    <w:p w:rsidR="009A75F8" w:rsidRPr="004F70B3" w:rsidRDefault="009A75F8" w:rsidP="009A75F8">
      <w:pPr>
        <w:ind w:left="284" w:right="142" w:firstLine="426"/>
        <w:jc w:val="center"/>
        <w:rPr>
          <w:bCs/>
          <w:sz w:val="26"/>
          <w:szCs w:val="26"/>
        </w:rPr>
      </w:pPr>
    </w:p>
    <w:p w:rsidR="009517F2" w:rsidRPr="004F70B3" w:rsidRDefault="003079B7" w:rsidP="004F70B3">
      <w:pPr>
        <w:spacing w:line="276" w:lineRule="auto"/>
        <w:ind w:firstLine="709"/>
        <w:jc w:val="both"/>
        <w:rPr>
          <w:bCs/>
          <w:sz w:val="26"/>
          <w:szCs w:val="26"/>
        </w:rPr>
      </w:pPr>
      <w:r w:rsidRPr="004F70B3">
        <w:rPr>
          <w:sz w:val="26"/>
          <w:szCs w:val="26"/>
        </w:rPr>
        <w:t>Комиссия Рязанского УФАС России по контролю в сфере закупок, созданная прик</w:t>
      </w:r>
      <w:r w:rsidR="006A7217" w:rsidRPr="004F70B3">
        <w:rPr>
          <w:sz w:val="26"/>
          <w:szCs w:val="26"/>
        </w:rPr>
        <w:t xml:space="preserve">азом Рязанского УФАС России </w:t>
      </w:r>
      <w:r w:rsidR="00F7015E" w:rsidRPr="004F70B3">
        <w:rPr>
          <w:sz w:val="26"/>
          <w:szCs w:val="26"/>
        </w:rPr>
        <w:t>№</w:t>
      </w:r>
      <w:r w:rsidR="00CB5131" w:rsidRPr="004F70B3">
        <w:rPr>
          <w:sz w:val="26"/>
          <w:szCs w:val="26"/>
        </w:rPr>
        <w:t>115 от 03.1</w:t>
      </w:r>
      <w:r w:rsidR="00964F3F" w:rsidRPr="004F70B3">
        <w:rPr>
          <w:sz w:val="26"/>
          <w:szCs w:val="26"/>
        </w:rPr>
        <w:t xml:space="preserve">1.2020 (далее – Комиссия), в составе: </w:t>
      </w:r>
      <w:r w:rsidR="008E357D" w:rsidRPr="008E357D">
        <w:rPr>
          <w:sz w:val="26"/>
          <w:szCs w:val="26"/>
        </w:rPr>
        <w:t>&lt;</w:t>
      </w:r>
      <w:r w:rsidR="008E357D">
        <w:rPr>
          <w:sz w:val="26"/>
          <w:szCs w:val="26"/>
        </w:rPr>
        <w:t>…</w:t>
      </w:r>
      <w:r w:rsidR="008E357D" w:rsidRPr="008E357D">
        <w:rPr>
          <w:sz w:val="26"/>
          <w:szCs w:val="26"/>
        </w:rPr>
        <w:t>&gt;</w:t>
      </w:r>
      <w:r w:rsidR="00964F3F" w:rsidRPr="004F70B3">
        <w:rPr>
          <w:sz w:val="26"/>
          <w:szCs w:val="26"/>
        </w:rPr>
        <w:t>,</w:t>
      </w:r>
      <w:r w:rsidR="008E357D" w:rsidRPr="008E357D">
        <w:rPr>
          <w:sz w:val="26"/>
          <w:szCs w:val="26"/>
        </w:rPr>
        <w:t xml:space="preserve"> </w:t>
      </w:r>
      <w:r w:rsidR="003E19CB" w:rsidRPr="004F70B3">
        <w:rPr>
          <w:sz w:val="26"/>
          <w:szCs w:val="26"/>
        </w:rPr>
        <w:t xml:space="preserve">при участии </w:t>
      </w:r>
      <w:r w:rsidR="009A75F8" w:rsidRPr="004F70B3">
        <w:rPr>
          <w:sz w:val="26"/>
          <w:szCs w:val="26"/>
        </w:rPr>
        <w:t>директора</w:t>
      </w:r>
      <w:r w:rsidR="00964F3F" w:rsidRPr="004F70B3">
        <w:rPr>
          <w:sz w:val="26"/>
          <w:szCs w:val="26"/>
        </w:rPr>
        <w:t xml:space="preserve"> </w:t>
      </w:r>
      <w:r w:rsidR="009A75F8" w:rsidRPr="004F70B3">
        <w:rPr>
          <w:sz w:val="26"/>
          <w:szCs w:val="26"/>
        </w:rPr>
        <w:t xml:space="preserve">Муниципального бюджетного учреждения «Сасовский районный Дом культуры» </w:t>
      </w:r>
      <w:r w:rsidR="008E357D" w:rsidRPr="008E357D">
        <w:rPr>
          <w:sz w:val="26"/>
          <w:szCs w:val="26"/>
        </w:rPr>
        <w:t>&lt;</w:t>
      </w:r>
      <w:r w:rsidR="008E357D">
        <w:rPr>
          <w:sz w:val="26"/>
          <w:szCs w:val="26"/>
        </w:rPr>
        <w:t>…</w:t>
      </w:r>
      <w:r w:rsidR="008E357D" w:rsidRPr="008E357D">
        <w:rPr>
          <w:sz w:val="26"/>
          <w:szCs w:val="26"/>
        </w:rPr>
        <w:t>&gt;</w:t>
      </w:r>
      <w:r w:rsidR="00CB5131" w:rsidRPr="004F70B3">
        <w:rPr>
          <w:sz w:val="26"/>
          <w:szCs w:val="26"/>
        </w:rPr>
        <w:t xml:space="preserve"> (</w:t>
      </w:r>
      <w:r w:rsidR="009A75F8" w:rsidRPr="004F70B3">
        <w:rPr>
          <w:sz w:val="26"/>
          <w:szCs w:val="26"/>
        </w:rPr>
        <w:t>приказ № 21-д</w:t>
      </w:r>
      <w:r w:rsidR="0016659C" w:rsidRPr="004F70B3">
        <w:rPr>
          <w:sz w:val="26"/>
          <w:szCs w:val="26"/>
        </w:rPr>
        <w:t xml:space="preserve"> от </w:t>
      </w:r>
      <w:r w:rsidR="009A75F8" w:rsidRPr="004F70B3">
        <w:rPr>
          <w:sz w:val="26"/>
          <w:szCs w:val="26"/>
        </w:rPr>
        <w:t>25</w:t>
      </w:r>
      <w:r w:rsidR="0016659C" w:rsidRPr="004F70B3">
        <w:rPr>
          <w:sz w:val="26"/>
          <w:szCs w:val="26"/>
        </w:rPr>
        <w:t>.0</w:t>
      </w:r>
      <w:r w:rsidR="009A75F8" w:rsidRPr="004F70B3">
        <w:rPr>
          <w:sz w:val="26"/>
          <w:szCs w:val="26"/>
        </w:rPr>
        <w:t>6</w:t>
      </w:r>
      <w:r w:rsidR="0016659C" w:rsidRPr="004F70B3">
        <w:rPr>
          <w:sz w:val="26"/>
          <w:szCs w:val="26"/>
        </w:rPr>
        <w:t>.20</w:t>
      </w:r>
      <w:r w:rsidR="009A75F8" w:rsidRPr="004F70B3">
        <w:rPr>
          <w:sz w:val="26"/>
          <w:szCs w:val="26"/>
        </w:rPr>
        <w:t>12</w:t>
      </w:r>
      <w:r w:rsidR="00964F3F" w:rsidRPr="004F70B3">
        <w:rPr>
          <w:sz w:val="26"/>
          <w:szCs w:val="26"/>
        </w:rPr>
        <w:t>),</w:t>
      </w:r>
      <w:r w:rsidR="00CB5131" w:rsidRPr="004F70B3">
        <w:rPr>
          <w:sz w:val="26"/>
          <w:szCs w:val="26"/>
        </w:rPr>
        <w:t xml:space="preserve"> </w:t>
      </w:r>
      <w:r w:rsidR="00C9666D">
        <w:rPr>
          <w:sz w:val="26"/>
          <w:szCs w:val="26"/>
        </w:rPr>
        <w:t xml:space="preserve">при участии </w:t>
      </w:r>
      <w:r w:rsidR="00964F3F" w:rsidRPr="004F70B3">
        <w:rPr>
          <w:sz w:val="26"/>
          <w:szCs w:val="26"/>
        </w:rPr>
        <w:t xml:space="preserve">представителя Государственного казенного учреждения Рязанской области </w:t>
      </w:r>
      <w:r w:rsidR="00C9666D">
        <w:rPr>
          <w:sz w:val="26"/>
          <w:szCs w:val="26"/>
        </w:rPr>
        <w:t xml:space="preserve">            </w:t>
      </w:r>
      <w:r w:rsidR="00964F3F" w:rsidRPr="004F70B3">
        <w:rPr>
          <w:sz w:val="26"/>
          <w:szCs w:val="26"/>
        </w:rPr>
        <w:t xml:space="preserve">«Центр закупок Рязанской области» </w:t>
      </w:r>
      <w:r w:rsidR="008E357D" w:rsidRPr="008E357D">
        <w:rPr>
          <w:sz w:val="26"/>
          <w:szCs w:val="26"/>
        </w:rPr>
        <w:t>&lt;</w:t>
      </w:r>
      <w:r w:rsidR="008E357D">
        <w:rPr>
          <w:sz w:val="26"/>
          <w:szCs w:val="26"/>
        </w:rPr>
        <w:t>…</w:t>
      </w:r>
      <w:r w:rsidR="008E357D" w:rsidRPr="008E357D">
        <w:rPr>
          <w:sz w:val="26"/>
          <w:szCs w:val="26"/>
        </w:rPr>
        <w:t>&gt;</w:t>
      </w:r>
      <w:r w:rsidR="0016659C" w:rsidRPr="004F70B3">
        <w:rPr>
          <w:sz w:val="26"/>
          <w:szCs w:val="26"/>
        </w:rPr>
        <w:t xml:space="preserve"> (доверенность №</w:t>
      </w:r>
      <w:r w:rsidR="003134F6" w:rsidRPr="004F70B3">
        <w:rPr>
          <w:sz w:val="26"/>
          <w:szCs w:val="26"/>
        </w:rPr>
        <w:t xml:space="preserve"> </w:t>
      </w:r>
      <w:r w:rsidR="0016659C" w:rsidRPr="004F70B3">
        <w:rPr>
          <w:sz w:val="26"/>
          <w:szCs w:val="26"/>
        </w:rPr>
        <w:t>3</w:t>
      </w:r>
      <w:r w:rsidR="003A10DF" w:rsidRPr="004F70B3">
        <w:rPr>
          <w:sz w:val="26"/>
          <w:szCs w:val="26"/>
        </w:rPr>
        <w:t xml:space="preserve"> от 11.01.2021</w:t>
      </w:r>
      <w:r w:rsidR="00964F3F" w:rsidRPr="004F70B3">
        <w:rPr>
          <w:sz w:val="26"/>
          <w:szCs w:val="26"/>
        </w:rPr>
        <w:t>)</w:t>
      </w:r>
      <w:r w:rsidR="00B25AA2" w:rsidRPr="004F70B3">
        <w:rPr>
          <w:sz w:val="26"/>
          <w:szCs w:val="26"/>
        </w:rPr>
        <w:t xml:space="preserve">, </w:t>
      </w:r>
      <w:r w:rsidR="008F58EB" w:rsidRPr="004F70B3">
        <w:rPr>
          <w:sz w:val="26"/>
          <w:szCs w:val="26"/>
        </w:rPr>
        <w:t>в отсутствие</w:t>
      </w:r>
      <w:r w:rsidR="0016659C" w:rsidRPr="004F70B3">
        <w:rPr>
          <w:sz w:val="26"/>
          <w:szCs w:val="26"/>
        </w:rPr>
        <w:t xml:space="preserve"> представителей А</w:t>
      </w:r>
      <w:r w:rsidR="003A10DF" w:rsidRPr="004F70B3">
        <w:rPr>
          <w:sz w:val="26"/>
          <w:szCs w:val="26"/>
        </w:rPr>
        <w:t>О «</w:t>
      </w:r>
      <w:r w:rsidR="0016659C" w:rsidRPr="004F70B3">
        <w:rPr>
          <w:sz w:val="26"/>
          <w:szCs w:val="26"/>
        </w:rPr>
        <w:t>Сбербанк-АСТ</w:t>
      </w:r>
      <w:r w:rsidR="003A10DF" w:rsidRPr="004F70B3">
        <w:rPr>
          <w:sz w:val="26"/>
          <w:szCs w:val="26"/>
        </w:rPr>
        <w:t>»</w:t>
      </w:r>
      <w:r w:rsidR="003D34E0" w:rsidRPr="004F70B3">
        <w:rPr>
          <w:sz w:val="26"/>
          <w:szCs w:val="26"/>
        </w:rPr>
        <w:t>, уведомленны</w:t>
      </w:r>
      <w:r w:rsidR="005C1101" w:rsidRPr="004F70B3">
        <w:rPr>
          <w:sz w:val="26"/>
          <w:szCs w:val="26"/>
        </w:rPr>
        <w:t>х надлежащим образом (исх. №</w:t>
      </w:r>
      <w:r w:rsidR="003134F6" w:rsidRPr="004F70B3">
        <w:rPr>
          <w:sz w:val="26"/>
          <w:szCs w:val="26"/>
        </w:rPr>
        <w:t xml:space="preserve"> </w:t>
      </w:r>
      <w:r w:rsidR="0016659C" w:rsidRPr="004F70B3">
        <w:rPr>
          <w:sz w:val="26"/>
          <w:szCs w:val="26"/>
        </w:rPr>
        <w:t>5</w:t>
      </w:r>
      <w:r w:rsidR="003134F6" w:rsidRPr="004F70B3">
        <w:rPr>
          <w:sz w:val="26"/>
          <w:szCs w:val="26"/>
        </w:rPr>
        <w:t>68</w:t>
      </w:r>
      <w:r w:rsidR="005C1101" w:rsidRPr="004F70B3">
        <w:rPr>
          <w:sz w:val="26"/>
          <w:szCs w:val="26"/>
        </w:rPr>
        <w:t xml:space="preserve"> от </w:t>
      </w:r>
      <w:r w:rsidR="0016659C" w:rsidRPr="004F70B3">
        <w:rPr>
          <w:sz w:val="26"/>
          <w:szCs w:val="26"/>
        </w:rPr>
        <w:t>1</w:t>
      </w:r>
      <w:r w:rsidR="003134F6" w:rsidRPr="004F70B3">
        <w:rPr>
          <w:sz w:val="26"/>
          <w:szCs w:val="26"/>
        </w:rPr>
        <w:t>2</w:t>
      </w:r>
      <w:r w:rsidR="00D10F35" w:rsidRPr="004F70B3">
        <w:rPr>
          <w:sz w:val="26"/>
          <w:szCs w:val="26"/>
        </w:rPr>
        <w:t>.</w:t>
      </w:r>
      <w:r w:rsidR="003A10DF" w:rsidRPr="004F70B3">
        <w:rPr>
          <w:sz w:val="26"/>
          <w:szCs w:val="26"/>
        </w:rPr>
        <w:t>02</w:t>
      </w:r>
      <w:r w:rsidR="003D34E0" w:rsidRPr="004F70B3">
        <w:rPr>
          <w:sz w:val="26"/>
          <w:szCs w:val="26"/>
        </w:rPr>
        <w:t>.</w:t>
      </w:r>
      <w:r w:rsidR="003A10DF" w:rsidRPr="004F70B3">
        <w:rPr>
          <w:sz w:val="26"/>
          <w:szCs w:val="26"/>
        </w:rPr>
        <w:t>2021</w:t>
      </w:r>
      <w:r w:rsidR="003D34E0" w:rsidRPr="004F70B3">
        <w:rPr>
          <w:sz w:val="26"/>
          <w:szCs w:val="26"/>
        </w:rPr>
        <w:t>)</w:t>
      </w:r>
      <w:r w:rsidR="001460FE" w:rsidRPr="004F70B3">
        <w:rPr>
          <w:sz w:val="26"/>
          <w:szCs w:val="26"/>
        </w:rPr>
        <w:t>,</w:t>
      </w:r>
      <w:r w:rsidR="00733E7E" w:rsidRPr="004F70B3">
        <w:rPr>
          <w:sz w:val="26"/>
          <w:szCs w:val="26"/>
        </w:rPr>
        <w:t xml:space="preserve"> представителей ООО «</w:t>
      </w:r>
      <w:r w:rsidR="0016659C" w:rsidRPr="004F70B3">
        <w:rPr>
          <w:color w:val="000000"/>
          <w:sz w:val="26"/>
          <w:szCs w:val="26"/>
          <w:shd w:val="clear" w:color="auto" w:fill="FFFFFF"/>
        </w:rPr>
        <w:t>АвтоцентрГАЗ-Русавто</w:t>
      </w:r>
      <w:r w:rsidR="00F7015E" w:rsidRPr="004F70B3">
        <w:rPr>
          <w:sz w:val="26"/>
          <w:szCs w:val="26"/>
        </w:rPr>
        <w:t>», уведомленных</w:t>
      </w:r>
      <w:r w:rsidR="00733E7E" w:rsidRPr="004F70B3">
        <w:rPr>
          <w:sz w:val="26"/>
          <w:szCs w:val="26"/>
        </w:rPr>
        <w:t xml:space="preserve"> </w:t>
      </w:r>
      <w:r w:rsidR="00964F3F" w:rsidRPr="004F70B3">
        <w:rPr>
          <w:sz w:val="26"/>
          <w:szCs w:val="26"/>
        </w:rPr>
        <w:t>надлежащим образом (исх. №</w:t>
      </w:r>
      <w:r w:rsidR="003134F6" w:rsidRPr="004F70B3">
        <w:rPr>
          <w:sz w:val="26"/>
          <w:szCs w:val="26"/>
        </w:rPr>
        <w:t xml:space="preserve"> 566</w:t>
      </w:r>
      <w:r w:rsidR="0016659C" w:rsidRPr="004F70B3">
        <w:rPr>
          <w:sz w:val="26"/>
          <w:szCs w:val="26"/>
        </w:rPr>
        <w:t xml:space="preserve"> от 1</w:t>
      </w:r>
      <w:r w:rsidR="003134F6" w:rsidRPr="004F70B3">
        <w:rPr>
          <w:sz w:val="26"/>
          <w:szCs w:val="26"/>
        </w:rPr>
        <w:t>2</w:t>
      </w:r>
      <w:r w:rsidR="003A10DF" w:rsidRPr="004F70B3">
        <w:rPr>
          <w:sz w:val="26"/>
          <w:szCs w:val="26"/>
        </w:rPr>
        <w:t>.02.2021</w:t>
      </w:r>
      <w:r w:rsidR="00F7015E" w:rsidRPr="004F70B3">
        <w:rPr>
          <w:sz w:val="26"/>
          <w:szCs w:val="26"/>
        </w:rPr>
        <w:t xml:space="preserve">), </w:t>
      </w:r>
      <w:r w:rsidR="00B62382" w:rsidRPr="004F70B3">
        <w:rPr>
          <w:sz w:val="26"/>
          <w:szCs w:val="26"/>
        </w:rPr>
        <w:t>рассмотрев жалобу</w:t>
      </w:r>
      <w:r w:rsidR="00733E7E" w:rsidRPr="004F70B3">
        <w:rPr>
          <w:sz w:val="26"/>
          <w:szCs w:val="26"/>
        </w:rPr>
        <w:t xml:space="preserve"> </w:t>
      </w:r>
      <w:r w:rsidR="003134F6" w:rsidRPr="004F70B3">
        <w:rPr>
          <w:sz w:val="26"/>
          <w:szCs w:val="26"/>
        </w:rPr>
        <w:t xml:space="preserve">                           </w:t>
      </w:r>
      <w:r w:rsidR="0016659C" w:rsidRPr="004F70B3">
        <w:rPr>
          <w:sz w:val="26"/>
          <w:szCs w:val="26"/>
        </w:rPr>
        <w:t>ООО «</w:t>
      </w:r>
      <w:r w:rsidR="0016659C" w:rsidRPr="004F70B3">
        <w:rPr>
          <w:color w:val="000000"/>
          <w:sz w:val="26"/>
          <w:szCs w:val="26"/>
          <w:shd w:val="clear" w:color="auto" w:fill="FFFFFF"/>
        </w:rPr>
        <w:t>АвтоцентрГАЗ-Русавто</w:t>
      </w:r>
      <w:r w:rsidR="0016659C" w:rsidRPr="004F70B3">
        <w:rPr>
          <w:sz w:val="26"/>
          <w:szCs w:val="26"/>
        </w:rPr>
        <w:t>» б/н от 10.02.2021 (вх. №56</w:t>
      </w:r>
      <w:r w:rsidR="003134F6" w:rsidRPr="004F70B3">
        <w:rPr>
          <w:sz w:val="26"/>
          <w:szCs w:val="26"/>
        </w:rPr>
        <w:t>0</w:t>
      </w:r>
      <w:r w:rsidR="0016659C" w:rsidRPr="004F70B3">
        <w:rPr>
          <w:sz w:val="26"/>
          <w:szCs w:val="26"/>
        </w:rPr>
        <w:t xml:space="preserve"> от 10.02.2021) на действия Заказчика </w:t>
      </w:r>
      <w:r w:rsidR="003134F6" w:rsidRPr="004F70B3">
        <w:rPr>
          <w:sz w:val="26"/>
          <w:szCs w:val="26"/>
        </w:rPr>
        <w:t>(</w:t>
      </w:r>
      <w:r w:rsidR="003134F6" w:rsidRPr="004F70B3">
        <w:rPr>
          <w:noProof/>
          <w:sz w:val="26"/>
          <w:szCs w:val="26"/>
        </w:rPr>
        <w:t>Муниципальное бюджетное учреждение «Сасовский районный                   Дом культуры»)</w:t>
      </w:r>
      <w:r w:rsidR="003134F6" w:rsidRPr="004F70B3">
        <w:rPr>
          <w:sz w:val="26"/>
          <w:szCs w:val="26"/>
        </w:rPr>
        <w:t xml:space="preserve"> при проведении электронного аукциона </w:t>
      </w:r>
      <w:r w:rsidR="003134F6" w:rsidRPr="004F70B3">
        <w:rPr>
          <w:sz w:val="26"/>
          <w:szCs w:val="26"/>
          <w:shd w:val="clear" w:color="auto" w:fill="FFFFFF"/>
        </w:rPr>
        <w:t xml:space="preserve">на поставку передвижного многофункционального культурного центра (автоклуб) </w:t>
      </w:r>
      <w:r w:rsidR="003134F6" w:rsidRPr="004F70B3">
        <w:rPr>
          <w:sz w:val="26"/>
          <w:szCs w:val="26"/>
        </w:rPr>
        <w:t>(извещение                                       № 0859200001121000339 от 03.02.2021)</w:t>
      </w:r>
      <w:r w:rsidR="00733E7E" w:rsidRPr="004F70B3">
        <w:rPr>
          <w:sz w:val="26"/>
          <w:szCs w:val="26"/>
        </w:rPr>
        <w:t xml:space="preserve"> </w:t>
      </w:r>
      <w:r w:rsidR="00A8024C" w:rsidRPr="004F70B3">
        <w:rPr>
          <w:sz w:val="26"/>
          <w:szCs w:val="26"/>
        </w:rPr>
        <w:t>и</w:t>
      </w:r>
      <w:r w:rsidR="00B7290C" w:rsidRPr="004F70B3">
        <w:rPr>
          <w:sz w:val="26"/>
          <w:szCs w:val="26"/>
        </w:rPr>
        <w:t xml:space="preserve"> проведя внеплановую проверку представленных документов</w:t>
      </w:r>
      <w:r w:rsidR="009517F2" w:rsidRPr="004F70B3">
        <w:rPr>
          <w:sz w:val="26"/>
          <w:szCs w:val="26"/>
        </w:rPr>
        <w:t>,</w:t>
      </w:r>
    </w:p>
    <w:p w:rsidR="002F43E2" w:rsidRPr="004F70B3" w:rsidRDefault="002F43E2" w:rsidP="004F70B3">
      <w:pPr>
        <w:spacing w:line="276" w:lineRule="auto"/>
        <w:ind w:firstLine="709"/>
        <w:jc w:val="both"/>
        <w:rPr>
          <w:sz w:val="26"/>
          <w:szCs w:val="26"/>
        </w:rPr>
      </w:pPr>
    </w:p>
    <w:p w:rsidR="003134F6" w:rsidRPr="004F70B3" w:rsidRDefault="00B62382" w:rsidP="004F70B3">
      <w:pPr>
        <w:spacing w:line="276" w:lineRule="auto"/>
        <w:ind w:firstLine="709"/>
        <w:jc w:val="both"/>
        <w:rPr>
          <w:sz w:val="26"/>
          <w:szCs w:val="26"/>
        </w:rPr>
      </w:pPr>
      <w:r w:rsidRPr="004F70B3">
        <w:rPr>
          <w:sz w:val="26"/>
          <w:szCs w:val="26"/>
        </w:rPr>
        <w:t>у с т а н о в и л а:</w:t>
      </w:r>
    </w:p>
    <w:p w:rsidR="003134F6" w:rsidRPr="004F70B3" w:rsidRDefault="003134F6" w:rsidP="004F70B3">
      <w:pPr>
        <w:spacing w:line="276" w:lineRule="auto"/>
        <w:ind w:firstLine="709"/>
        <w:jc w:val="both"/>
        <w:rPr>
          <w:sz w:val="26"/>
          <w:szCs w:val="26"/>
        </w:rPr>
      </w:pPr>
    </w:p>
    <w:p w:rsidR="003134F6" w:rsidRPr="004F70B3" w:rsidRDefault="003134F6" w:rsidP="004F70B3">
      <w:pPr>
        <w:spacing w:line="276" w:lineRule="auto"/>
        <w:ind w:firstLine="709"/>
        <w:jc w:val="both"/>
        <w:rPr>
          <w:sz w:val="26"/>
          <w:szCs w:val="26"/>
        </w:rPr>
      </w:pPr>
      <w:r w:rsidRPr="004F70B3">
        <w:rPr>
          <w:noProof/>
          <w:sz w:val="26"/>
          <w:szCs w:val="26"/>
        </w:rPr>
        <w:t>Муниципальное бюджетное учреждение «Сасовский районный Дом культуры»</w:t>
      </w:r>
      <w:r w:rsidR="00733E7E" w:rsidRPr="004F70B3">
        <w:rPr>
          <w:sz w:val="26"/>
          <w:szCs w:val="26"/>
        </w:rPr>
        <w:t xml:space="preserve"> </w:t>
      </w:r>
      <w:r w:rsidR="006B7F18" w:rsidRPr="004F70B3">
        <w:rPr>
          <w:sz w:val="26"/>
          <w:szCs w:val="26"/>
        </w:rPr>
        <w:t xml:space="preserve">(далее – Заказчик) инициирована процедура закупки </w:t>
      </w:r>
      <w:r w:rsidR="008E593A" w:rsidRPr="004F70B3">
        <w:rPr>
          <w:sz w:val="26"/>
          <w:szCs w:val="26"/>
        </w:rPr>
        <w:t>путем проведения</w:t>
      </w:r>
      <w:r w:rsidR="00733E7E" w:rsidRPr="004F70B3">
        <w:rPr>
          <w:sz w:val="26"/>
          <w:szCs w:val="26"/>
        </w:rPr>
        <w:t xml:space="preserve"> </w:t>
      </w:r>
      <w:r w:rsidR="003D34E0" w:rsidRPr="004F70B3">
        <w:rPr>
          <w:sz w:val="26"/>
          <w:szCs w:val="26"/>
        </w:rPr>
        <w:t>электронного аукциона</w:t>
      </w:r>
      <w:r w:rsidR="00733E7E" w:rsidRPr="004F70B3">
        <w:rPr>
          <w:sz w:val="26"/>
          <w:szCs w:val="26"/>
        </w:rPr>
        <w:t xml:space="preserve"> </w:t>
      </w:r>
      <w:r w:rsidRPr="004F70B3">
        <w:rPr>
          <w:sz w:val="26"/>
          <w:szCs w:val="26"/>
          <w:shd w:val="clear" w:color="auto" w:fill="FFFFFF"/>
        </w:rPr>
        <w:t>на поставку передвижного многофункционального культурного центра (автоклуб)</w:t>
      </w:r>
      <w:r w:rsidRPr="004F70B3">
        <w:rPr>
          <w:sz w:val="26"/>
          <w:szCs w:val="26"/>
        </w:rPr>
        <w:t xml:space="preserve"> </w:t>
      </w:r>
      <w:r w:rsidR="006B7F18" w:rsidRPr="004F70B3">
        <w:rPr>
          <w:sz w:val="26"/>
          <w:szCs w:val="26"/>
        </w:rPr>
        <w:t xml:space="preserve">(далее – </w:t>
      </w:r>
      <w:r w:rsidR="003D34E0" w:rsidRPr="004F70B3">
        <w:rPr>
          <w:sz w:val="26"/>
          <w:szCs w:val="26"/>
        </w:rPr>
        <w:t>электронный аукцион</w:t>
      </w:r>
      <w:r w:rsidR="006B7F18" w:rsidRPr="004F70B3">
        <w:rPr>
          <w:sz w:val="26"/>
          <w:szCs w:val="26"/>
        </w:rPr>
        <w:t xml:space="preserve">). </w:t>
      </w:r>
    </w:p>
    <w:p w:rsidR="003134F6" w:rsidRPr="004F70B3" w:rsidRDefault="004814FF" w:rsidP="004F70B3">
      <w:pPr>
        <w:spacing w:line="276" w:lineRule="auto"/>
        <w:ind w:firstLine="709"/>
        <w:jc w:val="both"/>
        <w:rPr>
          <w:color w:val="000000" w:themeColor="text1"/>
          <w:sz w:val="26"/>
          <w:szCs w:val="26"/>
        </w:rPr>
      </w:pPr>
      <w:r w:rsidRPr="004F70B3">
        <w:rPr>
          <w:sz w:val="26"/>
          <w:szCs w:val="26"/>
        </w:rPr>
        <w:t>03 феврал</w:t>
      </w:r>
      <w:r w:rsidR="00C355EF" w:rsidRPr="004F70B3">
        <w:rPr>
          <w:sz w:val="26"/>
          <w:szCs w:val="26"/>
        </w:rPr>
        <w:t>я</w:t>
      </w:r>
      <w:r w:rsidR="00733E7E" w:rsidRPr="004F70B3">
        <w:rPr>
          <w:sz w:val="26"/>
          <w:szCs w:val="26"/>
        </w:rPr>
        <w:t xml:space="preserve"> </w:t>
      </w:r>
      <w:r w:rsidR="00375E26" w:rsidRPr="004F70B3">
        <w:rPr>
          <w:sz w:val="26"/>
          <w:szCs w:val="26"/>
        </w:rPr>
        <w:t>2021</w:t>
      </w:r>
      <w:r w:rsidR="00B62382" w:rsidRPr="004F70B3">
        <w:rPr>
          <w:sz w:val="26"/>
          <w:szCs w:val="26"/>
        </w:rPr>
        <w:t xml:space="preserve"> год</w:t>
      </w:r>
      <w:r w:rsidR="00A22F34" w:rsidRPr="004F70B3">
        <w:rPr>
          <w:sz w:val="26"/>
          <w:szCs w:val="26"/>
        </w:rPr>
        <w:t xml:space="preserve">а извещение о проведении </w:t>
      </w:r>
      <w:r w:rsidR="00426D10" w:rsidRPr="004F70B3">
        <w:rPr>
          <w:sz w:val="26"/>
          <w:szCs w:val="26"/>
        </w:rPr>
        <w:t>электронного аукциона</w:t>
      </w:r>
      <w:r w:rsidR="0083202A" w:rsidRPr="004F70B3">
        <w:rPr>
          <w:sz w:val="26"/>
          <w:szCs w:val="26"/>
        </w:rPr>
        <w:t xml:space="preserve"> </w:t>
      </w:r>
      <w:r w:rsidR="005A2FB2" w:rsidRPr="004F70B3">
        <w:rPr>
          <w:sz w:val="26"/>
          <w:szCs w:val="26"/>
        </w:rPr>
        <w:t xml:space="preserve">                     </w:t>
      </w:r>
      <w:r w:rsidR="00426D10" w:rsidRPr="004F70B3">
        <w:rPr>
          <w:sz w:val="26"/>
          <w:szCs w:val="26"/>
        </w:rPr>
        <w:t>и документация об аукционе</w:t>
      </w:r>
      <w:r w:rsidR="00B62382" w:rsidRPr="004F70B3">
        <w:rPr>
          <w:sz w:val="26"/>
          <w:szCs w:val="26"/>
        </w:rPr>
        <w:t xml:space="preserve"> </w:t>
      </w:r>
      <w:r w:rsidR="00B62382" w:rsidRPr="004F70B3">
        <w:rPr>
          <w:color w:val="000000" w:themeColor="text1"/>
          <w:sz w:val="26"/>
          <w:szCs w:val="26"/>
        </w:rPr>
        <w:t xml:space="preserve">размещены на официальном сайте </w:t>
      </w:r>
      <w:r w:rsidR="009E6109" w:rsidRPr="004F70B3">
        <w:rPr>
          <w:color w:val="000000" w:themeColor="text1"/>
          <w:sz w:val="26"/>
          <w:szCs w:val="26"/>
        </w:rPr>
        <w:t>Единой информационной системы в сфере закупок</w:t>
      </w:r>
      <w:r w:rsidR="00B62382" w:rsidRPr="004F70B3">
        <w:rPr>
          <w:color w:val="000000" w:themeColor="text1"/>
          <w:sz w:val="26"/>
          <w:szCs w:val="26"/>
        </w:rPr>
        <w:t xml:space="preserve"> - </w:t>
      </w:r>
      <w:hyperlink r:id="rId9" w:history="1">
        <w:r w:rsidR="00B62382" w:rsidRPr="004F70B3">
          <w:rPr>
            <w:rStyle w:val="a3"/>
            <w:color w:val="000000" w:themeColor="text1"/>
            <w:sz w:val="26"/>
            <w:szCs w:val="26"/>
            <w:lang w:val="en-US"/>
          </w:rPr>
          <w:t>www</w:t>
        </w:r>
        <w:r w:rsidR="00B62382" w:rsidRPr="004F70B3">
          <w:rPr>
            <w:rStyle w:val="a3"/>
            <w:color w:val="000000" w:themeColor="text1"/>
            <w:sz w:val="26"/>
            <w:szCs w:val="26"/>
          </w:rPr>
          <w:t>.</w:t>
        </w:r>
        <w:r w:rsidR="00B62382" w:rsidRPr="004F70B3">
          <w:rPr>
            <w:rStyle w:val="a3"/>
            <w:color w:val="000000" w:themeColor="text1"/>
            <w:sz w:val="26"/>
            <w:szCs w:val="26"/>
            <w:lang w:val="en-US"/>
          </w:rPr>
          <w:t>zakupki</w:t>
        </w:r>
        <w:r w:rsidR="00B62382" w:rsidRPr="004F70B3">
          <w:rPr>
            <w:rStyle w:val="a3"/>
            <w:color w:val="000000" w:themeColor="text1"/>
            <w:sz w:val="26"/>
            <w:szCs w:val="26"/>
          </w:rPr>
          <w:t>.</w:t>
        </w:r>
        <w:r w:rsidR="00B62382" w:rsidRPr="004F70B3">
          <w:rPr>
            <w:rStyle w:val="a3"/>
            <w:color w:val="000000" w:themeColor="text1"/>
            <w:sz w:val="26"/>
            <w:szCs w:val="26"/>
            <w:lang w:val="en-US"/>
          </w:rPr>
          <w:t>gov</w:t>
        </w:r>
        <w:r w:rsidR="00B62382" w:rsidRPr="004F70B3">
          <w:rPr>
            <w:rStyle w:val="a3"/>
            <w:color w:val="000000" w:themeColor="text1"/>
            <w:sz w:val="26"/>
            <w:szCs w:val="26"/>
          </w:rPr>
          <w:t>.</w:t>
        </w:r>
        <w:r w:rsidR="00B62382" w:rsidRPr="004F70B3">
          <w:rPr>
            <w:rStyle w:val="a3"/>
            <w:color w:val="000000" w:themeColor="text1"/>
            <w:sz w:val="26"/>
            <w:szCs w:val="26"/>
            <w:lang w:val="en-US"/>
          </w:rPr>
          <w:t>ru</w:t>
        </w:r>
      </w:hyperlink>
      <w:r w:rsidR="00B62382" w:rsidRPr="004F70B3">
        <w:rPr>
          <w:color w:val="000000" w:themeColor="text1"/>
          <w:sz w:val="26"/>
          <w:szCs w:val="26"/>
        </w:rPr>
        <w:t xml:space="preserve">. в информационно-телекоммуникационной сети </w:t>
      </w:r>
      <w:r w:rsidR="00117F54" w:rsidRPr="004F70B3">
        <w:rPr>
          <w:color w:val="000000" w:themeColor="text1"/>
          <w:sz w:val="26"/>
          <w:szCs w:val="26"/>
        </w:rPr>
        <w:t>«</w:t>
      </w:r>
      <w:r w:rsidR="00B62382" w:rsidRPr="004F70B3">
        <w:rPr>
          <w:color w:val="000000" w:themeColor="text1"/>
          <w:sz w:val="26"/>
          <w:szCs w:val="26"/>
        </w:rPr>
        <w:t>Интернет</w:t>
      </w:r>
      <w:r w:rsidR="00117F54" w:rsidRPr="004F70B3">
        <w:rPr>
          <w:color w:val="000000" w:themeColor="text1"/>
          <w:sz w:val="26"/>
          <w:szCs w:val="26"/>
        </w:rPr>
        <w:t>»</w:t>
      </w:r>
      <w:r w:rsidR="00B62382" w:rsidRPr="004F70B3">
        <w:rPr>
          <w:color w:val="000000" w:themeColor="text1"/>
          <w:sz w:val="26"/>
          <w:szCs w:val="26"/>
        </w:rPr>
        <w:t>.</w:t>
      </w:r>
    </w:p>
    <w:p w:rsidR="003134F6" w:rsidRPr="004F70B3" w:rsidRDefault="00867A40" w:rsidP="004F70B3">
      <w:pPr>
        <w:spacing w:line="276" w:lineRule="auto"/>
        <w:ind w:firstLine="709"/>
        <w:jc w:val="both"/>
        <w:rPr>
          <w:sz w:val="26"/>
          <w:szCs w:val="26"/>
        </w:rPr>
      </w:pPr>
      <w:r w:rsidRPr="004F70B3">
        <w:rPr>
          <w:color w:val="000000" w:themeColor="text1"/>
          <w:sz w:val="26"/>
          <w:szCs w:val="26"/>
        </w:rPr>
        <w:t xml:space="preserve">Уполномоченным учреждением выступило </w:t>
      </w:r>
      <w:r w:rsidRPr="004F70B3">
        <w:rPr>
          <w:sz w:val="26"/>
          <w:szCs w:val="26"/>
        </w:rPr>
        <w:t>Государственное казенное учреждение Рязанской области «Центр закупок Рязанской области» (далее – Уполномоченное учреждение).</w:t>
      </w:r>
    </w:p>
    <w:p w:rsidR="003134F6" w:rsidRPr="004F70B3" w:rsidRDefault="00B62382" w:rsidP="004F70B3">
      <w:pPr>
        <w:spacing w:line="276" w:lineRule="auto"/>
        <w:ind w:firstLine="709"/>
        <w:jc w:val="both"/>
        <w:rPr>
          <w:sz w:val="26"/>
          <w:szCs w:val="26"/>
        </w:rPr>
      </w:pPr>
      <w:r w:rsidRPr="004F70B3">
        <w:rPr>
          <w:sz w:val="26"/>
          <w:szCs w:val="26"/>
        </w:rPr>
        <w:t>Начальная (максимальная) цена контракта составила</w:t>
      </w:r>
      <w:r w:rsidR="00C572C2" w:rsidRPr="004F70B3">
        <w:rPr>
          <w:sz w:val="26"/>
          <w:szCs w:val="26"/>
        </w:rPr>
        <w:t> </w:t>
      </w:r>
      <w:r w:rsidR="004814FF" w:rsidRPr="004F70B3">
        <w:rPr>
          <w:rStyle w:val="cardmaininfocontent"/>
          <w:sz w:val="26"/>
          <w:szCs w:val="26"/>
        </w:rPr>
        <w:t>5 </w:t>
      </w:r>
      <w:r w:rsidR="005A2FB2" w:rsidRPr="004F70B3">
        <w:rPr>
          <w:rStyle w:val="cardmaininfocontent"/>
          <w:sz w:val="26"/>
          <w:szCs w:val="26"/>
        </w:rPr>
        <w:t>893</w:t>
      </w:r>
      <w:r w:rsidR="004814FF" w:rsidRPr="004F70B3">
        <w:rPr>
          <w:rStyle w:val="cardmaininfocontent"/>
          <w:sz w:val="26"/>
          <w:szCs w:val="26"/>
        </w:rPr>
        <w:t> 000</w:t>
      </w:r>
      <w:r w:rsidR="005D41E2" w:rsidRPr="004F70B3">
        <w:rPr>
          <w:sz w:val="26"/>
          <w:szCs w:val="26"/>
        </w:rPr>
        <w:t>,</w:t>
      </w:r>
      <w:r w:rsidR="004814FF" w:rsidRPr="004F70B3">
        <w:rPr>
          <w:sz w:val="26"/>
          <w:szCs w:val="26"/>
        </w:rPr>
        <w:t>0</w:t>
      </w:r>
      <w:r w:rsidR="00C355EF" w:rsidRPr="004F70B3">
        <w:rPr>
          <w:sz w:val="26"/>
          <w:szCs w:val="26"/>
        </w:rPr>
        <w:t>0</w:t>
      </w:r>
      <w:r w:rsidR="005D41E2" w:rsidRPr="004F70B3">
        <w:rPr>
          <w:sz w:val="26"/>
          <w:szCs w:val="26"/>
        </w:rPr>
        <w:t xml:space="preserve"> </w:t>
      </w:r>
      <w:r w:rsidRPr="004F70B3">
        <w:rPr>
          <w:sz w:val="26"/>
          <w:szCs w:val="26"/>
        </w:rPr>
        <w:t>руб.</w:t>
      </w:r>
    </w:p>
    <w:p w:rsidR="003134F6" w:rsidRPr="004F70B3" w:rsidRDefault="00DF7673" w:rsidP="004F70B3">
      <w:pPr>
        <w:spacing w:line="276" w:lineRule="auto"/>
        <w:ind w:firstLine="709"/>
        <w:jc w:val="both"/>
        <w:rPr>
          <w:sz w:val="26"/>
          <w:szCs w:val="26"/>
        </w:rPr>
      </w:pPr>
      <w:r w:rsidRPr="004F70B3">
        <w:rPr>
          <w:sz w:val="26"/>
          <w:szCs w:val="26"/>
        </w:rPr>
        <w:t xml:space="preserve">По мнению Заявителя, </w:t>
      </w:r>
      <w:r w:rsidR="005D41E2" w:rsidRPr="004F70B3">
        <w:rPr>
          <w:sz w:val="26"/>
          <w:szCs w:val="26"/>
        </w:rPr>
        <w:t xml:space="preserve">Заказчиком </w:t>
      </w:r>
      <w:r w:rsidR="00965556" w:rsidRPr="004F70B3">
        <w:rPr>
          <w:sz w:val="26"/>
          <w:szCs w:val="26"/>
        </w:rPr>
        <w:t xml:space="preserve">аукционная документация не соответствует </w:t>
      </w:r>
      <w:r w:rsidR="005D41E2" w:rsidRPr="004F70B3">
        <w:rPr>
          <w:sz w:val="26"/>
          <w:szCs w:val="26"/>
        </w:rPr>
        <w:t xml:space="preserve"> положения Федерального закона от 05.04.2013 № 44-ФЗ «О контрактной системе </w:t>
      </w:r>
      <w:r w:rsidR="005A2FB2" w:rsidRPr="004F70B3">
        <w:rPr>
          <w:sz w:val="26"/>
          <w:szCs w:val="26"/>
        </w:rPr>
        <w:t xml:space="preserve">            </w:t>
      </w:r>
      <w:r w:rsidR="005D41E2" w:rsidRPr="004F70B3">
        <w:rPr>
          <w:sz w:val="26"/>
          <w:szCs w:val="26"/>
        </w:rPr>
        <w:t>в сфере закупок товаров, работ, услуг для государственных и муниципальных нужд» (далее – Закон о ФКС)</w:t>
      </w:r>
      <w:r w:rsidR="003C3FE9" w:rsidRPr="004F70B3">
        <w:rPr>
          <w:sz w:val="26"/>
          <w:szCs w:val="26"/>
        </w:rPr>
        <w:t>.</w:t>
      </w:r>
    </w:p>
    <w:p w:rsidR="003134F6" w:rsidRPr="004F70B3" w:rsidRDefault="005724F4" w:rsidP="004F70B3">
      <w:pPr>
        <w:spacing w:line="276" w:lineRule="auto"/>
        <w:ind w:firstLine="709"/>
        <w:jc w:val="both"/>
        <w:rPr>
          <w:sz w:val="26"/>
          <w:szCs w:val="26"/>
        </w:rPr>
      </w:pPr>
      <w:r w:rsidRPr="004F70B3">
        <w:rPr>
          <w:sz w:val="26"/>
          <w:szCs w:val="26"/>
        </w:rPr>
        <w:lastRenderedPageBreak/>
        <w:t xml:space="preserve">В отзыве на жалобу № </w:t>
      </w:r>
      <w:r w:rsidR="005A2FB2" w:rsidRPr="004F70B3">
        <w:rPr>
          <w:sz w:val="26"/>
          <w:szCs w:val="26"/>
        </w:rPr>
        <w:t>11</w:t>
      </w:r>
      <w:r w:rsidR="009C0A1E" w:rsidRPr="004F70B3">
        <w:rPr>
          <w:sz w:val="26"/>
          <w:szCs w:val="26"/>
        </w:rPr>
        <w:t xml:space="preserve"> от </w:t>
      </w:r>
      <w:r w:rsidR="00965556" w:rsidRPr="004F70B3">
        <w:rPr>
          <w:sz w:val="26"/>
          <w:szCs w:val="26"/>
        </w:rPr>
        <w:t>1</w:t>
      </w:r>
      <w:r w:rsidR="00801BEA" w:rsidRPr="004F70B3">
        <w:rPr>
          <w:sz w:val="26"/>
          <w:szCs w:val="26"/>
        </w:rPr>
        <w:t>5.02.2021</w:t>
      </w:r>
      <w:r w:rsidRPr="004F70B3">
        <w:rPr>
          <w:sz w:val="26"/>
          <w:szCs w:val="26"/>
        </w:rPr>
        <w:t xml:space="preserve"> (вх. №</w:t>
      </w:r>
      <w:r w:rsidR="005A2FB2" w:rsidRPr="004F70B3">
        <w:rPr>
          <w:sz w:val="26"/>
          <w:szCs w:val="26"/>
        </w:rPr>
        <w:t xml:space="preserve"> </w:t>
      </w:r>
      <w:r w:rsidR="00965556" w:rsidRPr="004F70B3">
        <w:rPr>
          <w:sz w:val="26"/>
          <w:szCs w:val="26"/>
        </w:rPr>
        <w:t>6</w:t>
      </w:r>
      <w:r w:rsidR="005A2FB2" w:rsidRPr="004F70B3">
        <w:rPr>
          <w:sz w:val="26"/>
          <w:szCs w:val="26"/>
        </w:rPr>
        <w:t>3</w:t>
      </w:r>
      <w:r w:rsidR="00965556" w:rsidRPr="004F70B3">
        <w:rPr>
          <w:sz w:val="26"/>
          <w:szCs w:val="26"/>
        </w:rPr>
        <w:t>1</w:t>
      </w:r>
      <w:r w:rsidR="004E33A4" w:rsidRPr="004F70B3">
        <w:rPr>
          <w:sz w:val="26"/>
          <w:szCs w:val="26"/>
        </w:rPr>
        <w:t xml:space="preserve"> от</w:t>
      </w:r>
      <w:r w:rsidR="00965556" w:rsidRPr="004F70B3">
        <w:rPr>
          <w:sz w:val="26"/>
          <w:szCs w:val="26"/>
        </w:rPr>
        <w:t xml:space="preserve"> 15</w:t>
      </w:r>
      <w:r w:rsidR="00801BEA" w:rsidRPr="004F70B3">
        <w:rPr>
          <w:sz w:val="26"/>
          <w:szCs w:val="26"/>
        </w:rPr>
        <w:t>.02.2021</w:t>
      </w:r>
      <w:r w:rsidRPr="004F70B3">
        <w:rPr>
          <w:sz w:val="26"/>
          <w:szCs w:val="26"/>
        </w:rPr>
        <w:t xml:space="preserve">) </w:t>
      </w:r>
      <w:r w:rsidR="00C65954" w:rsidRPr="004F70B3">
        <w:rPr>
          <w:sz w:val="26"/>
          <w:szCs w:val="26"/>
        </w:rPr>
        <w:t>Заказчик</w:t>
      </w:r>
      <w:r w:rsidRPr="004F70B3">
        <w:rPr>
          <w:sz w:val="26"/>
          <w:szCs w:val="26"/>
        </w:rPr>
        <w:t xml:space="preserve"> сообщил, что считает доводы жалобы необоснованными, так как</w:t>
      </w:r>
      <w:r w:rsidR="003B6135" w:rsidRPr="004F70B3">
        <w:rPr>
          <w:sz w:val="26"/>
          <w:szCs w:val="26"/>
        </w:rPr>
        <w:t xml:space="preserve"> </w:t>
      </w:r>
      <w:r w:rsidR="00C65954" w:rsidRPr="004F70B3">
        <w:rPr>
          <w:sz w:val="26"/>
          <w:szCs w:val="26"/>
        </w:rPr>
        <w:t xml:space="preserve">Заказчиком </w:t>
      </w:r>
      <w:r w:rsidR="005A2FB2" w:rsidRPr="004F70B3">
        <w:rPr>
          <w:sz w:val="26"/>
          <w:szCs w:val="26"/>
        </w:rPr>
        <w:t xml:space="preserve">              </w:t>
      </w:r>
      <w:r w:rsidR="00C65954" w:rsidRPr="004F70B3">
        <w:rPr>
          <w:sz w:val="26"/>
          <w:szCs w:val="26"/>
        </w:rPr>
        <w:t>при составлении аукционной документации</w:t>
      </w:r>
      <w:r w:rsidR="00C62050" w:rsidRPr="004F70B3">
        <w:rPr>
          <w:sz w:val="26"/>
          <w:szCs w:val="26"/>
        </w:rPr>
        <w:t xml:space="preserve"> соблюдены все требования З</w:t>
      </w:r>
      <w:r w:rsidRPr="004F70B3">
        <w:rPr>
          <w:sz w:val="26"/>
          <w:szCs w:val="26"/>
        </w:rPr>
        <w:t>акона о ФКС.</w:t>
      </w:r>
    </w:p>
    <w:p w:rsidR="00C360BD" w:rsidRPr="004F70B3" w:rsidRDefault="00D43503" w:rsidP="004F70B3">
      <w:pPr>
        <w:spacing w:line="276" w:lineRule="auto"/>
        <w:ind w:firstLine="709"/>
        <w:jc w:val="both"/>
        <w:rPr>
          <w:sz w:val="26"/>
          <w:szCs w:val="26"/>
        </w:rPr>
      </w:pPr>
      <w:r w:rsidRPr="004F70B3">
        <w:rPr>
          <w:sz w:val="26"/>
          <w:szCs w:val="26"/>
        </w:rPr>
        <w:t>В отзыве на жалобу</w:t>
      </w:r>
      <w:r w:rsidR="00965556" w:rsidRPr="004F70B3">
        <w:rPr>
          <w:sz w:val="26"/>
          <w:szCs w:val="26"/>
        </w:rPr>
        <w:t xml:space="preserve"> №</w:t>
      </w:r>
      <w:r w:rsidR="005A2FB2" w:rsidRPr="004F70B3">
        <w:rPr>
          <w:sz w:val="26"/>
          <w:szCs w:val="26"/>
        </w:rPr>
        <w:t xml:space="preserve"> </w:t>
      </w:r>
      <w:r w:rsidR="00965556" w:rsidRPr="004F70B3">
        <w:rPr>
          <w:sz w:val="26"/>
          <w:szCs w:val="26"/>
        </w:rPr>
        <w:t>4</w:t>
      </w:r>
      <w:r w:rsidR="005A2FB2" w:rsidRPr="004F70B3">
        <w:rPr>
          <w:sz w:val="26"/>
          <w:szCs w:val="26"/>
        </w:rPr>
        <w:t>9</w:t>
      </w:r>
      <w:r w:rsidR="00965556" w:rsidRPr="004F70B3">
        <w:rPr>
          <w:sz w:val="26"/>
          <w:szCs w:val="26"/>
        </w:rPr>
        <w:t xml:space="preserve"> от 15</w:t>
      </w:r>
      <w:r w:rsidR="00801BEA" w:rsidRPr="004F70B3">
        <w:rPr>
          <w:sz w:val="26"/>
          <w:szCs w:val="26"/>
        </w:rPr>
        <w:t>.02.2021</w:t>
      </w:r>
      <w:r w:rsidR="00037483" w:rsidRPr="004F70B3">
        <w:rPr>
          <w:sz w:val="26"/>
          <w:szCs w:val="26"/>
        </w:rPr>
        <w:t xml:space="preserve"> (вх. №</w:t>
      </w:r>
      <w:r w:rsidR="005A2FB2" w:rsidRPr="004F70B3">
        <w:rPr>
          <w:sz w:val="26"/>
          <w:szCs w:val="26"/>
        </w:rPr>
        <w:t xml:space="preserve"> </w:t>
      </w:r>
      <w:r w:rsidR="00965556" w:rsidRPr="004F70B3">
        <w:rPr>
          <w:sz w:val="26"/>
          <w:szCs w:val="26"/>
        </w:rPr>
        <w:t>66</w:t>
      </w:r>
      <w:r w:rsidR="005A2FB2" w:rsidRPr="004F70B3">
        <w:rPr>
          <w:sz w:val="26"/>
          <w:szCs w:val="26"/>
        </w:rPr>
        <w:t>6</w:t>
      </w:r>
      <w:r w:rsidR="00965556" w:rsidRPr="004F70B3">
        <w:rPr>
          <w:sz w:val="26"/>
          <w:szCs w:val="26"/>
        </w:rPr>
        <w:t xml:space="preserve"> от 15</w:t>
      </w:r>
      <w:r w:rsidR="00801BEA" w:rsidRPr="004F70B3">
        <w:rPr>
          <w:sz w:val="26"/>
          <w:szCs w:val="26"/>
        </w:rPr>
        <w:t>.02.2021</w:t>
      </w:r>
      <w:r w:rsidR="00C360BD" w:rsidRPr="004F70B3">
        <w:rPr>
          <w:sz w:val="26"/>
          <w:szCs w:val="26"/>
        </w:rPr>
        <w:t>) Уполномоченное учреждение сообщило, что документация об электронном аукционе соответствует требованиям Закона о ФКС.</w:t>
      </w:r>
    </w:p>
    <w:p w:rsidR="005724F4" w:rsidRPr="004F70B3" w:rsidRDefault="005724F4" w:rsidP="004F70B3">
      <w:pPr>
        <w:spacing w:line="276" w:lineRule="auto"/>
        <w:ind w:firstLine="709"/>
        <w:jc w:val="both"/>
        <w:rPr>
          <w:sz w:val="26"/>
          <w:szCs w:val="26"/>
        </w:rPr>
      </w:pPr>
      <w:r w:rsidRPr="004F70B3">
        <w:rPr>
          <w:sz w:val="26"/>
          <w:szCs w:val="26"/>
        </w:rPr>
        <w:t xml:space="preserve">В ходе заседания Комиссии </w:t>
      </w:r>
      <w:r w:rsidR="00C65954" w:rsidRPr="004F70B3">
        <w:rPr>
          <w:sz w:val="26"/>
          <w:szCs w:val="26"/>
        </w:rPr>
        <w:t xml:space="preserve">представители Заказчика </w:t>
      </w:r>
      <w:r w:rsidR="00C360BD" w:rsidRPr="004F70B3">
        <w:rPr>
          <w:sz w:val="26"/>
          <w:szCs w:val="26"/>
        </w:rPr>
        <w:t xml:space="preserve">и Уполномоченного учреждения </w:t>
      </w:r>
      <w:r w:rsidRPr="004F70B3">
        <w:rPr>
          <w:sz w:val="26"/>
          <w:szCs w:val="26"/>
        </w:rPr>
        <w:t>поддержал</w:t>
      </w:r>
      <w:r w:rsidR="00C65954" w:rsidRPr="004F70B3">
        <w:rPr>
          <w:sz w:val="26"/>
          <w:szCs w:val="26"/>
        </w:rPr>
        <w:t>и</w:t>
      </w:r>
      <w:r w:rsidRPr="004F70B3">
        <w:rPr>
          <w:sz w:val="26"/>
          <w:szCs w:val="26"/>
        </w:rPr>
        <w:t xml:space="preserve"> </w:t>
      </w:r>
      <w:r w:rsidR="003B6135" w:rsidRPr="004F70B3">
        <w:rPr>
          <w:sz w:val="26"/>
          <w:szCs w:val="26"/>
        </w:rPr>
        <w:t>возражения, изложенные в отзыве</w:t>
      </w:r>
      <w:r w:rsidRPr="004F70B3">
        <w:rPr>
          <w:sz w:val="26"/>
          <w:szCs w:val="26"/>
        </w:rPr>
        <w:t xml:space="preserve"> на жалобу</w:t>
      </w:r>
      <w:r w:rsidR="00E15761" w:rsidRPr="004F70B3">
        <w:rPr>
          <w:sz w:val="26"/>
          <w:szCs w:val="26"/>
        </w:rPr>
        <w:t>, и считают жалобу необоснованной</w:t>
      </w:r>
      <w:r w:rsidRPr="004F70B3">
        <w:rPr>
          <w:sz w:val="26"/>
          <w:szCs w:val="26"/>
        </w:rPr>
        <w:t>.</w:t>
      </w:r>
    </w:p>
    <w:p w:rsidR="00196BE5" w:rsidRPr="004F70B3" w:rsidRDefault="00E01A31" w:rsidP="004F70B3">
      <w:pPr>
        <w:spacing w:line="276" w:lineRule="auto"/>
        <w:ind w:firstLine="709"/>
        <w:jc w:val="both"/>
        <w:rPr>
          <w:sz w:val="26"/>
          <w:szCs w:val="26"/>
        </w:rPr>
      </w:pPr>
      <w:r w:rsidRPr="004F70B3">
        <w:rPr>
          <w:sz w:val="26"/>
          <w:szCs w:val="26"/>
        </w:rPr>
        <w:t>Изучив предст</w:t>
      </w:r>
      <w:r w:rsidR="00E12A13" w:rsidRPr="004F70B3">
        <w:rPr>
          <w:sz w:val="26"/>
          <w:szCs w:val="26"/>
        </w:rPr>
        <w:t>авленные документы и материалы</w:t>
      </w:r>
      <w:r w:rsidR="00F41130" w:rsidRPr="004F70B3">
        <w:rPr>
          <w:sz w:val="26"/>
          <w:szCs w:val="26"/>
        </w:rPr>
        <w:t xml:space="preserve"> и выслушав мнение сторон,</w:t>
      </w:r>
      <w:r w:rsidRPr="004F70B3">
        <w:rPr>
          <w:sz w:val="26"/>
          <w:szCs w:val="26"/>
        </w:rPr>
        <w:t xml:space="preserve"> Коми</w:t>
      </w:r>
      <w:r w:rsidR="00805558" w:rsidRPr="004F70B3">
        <w:rPr>
          <w:sz w:val="26"/>
          <w:szCs w:val="26"/>
        </w:rPr>
        <w:t xml:space="preserve">ссия пришла к </w:t>
      </w:r>
      <w:r w:rsidR="007930F8" w:rsidRPr="004F70B3">
        <w:rPr>
          <w:sz w:val="26"/>
          <w:szCs w:val="26"/>
        </w:rPr>
        <w:t>следующ</w:t>
      </w:r>
      <w:r w:rsidR="007D6B92" w:rsidRPr="004F70B3">
        <w:rPr>
          <w:sz w:val="26"/>
          <w:szCs w:val="26"/>
        </w:rPr>
        <w:t>им</w:t>
      </w:r>
      <w:r w:rsidR="005902D5" w:rsidRPr="004F70B3">
        <w:rPr>
          <w:sz w:val="26"/>
          <w:szCs w:val="26"/>
        </w:rPr>
        <w:t xml:space="preserve"> </w:t>
      </w:r>
      <w:r w:rsidR="00C273C0" w:rsidRPr="004F70B3">
        <w:rPr>
          <w:sz w:val="26"/>
          <w:szCs w:val="26"/>
        </w:rPr>
        <w:t>вывод</w:t>
      </w:r>
      <w:r w:rsidR="007D6B92" w:rsidRPr="004F70B3">
        <w:rPr>
          <w:sz w:val="26"/>
          <w:szCs w:val="26"/>
        </w:rPr>
        <w:t>ам</w:t>
      </w:r>
      <w:r w:rsidR="007930F8" w:rsidRPr="004F70B3">
        <w:rPr>
          <w:sz w:val="26"/>
          <w:szCs w:val="26"/>
        </w:rPr>
        <w:t>.</w:t>
      </w:r>
    </w:p>
    <w:p w:rsidR="00965556" w:rsidRPr="004F70B3" w:rsidRDefault="00965556" w:rsidP="004F70B3">
      <w:pPr>
        <w:spacing w:line="276" w:lineRule="auto"/>
        <w:ind w:firstLine="709"/>
        <w:jc w:val="both"/>
        <w:rPr>
          <w:sz w:val="26"/>
          <w:szCs w:val="26"/>
        </w:rPr>
      </w:pPr>
      <w:r w:rsidRPr="004F70B3">
        <w:rPr>
          <w:sz w:val="26"/>
          <w:szCs w:val="26"/>
        </w:rPr>
        <w:t>1. По мнению Заявителя в техническом задании документации об электронном аукционе Заказчик не установил такой обязательный параметр как «Грузоподъёмность».</w:t>
      </w:r>
    </w:p>
    <w:p w:rsidR="005A2FB2" w:rsidRPr="004F70B3" w:rsidRDefault="00965556" w:rsidP="004F70B3">
      <w:pPr>
        <w:spacing w:line="276" w:lineRule="auto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4F70B3">
        <w:rPr>
          <w:rFonts w:eastAsiaTheme="minorHAnsi"/>
          <w:sz w:val="26"/>
          <w:szCs w:val="26"/>
          <w:lang w:eastAsia="en-US"/>
        </w:rPr>
        <w:t>Согласно ч. 1 ст. 64 Закона ФКС документация об электронном аукционе наряду</w:t>
      </w:r>
      <w:r w:rsidR="005A2FB2" w:rsidRPr="004F70B3">
        <w:rPr>
          <w:rFonts w:eastAsiaTheme="minorHAnsi"/>
          <w:sz w:val="26"/>
          <w:szCs w:val="26"/>
          <w:lang w:eastAsia="en-US"/>
        </w:rPr>
        <w:t xml:space="preserve">  </w:t>
      </w:r>
      <w:r w:rsidRPr="004F70B3">
        <w:rPr>
          <w:rFonts w:eastAsiaTheme="minorHAnsi"/>
          <w:sz w:val="26"/>
          <w:szCs w:val="26"/>
          <w:lang w:eastAsia="en-US"/>
        </w:rPr>
        <w:t xml:space="preserve"> с информацией, указанной в извещении о проведении такого аукциона, должна содержать наименование и описание объекта закупки и условия контракта </w:t>
      </w:r>
      <w:r w:rsidR="005A2FB2" w:rsidRPr="004F70B3">
        <w:rPr>
          <w:rFonts w:eastAsiaTheme="minorHAnsi"/>
          <w:sz w:val="26"/>
          <w:szCs w:val="26"/>
          <w:lang w:eastAsia="en-US"/>
        </w:rPr>
        <w:t xml:space="preserve">                        </w:t>
      </w:r>
      <w:r w:rsidRPr="004F70B3">
        <w:rPr>
          <w:rFonts w:eastAsiaTheme="minorHAnsi"/>
          <w:sz w:val="26"/>
          <w:szCs w:val="26"/>
          <w:lang w:eastAsia="en-US"/>
        </w:rPr>
        <w:t xml:space="preserve">в соответствии со </w:t>
      </w:r>
      <w:hyperlink r:id="rId10" w:history="1">
        <w:r w:rsidRPr="004F70B3">
          <w:rPr>
            <w:rFonts w:eastAsiaTheme="minorHAnsi"/>
            <w:sz w:val="26"/>
            <w:szCs w:val="26"/>
            <w:lang w:eastAsia="en-US"/>
          </w:rPr>
          <w:t>статьей 33</w:t>
        </w:r>
      </w:hyperlink>
      <w:r w:rsidRPr="004F70B3">
        <w:rPr>
          <w:rFonts w:eastAsiaTheme="minorHAnsi"/>
          <w:sz w:val="26"/>
          <w:szCs w:val="26"/>
          <w:lang w:eastAsia="en-US"/>
        </w:rPr>
        <w:t xml:space="preserve"> настоящего Федерального закона, в том числе обоснование начальной (максимальной) цены контракта, начальных цен единиц товара, работы, услуги.</w:t>
      </w:r>
    </w:p>
    <w:p w:rsidR="005A2FB2" w:rsidRPr="004F70B3" w:rsidRDefault="00965556" w:rsidP="004F70B3">
      <w:pPr>
        <w:spacing w:line="276" w:lineRule="auto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4F70B3">
        <w:rPr>
          <w:rFonts w:eastAsiaTheme="minorHAnsi"/>
          <w:sz w:val="26"/>
          <w:szCs w:val="26"/>
          <w:lang w:eastAsia="en-US"/>
        </w:rPr>
        <w:t xml:space="preserve">Согласно </w:t>
      </w:r>
      <w:hyperlink r:id="rId11" w:history="1">
        <w:r w:rsidRPr="004F70B3">
          <w:rPr>
            <w:rFonts w:eastAsiaTheme="minorHAnsi"/>
            <w:sz w:val="26"/>
            <w:szCs w:val="26"/>
            <w:lang w:eastAsia="en-US"/>
          </w:rPr>
          <w:t>ч. 2 ст. 33</w:t>
        </w:r>
      </w:hyperlink>
      <w:r w:rsidRPr="004F70B3">
        <w:rPr>
          <w:rFonts w:eastAsiaTheme="minorHAnsi"/>
          <w:sz w:val="26"/>
          <w:szCs w:val="26"/>
          <w:lang w:eastAsia="en-US"/>
        </w:rPr>
        <w:t xml:space="preserve"> Закона о ФКС документация о закупке в соответствии </w:t>
      </w:r>
      <w:r w:rsidR="005A2FB2" w:rsidRPr="004F70B3">
        <w:rPr>
          <w:rFonts w:eastAsiaTheme="minorHAnsi"/>
          <w:sz w:val="26"/>
          <w:szCs w:val="26"/>
          <w:lang w:eastAsia="en-US"/>
        </w:rPr>
        <w:t xml:space="preserve">             </w:t>
      </w:r>
      <w:r w:rsidRPr="004F70B3">
        <w:rPr>
          <w:rFonts w:eastAsiaTheme="minorHAnsi"/>
          <w:sz w:val="26"/>
          <w:szCs w:val="26"/>
          <w:lang w:eastAsia="en-US"/>
        </w:rPr>
        <w:t xml:space="preserve">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</w:t>
      </w:r>
      <w:r w:rsidR="005A2FB2" w:rsidRPr="004F70B3">
        <w:rPr>
          <w:rFonts w:eastAsiaTheme="minorHAnsi"/>
          <w:sz w:val="26"/>
          <w:szCs w:val="26"/>
          <w:lang w:eastAsia="en-US"/>
        </w:rPr>
        <w:t xml:space="preserve">        </w:t>
      </w:r>
      <w:r w:rsidRPr="004F70B3">
        <w:rPr>
          <w:rFonts w:eastAsiaTheme="minorHAnsi"/>
          <w:sz w:val="26"/>
          <w:szCs w:val="26"/>
          <w:lang w:eastAsia="en-US"/>
        </w:rPr>
        <w:t>не могут изменяться.</w:t>
      </w:r>
    </w:p>
    <w:p w:rsidR="005A2FB2" w:rsidRPr="004F70B3" w:rsidRDefault="00965556" w:rsidP="004F70B3">
      <w:pPr>
        <w:spacing w:line="276" w:lineRule="auto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4F70B3">
        <w:rPr>
          <w:rFonts w:eastAsiaTheme="minorHAnsi"/>
          <w:sz w:val="26"/>
          <w:szCs w:val="26"/>
          <w:lang w:eastAsia="en-US"/>
        </w:rPr>
        <w:t xml:space="preserve">В соответствии с </w:t>
      </w:r>
      <w:hyperlink r:id="rId12" w:history="1">
        <w:r w:rsidRPr="004F70B3">
          <w:rPr>
            <w:rFonts w:eastAsiaTheme="minorHAnsi"/>
            <w:sz w:val="26"/>
            <w:szCs w:val="26"/>
            <w:lang w:eastAsia="en-US"/>
          </w:rPr>
          <w:t>ч. 5 ст. 23</w:t>
        </w:r>
      </w:hyperlink>
      <w:r w:rsidRPr="004F70B3">
        <w:rPr>
          <w:rFonts w:eastAsiaTheme="minorHAnsi"/>
          <w:sz w:val="26"/>
          <w:szCs w:val="26"/>
          <w:lang w:eastAsia="en-US"/>
        </w:rPr>
        <w:t xml:space="preserve"> Закона о ФКС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 w:rsidR="005A2FB2" w:rsidRPr="004F70B3" w:rsidRDefault="00965556" w:rsidP="004F70B3">
      <w:pPr>
        <w:spacing w:line="276" w:lineRule="auto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4F70B3">
        <w:rPr>
          <w:rFonts w:eastAsiaTheme="minorHAnsi"/>
          <w:sz w:val="26"/>
          <w:szCs w:val="26"/>
          <w:lang w:eastAsia="en-US"/>
        </w:rPr>
        <w:t xml:space="preserve">В силу </w:t>
      </w:r>
      <w:hyperlink r:id="rId13" w:history="1">
        <w:r w:rsidRPr="004F70B3">
          <w:rPr>
            <w:rFonts w:eastAsiaTheme="minorHAnsi"/>
            <w:sz w:val="26"/>
            <w:szCs w:val="26"/>
            <w:lang w:eastAsia="en-US"/>
          </w:rPr>
          <w:t>ч. 6 ст. 23</w:t>
        </w:r>
      </w:hyperlink>
      <w:r w:rsidRPr="004F70B3">
        <w:rPr>
          <w:rFonts w:eastAsiaTheme="minorHAnsi"/>
          <w:sz w:val="26"/>
          <w:szCs w:val="26"/>
          <w:lang w:eastAsia="en-US"/>
        </w:rPr>
        <w:t xml:space="preserve"> Закона о ФКС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5A2FB2" w:rsidRPr="004F70B3" w:rsidRDefault="00965556" w:rsidP="004F70B3">
      <w:pPr>
        <w:spacing w:line="276" w:lineRule="auto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4F70B3">
        <w:rPr>
          <w:sz w:val="26"/>
          <w:szCs w:val="26"/>
        </w:rPr>
        <w:t>Постановлением Правительства Российской Федерации от 08.02.2017 №</w:t>
      </w:r>
      <w:r w:rsidR="005A2FB2" w:rsidRPr="004F70B3">
        <w:rPr>
          <w:sz w:val="26"/>
          <w:szCs w:val="26"/>
        </w:rPr>
        <w:t xml:space="preserve"> </w:t>
      </w:r>
      <w:r w:rsidRPr="004F70B3">
        <w:rPr>
          <w:sz w:val="26"/>
          <w:szCs w:val="26"/>
        </w:rPr>
        <w:t xml:space="preserve">145 </w:t>
      </w:r>
      <w:r w:rsidR="005A2FB2" w:rsidRPr="004F70B3">
        <w:rPr>
          <w:sz w:val="26"/>
          <w:szCs w:val="26"/>
        </w:rPr>
        <w:t xml:space="preserve">    </w:t>
      </w:r>
      <w:r w:rsidRPr="004F70B3">
        <w:rPr>
          <w:sz w:val="26"/>
          <w:szCs w:val="26"/>
        </w:rPr>
        <w:t>«Об утверждении Правил формирования и ведения в единой информационной системе</w:t>
      </w:r>
      <w:r w:rsidR="005A2FB2" w:rsidRPr="004F70B3">
        <w:rPr>
          <w:sz w:val="26"/>
          <w:szCs w:val="26"/>
        </w:rPr>
        <w:t xml:space="preserve">  </w:t>
      </w:r>
      <w:r w:rsidRPr="004F70B3">
        <w:rPr>
          <w:sz w:val="26"/>
          <w:szCs w:val="26"/>
        </w:rPr>
        <w:t xml:space="preserve"> в сфере закупок каталога товаров, работ, услуг для обеспечения государственных </w:t>
      </w:r>
      <w:r w:rsidR="005A2FB2" w:rsidRPr="004F70B3">
        <w:rPr>
          <w:sz w:val="26"/>
          <w:szCs w:val="26"/>
        </w:rPr>
        <w:t xml:space="preserve">           </w:t>
      </w:r>
      <w:r w:rsidRPr="004F70B3">
        <w:rPr>
          <w:sz w:val="26"/>
          <w:szCs w:val="26"/>
        </w:rPr>
        <w:t>и муниципальных нужд и Правил использования каталога товаров, работ, услуг для обеспечения государственных и муниципальных нужд» (далее – Постановление №</w:t>
      </w:r>
      <w:r w:rsidR="005A2FB2" w:rsidRPr="004F70B3">
        <w:rPr>
          <w:sz w:val="26"/>
          <w:szCs w:val="26"/>
        </w:rPr>
        <w:t xml:space="preserve"> </w:t>
      </w:r>
      <w:r w:rsidRPr="004F70B3">
        <w:rPr>
          <w:sz w:val="26"/>
          <w:szCs w:val="26"/>
        </w:rPr>
        <w:t xml:space="preserve">145) </w:t>
      </w:r>
      <w:r w:rsidRPr="004F70B3">
        <w:rPr>
          <w:rFonts w:eastAsiaTheme="minorHAnsi"/>
          <w:sz w:val="26"/>
          <w:szCs w:val="26"/>
          <w:lang w:eastAsia="en-US"/>
        </w:rPr>
        <w:t xml:space="preserve">утверждены </w:t>
      </w:r>
      <w:hyperlink r:id="rId14" w:history="1">
        <w:r w:rsidRPr="004F70B3">
          <w:rPr>
            <w:rFonts w:eastAsiaTheme="minorHAnsi"/>
            <w:sz w:val="26"/>
            <w:szCs w:val="26"/>
            <w:lang w:eastAsia="en-US"/>
          </w:rPr>
          <w:t>Правила</w:t>
        </w:r>
      </w:hyperlink>
      <w:r w:rsidRPr="004F70B3">
        <w:rPr>
          <w:rFonts w:eastAsiaTheme="minorHAnsi"/>
          <w:sz w:val="26"/>
          <w:szCs w:val="26"/>
          <w:lang w:eastAsia="en-US"/>
        </w:rPr>
        <w:t xml:space="preserve"> формирования и ведения в единой информационной системе </w:t>
      </w:r>
      <w:r w:rsidR="005A2FB2" w:rsidRPr="004F70B3">
        <w:rPr>
          <w:rFonts w:eastAsiaTheme="minorHAnsi"/>
          <w:sz w:val="26"/>
          <w:szCs w:val="26"/>
          <w:lang w:eastAsia="en-US"/>
        </w:rPr>
        <w:t xml:space="preserve">          </w:t>
      </w:r>
      <w:r w:rsidRPr="004F70B3">
        <w:rPr>
          <w:rFonts w:eastAsiaTheme="minorHAnsi"/>
          <w:sz w:val="26"/>
          <w:szCs w:val="26"/>
          <w:lang w:eastAsia="en-US"/>
        </w:rPr>
        <w:t xml:space="preserve">в сфере закупок каталога товаров, работ, услуг для обеспечения государственных </w:t>
      </w:r>
      <w:r w:rsidR="005A2FB2" w:rsidRPr="004F70B3">
        <w:rPr>
          <w:rFonts w:eastAsiaTheme="minorHAnsi"/>
          <w:sz w:val="26"/>
          <w:szCs w:val="26"/>
          <w:lang w:eastAsia="en-US"/>
        </w:rPr>
        <w:t xml:space="preserve">          </w:t>
      </w:r>
      <w:r w:rsidRPr="004F70B3">
        <w:rPr>
          <w:rFonts w:eastAsiaTheme="minorHAnsi"/>
          <w:sz w:val="26"/>
          <w:szCs w:val="26"/>
          <w:lang w:eastAsia="en-US"/>
        </w:rPr>
        <w:t>и муниципальных нужд и Правила использования каталога товаров, работ, услуг для обеспечения государственных и муниципальных нужд.</w:t>
      </w:r>
    </w:p>
    <w:p w:rsidR="00965556" w:rsidRPr="004F70B3" w:rsidRDefault="00965556" w:rsidP="004F70B3">
      <w:pPr>
        <w:spacing w:line="276" w:lineRule="auto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4F70B3">
        <w:rPr>
          <w:rFonts w:eastAsiaTheme="minorHAnsi"/>
          <w:sz w:val="26"/>
          <w:szCs w:val="26"/>
          <w:lang w:eastAsia="en-US"/>
        </w:rPr>
        <w:lastRenderedPageBreak/>
        <w:t>Согласно п. 4 Постановления №</w:t>
      </w:r>
      <w:r w:rsidR="005A2FB2" w:rsidRPr="004F70B3">
        <w:rPr>
          <w:rFonts w:eastAsiaTheme="minorHAnsi"/>
          <w:sz w:val="26"/>
          <w:szCs w:val="26"/>
          <w:lang w:eastAsia="en-US"/>
        </w:rPr>
        <w:t xml:space="preserve"> </w:t>
      </w:r>
      <w:r w:rsidRPr="004F70B3">
        <w:rPr>
          <w:rFonts w:eastAsiaTheme="minorHAnsi"/>
          <w:sz w:val="26"/>
          <w:szCs w:val="26"/>
          <w:lang w:eastAsia="en-US"/>
        </w:rPr>
        <w:t xml:space="preserve">145 заказчики обязаны применять информацию, включенную в позицию каталога в соответствии с </w:t>
      </w:r>
      <w:hyperlink r:id="rId15" w:history="1">
        <w:r w:rsidRPr="004F70B3">
          <w:rPr>
            <w:rFonts w:eastAsiaTheme="minorHAnsi"/>
            <w:sz w:val="26"/>
            <w:szCs w:val="26"/>
            <w:lang w:eastAsia="en-US"/>
          </w:rPr>
          <w:t>подпунктами "б"</w:t>
        </w:r>
      </w:hyperlink>
      <w:r w:rsidRPr="004F70B3">
        <w:rPr>
          <w:rFonts w:eastAsiaTheme="minorHAnsi"/>
          <w:sz w:val="26"/>
          <w:szCs w:val="26"/>
          <w:lang w:eastAsia="en-US"/>
        </w:rPr>
        <w:t xml:space="preserve"> - </w:t>
      </w:r>
      <w:hyperlink r:id="rId16" w:history="1">
        <w:r w:rsidRPr="004F70B3">
          <w:rPr>
            <w:rFonts w:eastAsiaTheme="minorHAnsi"/>
            <w:sz w:val="26"/>
            <w:szCs w:val="26"/>
            <w:lang w:eastAsia="en-US"/>
          </w:rPr>
          <w:t>"г"</w:t>
        </w:r>
      </w:hyperlink>
      <w:r w:rsidRPr="004F70B3">
        <w:rPr>
          <w:rFonts w:eastAsiaTheme="minorHAnsi"/>
          <w:sz w:val="26"/>
          <w:szCs w:val="26"/>
          <w:lang w:eastAsia="en-US"/>
        </w:rPr>
        <w:t xml:space="preserve"> и </w:t>
      </w:r>
      <w:hyperlink r:id="rId17" w:history="1">
        <w:r w:rsidRPr="004F70B3">
          <w:rPr>
            <w:rFonts w:eastAsiaTheme="minorHAnsi"/>
            <w:sz w:val="26"/>
            <w:szCs w:val="26"/>
            <w:lang w:eastAsia="en-US"/>
          </w:rPr>
          <w:t>"е"</w:t>
        </w:r>
      </w:hyperlink>
      <w:r w:rsidRPr="004F70B3">
        <w:rPr>
          <w:rFonts w:eastAsiaTheme="minorHAnsi"/>
          <w:sz w:val="26"/>
          <w:szCs w:val="26"/>
          <w:lang w:eastAsia="en-US"/>
        </w:rPr>
        <w:t xml:space="preserve"> - </w:t>
      </w:r>
      <w:hyperlink r:id="rId18" w:history="1">
        <w:r w:rsidRPr="004F70B3">
          <w:rPr>
            <w:rFonts w:eastAsiaTheme="minorHAnsi"/>
            <w:sz w:val="26"/>
            <w:szCs w:val="26"/>
            <w:lang w:eastAsia="en-US"/>
          </w:rPr>
          <w:t>"з" пункта 10</w:t>
        </w:r>
      </w:hyperlink>
      <w:r w:rsidR="00A30BD3" w:rsidRPr="004F70B3">
        <w:rPr>
          <w:sz w:val="26"/>
          <w:szCs w:val="26"/>
        </w:rPr>
        <w:t xml:space="preserve"> </w:t>
      </w:r>
      <w:r w:rsidRPr="004F70B3">
        <w:rPr>
          <w:rFonts w:eastAsiaTheme="minorHAnsi"/>
          <w:sz w:val="26"/>
          <w:szCs w:val="26"/>
          <w:lang w:eastAsia="en-US"/>
        </w:rPr>
        <w:t xml:space="preserve">Правил с указанной в ней даты начала обязательного применения. При этом заказчик обязан при осуществлении закупки использовать информацию, включенную </w:t>
      </w:r>
      <w:r w:rsidR="005A2FB2" w:rsidRPr="004F70B3">
        <w:rPr>
          <w:rFonts w:eastAsiaTheme="minorHAnsi"/>
          <w:sz w:val="26"/>
          <w:szCs w:val="26"/>
          <w:lang w:eastAsia="en-US"/>
        </w:rPr>
        <w:t xml:space="preserve">     </w:t>
      </w:r>
      <w:r w:rsidRPr="004F70B3">
        <w:rPr>
          <w:rFonts w:eastAsiaTheme="minorHAnsi"/>
          <w:sz w:val="26"/>
          <w:szCs w:val="26"/>
          <w:lang w:eastAsia="en-US"/>
        </w:rPr>
        <w:t>в соответствующую позицию, в том числе указывать согласно такой позиции следующую информацию:</w:t>
      </w:r>
    </w:p>
    <w:p w:rsidR="00965556" w:rsidRPr="004F70B3" w:rsidRDefault="00965556" w:rsidP="004F70B3">
      <w:pPr>
        <w:spacing w:line="276" w:lineRule="auto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4F70B3">
        <w:rPr>
          <w:rFonts w:eastAsiaTheme="minorHAnsi"/>
          <w:sz w:val="26"/>
          <w:szCs w:val="26"/>
          <w:lang w:eastAsia="en-US"/>
        </w:rPr>
        <w:t>а) наименование товара, работы, услуги;</w:t>
      </w:r>
    </w:p>
    <w:p w:rsidR="00965556" w:rsidRPr="004F70B3" w:rsidRDefault="00965556" w:rsidP="004F70B3">
      <w:pPr>
        <w:spacing w:line="276" w:lineRule="auto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4F70B3">
        <w:rPr>
          <w:rFonts w:eastAsiaTheme="minorHAnsi"/>
          <w:sz w:val="26"/>
          <w:szCs w:val="26"/>
          <w:lang w:eastAsia="en-US"/>
        </w:rPr>
        <w:t>б)</w:t>
      </w:r>
      <w:r w:rsidR="005A2FB2" w:rsidRPr="004F70B3">
        <w:rPr>
          <w:rFonts w:eastAsiaTheme="minorHAnsi"/>
          <w:sz w:val="26"/>
          <w:szCs w:val="26"/>
          <w:lang w:eastAsia="en-US"/>
        </w:rPr>
        <w:t> </w:t>
      </w:r>
      <w:r w:rsidRPr="004F70B3">
        <w:rPr>
          <w:rFonts w:eastAsiaTheme="minorHAnsi"/>
          <w:sz w:val="26"/>
          <w:szCs w:val="26"/>
          <w:lang w:eastAsia="en-US"/>
        </w:rPr>
        <w:t>единицы измерения количества товара, объема выполняемой работы, оказываемой услуги (при наличии);</w:t>
      </w:r>
    </w:p>
    <w:p w:rsidR="00965556" w:rsidRPr="004F70B3" w:rsidRDefault="00965556" w:rsidP="004F70B3">
      <w:pPr>
        <w:spacing w:line="276" w:lineRule="auto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4F70B3">
        <w:rPr>
          <w:rFonts w:eastAsiaTheme="minorHAnsi"/>
          <w:sz w:val="26"/>
          <w:szCs w:val="26"/>
          <w:lang w:eastAsia="en-US"/>
        </w:rPr>
        <w:t>в) описание товара, работы, услуги (при наличии такого описания в позиции).</w:t>
      </w:r>
    </w:p>
    <w:p w:rsidR="001179DF" w:rsidRDefault="00A30BD3" w:rsidP="001179DF">
      <w:pPr>
        <w:spacing w:line="276" w:lineRule="auto"/>
        <w:ind w:firstLine="709"/>
        <w:jc w:val="both"/>
        <w:rPr>
          <w:sz w:val="26"/>
          <w:szCs w:val="26"/>
        </w:rPr>
      </w:pPr>
      <w:r w:rsidRPr="004F70B3">
        <w:rPr>
          <w:rFonts w:eastAsiaTheme="minorHAnsi"/>
          <w:sz w:val="26"/>
          <w:szCs w:val="26"/>
          <w:lang w:eastAsia="en-US"/>
        </w:rPr>
        <w:t xml:space="preserve">Объектом рассматриваемой закупки является </w:t>
      </w:r>
      <w:r w:rsidR="005A2FB2" w:rsidRPr="004F70B3">
        <w:rPr>
          <w:sz w:val="26"/>
          <w:szCs w:val="26"/>
          <w:shd w:val="clear" w:color="auto" w:fill="FFFFFF"/>
        </w:rPr>
        <w:t>поставка передвижного многофункционального культурного центра (автоклуб)</w:t>
      </w:r>
      <w:r w:rsidRPr="004F70B3">
        <w:rPr>
          <w:sz w:val="26"/>
          <w:szCs w:val="26"/>
        </w:rPr>
        <w:t>.</w:t>
      </w:r>
    </w:p>
    <w:p w:rsidR="001179DF" w:rsidRPr="004F70B3" w:rsidRDefault="001179DF" w:rsidP="001179DF">
      <w:pPr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разделу «</w:t>
      </w:r>
      <w:hyperlink r:id="rId19" w:history="1">
        <w:r w:rsidRPr="004464D3">
          <w:rPr>
            <w:rStyle w:val="a3"/>
            <w:color w:val="auto"/>
            <w:sz w:val="26"/>
            <w:szCs w:val="26"/>
            <w:u w:val="none"/>
          </w:rPr>
          <w:t xml:space="preserve">Описание товара, работы, услуги» </w:t>
        </w:r>
      </w:hyperlink>
      <w:r>
        <w:rPr>
          <w:sz w:val="26"/>
          <w:szCs w:val="26"/>
        </w:rPr>
        <w:t>позиции КТРУ: 29.10.59.390-00000002 «</w:t>
      </w:r>
      <w:r w:rsidRPr="00AF3A17">
        <w:rPr>
          <w:sz w:val="26"/>
          <w:szCs w:val="26"/>
        </w:rPr>
        <w:t>Автомобиль специальный (мультилифт)</w:t>
      </w:r>
      <w:r>
        <w:rPr>
          <w:sz w:val="26"/>
          <w:szCs w:val="26"/>
        </w:rPr>
        <w:t xml:space="preserve">» характеристика </w:t>
      </w:r>
      <w:r w:rsidRPr="003874A9">
        <w:rPr>
          <w:sz w:val="26"/>
          <w:szCs w:val="26"/>
        </w:rPr>
        <w:t>«грузоподъёмность»</w:t>
      </w:r>
      <w:r>
        <w:rPr>
          <w:sz w:val="26"/>
          <w:szCs w:val="26"/>
        </w:rPr>
        <w:t xml:space="preserve"> является обязательной для применения.</w:t>
      </w:r>
    </w:p>
    <w:p w:rsidR="00A30BD3" w:rsidRPr="004F70B3" w:rsidRDefault="00A30BD3" w:rsidP="004F70B3">
      <w:pPr>
        <w:spacing w:line="276" w:lineRule="auto"/>
        <w:ind w:firstLine="709"/>
        <w:jc w:val="both"/>
        <w:rPr>
          <w:sz w:val="26"/>
          <w:szCs w:val="26"/>
        </w:rPr>
      </w:pPr>
      <w:r w:rsidRPr="004F70B3">
        <w:rPr>
          <w:sz w:val="26"/>
          <w:szCs w:val="26"/>
        </w:rPr>
        <w:t xml:space="preserve">В </w:t>
      </w:r>
      <w:r w:rsidR="003874A9" w:rsidRPr="004F70B3">
        <w:rPr>
          <w:sz w:val="26"/>
          <w:szCs w:val="26"/>
        </w:rPr>
        <w:t>разделе 13 «Описание объекта закупки» аукционной документации</w:t>
      </w:r>
      <w:r w:rsidRPr="004F70B3">
        <w:rPr>
          <w:sz w:val="26"/>
          <w:szCs w:val="26"/>
        </w:rPr>
        <w:t xml:space="preserve">  установлены следующие характеристики товаров в соответствии с</w:t>
      </w:r>
      <w:r w:rsidR="003874A9" w:rsidRPr="004F70B3">
        <w:rPr>
          <w:sz w:val="26"/>
          <w:szCs w:val="26"/>
        </w:rPr>
        <w:t xml:space="preserve"> КТРУ: 29.10.59.390-00000002 </w:t>
      </w:r>
      <w:r w:rsidRPr="004F70B3">
        <w:rPr>
          <w:sz w:val="26"/>
          <w:szCs w:val="26"/>
        </w:rPr>
        <w:t>Автомобиль специальный (мультилифт), в том числе, указан показатель «грузоподъёмность»</w:t>
      </w:r>
      <w:r w:rsidR="000704F2" w:rsidRPr="004F70B3">
        <w:rPr>
          <w:sz w:val="26"/>
          <w:szCs w:val="26"/>
        </w:rPr>
        <w:t>:</w:t>
      </w:r>
    </w:p>
    <w:p w:rsidR="000704F2" w:rsidRPr="004F70B3" w:rsidRDefault="000704F2" w:rsidP="004F70B3">
      <w:pPr>
        <w:spacing w:line="276" w:lineRule="auto"/>
        <w:ind w:firstLine="709"/>
        <w:jc w:val="both"/>
        <w:rPr>
          <w:sz w:val="26"/>
          <w:szCs w:val="26"/>
          <w:u w:val="single"/>
        </w:rPr>
      </w:pPr>
    </w:p>
    <w:tbl>
      <w:tblPr>
        <w:tblW w:w="0" w:type="auto"/>
        <w:tblInd w:w="96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94"/>
        <w:gridCol w:w="1804"/>
      </w:tblGrid>
      <w:tr w:rsidR="003874A9" w:rsidRPr="004F70B3" w:rsidTr="005A2FB2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874A9" w:rsidRPr="004F70B3" w:rsidRDefault="005A2FB2" w:rsidP="004F70B3">
            <w:pPr>
              <w:spacing w:line="276" w:lineRule="auto"/>
              <w:jc w:val="both"/>
              <w:rPr>
                <w:b/>
                <w:sz w:val="20"/>
                <w:szCs w:val="26"/>
              </w:rPr>
            </w:pPr>
            <w:r w:rsidRPr="004F70B3">
              <w:rPr>
                <w:b/>
                <w:sz w:val="20"/>
                <w:szCs w:val="26"/>
              </w:rPr>
              <w:t>Грузоподъемность              (</w:t>
            </w:r>
            <w:r w:rsidR="003874A9" w:rsidRPr="004F70B3">
              <w:rPr>
                <w:b/>
                <w:sz w:val="20"/>
                <w:szCs w:val="26"/>
              </w:rPr>
              <w:t>в соответствии с КТРУ)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874A9" w:rsidRPr="004F70B3" w:rsidRDefault="003874A9" w:rsidP="004F70B3">
            <w:pPr>
              <w:spacing w:line="276" w:lineRule="auto"/>
              <w:ind w:firstLine="709"/>
              <w:jc w:val="both"/>
              <w:rPr>
                <w:b/>
                <w:sz w:val="20"/>
                <w:szCs w:val="26"/>
                <w:lang w:val="en-US"/>
              </w:rPr>
            </w:pPr>
            <w:r w:rsidRPr="004F70B3">
              <w:rPr>
                <w:b/>
                <w:sz w:val="20"/>
                <w:szCs w:val="26"/>
              </w:rPr>
              <w:t>&lt;5</w:t>
            </w:r>
          </w:p>
        </w:tc>
      </w:tr>
    </w:tbl>
    <w:p w:rsidR="005A2FB2" w:rsidRPr="004F70B3" w:rsidRDefault="005A2FB2" w:rsidP="004F70B3">
      <w:pPr>
        <w:spacing w:line="276" w:lineRule="auto"/>
        <w:ind w:firstLine="709"/>
        <w:jc w:val="both"/>
        <w:rPr>
          <w:rFonts w:eastAsiaTheme="minorHAnsi"/>
          <w:sz w:val="26"/>
          <w:szCs w:val="26"/>
          <w:lang w:eastAsia="en-US"/>
        </w:rPr>
      </w:pPr>
    </w:p>
    <w:p w:rsidR="003874A9" w:rsidRPr="004F70B3" w:rsidRDefault="003874A9" w:rsidP="004F70B3">
      <w:pPr>
        <w:spacing w:line="276" w:lineRule="auto"/>
        <w:ind w:firstLine="709"/>
        <w:jc w:val="both"/>
        <w:rPr>
          <w:bCs/>
          <w:sz w:val="26"/>
          <w:szCs w:val="26"/>
        </w:rPr>
      </w:pPr>
      <w:r w:rsidRPr="004F70B3">
        <w:rPr>
          <w:rFonts w:eastAsiaTheme="minorHAnsi"/>
          <w:sz w:val="26"/>
          <w:szCs w:val="26"/>
          <w:lang w:eastAsia="en-US"/>
        </w:rPr>
        <w:t xml:space="preserve">Таким образом, </w:t>
      </w:r>
      <w:r w:rsidRPr="004F70B3">
        <w:rPr>
          <w:bCs/>
          <w:sz w:val="26"/>
          <w:szCs w:val="26"/>
        </w:rPr>
        <w:t xml:space="preserve">Комиссия Рязанского УФАС России приходит к выводу, </w:t>
      </w:r>
      <w:r w:rsidR="004F70B3" w:rsidRPr="004F70B3">
        <w:rPr>
          <w:bCs/>
          <w:sz w:val="26"/>
          <w:szCs w:val="26"/>
        </w:rPr>
        <w:t xml:space="preserve">            </w:t>
      </w:r>
      <w:r w:rsidRPr="004F70B3">
        <w:rPr>
          <w:bCs/>
          <w:sz w:val="26"/>
          <w:szCs w:val="26"/>
        </w:rPr>
        <w:t>что довод Заявителя не обоснован, поскольку документация об электронном аукционе не противоречит требованиям Закона о ФКС, так как содержит в себе такой обязательный показатель как «грузоподъемность», отвечающий характеристикам, установленным в КТРУ</w:t>
      </w:r>
      <w:r w:rsidRPr="004F70B3">
        <w:rPr>
          <w:sz w:val="26"/>
          <w:szCs w:val="26"/>
        </w:rPr>
        <w:t>.</w:t>
      </w:r>
    </w:p>
    <w:p w:rsidR="003E0CD9" w:rsidRPr="004F70B3" w:rsidRDefault="003E0CD9" w:rsidP="004F70B3">
      <w:pPr>
        <w:spacing w:line="276" w:lineRule="auto"/>
        <w:ind w:firstLine="709"/>
        <w:jc w:val="both"/>
        <w:rPr>
          <w:sz w:val="26"/>
          <w:szCs w:val="26"/>
        </w:rPr>
      </w:pPr>
      <w:r w:rsidRPr="004F70B3">
        <w:rPr>
          <w:sz w:val="26"/>
          <w:szCs w:val="26"/>
        </w:rPr>
        <w:t>Представитель Заявителя на заседание Комиссии не явился, доказательств, подтверждающих обратное, не предоставил.</w:t>
      </w:r>
    </w:p>
    <w:p w:rsidR="00313CFF" w:rsidRPr="004F70B3" w:rsidRDefault="00313CFF" w:rsidP="004F70B3">
      <w:pPr>
        <w:spacing w:line="276" w:lineRule="auto"/>
        <w:ind w:firstLine="709"/>
        <w:jc w:val="both"/>
        <w:rPr>
          <w:sz w:val="26"/>
          <w:szCs w:val="26"/>
        </w:rPr>
      </w:pPr>
      <w:r w:rsidRPr="004F70B3">
        <w:rPr>
          <w:sz w:val="26"/>
          <w:szCs w:val="26"/>
        </w:rPr>
        <w:t>2. Заявитель указывает, что характеристики технического задания под номерами 2-7, 9-23 отсутствуют в КТРУ. В связи с чем, Заказчик согласно п.п. 5, 6 Правил формирования КТРУ должен был указать обоснование необходимости данных показателей.</w:t>
      </w:r>
    </w:p>
    <w:p w:rsidR="00965556" w:rsidRPr="004F70B3" w:rsidRDefault="00965556" w:rsidP="004F70B3">
      <w:pPr>
        <w:spacing w:line="276" w:lineRule="auto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4F70B3">
        <w:rPr>
          <w:rFonts w:eastAsiaTheme="minorHAnsi"/>
          <w:sz w:val="26"/>
          <w:szCs w:val="26"/>
          <w:lang w:eastAsia="en-US"/>
        </w:rPr>
        <w:t>В силу п. 5 Постановления №</w:t>
      </w:r>
      <w:r w:rsidR="004F70B3" w:rsidRPr="004F70B3">
        <w:rPr>
          <w:rFonts w:eastAsiaTheme="minorHAnsi"/>
          <w:sz w:val="26"/>
          <w:szCs w:val="26"/>
          <w:lang w:eastAsia="en-US"/>
        </w:rPr>
        <w:t xml:space="preserve"> </w:t>
      </w:r>
      <w:r w:rsidRPr="004F70B3">
        <w:rPr>
          <w:rFonts w:eastAsiaTheme="minorHAnsi"/>
          <w:sz w:val="26"/>
          <w:szCs w:val="26"/>
          <w:lang w:eastAsia="en-US"/>
        </w:rPr>
        <w:t xml:space="preserve">145 заказчик вправе указать в извещении </w:t>
      </w:r>
      <w:r w:rsidR="004F70B3" w:rsidRPr="004F70B3">
        <w:rPr>
          <w:rFonts w:eastAsiaTheme="minorHAnsi"/>
          <w:sz w:val="26"/>
          <w:szCs w:val="26"/>
          <w:lang w:eastAsia="en-US"/>
        </w:rPr>
        <w:t xml:space="preserve">                </w:t>
      </w:r>
      <w:r w:rsidRPr="004F70B3">
        <w:rPr>
          <w:rFonts w:eastAsiaTheme="minorHAnsi"/>
          <w:sz w:val="26"/>
          <w:szCs w:val="26"/>
          <w:lang w:eastAsia="en-US"/>
        </w:rPr>
        <w:t>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каталога.</w:t>
      </w:r>
    </w:p>
    <w:p w:rsidR="00965556" w:rsidRPr="004F70B3" w:rsidRDefault="00965556" w:rsidP="004F70B3">
      <w:pPr>
        <w:spacing w:line="276" w:lineRule="auto"/>
        <w:ind w:firstLine="709"/>
        <w:jc w:val="both"/>
        <w:rPr>
          <w:sz w:val="26"/>
          <w:szCs w:val="26"/>
        </w:rPr>
      </w:pPr>
      <w:r w:rsidRPr="004F70B3">
        <w:rPr>
          <w:rFonts w:eastAsiaTheme="minorHAnsi"/>
          <w:sz w:val="26"/>
          <w:szCs w:val="26"/>
          <w:lang w:eastAsia="en-US"/>
        </w:rPr>
        <w:t xml:space="preserve">Пунктом 6 Постановления № 145 предусмотрено, что в случае предоставления дополнительной информации, предусмотренной пунктом 5 настоящих Правил, заказчик </w:t>
      </w:r>
      <w:r w:rsidRPr="004F70B3">
        <w:rPr>
          <w:rFonts w:eastAsiaTheme="minorHAnsi"/>
          <w:sz w:val="26"/>
          <w:szCs w:val="26"/>
          <w:lang w:eastAsia="en-US"/>
        </w:rPr>
        <w:lastRenderedPageBreak/>
        <w:t xml:space="preserve">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</w:t>
      </w:r>
      <w:r w:rsidR="004F70B3" w:rsidRPr="004F70B3">
        <w:rPr>
          <w:rFonts w:eastAsiaTheme="minorHAnsi"/>
          <w:sz w:val="26"/>
          <w:szCs w:val="26"/>
          <w:lang w:eastAsia="en-US"/>
        </w:rPr>
        <w:t xml:space="preserve">           </w:t>
      </w:r>
      <w:r w:rsidRPr="004F70B3">
        <w:rPr>
          <w:rFonts w:eastAsiaTheme="minorHAnsi"/>
          <w:sz w:val="26"/>
          <w:szCs w:val="26"/>
          <w:lang w:eastAsia="en-US"/>
        </w:rPr>
        <w:t>в позиции каталога).</w:t>
      </w:r>
    </w:p>
    <w:p w:rsidR="004F70B3" w:rsidRPr="004F70B3" w:rsidRDefault="00313CFF" w:rsidP="004F70B3">
      <w:pPr>
        <w:spacing w:line="276" w:lineRule="auto"/>
        <w:ind w:firstLine="709"/>
        <w:jc w:val="both"/>
        <w:rPr>
          <w:sz w:val="26"/>
          <w:szCs w:val="26"/>
        </w:rPr>
      </w:pPr>
      <w:r w:rsidRPr="004F70B3">
        <w:rPr>
          <w:sz w:val="26"/>
          <w:szCs w:val="26"/>
        </w:rPr>
        <w:t xml:space="preserve">Комиссия Рязанского УФАС России, проанализировав документацию </w:t>
      </w:r>
      <w:r w:rsidR="004F70B3" w:rsidRPr="004F70B3">
        <w:rPr>
          <w:sz w:val="26"/>
          <w:szCs w:val="26"/>
        </w:rPr>
        <w:t xml:space="preserve">                  </w:t>
      </w:r>
      <w:r w:rsidRPr="004F70B3">
        <w:rPr>
          <w:sz w:val="26"/>
          <w:szCs w:val="26"/>
        </w:rPr>
        <w:t xml:space="preserve">об электронном аукционе на </w:t>
      </w:r>
      <w:r w:rsidR="004F70B3" w:rsidRPr="004F70B3">
        <w:rPr>
          <w:sz w:val="26"/>
          <w:szCs w:val="26"/>
          <w:shd w:val="clear" w:color="auto" w:fill="FFFFFF"/>
        </w:rPr>
        <w:t>поставку передвижного многофункционального культурного центра (автоклуб)</w:t>
      </w:r>
      <w:r w:rsidRPr="004F70B3">
        <w:rPr>
          <w:sz w:val="26"/>
          <w:szCs w:val="26"/>
        </w:rPr>
        <w:t xml:space="preserve">, установила, что в разделе 13 «Описание объекта закупки» Заказчиком приведены, в том числе дополнительные характеристики закупаемого оборудования, а также приведено обоснование </w:t>
      </w:r>
      <w:r w:rsidRPr="004F70B3">
        <w:rPr>
          <w:rFonts w:eastAsiaTheme="minorHAnsi"/>
          <w:sz w:val="26"/>
          <w:szCs w:val="26"/>
          <w:lang w:eastAsia="en-US"/>
        </w:rPr>
        <w:t>необходимости использования таких характеристик.</w:t>
      </w:r>
    </w:p>
    <w:p w:rsidR="00313CFF" w:rsidRPr="004F70B3" w:rsidRDefault="00313CFF" w:rsidP="004F70B3">
      <w:pPr>
        <w:spacing w:line="276" w:lineRule="auto"/>
        <w:ind w:firstLine="709"/>
        <w:jc w:val="both"/>
        <w:rPr>
          <w:sz w:val="26"/>
          <w:szCs w:val="26"/>
        </w:rPr>
      </w:pPr>
      <w:r w:rsidRPr="004F70B3">
        <w:rPr>
          <w:sz w:val="26"/>
          <w:szCs w:val="26"/>
        </w:rPr>
        <w:t>На основании вышеизложенного, Комиссия приходит к выводу, что аукционная документация не противоречит требованиям Закона о ФКС, поскольку Заказчиком установлены дополнительные характеристики товара с последующим их обоснованием.</w:t>
      </w:r>
    </w:p>
    <w:p w:rsidR="00B17143" w:rsidRPr="004F70B3" w:rsidRDefault="00C77649" w:rsidP="004F70B3">
      <w:pPr>
        <w:spacing w:line="276" w:lineRule="auto"/>
        <w:ind w:firstLine="709"/>
        <w:jc w:val="both"/>
        <w:rPr>
          <w:sz w:val="26"/>
          <w:szCs w:val="26"/>
        </w:rPr>
      </w:pPr>
      <w:r w:rsidRPr="004F70B3">
        <w:rPr>
          <w:sz w:val="26"/>
          <w:szCs w:val="26"/>
        </w:rPr>
        <w:t>Предст</w:t>
      </w:r>
      <w:r w:rsidR="003E0CD9" w:rsidRPr="004F70B3">
        <w:rPr>
          <w:sz w:val="26"/>
          <w:szCs w:val="26"/>
        </w:rPr>
        <w:t>авитель Заявителя на заседание К</w:t>
      </w:r>
      <w:r w:rsidRPr="004F70B3">
        <w:rPr>
          <w:sz w:val="26"/>
          <w:szCs w:val="26"/>
        </w:rPr>
        <w:t>омиссии не явился, доказательств, подтверждающих обратное, не предоставил.</w:t>
      </w:r>
    </w:p>
    <w:p w:rsidR="004F70B3" w:rsidRPr="004F70B3" w:rsidRDefault="00807267" w:rsidP="004F70B3">
      <w:pPr>
        <w:spacing w:line="276" w:lineRule="auto"/>
        <w:ind w:firstLine="709"/>
        <w:jc w:val="both"/>
        <w:rPr>
          <w:sz w:val="26"/>
          <w:szCs w:val="26"/>
        </w:rPr>
      </w:pPr>
      <w:r w:rsidRPr="004F70B3">
        <w:rPr>
          <w:sz w:val="26"/>
          <w:szCs w:val="26"/>
        </w:rPr>
        <w:t xml:space="preserve">Внеплановая проверка, проведенная в соответствии с пунктом 1 </w:t>
      </w:r>
      <w:r w:rsidR="00735CB2" w:rsidRPr="004F70B3">
        <w:rPr>
          <w:sz w:val="26"/>
          <w:szCs w:val="26"/>
        </w:rPr>
        <w:t xml:space="preserve">части 15 статьи 99 закона о ФКС, </w:t>
      </w:r>
      <w:r w:rsidRPr="004F70B3">
        <w:rPr>
          <w:sz w:val="26"/>
          <w:szCs w:val="26"/>
        </w:rPr>
        <w:t>нарушений законод</w:t>
      </w:r>
      <w:r w:rsidR="00735CB2" w:rsidRPr="004F70B3">
        <w:rPr>
          <w:sz w:val="26"/>
          <w:szCs w:val="26"/>
        </w:rPr>
        <w:t>ательства о контрактной системе не выявила.</w:t>
      </w:r>
    </w:p>
    <w:p w:rsidR="003079B7" w:rsidRPr="004F70B3" w:rsidRDefault="001B0052" w:rsidP="004F70B3">
      <w:pPr>
        <w:spacing w:line="276" w:lineRule="auto"/>
        <w:ind w:firstLine="709"/>
        <w:jc w:val="both"/>
        <w:rPr>
          <w:sz w:val="26"/>
          <w:szCs w:val="26"/>
        </w:rPr>
      </w:pPr>
      <w:r w:rsidRPr="004F70B3">
        <w:rPr>
          <w:sz w:val="26"/>
          <w:szCs w:val="26"/>
        </w:rPr>
        <w:t xml:space="preserve">На основании изложенного, руководствуясь подпунктом «б» пункта 1 части 3 </w:t>
      </w:r>
      <w:r w:rsidR="004F70B3" w:rsidRPr="004F70B3">
        <w:rPr>
          <w:sz w:val="26"/>
          <w:szCs w:val="26"/>
        </w:rPr>
        <w:t xml:space="preserve">        </w:t>
      </w:r>
      <w:r w:rsidRPr="004F70B3">
        <w:rPr>
          <w:sz w:val="26"/>
          <w:szCs w:val="26"/>
        </w:rPr>
        <w:t>и частью 22 статьи 99 и частью 8 статьи 106 Федерального закона от 05.04.2013</w:t>
      </w:r>
      <w:r w:rsidR="00193786" w:rsidRPr="004F70B3">
        <w:rPr>
          <w:sz w:val="26"/>
          <w:szCs w:val="26"/>
        </w:rPr>
        <w:t xml:space="preserve"> № 44-ФЗ </w:t>
      </w:r>
      <w:r w:rsidRPr="004F70B3">
        <w:rPr>
          <w:sz w:val="26"/>
          <w:szCs w:val="26"/>
        </w:rPr>
        <w:t>«О контрактной системе в сфере закупок товаров, работ, услуг для государственных и муниципальных нужд», Комиссия Рязанского УФАС России по контролю в сфере закупок</w:t>
      </w:r>
    </w:p>
    <w:p w:rsidR="007F241F" w:rsidRPr="004F70B3" w:rsidRDefault="007F241F" w:rsidP="004F70B3">
      <w:pPr>
        <w:pStyle w:val="12"/>
        <w:spacing w:line="276" w:lineRule="auto"/>
        <w:ind w:right="142"/>
        <w:contextualSpacing/>
        <w:jc w:val="both"/>
        <w:rPr>
          <w:rFonts w:ascii="Times New Roman" w:hAnsi="Times New Roman"/>
          <w:sz w:val="26"/>
          <w:szCs w:val="26"/>
        </w:rPr>
      </w:pPr>
    </w:p>
    <w:p w:rsidR="00CA1D49" w:rsidRPr="004F70B3" w:rsidRDefault="00CA1D49" w:rsidP="004F70B3">
      <w:pPr>
        <w:pStyle w:val="12"/>
        <w:spacing w:line="276" w:lineRule="auto"/>
        <w:ind w:right="142"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4F70B3">
        <w:rPr>
          <w:rFonts w:ascii="Times New Roman" w:hAnsi="Times New Roman"/>
          <w:sz w:val="26"/>
          <w:szCs w:val="26"/>
        </w:rPr>
        <w:t>р е ш и л а:</w:t>
      </w:r>
    </w:p>
    <w:p w:rsidR="007D6035" w:rsidRPr="004F70B3" w:rsidRDefault="007D6035" w:rsidP="004F70B3">
      <w:pPr>
        <w:pStyle w:val="12"/>
        <w:spacing w:line="276" w:lineRule="auto"/>
        <w:ind w:right="142" w:firstLine="567"/>
        <w:contextualSpacing/>
        <w:jc w:val="both"/>
        <w:rPr>
          <w:rFonts w:ascii="Times New Roman" w:hAnsi="Times New Roman"/>
          <w:sz w:val="26"/>
          <w:szCs w:val="26"/>
        </w:rPr>
      </w:pPr>
    </w:p>
    <w:p w:rsidR="00735CB2" w:rsidRPr="004F70B3" w:rsidRDefault="005902D5" w:rsidP="004F70B3">
      <w:pPr>
        <w:pStyle w:val="12"/>
        <w:spacing w:line="276" w:lineRule="auto"/>
        <w:ind w:right="140"/>
        <w:jc w:val="both"/>
        <w:rPr>
          <w:rFonts w:ascii="Times New Roman" w:hAnsi="Times New Roman"/>
          <w:sz w:val="26"/>
          <w:szCs w:val="26"/>
        </w:rPr>
      </w:pPr>
      <w:r w:rsidRPr="004F70B3">
        <w:rPr>
          <w:rFonts w:ascii="Times New Roman" w:hAnsi="Times New Roman"/>
          <w:sz w:val="26"/>
          <w:szCs w:val="26"/>
        </w:rPr>
        <w:t xml:space="preserve">         </w:t>
      </w:r>
      <w:r w:rsidR="00AD6511" w:rsidRPr="004F70B3">
        <w:rPr>
          <w:rFonts w:ascii="Times New Roman" w:hAnsi="Times New Roman"/>
          <w:sz w:val="26"/>
          <w:szCs w:val="26"/>
        </w:rPr>
        <w:t>Приз</w:t>
      </w:r>
      <w:r w:rsidR="002852FA" w:rsidRPr="004F70B3">
        <w:rPr>
          <w:rFonts w:ascii="Times New Roman" w:hAnsi="Times New Roman"/>
          <w:sz w:val="26"/>
          <w:szCs w:val="26"/>
        </w:rPr>
        <w:t xml:space="preserve">нать </w:t>
      </w:r>
      <w:r w:rsidR="00AD6511" w:rsidRPr="004F70B3">
        <w:rPr>
          <w:rFonts w:ascii="Times New Roman" w:hAnsi="Times New Roman"/>
          <w:sz w:val="26"/>
          <w:szCs w:val="26"/>
        </w:rPr>
        <w:t>жалобу ООО</w:t>
      </w:r>
      <w:r w:rsidRPr="004F70B3">
        <w:rPr>
          <w:rFonts w:ascii="Times New Roman" w:hAnsi="Times New Roman"/>
          <w:sz w:val="26"/>
          <w:szCs w:val="26"/>
        </w:rPr>
        <w:t xml:space="preserve"> </w:t>
      </w:r>
      <w:r w:rsidR="00A070EA" w:rsidRPr="004F70B3">
        <w:rPr>
          <w:sz w:val="26"/>
          <w:szCs w:val="26"/>
        </w:rPr>
        <w:t>«</w:t>
      </w:r>
      <w:r w:rsidR="003E0CD9" w:rsidRPr="004F70B3">
        <w:rPr>
          <w:color w:val="000000"/>
          <w:sz w:val="26"/>
          <w:szCs w:val="26"/>
          <w:shd w:val="clear" w:color="auto" w:fill="FFFFFF"/>
        </w:rPr>
        <w:t>АвтоцентрГАЗ-Русавто</w:t>
      </w:r>
      <w:r w:rsidR="00A070EA" w:rsidRPr="004F70B3">
        <w:rPr>
          <w:sz w:val="26"/>
          <w:szCs w:val="26"/>
        </w:rPr>
        <w:t>»</w:t>
      </w:r>
      <w:r w:rsidR="00CB4736" w:rsidRPr="004F70B3">
        <w:rPr>
          <w:sz w:val="26"/>
          <w:szCs w:val="26"/>
        </w:rPr>
        <w:t xml:space="preserve"> не</w:t>
      </w:r>
      <w:r w:rsidR="00AD6511" w:rsidRPr="004F70B3">
        <w:rPr>
          <w:rFonts w:ascii="Times New Roman" w:hAnsi="Times New Roman"/>
          <w:sz w:val="26"/>
          <w:szCs w:val="26"/>
        </w:rPr>
        <w:t>обоснованной</w:t>
      </w:r>
      <w:r w:rsidR="00CB4736" w:rsidRPr="004F70B3">
        <w:rPr>
          <w:rFonts w:ascii="Times New Roman" w:hAnsi="Times New Roman"/>
          <w:sz w:val="26"/>
          <w:szCs w:val="26"/>
        </w:rPr>
        <w:t>.</w:t>
      </w:r>
    </w:p>
    <w:p w:rsidR="004E33A4" w:rsidRPr="004F70B3" w:rsidRDefault="004E33A4" w:rsidP="004F70B3">
      <w:pPr>
        <w:tabs>
          <w:tab w:val="left" w:pos="851"/>
        </w:tabs>
        <w:spacing w:line="276" w:lineRule="auto"/>
        <w:jc w:val="both"/>
        <w:rPr>
          <w:sz w:val="26"/>
          <w:szCs w:val="26"/>
        </w:rPr>
      </w:pPr>
    </w:p>
    <w:p w:rsidR="00A9079F" w:rsidRPr="004F70B3" w:rsidRDefault="00A9079F" w:rsidP="004F70B3">
      <w:pPr>
        <w:tabs>
          <w:tab w:val="left" w:pos="851"/>
        </w:tabs>
        <w:spacing w:line="276" w:lineRule="auto"/>
        <w:ind w:firstLine="567"/>
        <w:jc w:val="both"/>
        <w:rPr>
          <w:sz w:val="26"/>
          <w:szCs w:val="26"/>
        </w:rPr>
      </w:pPr>
      <w:r w:rsidRPr="004F70B3">
        <w:rPr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:rsidR="00423505" w:rsidRPr="004F70B3" w:rsidRDefault="00423505" w:rsidP="004F70B3">
      <w:pPr>
        <w:spacing w:line="276" w:lineRule="auto"/>
        <w:ind w:right="-1"/>
        <w:jc w:val="both"/>
        <w:rPr>
          <w:sz w:val="26"/>
          <w:szCs w:val="26"/>
        </w:rPr>
      </w:pPr>
    </w:p>
    <w:p w:rsidR="002006C1" w:rsidRPr="004F70B3" w:rsidRDefault="009C5D65" w:rsidP="004F70B3">
      <w:pPr>
        <w:spacing w:line="276" w:lineRule="auto"/>
        <w:contextualSpacing/>
        <w:jc w:val="both"/>
        <w:rPr>
          <w:sz w:val="26"/>
          <w:szCs w:val="26"/>
        </w:rPr>
      </w:pPr>
      <w:r w:rsidRPr="004F70B3">
        <w:rPr>
          <w:sz w:val="26"/>
          <w:szCs w:val="26"/>
        </w:rPr>
        <w:t>П</w:t>
      </w:r>
      <w:r w:rsidR="00F611F8" w:rsidRPr="004F70B3">
        <w:rPr>
          <w:sz w:val="26"/>
          <w:szCs w:val="26"/>
        </w:rPr>
        <w:t>редседател</w:t>
      </w:r>
      <w:r w:rsidRPr="004F70B3">
        <w:rPr>
          <w:sz w:val="26"/>
          <w:szCs w:val="26"/>
        </w:rPr>
        <w:t>ь</w:t>
      </w:r>
    </w:p>
    <w:p w:rsidR="00F611F8" w:rsidRPr="008E357D" w:rsidRDefault="00193786" w:rsidP="004F70B3">
      <w:pPr>
        <w:spacing w:line="276" w:lineRule="auto"/>
        <w:contextualSpacing/>
        <w:jc w:val="both"/>
        <w:rPr>
          <w:sz w:val="26"/>
          <w:szCs w:val="26"/>
          <w:lang w:val="en-US"/>
        </w:rPr>
      </w:pPr>
      <w:r w:rsidRPr="004F70B3">
        <w:rPr>
          <w:sz w:val="26"/>
          <w:szCs w:val="26"/>
        </w:rPr>
        <w:t xml:space="preserve">Комиссии: </w:t>
      </w:r>
      <w:r w:rsidRPr="004F70B3">
        <w:rPr>
          <w:sz w:val="26"/>
          <w:szCs w:val="26"/>
        </w:rPr>
        <w:tab/>
      </w:r>
      <w:r w:rsidR="008E357D">
        <w:rPr>
          <w:sz w:val="26"/>
          <w:szCs w:val="26"/>
          <w:lang w:val="en-US"/>
        </w:rPr>
        <w:t>&lt;…&gt;</w:t>
      </w:r>
      <w:bookmarkStart w:id="0" w:name="_GoBack"/>
      <w:bookmarkEnd w:id="0"/>
    </w:p>
    <w:p w:rsidR="00193786" w:rsidRPr="004F70B3" w:rsidRDefault="00193786" w:rsidP="004F70B3">
      <w:pPr>
        <w:tabs>
          <w:tab w:val="left" w:pos="7665"/>
        </w:tabs>
        <w:spacing w:line="276" w:lineRule="auto"/>
        <w:contextualSpacing/>
        <w:jc w:val="both"/>
        <w:rPr>
          <w:sz w:val="26"/>
          <w:szCs w:val="26"/>
        </w:rPr>
      </w:pPr>
      <w:r w:rsidRPr="004F70B3">
        <w:rPr>
          <w:sz w:val="26"/>
          <w:szCs w:val="26"/>
        </w:rPr>
        <w:tab/>
      </w:r>
    </w:p>
    <w:p w:rsidR="006A0A34" w:rsidRPr="008E357D" w:rsidRDefault="00F611F8" w:rsidP="008E357D">
      <w:pPr>
        <w:tabs>
          <w:tab w:val="left" w:pos="0"/>
        </w:tabs>
        <w:autoSpaceDE w:val="0"/>
        <w:autoSpaceDN w:val="0"/>
        <w:spacing w:line="276" w:lineRule="auto"/>
        <w:contextualSpacing/>
        <w:jc w:val="both"/>
        <w:rPr>
          <w:sz w:val="26"/>
          <w:szCs w:val="26"/>
          <w:lang w:val="en-US"/>
        </w:rPr>
      </w:pPr>
      <w:r w:rsidRPr="004F70B3">
        <w:rPr>
          <w:sz w:val="26"/>
          <w:szCs w:val="26"/>
        </w:rPr>
        <w:t>Член</w:t>
      </w:r>
      <w:r w:rsidR="002006C1" w:rsidRPr="004F70B3">
        <w:rPr>
          <w:sz w:val="26"/>
          <w:szCs w:val="26"/>
        </w:rPr>
        <w:t>ы</w:t>
      </w:r>
      <w:r w:rsidR="005902D5" w:rsidRPr="004F70B3">
        <w:rPr>
          <w:sz w:val="26"/>
          <w:szCs w:val="26"/>
        </w:rPr>
        <w:t xml:space="preserve"> </w:t>
      </w:r>
      <w:r w:rsidR="00193786" w:rsidRPr="004F70B3">
        <w:rPr>
          <w:sz w:val="26"/>
          <w:szCs w:val="26"/>
        </w:rPr>
        <w:t xml:space="preserve">Комиссии: </w:t>
      </w:r>
      <w:r w:rsidR="00193786" w:rsidRPr="004F70B3">
        <w:rPr>
          <w:sz w:val="26"/>
          <w:szCs w:val="26"/>
        </w:rPr>
        <w:tab/>
      </w:r>
      <w:r w:rsidR="008E357D">
        <w:rPr>
          <w:sz w:val="26"/>
          <w:szCs w:val="26"/>
          <w:lang w:val="en-US"/>
        </w:rPr>
        <w:t>&lt;…&gt;</w:t>
      </w:r>
    </w:p>
    <w:p w:rsidR="006A0A34" w:rsidRDefault="006A0A34" w:rsidP="004F70B3">
      <w:pPr>
        <w:tabs>
          <w:tab w:val="left" w:pos="7230"/>
        </w:tabs>
        <w:autoSpaceDE w:val="0"/>
        <w:autoSpaceDN w:val="0"/>
        <w:spacing w:line="276" w:lineRule="auto"/>
        <w:ind w:left="7230" w:right="-1"/>
        <w:jc w:val="both"/>
        <w:rPr>
          <w:sz w:val="26"/>
          <w:szCs w:val="26"/>
        </w:rPr>
      </w:pPr>
    </w:p>
    <w:p w:rsidR="00CB4736" w:rsidRPr="00BF3226" w:rsidRDefault="006A0A34" w:rsidP="00CB4736">
      <w:pPr>
        <w:tabs>
          <w:tab w:val="left" w:pos="7230"/>
        </w:tabs>
        <w:autoSpaceDE w:val="0"/>
        <w:autoSpaceDN w:val="0"/>
        <w:ind w:left="7230" w:right="-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</w:p>
    <w:p w:rsidR="00FB5489" w:rsidRPr="00BF3226" w:rsidRDefault="00423505" w:rsidP="006A0A34">
      <w:pPr>
        <w:tabs>
          <w:tab w:val="left" w:pos="0"/>
        </w:tabs>
        <w:autoSpaceDE w:val="0"/>
        <w:autoSpaceDN w:val="0"/>
        <w:ind w:right="-1"/>
        <w:jc w:val="both"/>
        <w:rPr>
          <w:sz w:val="26"/>
          <w:szCs w:val="26"/>
        </w:rPr>
      </w:pPr>
      <w:r w:rsidRPr="0034192D">
        <w:rPr>
          <w:sz w:val="26"/>
          <w:szCs w:val="26"/>
        </w:rPr>
        <w:tab/>
      </w:r>
      <w:r w:rsidRPr="0034192D">
        <w:rPr>
          <w:sz w:val="26"/>
          <w:szCs w:val="26"/>
        </w:rPr>
        <w:tab/>
      </w:r>
      <w:r w:rsidRPr="0034192D">
        <w:rPr>
          <w:sz w:val="26"/>
          <w:szCs w:val="26"/>
        </w:rPr>
        <w:tab/>
      </w:r>
      <w:r w:rsidRPr="0034192D">
        <w:rPr>
          <w:sz w:val="26"/>
          <w:szCs w:val="26"/>
        </w:rPr>
        <w:tab/>
      </w:r>
      <w:r w:rsidRPr="0034192D">
        <w:rPr>
          <w:sz w:val="26"/>
          <w:szCs w:val="26"/>
        </w:rPr>
        <w:tab/>
      </w:r>
      <w:r w:rsidRPr="0034192D">
        <w:rPr>
          <w:sz w:val="26"/>
          <w:szCs w:val="26"/>
        </w:rPr>
        <w:tab/>
      </w:r>
      <w:r w:rsidRPr="0034192D">
        <w:rPr>
          <w:sz w:val="26"/>
          <w:szCs w:val="26"/>
        </w:rPr>
        <w:tab/>
      </w:r>
      <w:r w:rsidRPr="0034192D">
        <w:rPr>
          <w:sz w:val="26"/>
          <w:szCs w:val="26"/>
        </w:rPr>
        <w:tab/>
      </w:r>
      <w:r w:rsidR="000601E1">
        <w:rPr>
          <w:sz w:val="26"/>
          <w:szCs w:val="26"/>
        </w:rPr>
        <w:tab/>
      </w:r>
    </w:p>
    <w:sectPr w:rsidR="00FB5489" w:rsidRPr="00BF3226" w:rsidSect="00B00BF1">
      <w:headerReference w:type="default" r:id="rId20"/>
      <w:pgSz w:w="11906" w:h="16838"/>
      <w:pgMar w:top="680" w:right="567" w:bottom="1134" w:left="1418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7925" w:rsidRDefault="00507925" w:rsidP="00BA65B9">
      <w:r>
        <w:separator/>
      </w:r>
    </w:p>
  </w:endnote>
  <w:endnote w:type="continuationSeparator" w:id="0">
    <w:p w:rsidR="00507925" w:rsidRDefault="00507925" w:rsidP="00BA6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ormal">
    <w:altName w:val="Times New Roman"/>
    <w:panose1 w:val="00000000000000000000"/>
    <w:charset w:val="00"/>
    <w:family w:val="roman"/>
    <w:notTrueType/>
    <w:pitch w:val="default"/>
    <w:sig w:usb0="00000003" w:usb1="0041A818" w:usb2="00000000" w:usb3="00000010" w:csb0="00000001" w:csb1="00923704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7925" w:rsidRDefault="00507925" w:rsidP="00BA65B9">
      <w:r>
        <w:separator/>
      </w:r>
    </w:p>
  </w:footnote>
  <w:footnote w:type="continuationSeparator" w:id="0">
    <w:p w:rsidR="00507925" w:rsidRDefault="00507925" w:rsidP="00BA65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494669"/>
      <w:docPartObj>
        <w:docPartGallery w:val="Page Numbers (Top of Page)"/>
        <w:docPartUnique/>
      </w:docPartObj>
    </w:sdtPr>
    <w:sdtEndPr/>
    <w:sdtContent>
      <w:p w:rsidR="00313CFF" w:rsidRDefault="00054D53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357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313CFF" w:rsidRDefault="00313CFF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08403AF1"/>
    <w:multiLevelType w:val="hybridMultilevel"/>
    <w:tmpl w:val="5D0E355A"/>
    <w:lvl w:ilvl="0" w:tplc="7AC8D7F4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>
    <w:nsid w:val="08456390"/>
    <w:multiLevelType w:val="hybridMultilevel"/>
    <w:tmpl w:val="CC80C6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3A5A33"/>
    <w:multiLevelType w:val="hybridMultilevel"/>
    <w:tmpl w:val="5A922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B1220E"/>
    <w:multiLevelType w:val="hybridMultilevel"/>
    <w:tmpl w:val="85FA35A6"/>
    <w:lvl w:ilvl="0" w:tplc="7B0CF9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BF25B46"/>
    <w:multiLevelType w:val="hybridMultilevel"/>
    <w:tmpl w:val="9A5432A6"/>
    <w:lvl w:ilvl="0" w:tplc="1D1C369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C8E231C"/>
    <w:multiLevelType w:val="hybridMultilevel"/>
    <w:tmpl w:val="6EFC550E"/>
    <w:lvl w:ilvl="0" w:tplc="64AA2C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DA91BD1"/>
    <w:multiLevelType w:val="hybridMultilevel"/>
    <w:tmpl w:val="5B16D6C0"/>
    <w:lvl w:ilvl="0" w:tplc="7E1EE4C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>
    <w:nsid w:val="1E490DBC"/>
    <w:multiLevelType w:val="hybridMultilevel"/>
    <w:tmpl w:val="EDD813F0"/>
    <w:lvl w:ilvl="0" w:tplc="230CC610">
      <w:start w:val="1"/>
      <w:numFmt w:val="decimal"/>
      <w:lvlText w:val="%1)"/>
      <w:lvlJc w:val="left"/>
      <w:pPr>
        <w:ind w:left="9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4" w:hanging="360"/>
      </w:pPr>
    </w:lvl>
    <w:lvl w:ilvl="2" w:tplc="0419001B" w:tentative="1">
      <w:start w:val="1"/>
      <w:numFmt w:val="lowerRoman"/>
      <w:lvlText w:val="%3."/>
      <w:lvlJc w:val="right"/>
      <w:pPr>
        <w:ind w:left="2344" w:hanging="180"/>
      </w:pPr>
    </w:lvl>
    <w:lvl w:ilvl="3" w:tplc="0419000F" w:tentative="1">
      <w:start w:val="1"/>
      <w:numFmt w:val="decimal"/>
      <w:lvlText w:val="%4."/>
      <w:lvlJc w:val="left"/>
      <w:pPr>
        <w:ind w:left="3064" w:hanging="360"/>
      </w:pPr>
    </w:lvl>
    <w:lvl w:ilvl="4" w:tplc="04190019" w:tentative="1">
      <w:start w:val="1"/>
      <w:numFmt w:val="lowerLetter"/>
      <w:lvlText w:val="%5."/>
      <w:lvlJc w:val="left"/>
      <w:pPr>
        <w:ind w:left="3784" w:hanging="360"/>
      </w:pPr>
    </w:lvl>
    <w:lvl w:ilvl="5" w:tplc="0419001B" w:tentative="1">
      <w:start w:val="1"/>
      <w:numFmt w:val="lowerRoman"/>
      <w:lvlText w:val="%6."/>
      <w:lvlJc w:val="right"/>
      <w:pPr>
        <w:ind w:left="4504" w:hanging="180"/>
      </w:pPr>
    </w:lvl>
    <w:lvl w:ilvl="6" w:tplc="0419000F" w:tentative="1">
      <w:start w:val="1"/>
      <w:numFmt w:val="decimal"/>
      <w:lvlText w:val="%7."/>
      <w:lvlJc w:val="left"/>
      <w:pPr>
        <w:ind w:left="5224" w:hanging="360"/>
      </w:pPr>
    </w:lvl>
    <w:lvl w:ilvl="7" w:tplc="04190019" w:tentative="1">
      <w:start w:val="1"/>
      <w:numFmt w:val="lowerLetter"/>
      <w:lvlText w:val="%8."/>
      <w:lvlJc w:val="left"/>
      <w:pPr>
        <w:ind w:left="5944" w:hanging="360"/>
      </w:pPr>
    </w:lvl>
    <w:lvl w:ilvl="8" w:tplc="041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9">
    <w:nsid w:val="247A261C"/>
    <w:multiLevelType w:val="hybridMultilevel"/>
    <w:tmpl w:val="D466F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DD32DC"/>
    <w:multiLevelType w:val="hybridMultilevel"/>
    <w:tmpl w:val="DAB4DD1E"/>
    <w:lvl w:ilvl="0" w:tplc="51CC76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D36A7C"/>
    <w:multiLevelType w:val="hybridMultilevel"/>
    <w:tmpl w:val="8BF816A0"/>
    <w:lvl w:ilvl="0" w:tplc="0318FC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8F1340B"/>
    <w:multiLevelType w:val="hybridMultilevel"/>
    <w:tmpl w:val="A56A61E0"/>
    <w:lvl w:ilvl="0" w:tplc="FE5A4B9A">
      <w:start w:val="1"/>
      <w:numFmt w:val="decimal"/>
      <w:lvlText w:val="%1."/>
      <w:lvlJc w:val="left"/>
      <w:pPr>
        <w:ind w:left="927" w:hanging="360"/>
      </w:pPr>
      <w:rPr>
        <w:rFonts w:ascii="a_Timer" w:hAnsi="a_Timer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558A69D4"/>
    <w:multiLevelType w:val="hybridMultilevel"/>
    <w:tmpl w:val="AB44FD4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56FD6494"/>
    <w:multiLevelType w:val="hybridMultilevel"/>
    <w:tmpl w:val="8C1CA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B3B37F4"/>
    <w:multiLevelType w:val="hybridMultilevel"/>
    <w:tmpl w:val="A87E992E"/>
    <w:lvl w:ilvl="0" w:tplc="B7666608">
      <w:start w:val="1"/>
      <w:numFmt w:val="decimal"/>
      <w:lvlText w:val="%1."/>
      <w:lvlJc w:val="left"/>
      <w:pPr>
        <w:ind w:left="12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4" w:hanging="360"/>
      </w:pPr>
    </w:lvl>
    <w:lvl w:ilvl="2" w:tplc="0419001B" w:tentative="1">
      <w:start w:val="1"/>
      <w:numFmt w:val="lowerRoman"/>
      <w:lvlText w:val="%3."/>
      <w:lvlJc w:val="right"/>
      <w:pPr>
        <w:ind w:left="2704" w:hanging="180"/>
      </w:pPr>
    </w:lvl>
    <w:lvl w:ilvl="3" w:tplc="0419000F" w:tentative="1">
      <w:start w:val="1"/>
      <w:numFmt w:val="decimal"/>
      <w:lvlText w:val="%4."/>
      <w:lvlJc w:val="left"/>
      <w:pPr>
        <w:ind w:left="3424" w:hanging="360"/>
      </w:pPr>
    </w:lvl>
    <w:lvl w:ilvl="4" w:tplc="04190019" w:tentative="1">
      <w:start w:val="1"/>
      <w:numFmt w:val="lowerLetter"/>
      <w:lvlText w:val="%5."/>
      <w:lvlJc w:val="left"/>
      <w:pPr>
        <w:ind w:left="4144" w:hanging="360"/>
      </w:pPr>
    </w:lvl>
    <w:lvl w:ilvl="5" w:tplc="0419001B" w:tentative="1">
      <w:start w:val="1"/>
      <w:numFmt w:val="lowerRoman"/>
      <w:lvlText w:val="%6."/>
      <w:lvlJc w:val="right"/>
      <w:pPr>
        <w:ind w:left="4864" w:hanging="180"/>
      </w:pPr>
    </w:lvl>
    <w:lvl w:ilvl="6" w:tplc="0419000F" w:tentative="1">
      <w:start w:val="1"/>
      <w:numFmt w:val="decimal"/>
      <w:lvlText w:val="%7."/>
      <w:lvlJc w:val="left"/>
      <w:pPr>
        <w:ind w:left="5584" w:hanging="360"/>
      </w:pPr>
    </w:lvl>
    <w:lvl w:ilvl="7" w:tplc="04190019" w:tentative="1">
      <w:start w:val="1"/>
      <w:numFmt w:val="lowerLetter"/>
      <w:lvlText w:val="%8."/>
      <w:lvlJc w:val="left"/>
      <w:pPr>
        <w:ind w:left="6304" w:hanging="360"/>
      </w:pPr>
    </w:lvl>
    <w:lvl w:ilvl="8" w:tplc="0419001B" w:tentative="1">
      <w:start w:val="1"/>
      <w:numFmt w:val="lowerRoman"/>
      <w:lvlText w:val="%9."/>
      <w:lvlJc w:val="right"/>
      <w:pPr>
        <w:ind w:left="7024" w:hanging="180"/>
      </w:pPr>
    </w:lvl>
  </w:abstractNum>
  <w:abstractNum w:abstractNumId="16">
    <w:nsid w:val="5C6670F6"/>
    <w:multiLevelType w:val="hybridMultilevel"/>
    <w:tmpl w:val="21423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8871DF"/>
    <w:multiLevelType w:val="hybridMultilevel"/>
    <w:tmpl w:val="B44EA1D2"/>
    <w:lvl w:ilvl="0" w:tplc="A266B386">
      <w:start w:val="1"/>
      <w:numFmt w:val="decimal"/>
      <w:lvlText w:val="%1)"/>
      <w:lvlJc w:val="left"/>
      <w:pPr>
        <w:ind w:left="90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4" w:hanging="360"/>
      </w:pPr>
    </w:lvl>
    <w:lvl w:ilvl="2" w:tplc="0419001B" w:tentative="1">
      <w:start w:val="1"/>
      <w:numFmt w:val="lowerRoman"/>
      <w:lvlText w:val="%3."/>
      <w:lvlJc w:val="right"/>
      <w:pPr>
        <w:ind w:left="2344" w:hanging="180"/>
      </w:pPr>
    </w:lvl>
    <w:lvl w:ilvl="3" w:tplc="0419000F" w:tentative="1">
      <w:start w:val="1"/>
      <w:numFmt w:val="decimal"/>
      <w:lvlText w:val="%4."/>
      <w:lvlJc w:val="left"/>
      <w:pPr>
        <w:ind w:left="3064" w:hanging="360"/>
      </w:pPr>
    </w:lvl>
    <w:lvl w:ilvl="4" w:tplc="04190019" w:tentative="1">
      <w:start w:val="1"/>
      <w:numFmt w:val="lowerLetter"/>
      <w:lvlText w:val="%5."/>
      <w:lvlJc w:val="left"/>
      <w:pPr>
        <w:ind w:left="3784" w:hanging="360"/>
      </w:pPr>
    </w:lvl>
    <w:lvl w:ilvl="5" w:tplc="0419001B" w:tentative="1">
      <w:start w:val="1"/>
      <w:numFmt w:val="lowerRoman"/>
      <w:lvlText w:val="%6."/>
      <w:lvlJc w:val="right"/>
      <w:pPr>
        <w:ind w:left="4504" w:hanging="180"/>
      </w:pPr>
    </w:lvl>
    <w:lvl w:ilvl="6" w:tplc="0419000F" w:tentative="1">
      <w:start w:val="1"/>
      <w:numFmt w:val="decimal"/>
      <w:lvlText w:val="%7."/>
      <w:lvlJc w:val="left"/>
      <w:pPr>
        <w:ind w:left="5224" w:hanging="360"/>
      </w:pPr>
    </w:lvl>
    <w:lvl w:ilvl="7" w:tplc="04190019" w:tentative="1">
      <w:start w:val="1"/>
      <w:numFmt w:val="lowerLetter"/>
      <w:lvlText w:val="%8."/>
      <w:lvlJc w:val="left"/>
      <w:pPr>
        <w:ind w:left="5944" w:hanging="360"/>
      </w:pPr>
    </w:lvl>
    <w:lvl w:ilvl="8" w:tplc="041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18">
    <w:nsid w:val="6147230C"/>
    <w:multiLevelType w:val="hybridMultilevel"/>
    <w:tmpl w:val="9D44E4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E34B1D"/>
    <w:multiLevelType w:val="hybridMultilevel"/>
    <w:tmpl w:val="3050FB84"/>
    <w:lvl w:ilvl="0" w:tplc="EED4D4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79D65E02"/>
    <w:multiLevelType w:val="hybridMultilevel"/>
    <w:tmpl w:val="16A4D0B0"/>
    <w:lvl w:ilvl="0" w:tplc="E392DB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7E071B72"/>
    <w:multiLevelType w:val="hybridMultilevel"/>
    <w:tmpl w:val="8A101C76"/>
    <w:lvl w:ilvl="0" w:tplc="C51A18D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0"/>
  </w:num>
  <w:num w:numId="2">
    <w:abstractNumId w:val="16"/>
  </w:num>
  <w:num w:numId="3">
    <w:abstractNumId w:val="1"/>
  </w:num>
  <w:num w:numId="4">
    <w:abstractNumId w:val="9"/>
  </w:num>
  <w:num w:numId="5">
    <w:abstractNumId w:val="3"/>
  </w:num>
  <w:num w:numId="6">
    <w:abstractNumId w:val="18"/>
  </w:num>
  <w:num w:numId="7">
    <w:abstractNumId w:val="4"/>
  </w:num>
  <w:num w:numId="8">
    <w:abstractNumId w:val="5"/>
  </w:num>
  <w:num w:numId="9">
    <w:abstractNumId w:val="12"/>
  </w:num>
  <w:num w:numId="10">
    <w:abstractNumId w:val="20"/>
  </w:num>
  <w:num w:numId="11">
    <w:abstractNumId w:val="21"/>
  </w:num>
  <w:num w:numId="12">
    <w:abstractNumId w:val="11"/>
  </w:num>
  <w:num w:numId="13">
    <w:abstractNumId w:val="19"/>
  </w:num>
  <w:num w:numId="14">
    <w:abstractNumId w:val="17"/>
  </w:num>
  <w:num w:numId="15">
    <w:abstractNumId w:val="15"/>
  </w:num>
  <w:num w:numId="16">
    <w:abstractNumId w:val="8"/>
  </w:num>
  <w:num w:numId="17">
    <w:abstractNumId w:val="13"/>
  </w:num>
  <w:num w:numId="18">
    <w:abstractNumId w:val="0"/>
  </w:num>
  <w:num w:numId="19">
    <w:abstractNumId w:val="7"/>
  </w:num>
  <w:num w:numId="20">
    <w:abstractNumId w:val="2"/>
  </w:num>
  <w:num w:numId="21">
    <w:abstractNumId w:val="6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23B"/>
    <w:rsid w:val="000002E7"/>
    <w:rsid w:val="000034EE"/>
    <w:rsid w:val="00003869"/>
    <w:rsid w:val="0000487A"/>
    <w:rsid w:val="000064AD"/>
    <w:rsid w:val="00013E94"/>
    <w:rsid w:val="00023086"/>
    <w:rsid w:val="00025525"/>
    <w:rsid w:val="00027E20"/>
    <w:rsid w:val="000323DF"/>
    <w:rsid w:val="000346C3"/>
    <w:rsid w:val="00035C1A"/>
    <w:rsid w:val="00036605"/>
    <w:rsid w:val="00036F7F"/>
    <w:rsid w:val="0003707D"/>
    <w:rsid w:val="000373ED"/>
    <w:rsid w:val="00037483"/>
    <w:rsid w:val="0004088B"/>
    <w:rsid w:val="0004092A"/>
    <w:rsid w:val="00042BEB"/>
    <w:rsid w:val="00045019"/>
    <w:rsid w:val="00045165"/>
    <w:rsid w:val="00045DD3"/>
    <w:rsid w:val="0004722B"/>
    <w:rsid w:val="000500FD"/>
    <w:rsid w:val="00050951"/>
    <w:rsid w:val="00050CB0"/>
    <w:rsid w:val="00051DBD"/>
    <w:rsid w:val="00053AAD"/>
    <w:rsid w:val="00054D53"/>
    <w:rsid w:val="00054FBC"/>
    <w:rsid w:val="00055AB1"/>
    <w:rsid w:val="00055FA2"/>
    <w:rsid w:val="00060026"/>
    <w:rsid w:val="000601E1"/>
    <w:rsid w:val="00061E62"/>
    <w:rsid w:val="00065DFE"/>
    <w:rsid w:val="00070426"/>
    <w:rsid w:val="000704F2"/>
    <w:rsid w:val="000714D3"/>
    <w:rsid w:val="00076838"/>
    <w:rsid w:val="0008053F"/>
    <w:rsid w:val="000861BF"/>
    <w:rsid w:val="00087108"/>
    <w:rsid w:val="00091E42"/>
    <w:rsid w:val="00093EAA"/>
    <w:rsid w:val="00094079"/>
    <w:rsid w:val="0009526D"/>
    <w:rsid w:val="0009606E"/>
    <w:rsid w:val="000974FD"/>
    <w:rsid w:val="0009780C"/>
    <w:rsid w:val="000A016E"/>
    <w:rsid w:val="000A0B3B"/>
    <w:rsid w:val="000A1312"/>
    <w:rsid w:val="000A1604"/>
    <w:rsid w:val="000A1AEA"/>
    <w:rsid w:val="000A2045"/>
    <w:rsid w:val="000A513E"/>
    <w:rsid w:val="000A577A"/>
    <w:rsid w:val="000A652E"/>
    <w:rsid w:val="000A722C"/>
    <w:rsid w:val="000A73A1"/>
    <w:rsid w:val="000B1C46"/>
    <w:rsid w:val="000B271A"/>
    <w:rsid w:val="000B4FDC"/>
    <w:rsid w:val="000B7235"/>
    <w:rsid w:val="000C1A0D"/>
    <w:rsid w:val="000C2A7F"/>
    <w:rsid w:val="000C706E"/>
    <w:rsid w:val="000C730B"/>
    <w:rsid w:val="000D11A4"/>
    <w:rsid w:val="000D2A05"/>
    <w:rsid w:val="000D4DE9"/>
    <w:rsid w:val="000E08DC"/>
    <w:rsid w:val="000E0AED"/>
    <w:rsid w:val="000E1232"/>
    <w:rsid w:val="000E1A80"/>
    <w:rsid w:val="000E332F"/>
    <w:rsid w:val="000E71A9"/>
    <w:rsid w:val="000F1742"/>
    <w:rsid w:val="000F3109"/>
    <w:rsid w:val="000F4149"/>
    <w:rsid w:val="000F518B"/>
    <w:rsid w:val="000F564A"/>
    <w:rsid w:val="000F58F2"/>
    <w:rsid w:val="0010015F"/>
    <w:rsid w:val="00101F6C"/>
    <w:rsid w:val="00104E3C"/>
    <w:rsid w:val="0010648A"/>
    <w:rsid w:val="0010727D"/>
    <w:rsid w:val="00107E50"/>
    <w:rsid w:val="00110FF5"/>
    <w:rsid w:val="001115AE"/>
    <w:rsid w:val="00113DE1"/>
    <w:rsid w:val="00114DF3"/>
    <w:rsid w:val="00116B17"/>
    <w:rsid w:val="001170E4"/>
    <w:rsid w:val="001173A0"/>
    <w:rsid w:val="001179DF"/>
    <w:rsid w:val="00117F54"/>
    <w:rsid w:val="00120035"/>
    <w:rsid w:val="00123A84"/>
    <w:rsid w:val="00124A99"/>
    <w:rsid w:val="00124B97"/>
    <w:rsid w:val="00126114"/>
    <w:rsid w:val="00133665"/>
    <w:rsid w:val="00133B8D"/>
    <w:rsid w:val="00137570"/>
    <w:rsid w:val="00141EF9"/>
    <w:rsid w:val="001460FE"/>
    <w:rsid w:val="0014623B"/>
    <w:rsid w:val="00146C2F"/>
    <w:rsid w:val="0014751B"/>
    <w:rsid w:val="00150469"/>
    <w:rsid w:val="001523BC"/>
    <w:rsid w:val="00153674"/>
    <w:rsid w:val="00154302"/>
    <w:rsid w:val="001566D8"/>
    <w:rsid w:val="0016317A"/>
    <w:rsid w:val="001654CB"/>
    <w:rsid w:val="00165586"/>
    <w:rsid w:val="0016659C"/>
    <w:rsid w:val="001671D1"/>
    <w:rsid w:val="0016757E"/>
    <w:rsid w:val="001725FC"/>
    <w:rsid w:val="001736EC"/>
    <w:rsid w:val="00174AB0"/>
    <w:rsid w:val="00175D71"/>
    <w:rsid w:val="00176D13"/>
    <w:rsid w:val="0017773A"/>
    <w:rsid w:val="0017797D"/>
    <w:rsid w:val="00180718"/>
    <w:rsid w:val="00191022"/>
    <w:rsid w:val="00192D97"/>
    <w:rsid w:val="00193786"/>
    <w:rsid w:val="00193AD7"/>
    <w:rsid w:val="00195559"/>
    <w:rsid w:val="00196902"/>
    <w:rsid w:val="00196BE5"/>
    <w:rsid w:val="001972BC"/>
    <w:rsid w:val="00197839"/>
    <w:rsid w:val="001A4BAA"/>
    <w:rsid w:val="001A6FB9"/>
    <w:rsid w:val="001A74AE"/>
    <w:rsid w:val="001B0052"/>
    <w:rsid w:val="001B022B"/>
    <w:rsid w:val="001B0A72"/>
    <w:rsid w:val="001B152F"/>
    <w:rsid w:val="001B33A3"/>
    <w:rsid w:val="001B5CE7"/>
    <w:rsid w:val="001B6426"/>
    <w:rsid w:val="001B7822"/>
    <w:rsid w:val="001C1E06"/>
    <w:rsid w:val="001C1E6D"/>
    <w:rsid w:val="001C4479"/>
    <w:rsid w:val="001C5AD5"/>
    <w:rsid w:val="001C72E3"/>
    <w:rsid w:val="001C735B"/>
    <w:rsid w:val="001D100A"/>
    <w:rsid w:val="001D2203"/>
    <w:rsid w:val="001D6EAC"/>
    <w:rsid w:val="001E32C6"/>
    <w:rsid w:val="001E3A43"/>
    <w:rsid w:val="001E3F23"/>
    <w:rsid w:val="001E43E6"/>
    <w:rsid w:val="001E4616"/>
    <w:rsid w:val="001E4774"/>
    <w:rsid w:val="001E4A54"/>
    <w:rsid w:val="001F227F"/>
    <w:rsid w:val="001F3355"/>
    <w:rsid w:val="001F4E7E"/>
    <w:rsid w:val="001F5A6F"/>
    <w:rsid w:val="001F60F1"/>
    <w:rsid w:val="001F65F3"/>
    <w:rsid w:val="001F6874"/>
    <w:rsid w:val="001F76FB"/>
    <w:rsid w:val="001F7E48"/>
    <w:rsid w:val="002006C1"/>
    <w:rsid w:val="00200B15"/>
    <w:rsid w:val="002028FB"/>
    <w:rsid w:val="00206D4E"/>
    <w:rsid w:val="00213753"/>
    <w:rsid w:val="00216B1B"/>
    <w:rsid w:val="002177B3"/>
    <w:rsid w:val="00217881"/>
    <w:rsid w:val="00217C67"/>
    <w:rsid w:val="0022467D"/>
    <w:rsid w:val="00226C9B"/>
    <w:rsid w:val="00230EB0"/>
    <w:rsid w:val="0023231F"/>
    <w:rsid w:val="00232E78"/>
    <w:rsid w:val="002334B2"/>
    <w:rsid w:val="002345E8"/>
    <w:rsid w:val="00234C4D"/>
    <w:rsid w:val="002360B3"/>
    <w:rsid w:val="00237389"/>
    <w:rsid w:val="002415F9"/>
    <w:rsid w:val="0024666E"/>
    <w:rsid w:val="0024756B"/>
    <w:rsid w:val="00251E12"/>
    <w:rsid w:val="0025425E"/>
    <w:rsid w:val="00257FAB"/>
    <w:rsid w:val="00263487"/>
    <w:rsid w:val="002647E7"/>
    <w:rsid w:val="00264F17"/>
    <w:rsid w:val="0026621F"/>
    <w:rsid w:val="002665C2"/>
    <w:rsid w:val="00267301"/>
    <w:rsid w:val="002709A4"/>
    <w:rsid w:val="00270BA0"/>
    <w:rsid w:val="00276789"/>
    <w:rsid w:val="00277934"/>
    <w:rsid w:val="0028144B"/>
    <w:rsid w:val="00281968"/>
    <w:rsid w:val="00283351"/>
    <w:rsid w:val="00283393"/>
    <w:rsid w:val="0028482C"/>
    <w:rsid w:val="002852FA"/>
    <w:rsid w:val="00286629"/>
    <w:rsid w:val="00286955"/>
    <w:rsid w:val="00286B87"/>
    <w:rsid w:val="00287995"/>
    <w:rsid w:val="00287B43"/>
    <w:rsid w:val="0029125D"/>
    <w:rsid w:val="00295362"/>
    <w:rsid w:val="002A1380"/>
    <w:rsid w:val="002A1AB5"/>
    <w:rsid w:val="002A3361"/>
    <w:rsid w:val="002A38BA"/>
    <w:rsid w:val="002B2C97"/>
    <w:rsid w:val="002B7523"/>
    <w:rsid w:val="002C0A96"/>
    <w:rsid w:val="002C40FC"/>
    <w:rsid w:val="002C52D5"/>
    <w:rsid w:val="002C604B"/>
    <w:rsid w:val="002C6615"/>
    <w:rsid w:val="002C7C74"/>
    <w:rsid w:val="002D3C38"/>
    <w:rsid w:val="002D6F4D"/>
    <w:rsid w:val="002E5A49"/>
    <w:rsid w:val="002E6F19"/>
    <w:rsid w:val="002F1F10"/>
    <w:rsid w:val="002F2298"/>
    <w:rsid w:val="002F3A3D"/>
    <w:rsid w:val="002F43E2"/>
    <w:rsid w:val="002F7F8E"/>
    <w:rsid w:val="003053FD"/>
    <w:rsid w:val="00305F2F"/>
    <w:rsid w:val="00306D38"/>
    <w:rsid w:val="003079B7"/>
    <w:rsid w:val="00307A37"/>
    <w:rsid w:val="003134F6"/>
    <w:rsid w:val="00313CFF"/>
    <w:rsid w:val="0031471B"/>
    <w:rsid w:val="00314BE5"/>
    <w:rsid w:val="00315EBD"/>
    <w:rsid w:val="00316917"/>
    <w:rsid w:val="00317D62"/>
    <w:rsid w:val="00323E2D"/>
    <w:rsid w:val="0032487D"/>
    <w:rsid w:val="00324DAA"/>
    <w:rsid w:val="003267D1"/>
    <w:rsid w:val="00327B35"/>
    <w:rsid w:val="00330734"/>
    <w:rsid w:val="0033091F"/>
    <w:rsid w:val="003321FE"/>
    <w:rsid w:val="00333142"/>
    <w:rsid w:val="00334C6E"/>
    <w:rsid w:val="00336D06"/>
    <w:rsid w:val="0034192D"/>
    <w:rsid w:val="00341FEF"/>
    <w:rsid w:val="00344DFB"/>
    <w:rsid w:val="00350BF7"/>
    <w:rsid w:val="003545E0"/>
    <w:rsid w:val="003577E3"/>
    <w:rsid w:val="00357B17"/>
    <w:rsid w:val="00360823"/>
    <w:rsid w:val="0036204F"/>
    <w:rsid w:val="0037217A"/>
    <w:rsid w:val="00374E9C"/>
    <w:rsid w:val="00375E26"/>
    <w:rsid w:val="00376D9F"/>
    <w:rsid w:val="003771A5"/>
    <w:rsid w:val="00377783"/>
    <w:rsid w:val="003874A9"/>
    <w:rsid w:val="00387A48"/>
    <w:rsid w:val="00391AB1"/>
    <w:rsid w:val="00394746"/>
    <w:rsid w:val="00394A0F"/>
    <w:rsid w:val="00395DBF"/>
    <w:rsid w:val="003A0186"/>
    <w:rsid w:val="003A10DF"/>
    <w:rsid w:val="003A1D73"/>
    <w:rsid w:val="003A3C4D"/>
    <w:rsid w:val="003A4822"/>
    <w:rsid w:val="003A66B5"/>
    <w:rsid w:val="003B4D33"/>
    <w:rsid w:val="003B6135"/>
    <w:rsid w:val="003B65AD"/>
    <w:rsid w:val="003C03E1"/>
    <w:rsid w:val="003C06B1"/>
    <w:rsid w:val="003C0859"/>
    <w:rsid w:val="003C3813"/>
    <w:rsid w:val="003C3C88"/>
    <w:rsid w:val="003C3FE9"/>
    <w:rsid w:val="003C40A2"/>
    <w:rsid w:val="003C4723"/>
    <w:rsid w:val="003C53DA"/>
    <w:rsid w:val="003D0985"/>
    <w:rsid w:val="003D09A5"/>
    <w:rsid w:val="003D1358"/>
    <w:rsid w:val="003D20EA"/>
    <w:rsid w:val="003D34E0"/>
    <w:rsid w:val="003D39F2"/>
    <w:rsid w:val="003D5796"/>
    <w:rsid w:val="003D59A2"/>
    <w:rsid w:val="003E032D"/>
    <w:rsid w:val="003E0CD9"/>
    <w:rsid w:val="003E19CB"/>
    <w:rsid w:val="003E3AB6"/>
    <w:rsid w:val="003E5F6F"/>
    <w:rsid w:val="003F0541"/>
    <w:rsid w:val="003F0D3B"/>
    <w:rsid w:val="003F212C"/>
    <w:rsid w:val="003F3E51"/>
    <w:rsid w:val="003F4856"/>
    <w:rsid w:val="003F6EB6"/>
    <w:rsid w:val="004011CF"/>
    <w:rsid w:val="00402053"/>
    <w:rsid w:val="00402805"/>
    <w:rsid w:val="004028A3"/>
    <w:rsid w:val="004103F9"/>
    <w:rsid w:val="00412361"/>
    <w:rsid w:val="004127A5"/>
    <w:rsid w:val="00413D24"/>
    <w:rsid w:val="00416BB7"/>
    <w:rsid w:val="004174D9"/>
    <w:rsid w:val="0041760A"/>
    <w:rsid w:val="00423505"/>
    <w:rsid w:val="004256F9"/>
    <w:rsid w:val="00426D10"/>
    <w:rsid w:val="0043189E"/>
    <w:rsid w:val="00431E36"/>
    <w:rsid w:val="004336BF"/>
    <w:rsid w:val="0043586E"/>
    <w:rsid w:val="00435912"/>
    <w:rsid w:val="00435CD1"/>
    <w:rsid w:val="00445ABD"/>
    <w:rsid w:val="0044768D"/>
    <w:rsid w:val="00447FE4"/>
    <w:rsid w:val="004503E4"/>
    <w:rsid w:val="00450BF3"/>
    <w:rsid w:val="00452556"/>
    <w:rsid w:val="00453B9E"/>
    <w:rsid w:val="00454FD3"/>
    <w:rsid w:val="004560EF"/>
    <w:rsid w:val="0045691C"/>
    <w:rsid w:val="00457667"/>
    <w:rsid w:val="00461494"/>
    <w:rsid w:val="00463B7D"/>
    <w:rsid w:val="00463E16"/>
    <w:rsid w:val="004654E3"/>
    <w:rsid w:val="004675F2"/>
    <w:rsid w:val="00467A47"/>
    <w:rsid w:val="00470841"/>
    <w:rsid w:val="00470A13"/>
    <w:rsid w:val="00472516"/>
    <w:rsid w:val="004737EB"/>
    <w:rsid w:val="004814FF"/>
    <w:rsid w:val="00486247"/>
    <w:rsid w:val="00491208"/>
    <w:rsid w:val="00491E67"/>
    <w:rsid w:val="00493A16"/>
    <w:rsid w:val="00494737"/>
    <w:rsid w:val="00494DCF"/>
    <w:rsid w:val="00495377"/>
    <w:rsid w:val="00496165"/>
    <w:rsid w:val="00497066"/>
    <w:rsid w:val="0049783D"/>
    <w:rsid w:val="004A0EC7"/>
    <w:rsid w:val="004A2BC3"/>
    <w:rsid w:val="004B0D37"/>
    <w:rsid w:val="004B4E99"/>
    <w:rsid w:val="004B54F0"/>
    <w:rsid w:val="004B6B89"/>
    <w:rsid w:val="004C1DAD"/>
    <w:rsid w:val="004C2843"/>
    <w:rsid w:val="004C29F9"/>
    <w:rsid w:val="004C2FAB"/>
    <w:rsid w:val="004C46DE"/>
    <w:rsid w:val="004C5BC1"/>
    <w:rsid w:val="004C73CF"/>
    <w:rsid w:val="004C797A"/>
    <w:rsid w:val="004D09A4"/>
    <w:rsid w:val="004D25F8"/>
    <w:rsid w:val="004D53E3"/>
    <w:rsid w:val="004D7DBB"/>
    <w:rsid w:val="004E1D25"/>
    <w:rsid w:val="004E1E23"/>
    <w:rsid w:val="004E33A4"/>
    <w:rsid w:val="004E5A4B"/>
    <w:rsid w:val="004F2752"/>
    <w:rsid w:val="004F70B3"/>
    <w:rsid w:val="00500D79"/>
    <w:rsid w:val="00501262"/>
    <w:rsid w:val="0050140C"/>
    <w:rsid w:val="00502749"/>
    <w:rsid w:val="005029BA"/>
    <w:rsid w:val="0050308A"/>
    <w:rsid w:val="00503690"/>
    <w:rsid w:val="00506D98"/>
    <w:rsid w:val="0050777F"/>
    <w:rsid w:val="00507925"/>
    <w:rsid w:val="005116C8"/>
    <w:rsid w:val="00511D16"/>
    <w:rsid w:val="00513076"/>
    <w:rsid w:val="005139D9"/>
    <w:rsid w:val="00513E02"/>
    <w:rsid w:val="00515332"/>
    <w:rsid w:val="0052240D"/>
    <w:rsid w:val="005228F1"/>
    <w:rsid w:val="005235EC"/>
    <w:rsid w:val="00523EA0"/>
    <w:rsid w:val="005248E8"/>
    <w:rsid w:val="00526F95"/>
    <w:rsid w:val="00530C78"/>
    <w:rsid w:val="00531AB2"/>
    <w:rsid w:val="00532D93"/>
    <w:rsid w:val="00533057"/>
    <w:rsid w:val="00536B7E"/>
    <w:rsid w:val="00537004"/>
    <w:rsid w:val="005429EE"/>
    <w:rsid w:val="00542F69"/>
    <w:rsid w:val="00543FE7"/>
    <w:rsid w:val="00547F88"/>
    <w:rsid w:val="005524A9"/>
    <w:rsid w:val="0055307A"/>
    <w:rsid w:val="00556147"/>
    <w:rsid w:val="00556A61"/>
    <w:rsid w:val="00560431"/>
    <w:rsid w:val="005616D1"/>
    <w:rsid w:val="00561958"/>
    <w:rsid w:val="00563B1E"/>
    <w:rsid w:val="00566152"/>
    <w:rsid w:val="00566BAE"/>
    <w:rsid w:val="0057081F"/>
    <w:rsid w:val="00571A26"/>
    <w:rsid w:val="00571C4A"/>
    <w:rsid w:val="00571F7C"/>
    <w:rsid w:val="005724F4"/>
    <w:rsid w:val="00572602"/>
    <w:rsid w:val="00583FD1"/>
    <w:rsid w:val="00586456"/>
    <w:rsid w:val="005902D5"/>
    <w:rsid w:val="0059163B"/>
    <w:rsid w:val="0059466A"/>
    <w:rsid w:val="00595423"/>
    <w:rsid w:val="00595C9E"/>
    <w:rsid w:val="005A03D5"/>
    <w:rsid w:val="005A058E"/>
    <w:rsid w:val="005A06EF"/>
    <w:rsid w:val="005A0C5E"/>
    <w:rsid w:val="005A17CB"/>
    <w:rsid w:val="005A208D"/>
    <w:rsid w:val="005A2FB2"/>
    <w:rsid w:val="005A3DE3"/>
    <w:rsid w:val="005A3F78"/>
    <w:rsid w:val="005A4D97"/>
    <w:rsid w:val="005A50A5"/>
    <w:rsid w:val="005A5761"/>
    <w:rsid w:val="005B06D5"/>
    <w:rsid w:val="005B0AAC"/>
    <w:rsid w:val="005B19D2"/>
    <w:rsid w:val="005B3AEF"/>
    <w:rsid w:val="005B3BD1"/>
    <w:rsid w:val="005B418D"/>
    <w:rsid w:val="005B4A46"/>
    <w:rsid w:val="005B5163"/>
    <w:rsid w:val="005C1101"/>
    <w:rsid w:val="005C2F51"/>
    <w:rsid w:val="005C68FA"/>
    <w:rsid w:val="005C6DA7"/>
    <w:rsid w:val="005C6E29"/>
    <w:rsid w:val="005C7694"/>
    <w:rsid w:val="005D01A4"/>
    <w:rsid w:val="005D41E2"/>
    <w:rsid w:val="005D6C4F"/>
    <w:rsid w:val="005D705F"/>
    <w:rsid w:val="005E0745"/>
    <w:rsid w:val="005E088A"/>
    <w:rsid w:val="005E11BD"/>
    <w:rsid w:val="005E1873"/>
    <w:rsid w:val="005E2202"/>
    <w:rsid w:val="005E4BA7"/>
    <w:rsid w:val="005E5B09"/>
    <w:rsid w:val="005E725B"/>
    <w:rsid w:val="005F163D"/>
    <w:rsid w:val="005F1B93"/>
    <w:rsid w:val="005F228F"/>
    <w:rsid w:val="005F53D9"/>
    <w:rsid w:val="005F557E"/>
    <w:rsid w:val="005F6ABD"/>
    <w:rsid w:val="005F7483"/>
    <w:rsid w:val="00600689"/>
    <w:rsid w:val="00602C56"/>
    <w:rsid w:val="00605A54"/>
    <w:rsid w:val="00612154"/>
    <w:rsid w:val="00615E77"/>
    <w:rsid w:val="00617E02"/>
    <w:rsid w:val="0062145A"/>
    <w:rsid w:val="00625C34"/>
    <w:rsid w:val="00625F1A"/>
    <w:rsid w:val="00626984"/>
    <w:rsid w:val="006302D4"/>
    <w:rsid w:val="00630705"/>
    <w:rsid w:val="00630C5F"/>
    <w:rsid w:val="0063124F"/>
    <w:rsid w:val="00634329"/>
    <w:rsid w:val="00637D20"/>
    <w:rsid w:val="00640B95"/>
    <w:rsid w:val="00641DD0"/>
    <w:rsid w:val="0064313B"/>
    <w:rsid w:val="00643219"/>
    <w:rsid w:val="00644CDA"/>
    <w:rsid w:val="00646E0D"/>
    <w:rsid w:val="0064768F"/>
    <w:rsid w:val="00647C5E"/>
    <w:rsid w:val="006502DD"/>
    <w:rsid w:val="006522AC"/>
    <w:rsid w:val="00654B32"/>
    <w:rsid w:val="00654B4A"/>
    <w:rsid w:val="00654BBE"/>
    <w:rsid w:val="00655089"/>
    <w:rsid w:val="00655B1D"/>
    <w:rsid w:val="0065696D"/>
    <w:rsid w:val="00657021"/>
    <w:rsid w:val="00657A9A"/>
    <w:rsid w:val="006601F1"/>
    <w:rsid w:val="00661BD0"/>
    <w:rsid w:val="00661C79"/>
    <w:rsid w:val="0066279A"/>
    <w:rsid w:val="006631FF"/>
    <w:rsid w:val="00663FB7"/>
    <w:rsid w:val="00665700"/>
    <w:rsid w:val="00667252"/>
    <w:rsid w:val="00667737"/>
    <w:rsid w:val="00667FD0"/>
    <w:rsid w:val="00671B52"/>
    <w:rsid w:val="006731AD"/>
    <w:rsid w:val="00673C75"/>
    <w:rsid w:val="006775C7"/>
    <w:rsid w:val="00677CE7"/>
    <w:rsid w:val="00682268"/>
    <w:rsid w:val="00683A01"/>
    <w:rsid w:val="006840EB"/>
    <w:rsid w:val="00692560"/>
    <w:rsid w:val="00697602"/>
    <w:rsid w:val="006A0A34"/>
    <w:rsid w:val="006A0E84"/>
    <w:rsid w:val="006A522A"/>
    <w:rsid w:val="006A5D4A"/>
    <w:rsid w:val="006A7217"/>
    <w:rsid w:val="006B09ED"/>
    <w:rsid w:val="006B3155"/>
    <w:rsid w:val="006B3DDD"/>
    <w:rsid w:val="006B5BF5"/>
    <w:rsid w:val="006B5C76"/>
    <w:rsid w:val="006B61E9"/>
    <w:rsid w:val="006B7F16"/>
    <w:rsid w:val="006B7F18"/>
    <w:rsid w:val="006C004A"/>
    <w:rsid w:val="006C1190"/>
    <w:rsid w:val="006C1714"/>
    <w:rsid w:val="006C1E3E"/>
    <w:rsid w:val="006C56E6"/>
    <w:rsid w:val="006C711E"/>
    <w:rsid w:val="006D0043"/>
    <w:rsid w:val="006D077F"/>
    <w:rsid w:val="006D51EF"/>
    <w:rsid w:val="006D53E8"/>
    <w:rsid w:val="006D72BC"/>
    <w:rsid w:val="006D7A7F"/>
    <w:rsid w:val="006E43FA"/>
    <w:rsid w:val="006E5205"/>
    <w:rsid w:val="006E5FE0"/>
    <w:rsid w:val="006E6674"/>
    <w:rsid w:val="006F00FA"/>
    <w:rsid w:val="006F10CE"/>
    <w:rsid w:val="006F36F8"/>
    <w:rsid w:val="006F4BCB"/>
    <w:rsid w:val="00700B6B"/>
    <w:rsid w:val="00700E3A"/>
    <w:rsid w:val="00703E87"/>
    <w:rsid w:val="00703EB3"/>
    <w:rsid w:val="00705A48"/>
    <w:rsid w:val="007137EA"/>
    <w:rsid w:val="0071432C"/>
    <w:rsid w:val="007143D7"/>
    <w:rsid w:val="00717227"/>
    <w:rsid w:val="007172B0"/>
    <w:rsid w:val="0071771A"/>
    <w:rsid w:val="00717E00"/>
    <w:rsid w:val="007202B5"/>
    <w:rsid w:val="00720ADF"/>
    <w:rsid w:val="00723902"/>
    <w:rsid w:val="007240A1"/>
    <w:rsid w:val="007305F1"/>
    <w:rsid w:val="00733658"/>
    <w:rsid w:val="00733AE4"/>
    <w:rsid w:val="00733E7E"/>
    <w:rsid w:val="00734130"/>
    <w:rsid w:val="0073551A"/>
    <w:rsid w:val="00735CB2"/>
    <w:rsid w:val="00740168"/>
    <w:rsid w:val="00740FE5"/>
    <w:rsid w:val="007416CA"/>
    <w:rsid w:val="00742F4E"/>
    <w:rsid w:val="00743B2F"/>
    <w:rsid w:val="007469BA"/>
    <w:rsid w:val="00746BC1"/>
    <w:rsid w:val="007471BF"/>
    <w:rsid w:val="0075197F"/>
    <w:rsid w:val="00752E70"/>
    <w:rsid w:val="00753318"/>
    <w:rsid w:val="00754FFD"/>
    <w:rsid w:val="0075765D"/>
    <w:rsid w:val="00757C81"/>
    <w:rsid w:val="00760068"/>
    <w:rsid w:val="00760675"/>
    <w:rsid w:val="00763550"/>
    <w:rsid w:val="00766171"/>
    <w:rsid w:val="007661E6"/>
    <w:rsid w:val="00771883"/>
    <w:rsid w:val="0077316E"/>
    <w:rsid w:val="007748B7"/>
    <w:rsid w:val="00774A58"/>
    <w:rsid w:val="00777856"/>
    <w:rsid w:val="0078058E"/>
    <w:rsid w:val="007855DD"/>
    <w:rsid w:val="00786C4F"/>
    <w:rsid w:val="007877F8"/>
    <w:rsid w:val="00791249"/>
    <w:rsid w:val="00792A38"/>
    <w:rsid w:val="007930F8"/>
    <w:rsid w:val="00796B9A"/>
    <w:rsid w:val="007A0552"/>
    <w:rsid w:val="007A0C81"/>
    <w:rsid w:val="007A2EA0"/>
    <w:rsid w:val="007A2F68"/>
    <w:rsid w:val="007A3A8C"/>
    <w:rsid w:val="007A7526"/>
    <w:rsid w:val="007B096E"/>
    <w:rsid w:val="007B096F"/>
    <w:rsid w:val="007B1342"/>
    <w:rsid w:val="007B16A6"/>
    <w:rsid w:val="007B30D4"/>
    <w:rsid w:val="007B335F"/>
    <w:rsid w:val="007B3A91"/>
    <w:rsid w:val="007B3E96"/>
    <w:rsid w:val="007B4955"/>
    <w:rsid w:val="007B52B3"/>
    <w:rsid w:val="007B5769"/>
    <w:rsid w:val="007B5D68"/>
    <w:rsid w:val="007B7BEE"/>
    <w:rsid w:val="007C01BF"/>
    <w:rsid w:val="007C0536"/>
    <w:rsid w:val="007C0943"/>
    <w:rsid w:val="007C3D93"/>
    <w:rsid w:val="007C4F39"/>
    <w:rsid w:val="007C5ACC"/>
    <w:rsid w:val="007C6A8C"/>
    <w:rsid w:val="007C72A7"/>
    <w:rsid w:val="007C7822"/>
    <w:rsid w:val="007D6035"/>
    <w:rsid w:val="007D64DB"/>
    <w:rsid w:val="007D68C7"/>
    <w:rsid w:val="007D6B92"/>
    <w:rsid w:val="007D7DFF"/>
    <w:rsid w:val="007D7E1E"/>
    <w:rsid w:val="007E0318"/>
    <w:rsid w:val="007E0E3F"/>
    <w:rsid w:val="007E62B0"/>
    <w:rsid w:val="007E6679"/>
    <w:rsid w:val="007F159A"/>
    <w:rsid w:val="007F241F"/>
    <w:rsid w:val="007F39F8"/>
    <w:rsid w:val="007F5988"/>
    <w:rsid w:val="007F7276"/>
    <w:rsid w:val="008001F8"/>
    <w:rsid w:val="00801505"/>
    <w:rsid w:val="00801990"/>
    <w:rsid w:val="00801BEA"/>
    <w:rsid w:val="008026AB"/>
    <w:rsid w:val="00802F56"/>
    <w:rsid w:val="0080418D"/>
    <w:rsid w:val="00804364"/>
    <w:rsid w:val="00805558"/>
    <w:rsid w:val="00806E52"/>
    <w:rsid w:val="00807267"/>
    <w:rsid w:val="008076CC"/>
    <w:rsid w:val="008079AD"/>
    <w:rsid w:val="008109AE"/>
    <w:rsid w:val="00810E8C"/>
    <w:rsid w:val="00811001"/>
    <w:rsid w:val="008117C8"/>
    <w:rsid w:val="008170EE"/>
    <w:rsid w:val="00821B71"/>
    <w:rsid w:val="00823183"/>
    <w:rsid w:val="0083202A"/>
    <w:rsid w:val="00832CBB"/>
    <w:rsid w:val="00833078"/>
    <w:rsid w:val="0083401B"/>
    <w:rsid w:val="00835914"/>
    <w:rsid w:val="0083796B"/>
    <w:rsid w:val="008426FC"/>
    <w:rsid w:val="0084369F"/>
    <w:rsid w:val="0084473E"/>
    <w:rsid w:val="008457C9"/>
    <w:rsid w:val="0084662E"/>
    <w:rsid w:val="00850F23"/>
    <w:rsid w:val="00852101"/>
    <w:rsid w:val="00852B3B"/>
    <w:rsid w:val="008579F7"/>
    <w:rsid w:val="00857A9D"/>
    <w:rsid w:val="008608E6"/>
    <w:rsid w:val="00860F9B"/>
    <w:rsid w:val="00862D3D"/>
    <w:rsid w:val="00867A40"/>
    <w:rsid w:val="008733BA"/>
    <w:rsid w:val="00874DF6"/>
    <w:rsid w:val="00876A01"/>
    <w:rsid w:val="00880F8D"/>
    <w:rsid w:val="00884EF3"/>
    <w:rsid w:val="00885C36"/>
    <w:rsid w:val="008906AD"/>
    <w:rsid w:val="008913E2"/>
    <w:rsid w:val="0089729C"/>
    <w:rsid w:val="008A279C"/>
    <w:rsid w:val="008A3308"/>
    <w:rsid w:val="008A4B27"/>
    <w:rsid w:val="008A4FA1"/>
    <w:rsid w:val="008A52B4"/>
    <w:rsid w:val="008A596A"/>
    <w:rsid w:val="008B5106"/>
    <w:rsid w:val="008B572F"/>
    <w:rsid w:val="008B685D"/>
    <w:rsid w:val="008B6955"/>
    <w:rsid w:val="008B72C9"/>
    <w:rsid w:val="008C1364"/>
    <w:rsid w:val="008C53D0"/>
    <w:rsid w:val="008D0E7C"/>
    <w:rsid w:val="008D1FB5"/>
    <w:rsid w:val="008D2263"/>
    <w:rsid w:val="008D3615"/>
    <w:rsid w:val="008D43DF"/>
    <w:rsid w:val="008D4BF6"/>
    <w:rsid w:val="008D5F73"/>
    <w:rsid w:val="008E1896"/>
    <w:rsid w:val="008E29E1"/>
    <w:rsid w:val="008E357D"/>
    <w:rsid w:val="008E4312"/>
    <w:rsid w:val="008E4782"/>
    <w:rsid w:val="008E4981"/>
    <w:rsid w:val="008E4CDA"/>
    <w:rsid w:val="008E5842"/>
    <w:rsid w:val="008E593A"/>
    <w:rsid w:val="008E5CA5"/>
    <w:rsid w:val="008F21EE"/>
    <w:rsid w:val="008F5139"/>
    <w:rsid w:val="008F58EB"/>
    <w:rsid w:val="00900D86"/>
    <w:rsid w:val="00901BF6"/>
    <w:rsid w:val="00905AE5"/>
    <w:rsid w:val="00917877"/>
    <w:rsid w:val="00917D30"/>
    <w:rsid w:val="00917E74"/>
    <w:rsid w:val="00920DD0"/>
    <w:rsid w:val="00921900"/>
    <w:rsid w:val="00922A93"/>
    <w:rsid w:val="00922D41"/>
    <w:rsid w:val="00924C2D"/>
    <w:rsid w:val="00925703"/>
    <w:rsid w:val="00930170"/>
    <w:rsid w:val="00930DF8"/>
    <w:rsid w:val="00931B91"/>
    <w:rsid w:val="00932CB6"/>
    <w:rsid w:val="00933492"/>
    <w:rsid w:val="00936A60"/>
    <w:rsid w:val="00942180"/>
    <w:rsid w:val="009467E0"/>
    <w:rsid w:val="00946F09"/>
    <w:rsid w:val="00950A5B"/>
    <w:rsid w:val="009510A4"/>
    <w:rsid w:val="00951329"/>
    <w:rsid w:val="009517F2"/>
    <w:rsid w:val="00952F70"/>
    <w:rsid w:val="0095799D"/>
    <w:rsid w:val="0096090A"/>
    <w:rsid w:val="0096177D"/>
    <w:rsid w:val="00961ADB"/>
    <w:rsid w:val="0096212C"/>
    <w:rsid w:val="00962BAE"/>
    <w:rsid w:val="009633C3"/>
    <w:rsid w:val="0096467A"/>
    <w:rsid w:val="00964F3F"/>
    <w:rsid w:val="00965556"/>
    <w:rsid w:val="009735FB"/>
    <w:rsid w:val="0097597B"/>
    <w:rsid w:val="0098121A"/>
    <w:rsid w:val="00982914"/>
    <w:rsid w:val="00983D3D"/>
    <w:rsid w:val="00983ED5"/>
    <w:rsid w:val="0098404E"/>
    <w:rsid w:val="00985DBB"/>
    <w:rsid w:val="00986959"/>
    <w:rsid w:val="00990560"/>
    <w:rsid w:val="00990AD8"/>
    <w:rsid w:val="00993D1A"/>
    <w:rsid w:val="00993D87"/>
    <w:rsid w:val="0099448B"/>
    <w:rsid w:val="009A12DB"/>
    <w:rsid w:val="009A2F53"/>
    <w:rsid w:val="009A5012"/>
    <w:rsid w:val="009A5497"/>
    <w:rsid w:val="009A565E"/>
    <w:rsid w:val="009A6506"/>
    <w:rsid w:val="009A709A"/>
    <w:rsid w:val="009A75F8"/>
    <w:rsid w:val="009B125D"/>
    <w:rsid w:val="009B1E6A"/>
    <w:rsid w:val="009B3A18"/>
    <w:rsid w:val="009B7A25"/>
    <w:rsid w:val="009C0A1E"/>
    <w:rsid w:val="009C32DD"/>
    <w:rsid w:val="009C3412"/>
    <w:rsid w:val="009C5CED"/>
    <w:rsid w:val="009C5D65"/>
    <w:rsid w:val="009C6024"/>
    <w:rsid w:val="009C7CAB"/>
    <w:rsid w:val="009D1099"/>
    <w:rsid w:val="009D2AFF"/>
    <w:rsid w:val="009D3CD4"/>
    <w:rsid w:val="009D711A"/>
    <w:rsid w:val="009E0C93"/>
    <w:rsid w:val="009E0DA4"/>
    <w:rsid w:val="009E2DD9"/>
    <w:rsid w:val="009E3568"/>
    <w:rsid w:val="009E6109"/>
    <w:rsid w:val="009E62CD"/>
    <w:rsid w:val="009F2ED6"/>
    <w:rsid w:val="009F314B"/>
    <w:rsid w:val="009F3DED"/>
    <w:rsid w:val="009F4901"/>
    <w:rsid w:val="009F56C5"/>
    <w:rsid w:val="009F6490"/>
    <w:rsid w:val="009F75F4"/>
    <w:rsid w:val="00A00FEA"/>
    <w:rsid w:val="00A01911"/>
    <w:rsid w:val="00A0311E"/>
    <w:rsid w:val="00A06090"/>
    <w:rsid w:val="00A070EA"/>
    <w:rsid w:val="00A1419E"/>
    <w:rsid w:val="00A146F9"/>
    <w:rsid w:val="00A176D6"/>
    <w:rsid w:val="00A20FB3"/>
    <w:rsid w:val="00A2206E"/>
    <w:rsid w:val="00A22CAC"/>
    <w:rsid w:val="00A22F34"/>
    <w:rsid w:val="00A232D2"/>
    <w:rsid w:val="00A23A69"/>
    <w:rsid w:val="00A250BD"/>
    <w:rsid w:val="00A279E1"/>
    <w:rsid w:val="00A302A7"/>
    <w:rsid w:val="00A30BD3"/>
    <w:rsid w:val="00A33E6E"/>
    <w:rsid w:val="00A34E58"/>
    <w:rsid w:val="00A35F9E"/>
    <w:rsid w:val="00A3740F"/>
    <w:rsid w:val="00A37790"/>
    <w:rsid w:val="00A412D1"/>
    <w:rsid w:val="00A42398"/>
    <w:rsid w:val="00A42CC6"/>
    <w:rsid w:val="00A4557C"/>
    <w:rsid w:val="00A46004"/>
    <w:rsid w:val="00A4669A"/>
    <w:rsid w:val="00A5152C"/>
    <w:rsid w:val="00A54A48"/>
    <w:rsid w:val="00A55EAE"/>
    <w:rsid w:val="00A573B1"/>
    <w:rsid w:val="00A57D7F"/>
    <w:rsid w:val="00A61549"/>
    <w:rsid w:val="00A63DA0"/>
    <w:rsid w:val="00A6411B"/>
    <w:rsid w:val="00A644D2"/>
    <w:rsid w:val="00A65C7C"/>
    <w:rsid w:val="00A671B4"/>
    <w:rsid w:val="00A679DE"/>
    <w:rsid w:val="00A67A71"/>
    <w:rsid w:val="00A67AA5"/>
    <w:rsid w:val="00A701D3"/>
    <w:rsid w:val="00A70CA2"/>
    <w:rsid w:val="00A7149D"/>
    <w:rsid w:val="00A759CC"/>
    <w:rsid w:val="00A8024C"/>
    <w:rsid w:val="00A805D9"/>
    <w:rsid w:val="00A811E8"/>
    <w:rsid w:val="00A83AD4"/>
    <w:rsid w:val="00A8417D"/>
    <w:rsid w:val="00A84CAF"/>
    <w:rsid w:val="00A857AF"/>
    <w:rsid w:val="00A85937"/>
    <w:rsid w:val="00A85E2B"/>
    <w:rsid w:val="00A86DD2"/>
    <w:rsid w:val="00A9079F"/>
    <w:rsid w:val="00AA0505"/>
    <w:rsid w:val="00AA202D"/>
    <w:rsid w:val="00AA203A"/>
    <w:rsid w:val="00AA2DB0"/>
    <w:rsid w:val="00AA3B7E"/>
    <w:rsid w:val="00AA5910"/>
    <w:rsid w:val="00AB2006"/>
    <w:rsid w:val="00AB2959"/>
    <w:rsid w:val="00AB313B"/>
    <w:rsid w:val="00AB3894"/>
    <w:rsid w:val="00AB453E"/>
    <w:rsid w:val="00AB528C"/>
    <w:rsid w:val="00AB58EC"/>
    <w:rsid w:val="00AC0D2B"/>
    <w:rsid w:val="00AC185D"/>
    <w:rsid w:val="00AC226B"/>
    <w:rsid w:val="00AC29D6"/>
    <w:rsid w:val="00AC3CD9"/>
    <w:rsid w:val="00AC7A53"/>
    <w:rsid w:val="00AD3064"/>
    <w:rsid w:val="00AD3532"/>
    <w:rsid w:val="00AD3694"/>
    <w:rsid w:val="00AD493D"/>
    <w:rsid w:val="00AD5F40"/>
    <w:rsid w:val="00AD6511"/>
    <w:rsid w:val="00AE229B"/>
    <w:rsid w:val="00AE2487"/>
    <w:rsid w:val="00AE3193"/>
    <w:rsid w:val="00AE3935"/>
    <w:rsid w:val="00AE3A0C"/>
    <w:rsid w:val="00AE3ABC"/>
    <w:rsid w:val="00AF064A"/>
    <w:rsid w:val="00AF1243"/>
    <w:rsid w:val="00AF1421"/>
    <w:rsid w:val="00AF2599"/>
    <w:rsid w:val="00AF2CBC"/>
    <w:rsid w:val="00AF5506"/>
    <w:rsid w:val="00B00BF1"/>
    <w:rsid w:val="00B01B65"/>
    <w:rsid w:val="00B0669D"/>
    <w:rsid w:val="00B068E5"/>
    <w:rsid w:val="00B06F1E"/>
    <w:rsid w:val="00B123F9"/>
    <w:rsid w:val="00B12ECD"/>
    <w:rsid w:val="00B14CAE"/>
    <w:rsid w:val="00B16611"/>
    <w:rsid w:val="00B17143"/>
    <w:rsid w:val="00B17B25"/>
    <w:rsid w:val="00B21113"/>
    <w:rsid w:val="00B22BE2"/>
    <w:rsid w:val="00B2344F"/>
    <w:rsid w:val="00B234EC"/>
    <w:rsid w:val="00B25AA2"/>
    <w:rsid w:val="00B25C0F"/>
    <w:rsid w:val="00B27996"/>
    <w:rsid w:val="00B30752"/>
    <w:rsid w:val="00B31D1D"/>
    <w:rsid w:val="00B32E05"/>
    <w:rsid w:val="00B34168"/>
    <w:rsid w:val="00B35039"/>
    <w:rsid w:val="00B362B3"/>
    <w:rsid w:val="00B3689B"/>
    <w:rsid w:val="00B37FAE"/>
    <w:rsid w:val="00B400D1"/>
    <w:rsid w:val="00B40219"/>
    <w:rsid w:val="00B410A4"/>
    <w:rsid w:val="00B42B04"/>
    <w:rsid w:val="00B443F1"/>
    <w:rsid w:val="00B44E3F"/>
    <w:rsid w:val="00B46D29"/>
    <w:rsid w:val="00B472EE"/>
    <w:rsid w:val="00B474C4"/>
    <w:rsid w:val="00B47710"/>
    <w:rsid w:val="00B50AD0"/>
    <w:rsid w:val="00B50CB7"/>
    <w:rsid w:val="00B50F72"/>
    <w:rsid w:val="00B51FBA"/>
    <w:rsid w:val="00B52377"/>
    <w:rsid w:val="00B5242C"/>
    <w:rsid w:val="00B56613"/>
    <w:rsid w:val="00B56F17"/>
    <w:rsid w:val="00B62382"/>
    <w:rsid w:val="00B62388"/>
    <w:rsid w:val="00B63101"/>
    <w:rsid w:val="00B65C84"/>
    <w:rsid w:val="00B711BC"/>
    <w:rsid w:val="00B7290C"/>
    <w:rsid w:val="00B74054"/>
    <w:rsid w:val="00B774FF"/>
    <w:rsid w:val="00B81A88"/>
    <w:rsid w:val="00B82CA3"/>
    <w:rsid w:val="00B8365B"/>
    <w:rsid w:val="00B84559"/>
    <w:rsid w:val="00B8533B"/>
    <w:rsid w:val="00B85B3A"/>
    <w:rsid w:val="00B902DB"/>
    <w:rsid w:val="00B91214"/>
    <w:rsid w:val="00B9196C"/>
    <w:rsid w:val="00B92AEC"/>
    <w:rsid w:val="00B92FFC"/>
    <w:rsid w:val="00B939C1"/>
    <w:rsid w:val="00B93E36"/>
    <w:rsid w:val="00B94F20"/>
    <w:rsid w:val="00B9661A"/>
    <w:rsid w:val="00B96EFC"/>
    <w:rsid w:val="00BA0560"/>
    <w:rsid w:val="00BA0988"/>
    <w:rsid w:val="00BA2FAB"/>
    <w:rsid w:val="00BA4682"/>
    <w:rsid w:val="00BA65B9"/>
    <w:rsid w:val="00BA7331"/>
    <w:rsid w:val="00BB1E6E"/>
    <w:rsid w:val="00BB37D2"/>
    <w:rsid w:val="00BB461A"/>
    <w:rsid w:val="00BB526D"/>
    <w:rsid w:val="00BC515D"/>
    <w:rsid w:val="00BC541C"/>
    <w:rsid w:val="00BC717A"/>
    <w:rsid w:val="00BC7DE9"/>
    <w:rsid w:val="00BD13F6"/>
    <w:rsid w:val="00BD1540"/>
    <w:rsid w:val="00BD2020"/>
    <w:rsid w:val="00BD32C9"/>
    <w:rsid w:val="00BE2F28"/>
    <w:rsid w:val="00BE302D"/>
    <w:rsid w:val="00BE4155"/>
    <w:rsid w:val="00BF0060"/>
    <w:rsid w:val="00BF19A9"/>
    <w:rsid w:val="00BF3226"/>
    <w:rsid w:val="00BF3649"/>
    <w:rsid w:val="00BF4273"/>
    <w:rsid w:val="00BF47AA"/>
    <w:rsid w:val="00BF61AC"/>
    <w:rsid w:val="00C0387E"/>
    <w:rsid w:val="00C049B8"/>
    <w:rsid w:val="00C05905"/>
    <w:rsid w:val="00C05AB8"/>
    <w:rsid w:val="00C074B6"/>
    <w:rsid w:val="00C10758"/>
    <w:rsid w:val="00C2091E"/>
    <w:rsid w:val="00C21B68"/>
    <w:rsid w:val="00C221BE"/>
    <w:rsid w:val="00C25597"/>
    <w:rsid w:val="00C26ACF"/>
    <w:rsid w:val="00C273C0"/>
    <w:rsid w:val="00C3027C"/>
    <w:rsid w:val="00C314B4"/>
    <w:rsid w:val="00C345D3"/>
    <w:rsid w:val="00C355EF"/>
    <w:rsid w:val="00C360BD"/>
    <w:rsid w:val="00C36BA4"/>
    <w:rsid w:val="00C379F1"/>
    <w:rsid w:val="00C4094A"/>
    <w:rsid w:val="00C4272D"/>
    <w:rsid w:val="00C42C35"/>
    <w:rsid w:val="00C45184"/>
    <w:rsid w:val="00C4564D"/>
    <w:rsid w:val="00C522F3"/>
    <w:rsid w:val="00C54A8D"/>
    <w:rsid w:val="00C572C2"/>
    <w:rsid w:val="00C6041D"/>
    <w:rsid w:val="00C62050"/>
    <w:rsid w:val="00C63689"/>
    <w:rsid w:val="00C64494"/>
    <w:rsid w:val="00C65954"/>
    <w:rsid w:val="00C66ECC"/>
    <w:rsid w:val="00C705FA"/>
    <w:rsid w:val="00C70AC0"/>
    <w:rsid w:val="00C72AD2"/>
    <w:rsid w:val="00C742BF"/>
    <w:rsid w:val="00C74D80"/>
    <w:rsid w:val="00C77649"/>
    <w:rsid w:val="00C80676"/>
    <w:rsid w:val="00C80B56"/>
    <w:rsid w:val="00C82882"/>
    <w:rsid w:val="00C83317"/>
    <w:rsid w:val="00C83B07"/>
    <w:rsid w:val="00C8411D"/>
    <w:rsid w:val="00C84676"/>
    <w:rsid w:val="00C86D1D"/>
    <w:rsid w:val="00C874A7"/>
    <w:rsid w:val="00C90F40"/>
    <w:rsid w:val="00C91051"/>
    <w:rsid w:val="00C91802"/>
    <w:rsid w:val="00C91D88"/>
    <w:rsid w:val="00C94ADC"/>
    <w:rsid w:val="00C9666D"/>
    <w:rsid w:val="00C97D58"/>
    <w:rsid w:val="00CA0548"/>
    <w:rsid w:val="00CA0DDF"/>
    <w:rsid w:val="00CA1D49"/>
    <w:rsid w:val="00CA1EAC"/>
    <w:rsid w:val="00CA3584"/>
    <w:rsid w:val="00CA38C3"/>
    <w:rsid w:val="00CA58C5"/>
    <w:rsid w:val="00CA60AB"/>
    <w:rsid w:val="00CA6F60"/>
    <w:rsid w:val="00CB16B0"/>
    <w:rsid w:val="00CB200C"/>
    <w:rsid w:val="00CB23DC"/>
    <w:rsid w:val="00CB4736"/>
    <w:rsid w:val="00CB5131"/>
    <w:rsid w:val="00CB6899"/>
    <w:rsid w:val="00CB70C2"/>
    <w:rsid w:val="00CC1D2D"/>
    <w:rsid w:val="00CC1DE5"/>
    <w:rsid w:val="00CC2130"/>
    <w:rsid w:val="00CC41E7"/>
    <w:rsid w:val="00CC6AAA"/>
    <w:rsid w:val="00CD19FE"/>
    <w:rsid w:val="00CD1C4D"/>
    <w:rsid w:val="00CD55C0"/>
    <w:rsid w:val="00CD69ED"/>
    <w:rsid w:val="00CE2700"/>
    <w:rsid w:val="00CE2CBA"/>
    <w:rsid w:val="00CE3F44"/>
    <w:rsid w:val="00CE504E"/>
    <w:rsid w:val="00CE56F6"/>
    <w:rsid w:val="00CE5AD3"/>
    <w:rsid w:val="00CF0AA4"/>
    <w:rsid w:val="00CF11FC"/>
    <w:rsid w:val="00CF2E81"/>
    <w:rsid w:val="00CF2FA3"/>
    <w:rsid w:val="00CF4AA3"/>
    <w:rsid w:val="00CF5D01"/>
    <w:rsid w:val="00CF75A0"/>
    <w:rsid w:val="00D01981"/>
    <w:rsid w:val="00D0683E"/>
    <w:rsid w:val="00D10F35"/>
    <w:rsid w:val="00D1682E"/>
    <w:rsid w:val="00D17EF2"/>
    <w:rsid w:val="00D17FFD"/>
    <w:rsid w:val="00D227D4"/>
    <w:rsid w:val="00D22DFA"/>
    <w:rsid w:val="00D24601"/>
    <w:rsid w:val="00D24B46"/>
    <w:rsid w:val="00D31D13"/>
    <w:rsid w:val="00D32622"/>
    <w:rsid w:val="00D32AE5"/>
    <w:rsid w:val="00D3309F"/>
    <w:rsid w:val="00D33BD1"/>
    <w:rsid w:val="00D35507"/>
    <w:rsid w:val="00D35B91"/>
    <w:rsid w:val="00D4292D"/>
    <w:rsid w:val="00D43503"/>
    <w:rsid w:val="00D43BD3"/>
    <w:rsid w:val="00D4607A"/>
    <w:rsid w:val="00D460C0"/>
    <w:rsid w:val="00D46CCE"/>
    <w:rsid w:val="00D5031B"/>
    <w:rsid w:val="00D5293A"/>
    <w:rsid w:val="00D5350E"/>
    <w:rsid w:val="00D5463E"/>
    <w:rsid w:val="00D56998"/>
    <w:rsid w:val="00D611FD"/>
    <w:rsid w:val="00D613ED"/>
    <w:rsid w:val="00D61B10"/>
    <w:rsid w:val="00D62905"/>
    <w:rsid w:val="00D63799"/>
    <w:rsid w:val="00D64896"/>
    <w:rsid w:val="00D64FDD"/>
    <w:rsid w:val="00D6611D"/>
    <w:rsid w:val="00D66A4D"/>
    <w:rsid w:val="00D70E2D"/>
    <w:rsid w:val="00D70E36"/>
    <w:rsid w:val="00D73804"/>
    <w:rsid w:val="00D741BB"/>
    <w:rsid w:val="00D76B09"/>
    <w:rsid w:val="00D76E08"/>
    <w:rsid w:val="00D8184C"/>
    <w:rsid w:val="00D824B0"/>
    <w:rsid w:val="00D879F3"/>
    <w:rsid w:val="00D90BD5"/>
    <w:rsid w:val="00D910E2"/>
    <w:rsid w:val="00D9135C"/>
    <w:rsid w:val="00D92866"/>
    <w:rsid w:val="00D93233"/>
    <w:rsid w:val="00D96D46"/>
    <w:rsid w:val="00D970A6"/>
    <w:rsid w:val="00D975E6"/>
    <w:rsid w:val="00DA0251"/>
    <w:rsid w:val="00DA0E58"/>
    <w:rsid w:val="00DA358C"/>
    <w:rsid w:val="00DB149F"/>
    <w:rsid w:val="00DB37D9"/>
    <w:rsid w:val="00DB3F3D"/>
    <w:rsid w:val="00DB47B4"/>
    <w:rsid w:val="00DB5EA4"/>
    <w:rsid w:val="00DB7B08"/>
    <w:rsid w:val="00DC1A79"/>
    <w:rsid w:val="00DC2705"/>
    <w:rsid w:val="00DC2C05"/>
    <w:rsid w:val="00DC40C2"/>
    <w:rsid w:val="00DC580F"/>
    <w:rsid w:val="00DD28C2"/>
    <w:rsid w:val="00DD2AEA"/>
    <w:rsid w:val="00DD73FA"/>
    <w:rsid w:val="00DD783D"/>
    <w:rsid w:val="00DD7853"/>
    <w:rsid w:val="00DD7F69"/>
    <w:rsid w:val="00DE0DF5"/>
    <w:rsid w:val="00DE45D3"/>
    <w:rsid w:val="00DE7110"/>
    <w:rsid w:val="00DE7B72"/>
    <w:rsid w:val="00DF161F"/>
    <w:rsid w:val="00DF20CB"/>
    <w:rsid w:val="00DF22EC"/>
    <w:rsid w:val="00DF3C55"/>
    <w:rsid w:val="00DF5667"/>
    <w:rsid w:val="00DF5DE4"/>
    <w:rsid w:val="00DF6A95"/>
    <w:rsid w:val="00DF6F53"/>
    <w:rsid w:val="00DF700A"/>
    <w:rsid w:val="00DF7673"/>
    <w:rsid w:val="00DF7A6B"/>
    <w:rsid w:val="00E012B7"/>
    <w:rsid w:val="00E0190E"/>
    <w:rsid w:val="00E01A31"/>
    <w:rsid w:val="00E0223F"/>
    <w:rsid w:val="00E04245"/>
    <w:rsid w:val="00E04B45"/>
    <w:rsid w:val="00E07F96"/>
    <w:rsid w:val="00E11CB6"/>
    <w:rsid w:val="00E12A13"/>
    <w:rsid w:val="00E15761"/>
    <w:rsid w:val="00E172BA"/>
    <w:rsid w:val="00E232B8"/>
    <w:rsid w:val="00E248A0"/>
    <w:rsid w:val="00E27A84"/>
    <w:rsid w:val="00E34A64"/>
    <w:rsid w:val="00E3588A"/>
    <w:rsid w:val="00E3791F"/>
    <w:rsid w:val="00E40636"/>
    <w:rsid w:val="00E4200C"/>
    <w:rsid w:val="00E423FF"/>
    <w:rsid w:val="00E42ECD"/>
    <w:rsid w:val="00E45702"/>
    <w:rsid w:val="00E47B09"/>
    <w:rsid w:val="00E51ABE"/>
    <w:rsid w:val="00E5303B"/>
    <w:rsid w:val="00E545AA"/>
    <w:rsid w:val="00E56337"/>
    <w:rsid w:val="00E56DD2"/>
    <w:rsid w:val="00E574B6"/>
    <w:rsid w:val="00E60B77"/>
    <w:rsid w:val="00E624AF"/>
    <w:rsid w:val="00E62873"/>
    <w:rsid w:val="00E629B8"/>
    <w:rsid w:val="00E64540"/>
    <w:rsid w:val="00E6582D"/>
    <w:rsid w:val="00E6649E"/>
    <w:rsid w:val="00E67AF9"/>
    <w:rsid w:val="00E80233"/>
    <w:rsid w:val="00E85FAD"/>
    <w:rsid w:val="00E86833"/>
    <w:rsid w:val="00E87111"/>
    <w:rsid w:val="00E87992"/>
    <w:rsid w:val="00E903A9"/>
    <w:rsid w:val="00E938AD"/>
    <w:rsid w:val="00E95041"/>
    <w:rsid w:val="00E95DA0"/>
    <w:rsid w:val="00E96867"/>
    <w:rsid w:val="00E97F64"/>
    <w:rsid w:val="00EA07E5"/>
    <w:rsid w:val="00EA2E01"/>
    <w:rsid w:val="00EA7AC4"/>
    <w:rsid w:val="00EA7AF6"/>
    <w:rsid w:val="00EA7DF6"/>
    <w:rsid w:val="00EB0CF3"/>
    <w:rsid w:val="00EB1338"/>
    <w:rsid w:val="00EB4309"/>
    <w:rsid w:val="00EB568A"/>
    <w:rsid w:val="00EB57AC"/>
    <w:rsid w:val="00EB69CA"/>
    <w:rsid w:val="00EC0CAE"/>
    <w:rsid w:val="00EC2366"/>
    <w:rsid w:val="00EC517D"/>
    <w:rsid w:val="00EC5CFA"/>
    <w:rsid w:val="00ED4B76"/>
    <w:rsid w:val="00ED6019"/>
    <w:rsid w:val="00ED6A1C"/>
    <w:rsid w:val="00EF1DF0"/>
    <w:rsid w:val="00EF4217"/>
    <w:rsid w:val="00EF4846"/>
    <w:rsid w:val="00EF6DE1"/>
    <w:rsid w:val="00EF6E49"/>
    <w:rsid w:val="00EF6F6A"/>
    <w:rsid w:val="00EF771D"/>
    <w:rsid w:val="00F02168"/>
    <w:rsid w:val="00F032D9"/>
    <w:rsid w:val="00F03A71"/>
    <w:rsid w:val="00F054D0"/>
    <w:rsid w:val="00F06A33"/>
    <w:rsid w:val="00F12C14"/>
    <w:rsid w:val="00F132FE"/>
    <w:rsid w:val="00F13E58"/>
    <w:rsid w:val="00F141E5"/>
    <w:rsid w:val="00F1425B"/>
    <w:rsid w:val="00F15448"/>
    <w:rsid w:val="00F208B2"/>
    <w:rsid w:val="00F217EF"/>
    <w:rsid w:val="00F21E3D"/>
    <w:rsid w:val="00F26391"/>
    <w:rsid w:val="00F26E91"/>
    <w:rsid w:val="00F27903"/>
    <w:rsid w:val="00F35F95"/>
    <w:rsid w:val="00F41130"/>
    <w:rsid w:val="00F41DF8"/>
    <w:rsid w:val="00F42105"/>
    <w:rsid w:val="00F432CE"/>
    <w:rsid w:val="00F44F28"/>
    <w:rsid w:val="00F45177"/>
    <w:rsid w:val="00F45210"/>
    <w:rsid w:val="00F46045"/>
    <w:rsid w:val="00F461CB"/>
    <w:rsid w:val="00F53A95"/>
    <w:rsid w:val="00F558F8"/>
    <w:rsid w:val="00F560FB"/>
    <w:rsid w:val="00F57298"/>
    <w:rsid w:val="00F5750A"/>
    <w:rsid w:val="00F611F8"/>
    <w:rsid w:val="00F62183"/>
    <w:rsid w:val="00F6244A"/>
    <w:rsid w:val="00F62A55"/>
    <w:rsid w:val="00F7015E"/>
    <w:rsid w:val="00F727F2"/>
    <w:rsid w:val="00F72E68"/>
    <w:rsid w:val="00F735ED"/>
    <w:rsid w:val="00F744B1"/>
    <w:rsid w:val="00F758EC"/>
    <w:rsid w:val="00F77B5B"/>
    <w:rsid w:val="00F8135B"/>
    <w:rsid w:val="00F81FA8"/>
    <w:rsid w:val="00F82E60"/>
    <w:rsid w:val="00F82FDC"/>
    <w:rsid w:val="00F83EFF"/>
    <w:rsid w:val="00F866C6"/>
    <w:rsid w:val="00F92502"/>
    <w:rsid w:val="00F94414"/>
    <w:rsid w:val="00F95123"/>
    <w:rsid w:val="00FA0C85"/>
    <w:rsid w:val="00FA2A2B"/>
    <w:rsid w:val="00FA373C"/>
    <w:rsid w:val="00FA424F"/>
    <w:rsid w:val="00FB2BA2"/>
    <w:rsid w:val="00FB35B9"/>
    <w:rsid w:val="00FB3AE4"/>
    <w:rsid w:val="00FB465E"/>
    <w:rsid w:val="00FB516C"/>
    <w:rsid w:val="00FB5489"/>
    <w:rsid w:val="00FB6B16"/>
    <w:rsid w:val="00FB734F"/>
    <w:rsid w:val="00FC4E59"/>
    <w:rsid w:val="00FC6DA3"/>
    <w:rsid w:val="00FD0049"/>
    <w:rsid w:val="00FD0776"/>
    <w:rsid w:val="00FD561D"/>
    <w:rsid w:val="00FD68A6"/>
    <w:rsid w:val="00FE124B"/>
    <w:rsid w:val="00FE2020"/>
    <w:rsid w:val="00FE2BE1"/>
    <w:rsid w:val="00FE2D58"/>
    <w:rsid w:val="00FE3E7C"/>
    <w:rsid w:val="00FE40E8"/>
    <w:rsid w:val="00FE544D"/>
    <w:rsid w:val="00FF27E8"/>
    <w:rsid w:val="00FF57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36B7E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BD202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rsid w:val="00536B7E"/>
    <w:pPr>
      <w:spacing w:line="360" w:lineRule="auto"/>
      <w:ind w:right="-284" w:firstLine="720"/>
      <w:jc w:val="both"/>
    </w:pPr>
    <w:rPr>
      <w:rFonts w:ascii="Normal" w:hAnsi="Normal"/>
      <w:sz w:val="26"/>
    </w:rPr>
  </w:style>
  <w:style w:type="character" w:styleId="a3">
    <w:name w:val="Hyperlink"/>
    <w:uiPriority w:val="99"/>
    <w:rsid w:val="00536B7E"/>
    <w:rPr>
      <w:color w:val="0000FF"/>
      <w:u w:val="single"/>
    </w:rPr>
  </w:style>
  <w:style w:type="paragraph" w:styleId="a4">
    <w:name w:val="Body Text"/>
    <w:basedOn w:val="a"/>
    <w:rsid w:val="00536B7E"/>
    <w:pPr>
      <w:jc w:val="center"/>
    </w:pPr>
    <w:rPr>
      <w:b/>
      <w:bCs/>
      <w:sz w:val="22"/>
    </w:rPr>
  </w:style>
  <w:style w:type="paragraph" w:styleId="2">
    <w:name w:val="Body Text 2"/>
    <w:basedOn w:val="a"/>
    <w:rsid w:val="00536B7E"/>
    <w:pPr>
      <w:jc w:val="both"/>
    </w:pPr>
    <w:rPr>
      <w:sz w:val="28"/>
    </w:rPr>
  </w:style>
  <w:style w:type="paragraph" w:customStyle="1" w:styleId="12">
    <w:name w:val="Обычный1"/>
    <w:rsid w:val="00536B7E"/>
    <w:rPr>
      <w:rFonts w:ascii="a_Timer" w:hAnsi="a_Timer"/>
      <w:sz w:val="24"/>
    </w:rPr>
  </w:style>
  <w:style w:type="paragraph" w:customStyle="1" w:styleId="String">
    <w:name w:val="String"/>
    <w:basedOn w:val="12"/>
    <w:rsid w:val="00536B7E"/>
  </w:style>
  <w:style w:type="paragraph" w:styleId="a5">
    <w:name w:val="Plain Text"/>
    <w:basedOn w:val="a"/>
    <w:rsid w:val="00536B7E"/>
    <w:rPr>
      <w:rFonts w:ascii="Courier New" w:hAnsi="Courier New"/>
      <w:sz w:val="20"/>
      <w:szCs w:val="20"/>
    </w:rPr>
  </w:style>
  <w:style w:type="paragraph" w:styleId="a6">
    <w:name w:val="Balloon Text"/>
    <w:basedOn w:val="a"/>
    <w:link w:val="a7"/>
    <w:rsid w:val="00491208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9120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uiPriority w:val="99"/>
    <w:qFormat/>
    <w:rsid w:val="008C1364"/>
    <w:pPr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Body Text Indent"/>
    <w:basedOn w:val="a"/>
    <w:link w:val="a9"/>
    <w:rsid w:val="00962BAE"/>
    <w:pPr>
      <w:ind w:left="109"/>
      <w:jc w:val="center"/>
    </w:pPr>
    <w:rPr>
      <w:sz w:val="26"/>
    </w:rPr>
  </w:style>
  <w:style w:type="character" w:customStyle="1" w:styleId="a9">
    <w:name w:val="Основной текст с отступом Знак"/>
    <w:link w:val="a8"/>
    <w:rsid w:val="00962BAE"/>
    <w:rPr>
      <w:sz w:val="26"/>
      <w:szCs w:val="24"/>
    </w:rPr>
  </w:style>
  <w:style w:type="character" w:customStyle="1" w:styleId="blk">
    <w:name w:val="blk"/>
    <w:rsid w:val="00060026"/>
  </w:style>
  <w:style w:type="character" w:customStyle="1" w:styleId="serp-urlitem">
    <w:name w:val="serp-url__item"/>
    <w:rsid w:val="00CF2FA3"/>
  </w:style>
  <w:style w:type="paragraph" w:styleId="aa">
    <w:name w:val="Normal (Web)"/>
    <w:basedOn w:val="a"/>
    <w:uiPriority w:val="99"/>
    <w:unhideWhenUsed/>
    <w:rsid w:val="009B1E6A"/>
    <w:pPr>
      <w:spacing w:before="100" w:beforeAutospacing="1" w:after="100" w:afterAutospacing="1"/>
    </w:pPr>
  </w:style>
  <w:style w:type="paragraph" w:styleId="ab">
    <w:name w:val="header"/>
    <w:basedOn w:val="a"/>
    <w:link w:val="ac"/>
    <w:uiPriority w:val="99"/>
    <w:rsid w:val="00BA65B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BA65B9"/>
    <w:rPr>
      <w:sz w:val="24"/>
      <w:szCs w:val="24"/>
    </w:rPr>
  </w:style>
  <w:style w:type="paragraph" w:styleId="ad">
    <w:name w:val="footer"/>
    <w:basedOn w:val="a"/>
    <w:link w:val="ae"/>
    <w:rsid w:val="00BA65B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rsid w:val="00BA65B9"/>
    <w:rPr>
      <w:sz w:val="24"/>
      <w:szCs w:val="24"/>
    </w:rPr>
  </w:style>
  <w:style w:type="paragraph" w:customStyle="1" w:styleId="20">
    <w:name w:val="Обычный2"/>
    <w:rsid w:val="00CE3F44"/>
    <w:rPr>
      <w:rFonts w:ascii="a_Timer" w:hAnsi="a_Timer"/>
      <w:sz w:val="24"/>
    </w:rPr>
  </w:style>
  <w:style w:type="table" w:styleId="af">
    <w:name w:val="Table Grid"/>
    <w:basedOn w:val="a1"/>
    <w:uiPriority w:val="59"/>
    <w:rsid w:val="00054FBC"/>
    <w:pPr>
      <w:spacing w:after="6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0">
    <w:name w:val="Без интервала Знак"/>
    <w:link w:val="af1"/>
    <w:uiPriority w:val="1"/>
    <w:locked/>
    <w:rsid w:val="00054FBC"/>
    <w:rPr>
      <w:rFonts w:ascii="Calibri" w:hAnsi="Calibri"/>
    </w:rPr>
  </w:style>
  <w:style w:type="paragraph" w:styleId="af1">
    <w:name w:val="No Spacing"/>
    <w:link w:val="af0"/>
    <w:uiPriority w:val="1"/>
    <w:qFormat/>
    <w:rsid w:val="00054FBC"/>
    <w:rPr>
      <w:rFonts w:ascii="Calibri" w:hAnsi="Calibri"/>
    </w:rPr>
  </w:style>
  <w:style w:type="character" w:customStyle="1" w:styleId="13">
    <w:name w:val="Основной шрифт абзаца1"/>
    <w:rsid w:val="006B3DDD"/>
  </w:style>
  <w:style w:type="character" w:customStyle="1" w:styleId="10">
    <w:name w:val="Заголовок 1 Знак"/>
    <w:link w:val="1"/>
    <w:uiPriority w:val="9"/>
    <w:rsid w:val="00BD2020"/>
    <w:rPr>
      <w:b/>
      <w:bCs/>
      <w:kern w:val="36"/>
      <w:sz w:val="48"/>
      <w:szCs w:val="48"/>
    </w:rPr>
  </w:style>
  <w:style w:type="paragraph" w:styleId="af2">
    <w:name w:val="List Paragraph"/>
    <w:basedOn w:val="a"/>
    <w:uiPriority w:val="34"/>
    <w:qFormat/>
    <w:rsid w:val="009C3412"/>
    <w:pPr>
      <w:ind w:left="720"/>
      <w:contextualSpacing/>
    </w:pPr>
  </w:style>
  <w:style w:type="paragraph" w:customStyle="1" w:styleId="s16">
    <w:name w:val="s_16"/>
    <w:basedOn w:val="a"/>
    <w:rsid w:val="000F518B"/>
    <w:pPr>
      <w:spacing w:before="100" w:beforeAutospacing="1" w:after="100" w:afterAutospacing="1"/>
    </w:pPr>
  </w:style>
  <w:style w:type="character" w:customStyle="1" w:styleId="ConsPlusNormal0">
    <w:name w:val="ConsPlusNormal Знак"/>
    <w:link w:val="ConsPlusNormal"/>
    <w:uiPriority w:val="99"/>
    <w:qFormat/>
    <w:locked/>
    <w:rsid w:val="000E71A9"/>
    <w:rPr>
      <w:rFonts w:ascii="Arial" w:hAnsi="Arial" w:cs="Arial"/>
    </w:rPr>
  </w:style>
  <w:style w:type="paragraph" w:customStyle="1" w:styleId="14">
    <w:name w:val="Обычный1"/>
    <w:rsid w:val="005724F4"/>
    <w:rPr>
      <w:rFonts w:ascii="a_Timer" w:hAnsi="a_Timer"/>
      <w:sz w:val="24"/>
    </w:rPr>
  </w:style>
  <w:style w:type="paragraph" w:customStyle="1" w:styleId="4">
    <w:name w:val="Обычный4"/>
    <w:rsid w:val="005724F4"/>
    <w:rPr>
      <w:rFonts w:ascii="a_Timer" w:hAnsi="a_Timer"/>
      <w:sz w:val="24"/>
    </w:rPr>
  </w:style>
  <w:style w:type="character" w:styleId="af3">
    <w:name w:val="FollowedHyperlink"/>
    <w:rsid w:val="00990AD8"/>
    <w:rPr>
      <w:color w:val="800080"/>
      <w:u w:val="single"/>
    </w:rPr>
  </w:style>
  <w:style w:type="character" w:styleId="af4">
    <w:name w:val="Emphasis"/>
    <w:qFormat/>
    <w:rsid w:val="00076838"/>
    <w:rPr>
      <w:i/>
      <w:iCs/>
    </w:rPr>
  </w:style>
  <w:style w:type="character" w:styleId="af5">
    <w:name w:val="Strong"/>
    <w:basedOn w:val="a0"/>
    <w:uiPriority w:val="22"/>
    <w:qFormat/>
    <w:rsid w:val="00F27903"/>
    <w:rPr>
      <w:b/>
      <w:bCs/>
    </w:rPr>
  </w:style>
  <w:style w:type="character" w:customStyle="1" w:styleId="af6">
    <w:name w:val="Основной текст_"/>
    <w:basedOn w:val="a0"/>
    <w:link w:val="21"/>
    <w:rsid w:val="00116B17"/>
    <w:rPr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f6"/>
    <w:rsid w:val="00116B17"/>
    <w:pPr>
      <w:shd w:val="clear" w:color="auto" w:fill="FFFFFF"/>
      <w:spacing w:after="1380" w:line="0" w:lineRule="atLeast"/>
    </w:pPr>
    <w:rPr>
      <w:sz w:val="26"/>
      <w:szCs w:val="26"/>
    </w:rPr>
  </w:style>
  <w:style w:type="paragraph" w:customStyle="1" w:styleId="pcenter">
    <w:name w:val="pcenter"/>
    <w:basedOn w:val="a"/>
    <w:rsid w:val="006A0A34"/>
    <w:pPr>
      <w:spacing w:before="100" w:beforeAutospacing="1" w:after="100" w:afterAutospacing="1"/>
    </w:pPr>
  </w:style>
  <w:style w:type="character" w:customStyle="1" w:styleId="110">
    <w:name w:val="Основной текст + 11"/>
    <w:aliases w:val="5 pt"/>
    <w:basedOn w:val="a0"/>
    <w:uiPriority w:val="99"/>
    <w:rsid w:val="00FC6DA3"/>
    <w:rPr>
      <w:rFonts w:ascii="Times New Roman" w:hAnsi="Times New Roman" w:cs="Times New Roman"/>
      <w:spacing w:val="0"/>
      <w:sz w:val="23"/>
      <w:szCs w:val="23"/>
    </w:rPr>
  </w:style>
  <w:style w:type="character" w:customStyle="1" w:styleId="cardmaininfocontent">
    <w:name w:val="cardmaininfo__content"/>
    <w:basedOn w:val="a0"/>
    <w:rsid w:val="004814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36B7E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BD202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rsid w:val="00536B7E"/>
    <w:pPr>
      <w:spacing w:line="360" w:lineRule="auto"/>
      <w:ind w:right="-284" w:firstLine="720"/>
      <w:jc w:val="both"/>
    </w:pPr>
    <w:rPr>
      <w:rFonts w:ascii="Normal" w:hAnsi="Normal"/>
      <w:sz w:val="26"/>
    </w:rPr>
  </w:style>
  <w:style w:type="character" w:styleId="a3">
    <w:name w:val="Hyperlink"/>
    <w:uiPriority w:val="99"/>
    <w:rsid w:val="00536B7E"/>
    <w:rPr>
      <w:color w:val="0000FF"/>
      <w:u w:val="single"/>
    </w:rPr>
  </w:style>
  <w:style w:type="paragraph" w:styleId="a4">
    <w:name w:val="Body Text"/>
    <w:basedOn w:val="a"/>
    <w:rsid w:val="00536B7E"/>
    <w:pPr>
      <w:jc w:val="center"/>
    </w:pPr>
    <w:rPr>
      <w:b/>
      <w:bCs/>
      <w:sz w:val="22"/>
    </w:rPr>
  </w:style>
  <w:style w:type="paragraph" w:styleId="2">
    <w:name w:val="Body Text 2"/>
    <w:basedOn w:val="a"/>
    <w:rsid w:val="00536B7E"/>
    <w:pPr>
      <w:jc w:val="both"/>
    </w:pPr>
    <w:rPr>
      <w:sz w:val="28"/>
    </w:rPr>
  </w:style>
  <w:style w:type="paragraph" w:customStyle="1" w:styleId="12">
    <w:name w:val="Обычный1"/>
    <w:rsid w:val="00536B7E"/>
    <w:rPr>
      <w:rFonts w:ascii="a_Timer" w:hAnsi="a_Timer"/>
      <w:sz w:val="24"/>
    </w:rPr>
  </w:style>
  <w:style w:type="paragraph" w:customStyle="1" w:styleId="String">
    <w:name w:val="String"/>
    <w:basedOn w:val="12"/>
    <w:rsid w:val="00536B7E"/>
  </w:style>
  <w:style w:type="paragraph" w:styleId="a5">
    <w:name w:val="Plain Text"/>
    <w:basedOn w:val="a"/>
    <w:rsid w:val="00536B7E"/>
    <w:rPr>
      <w:rFonts w:ascii="Courier New" w:hAnsi="Courier New"/>
      <w:sz w:val="20"/>
      <w:szCs w:val="20"/>
    </w:rPr>
  </w:style>
  <w:style w:type="paragraph" w:styleId="a6">
    <w:name w:val="Balloon Text"/>
    <w:basedOn w:val="a"/>
    <w:link w:val="a7"/>
    <w:rsid w:val="00491208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9120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uiPriority w:val="99"/>
    <w:qFormat/>
    <w:rsid w:val="008C1364"/>
    <w:pPr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Body Text Indent"/>
    <w:basedOn w:val="a"/>
    <w:link w:val="a9"/>
    <w:rsid w:val="00962BAE"/>
    <w:pPr>
      <w:ind w:left="109"/>
      <w:jc w:val="center"/>
    </w:pPr>
    <w:rPr>
      <w:sz w:val="26"/>
    </w:rPr>
  </w:style>
  <w:style w:type="character" w:customStyle="1" w:styleId="a9">
    <w:name w:val="Основной текст с отступом Знак"/>
    <w:link w:val="a8"/>
    <w:rsid w:val="00962BAE"/>
    <w:rPr>
      <w:sz w:val="26"/>
      <w:szCs w:val="24"/>
    </w:rPr>
  </w:style>
  <w:style w:type="character" w:customStyle="1" w:styleId="blk">
    <w:name w:val="blk"/>
    <w:rsid w:val="00060026"/>
  </w:style>
  <w:style w:type="character" w:customStyle="1" w:styleId="serp-urlitem">
    <w:name w:val="serp-url__item"/>
    <w:rsid w:val="00CF2FA3"/>
  </w:style>
  <w:style w:type="paragraph" w:styleId="aa">
    <w:name w:val="Normal (Web)"/>
    <w:basedOn w:val="a"/>
    <w:uiPriority w:val="99"/>
    <w:unhideWhenUsed/>
    <w:rsid w:val="009B1E6A"/>
    <w:pPr>
      <w:spacing w:before="100" w:beforeAutospacing="1" w:after="100" w:afterAutospacing="1"/>
    </w:pPr>
  </w:style>
  <w:style w:type="paragraph" w:styleId="ab">
    <w:name w:val="header"/>
    <w:basedOn w:val="a"/>
    <w:link w:val="ac"/>
    <w:uiPriority w:val="99"/>
    <w:rsid w:val="00BA65B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BA65B9"/>
    <w:rPr>
      <w:sz w:val="24"/>
      <w:szCs w:val="24"/>
    </w:rPr>
  </w:style>
  <w:style w:type="paragraph" w:styleId="ad">
    <w:name w:val="footer"/>
    <w:basedOn w:val="a"/>
    <w:link w:val="ae"/>
    <w:rsid w:val="00BA65B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rsid w:val="00BA65B9"/>
    <w:rPr>
      <w:sz w:val="24"/>
      <w:szCs w:val="24"/>
    </w:rPr>
  </w:style>
  <w:style w:type="paragraph" w:customStyle="1" w:styleId="20">
    <w:name w:val="Обычный2"/>
    <w:rsid w:val="00CE3F44"/>
    <w:rPr>
      <w:rFonts w:ascii="a_Timer" w:hAnsi="a_Timer"/>
      <w:sz w:val="24"/>
    </w:rPr>
  </w:style>
  <w:style w:type="table" w:styleId="af">
    <w:name w:val="Table Grid"/>
    <w:basedOn w:val="a1"/>
    <w:uiPriority w:val="59"/>
    <w:rsid w:val="00054FBC"/>
    <w:pPr>
      <w:spacing w:after="6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0">
    <w:name w:val="Без интервала Знак"/>
    <w:link w:val="af1"/>
    <w:uiPriority w:val="1"/>
    <w:locked/>
    <w:rsid w:val="00054FBC"/>
    <w:rPr>
      <w:rFonts w:ascii="Calibri" w:hAnsi="Calibri"/>
    </w:rPr>
  </w:style>
  <w:style w:type="paragraph" w:styleId="af1">
    <w:name w:val="No Spacing"/>
    <w:link w:val="af0"/>
    <w:uiPriority w:val="1"/>
    <w:qFormat/>
    <w:rsid w:val="00054FBC"/>
    <w:rPr>
      <w:rFonts w:ascii="Calibri" w:hAnsi="Calibri"/>
    </w:rPr>
  </w:style>
  <w:style w:type="character" w:customStyle="1" w:styleId="13">
    <w:name w:val="Основной шрифт абзаца1"/>
    <w:rsid w:val="006B3DDD"/>
  </w:style>
  <w:style w:type="character" w:customStyle="1" w:styleId="10">
    <w:name w:val="Заголовок 1 Знак"/>
    <w:link w:val="1"/>
    <w:uiPriority w:val="9"/>
    <w:rsid w:val="00BD2020"/>
    <w:rPr>
      <w:b/>
      <w:bCs/>
      <w:kern w:val="36"/>
      <w:sz w:val="48"/>
      <w:szCs w:val="48"/>
    </w:rPr>
  </w:style>
  <w:style w:type="paragraph" w:styleId="af2">
    <w:name w:val="List Paragraph"/>
    <w:basedOn w:val="a"/>
    <w:uiPriority w:val="34"/>
    <w:qFormat/>
    <w:rsid w:val="009C3412"/>
    <w:pPr>
      <w:ind w:left="720"/>
      <w:contextualSpacing/>
    </w:pPr>
  </w:style>
  <w:style w:type="paragraph" w:customStyle="1" w:styleId="s16">
    <w:name w:val="s_16"/>
    <w:basedOn w:val="a"/>
    <w:rsid w:val="000F518B"/>
    <w:pPr>
      <w:spacing w:before="100" w:beforeAutospacing="1" w:after="100" w:afterAutospacing="1"/>
    </w:pPr>
  </w:style>
  <w:style w:type="character" w:customStyle="1" w:styleId="ConsPlusNormal0">
    <w:name w:val="ConsPlusNormal Знак"/>
    <w:link w:val="ConsPlusNormal"/>
    <w:uiPriority w:val="99"/>
    <w:qFormat/>
    <w:locked/>
    <w:rsid w:val="000E71A9"/>
    <w:rPr>
      <w:rFonts w:ascii="Arial" w:hAnsi="Arial" w:cs="Arial"/>
    </w:rPr>
  </w:style>
  <w:style w:type="paragraph" w:customStyle="1" w:styleId="14">
    <w:name w:val="Обычный1"/>
    <w:rsid w:val="005724F4"/>
    <w:rPr>
      <w:rFonts w:ascii="a_Timer" w:hAnsi="a_Timer"/>
      <w:sz w:val="24"/>
    </w:rPr>
  </w:style>
  <w:style w:type="paragraph" w:customStyle="1" w:styleId="4">
    <w:name w:val="Обычный4"/>
    <w:rsid w:val="005724F4"/>
    <w:rPr>
      <w:rFonts w:ascii="a_Timer" w:hAnsi="a_Timer"/>
      <w:sz w:val="24"/>
    </w:rPr>
  </w:style>
  <w:style w:type="character" w:styleId="af3">
    <w:name w:val="FollowedHyperlink"/>
    <w:rsid w:val="00990AD8"/>
    <w:rPr>
      <w:color w:val="800080"/>
      <w:u w:val="single"/>
    </w:rPr>
  </w:style>
  <w:style w:type="character" w:styleId="af4">
    <w:name w:val="Emphasis"/>
    <w:qFormat/>
    <w:rsid w:val="00076838"/>
    <w:rPr>
      <w:i/>
      <w:iCs/>
    </w:rPr>
  </w:style>
  <w:style w:type="character" w:styleId="af5">
    <w:name w:val="Strong"/>
    <w:basedOn w:val="a0"/>
    <w:uiPriority w:val="22"/>
    <w:qFormat/>
    <w:rsid w:val="00F27903"/>
    <w:rPr>
      <w:b/>
      <w:bCs/>
    </w:rPr>
  </w:style>
  <w:style w:type="character" w:customStyle="1" w:styleId="af6">
    <w:name w:val="Основной текст_"/>
    <w:basedOn w:val="a0"/>
    <w:link w:val="21"/>
    <w:rsid w:val="00116B17"/>
    <w:rPr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f6"/>
    <w:rsid w:val="00116B17"/>
    <w:pPr>
      <w:shd w:val="clear" w:color="auto" w:fill="FFFFFF"/>
      <w:spacing w:after="1380" w:line="0" w:lineRule="atLeast"/>
    </w:pPr>
    <w:rPr>
      <w:sz w:val="26"/>
      <w:szCs w:val="26"/>
    </w:rPr>
  </w:style>
  <w:style w:type="paragraph" w:customStyle="1" w:styleId="pcenter">
    <w:name w:val="pcenter"/>
    <w:basedOn w:val="a"/>
    <w:rsid w:val="006A0A34"/>
    <w:pPr>
      <w:spacing w:before="100" w:beforeAutospacing="1" w:after="100" w:afterAutospacing="1"/>
    </w:pPr>
  </w:style>
  <w:style w:type="character" w:customStyle="1" w:styleId="110">
    <w:name w:val="Основной текст + 11"/>
    <w:aliases w:val="5 pt"/>
    <w:basedOn w:val="a0"/>
    <w:uiPriority w:val="99"/>
    <w:rsid w:val="00FC6DA3"/>
    <w:rPr>
      <w:rFonts w:ascii="Times New Roman" w:hAnsi="Times New Roman" w:cs="Times New Roman"/>
      <w:spacing w:val="0"/>
      <w:sz w:val="23"/>
      <w:szCs w:val="23"/>
    </w:rPr>
  </w:style>
  <w:style w:type="character" w:customStyle="1" w:styleId="cardmaininfocontent">
    <w:name w:val="cardmaininfo__content"/>
    <w:basedOn w:val="a0"/>
    <w:rsid w:val="00481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88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9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4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8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9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91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6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2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4A31A12E7F708FC146491381EC9CF03544E1D95FA2F575F55104702C8C44E5CFAF2F3841FE6E081378EA22CB66FEBAA1E4379B60315D3350uEGCH" TargetMode="External"/><Relationship Id="rId18" Type="http://schemas.openxmlformats.org/officeDocument/2006/relationships/hyperlink" Target="consultantplus://offline/ref=4A31A12E7F708FC146491381EC9CF03544E0D05DA4F375F55104702C8C44E5CFAF2F3841FE6E0B177BEA22CB66FEBAA1E4379B60315D3350uEGCH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4A31A12E7F708FC146491381EC9CF03544E1D95FA2F575F55104702C8C44E5CFAF2F3841FE6E08137BEA22CB66FEBAA1E4379B60315D3350uEGCH" TargetMode="External"/><Relationship Id="rId17" Type="http://schemas.openxmlformats.org/officeDocument/2006/relationships/hyperlink" Target="consultantplus://offline/ref=4A31A12E7F708FC146491381EC9CF03544E0D05DA4F375F55104702C8C44E5CFAF2F3841FE6E0B1473EA22CB66FEBAA1E4379B60315D3350uEGCH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4A31A12E7F708FC146491381EC9CF03544E0D05DA4F375F55104702C8C44E5CFAF2F3841FE6E0B147DEA22CB66FEBAA1E4379B60315D3350uEGCH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4A31A12E7F708FC146491381EC9CF03544E1D95FA2F575F55104702C8C44E5CFAF2F3841FE6F0D147FEA22CB66FEBAA1E4379B60315D3350uEGCH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4A31A12E7F708FC146491381EC9CF03544E0D05DA4F375F55104702C8C44E5CFAF2F3841FE6E0A167CEA22CB66FEBAA1E4379B60315D3350uEGCH" TargetMode="External"/><Relationship Id="rId10" Type="http://schemas.openxmlformats.org/officeDocument/2006/relationships/hyperlink" Target="consultantplus://offline/ref=66D2B10A07B929513F39C142AE04BDBAEAEFCCF208D4E32FB8A85D5A61D4FD8C34D01E803E0ADCBD22CD27805FAEF8E2162F79A47EA01F4DD17AG" TargetMode="External"/><Relationship Id="rId19" Type="http://schemas.openxmlformats.org/officeDocument/2006/relationships/hyperlink" Target="https://zakupki.gov.ru/epz/ktru/ktruCard/ktru-description.html?itemId=73845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consultantplus://offline/ref=8E35EAF0B7892258E32368CC4B9FE40CBAF98F883CE2F1655AB92EC40272FA6F0021FBD31A7BF8715CF334C9BA8AD72DF8E8C6AD41BF04B8yDJ9H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71F177-8B1C-49AE-8672-603D2E4DB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1673</Words>
  <Characters>9538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userorg</Company>
  <LinksUpToDate>false</LinksUpToDate>
  <CharactersWithSpaces>11189</CharactersWithSpaces>
  <SharedDoc>false</SharedDoc>
  <HLinks>
    <vt:vector size="156" baseType="variant">
      <vt:variant>
        <vt:i4>7405623</vt:i4>
      </vt:variant>
      <vt:variant>
        <vt:i4>79</vt:i4>
      </vt:variant>
      <vt:variant>
        <vt:i4>0</vt:i4>
      </vt:variant>
      <vt:variant>
        <vt:i4>5</vt:i4>
      </vt:variant>
      <vt:variant>
        <vt:lpwstr>consultantplus://offline/ref=6B2AC3C71988ABCF80D1314DCAE240AA187F6C1981B55551E4E0EFA2147ABCF6C547288926KCK</vt:lpwstr>
      </vt:variant>
      <vt:variant>
        <vt:lpwstr/>
      </vt:variant>
      <vt:variant>
        <vt:i4>8126568</vt:i4>
      </vt:variant>
      <vt:variant>
        <vt:i4>76</vt:i4>
      </vt:variant>
      <vt:variant>
        <vt:i4>0</vt:i4>
      </vt:variant>
      <vt:variant>
        <vt:i4>5</vt:i4>
      </vt:variant>
      <vt:variant>
        <vt:lpwstr>consultantplus://offline/ref=6B2AC3C71988ABCF80D1314DCAE240AA187F6C1981B55551E4E0EFA2147ABCF6C547288D6A83083826K3K</vt:lpwstr>
      </vt:variant>
      <vt:variant>
        <vt:lpwstr/>
      </vt:variant>
      <vt:variant>
        <vt:i4>8126575</vt:i4>
      </vt:variant>
      <vt:variant>
        <vt:i4>73</vt:i4>
      </vt:variant>
      <vt:variant>
        <vt:i4>0</vt:i4>
      </vt:variant>
      <vt:variant>
        <vt:i4>5</vt:i4>
      </vt:variant>
      <vt:variant>
        <vt:lpwstr>consultantplus://offline/ref=6B2AC3C71988ABCF80D1314DCAE240AA187F6C1981B55551E4E0EFA2147ABCF6C547288D6A83083926K5K</vt:lpwstr>
      </vt:variant>
      <vt:variant>
        <vt:lpwstr/>
      </vt:variant>
      <vt:variant>
        <vt:i4>7077946</vt:i4>
      </vt:variant>
      <vt:variant>
        <vt:i4>70</vt:i4>
      </vt:variant>
      <vt:variant>
        <vt:i4>0</vt:i4>
      </vt:variant>
      <vt:variant>
        <vt:i4>5</vt:i4>
      </vt:variant>
      <vt:variant>
        <vt:lpwstr>consultantplus://offline/ref=B05CA11657ED3625E62249C7FF7002B54A03B79E7B308860A2EEB32FDE950F3250C76A63E5z8K</vt:lpwstr>
      </vt:variant>
      <vt:variant>
        <vt:lpwstr/>
      </vt:variant>
      <vt:variant>
        <vt:i4>1310806</vt:i4>
      </vt:variant>
      <vt:variant>
        <vt:i4>67</vt:i4>
      </vt:variant>
      <vt:variant>
        <vt:i4>0</vt:i4>
      </vt:variant>
      <vt:variant>
        <vt:i4>5</vt:i4>
      </vt:variant>
      <vt:variant>
        <vt:lpwstr>consultantplus://offline/ref=74CEF845F6EB734E29CCDCCB922F87ED0D6474C3D7B19A78C4CDD68333885F7FB0838230FAlBIAK</vt:lpwstr>
      </vt:variant>
      <vt:variant>
        <vt:lpwstr/>
      </vt:variant>
      <vt:variant>
        <vt:i4>7733345</vt:i4>
      </vt:variant>
      <vt:variant>
        <vt:i4>64</vt:i4>
      </vt:variant>
      <vt:variant>
        <vt:i4>0</vt:i4>
      </vt:variant>
      <vt:variant>
        <vt:i4>5</vt:i4>
      </vt:variant>
      <vt:variant>
        <vt:lpwstr>consultantplus://offline/ref=74CEF845F6EB734E29CCDCCB922F87ED0D6474C3D7B19A78C4CDD68333885F7FB0838232FCBAlEI0K</vt:lpwstr>
      </vt:variant>
      <vt:variant>
        <vt:lpwstr/>
      </vt:variant>
      <vt:variant>
        <vt:i4>2293867</vt:i4>
      </vt:variant>
      <vt:variant>
        <vt:i4>61</vt:i4>
      </vt:variant>
      <vt:variant>
        <vt:i4>0</vt:i4>
      </vt:variant>
      <vt:variant>
        <vt:i4>5</vt:i4>
      </vt:variant>
      <vt:variant>
        <vt:lpwstr>consultantplus://offline/ref=74CEF845F6EB734E29CCDCCB922F87ED0E6D7DC2D5BE9A78C4CDD68333885F7FB0838232FABAE902l8I8K</vt:lpwstr>
      </vt:variant>
      <vt:variant>
        <vt:lpwstr/>
      </vt:variant>
      <vt:variant>
        <vt:i4>2293856</vt:i4>
      </vt:variant>
      <vt:variant>
        <vt:i4>58</vt:i4>
      </vt:variant>
      <vt:variant>
        <vt:i4>0</vt:i4>
      </vt:variant>
      <vt:variant>
        <vt:i4>5</vt:i4>
      </vt:variant>
      <vt:variant>
        <vt:lpwstr>consultantplus://offline/ref=74CEF845F6EB734E29CCDCCB922F87ED0D6575C0D5B89A78C4CDD68333885F7FB0838232FABAEF0Bl8IBK</vt:lpwstr>
      </vt:variant>
      <vt:variant>
        <vt:lpwstr/>
      </vt:variant>
      <vt:variant>
        <vt:i4>2293859</vt:i4>
      </vt:variant>
      <vt:variant>
        <vt:i4>55</vt:i4>
      </vt:variant>
      <vt:variant>
        <vt:i4>0</vt:i4>
      </vt:variant>
      <vt:variant>
        <vt:i4>5</vt:i4>
      </vt:variant>
      <vt:variant>
        <vt:lpwstr>consultantplus://offline/ref=74CEF845F6EB734E29CCDCCB922F87ED0D6575C0D5B89A78C4CDD68333885F7FB0838232FABAEF0Bl8IAK</vt:lpwstr>
      </vt:variant>
      <vt:variant>
        <vt:lpwstr/>
      </vt:variant>
      <vt:variant>
        <vt:i4>2293869</vt:i4>
      </vt:variant>
      <vt:variant>
        <vt:i4>52</vt:i4>
      </vt:variant>
      <vt:variant>
        <vt:i4>0</vt:i4>
      </vt:variant>
      <vt:variant>
        <vt:i4>5</vt:i4>
      </vt:variant>
      <vt:variant>
        <vt:lpwstr>consultantplus://offline/ref=74CEF845F6EB734E29CCDCCB922F87ED0D6575C0D5B89A78C4CDD68333885F7FB0838232FABBEB02l8I8K</vt:lpwstr>
      </vt:variant>
      <vt:variant>
        <vt:lpwstr/>
      </vt:variant>
      <vt:variant>
        <vt:i4>2293870</vt:i4>
      </vt:variant>
      <vt:variant>
        <vt:i4>49</vt:i4>
      </vt:variant>
      <vt:variant>
        <vt:i4>0</vt:i4>
      </vt:variant>
      <vt:variant>
        <vt:i4>5</vt:i4>
      </vt:variant>
      <vt:variant>
        <vt:lpwstr>consultantplus://offline/ref=74CEF845F6EB734E29CCDCCB922F87ED0D6575C0D5B89A78C4CDD68333885F7FB0838232FABBE008l8ICK</vt:lpwstr>
      </vt:variant>
      <vt:variant>
        <vt:lpwstr/>
      </vt:variant>
      <vt:variant>
        <vt:i4>8323131</vt:i4>
      </vt:variant>
      <vt:variant>
        <vt:i4>46</vt:i4>
      </vt:variant>
      <vt:variant>
        <vt:i4>0</vt:i4>
      </vt:variant>
      <vt:variant>
        <vt:i4>5</vt:i4>
      </vt:variant>
      <vt:variant>
        <vt:lpwstr>consultantplus://offline/ref=9A1030B33F21A407F2128EB73A590D981FB7DE9AA04E0D2EE91A991CF46603106FB466793CK6I</vt:lpwstr>
      </vt:variant>
      <vt:variant>
        <vt:lpwstr/>
      </vt:variant>
      <vt:variant>
        <vt:i4>3014764</vt:i4>
      </vt:variant>
      <vt:variant>
        <vt:i4>43</vt:i4>
      </vt:variant>
      <vt:variant>
        <vt:i4>0</vt:i4>
      </vt:variant>
      <vt:variant>
        <vt:i4>5</vt:i4>
      </vt:variant>
      <vt:variant>
        <vt:lpwstr>consultantplus://offline/ref=9A1030B33F21A407F2128EB73A590D981FB7DE9AA04E0D2EE91A991CF46603106FB4667FC2E8C04E3FKDI</vt:lpwstr>
      </vt:variant>
      <vt:variant>
        <vt:lpwstr/>
      </vt:variant>
      <vt:variant>
        <vt:i4>3014707</vt:i4>
      </vt:variant>
      <vt:variant>
        <vt:i4>40</vt:i4>
      </vt:variant>
      <vt:variant>
        <vt:i4>0</vt:i4>
      </vt:variant>
      <vt:variant>
        <vt:i4>5</vt:i4>
      </vt:variant>
      <vt:variant>
        <vt:lpwstr>consultantplus://offline/ref=9A1030B33F21A407F2128EB73A590D981FB7DE9AA04E0D2EE91A991CF46603106FB4667FC2E9C44B3FK9I</vt:lpwstr>
      </vt:variant>
      <vt:variant>
        <vt:lpwstr/>
      </vt:variant>
      <vt:variant>
        <vt:i4>3014711</vt:i4>
      </vt:variant>
      <vt:variant>
        <vt:i4>37</vt:i4>
      </vt:variant>
      <vt:variant>
        <vt:i4>0</vt:i4>
      </vt:variant>
      <vt:variant>
        <vt:i4>5</vt:i4>
      </vt:variant>
      <vt:variant>
        <vt:lpwstr>consultantplus://offline/ref=9A1030B33F21A407F2128EB73A590D981FB7DE9AA04E0D2EE91A991CF46603106FB4667FC2E8C0493FKCI</vt:lpwstr>
      </vt:variant>
      <vt:variant>
        <vt:lpwstr/>
      </vt:variant>
      <vt:variant>
        <vt:i4>3014719</vt:i4>
      </vt:variant>
      <vt:variant>
        <vt:i4>34</vt:i4>
      </vt:variant>
      <vt:variant>
        <vt:i4>0</vt:i4>
      </vt:variant>
      <vt:variant>
        <vt:i4>5</vt:i4>
      </vt:variant>
      <vt:variant>
        <vt:lpwstr>consultantplus://offline/ref=9A1030B33F21A407F2128EB73A590D981FB7DE9AA04E0D2EE91A991CF46603106FB4667FC2E8CB483FK8I</vt:lpwstr>
      </vt:variant>
      <vt:variant>
        <vt:lpwstr/>
      </vt:variant>
      <vt:variant>
        <vt:i4>8257635</vt:i4>
      </vt:variant>
      <vt:variant>
        <vt:i4>31</vt:i4>
      </vt:variant>
      <vt:variant>
        <vt:i4>0</vt:i4>
      </vt:variant>
      <vt:variant>
        <vt:i4>5</vt:i4>
      </vt:variant>
      <vt:variant>
        <vt:lpwstr>consultantplus://offline/ref=86AADF0D5787ABC450336AF3FCCB3BEDA00B858135BF38346812781812CB233B1D3145F94C949CB9j2J3I</vt:lpwstr>
      </vt:variant>
      <vt:variant>
        <vt:lpwstr/>
      </vt:variant>
      <vt:variant>
        <vt:i4>8257596</vt:i4>
      </vt:variant>
      <vt:variant>
        <vt:i4>28</vt:i4>
      </vt:variant>
      <vt:variant>
        <vt:i4>0</vt:i4>
      </vt:variant>
      <vt:variant>
        <vt:i4>5</vt:i4>
      </vt:variant>
      <vt:variant>
        <vt:lpwstr>consultantplus://offline/ref=86AADF0D5787ABC450336AF3FCCB3BEDA00B858135BF38346812781812CB233B1D3145F94C949CBBj2J7I</vt:lpwstr>
      </vt:variant>
      <vt:variant>
        <vt:lpwstr/>
      </vt:variant>
      <vt:variant>
        <vt:i4>3342445</vt:i4>
      </vt:variant>
      <vt:variant>
        <vt:i4>25</vt:i4>
      </vt:variant>
      <vt:variant>
        <vt:i4>0</vt:i4>
      </vt:variant>
      <vt:variant>
        <vt:i4>5</vt:i4>
      </vt:variant>
      <vt:variant>
        <vt:lpwstr>consultantplus://offline/ref=ADCDE0CAC504B84C79D56378DB7759BE70E45E92542ABD3BBFC913EA3AAE1E5345594BEBC803FE50Z6H2I</vt:lpwstr>
      </vt:variant>
      <vt:variant>
        <vt:lpwstr/>
      </vt:variant>
      <vt:variant>
        <vt:i4>3342385</vt:i4>
      </vt:variant>
      <vt:variant>
        <vt:i4>22</vt:i4>
      </vt:variant>
      <vt:variant>
        <vt:i4>0</vt:i4>
      </vt:variant>
      <vt:variant>
        <vt:i4>5</vt:i4>
      </vt:variant>
      <vt:variant>
        <vt:lpwstr>consultantplus://offline/ref=ADCDE0CAC504B84C79D56378DB7759BE70E45E92542ABD3BBFC913EA3AAE1E5345594BEDZCHCI</vt:lpwstr>
      </vt:variant>
      <vt:variant>
        <vt:lpwstr/>
      </vt:variant>
      <vt:variant>
        <vt:i4>3342441</vt:i4>
      </vt:variant>
      <vt:variant>
        <vt:i4>19</vt:i4>
      </vt:variant>
      <vt:variant>
        <vt:i4>0</vt:i4>
      </vt:variant>
      <vt:variant>
        <vt:i4>5</vt:i4>
      </vt:variant>
      <vt:variant>
        <vt:lpwstr>consultantplus://offline/ref=ADCDE0CAC504B84C79D56378DB7759BE70E45E92542ABD3BBFC913EA3AAE1E5345594BEBC802FA55Z6H6I</vt:lpwstr>
      </vt:variant>
      <vt:variant>
        <vt:lpwstr/>
      </vt:variant>
      <vt:variant>
        <vt:i4>3342444</vt:i4>
      </vt:variant>
      <vt:variant>
        <vt:i4>16</vt:i4>
      </vt:variant>
      <vt:variant>
        <vt:i4>0</vt:i4>
      </vt:variant>
      <vt:variant>
        <vt:i4>5</vt:i4>
      </vt:variant>
      <vt:variant>
        <vt:lpwstr>consultantplus://offline/ref=ADCDE0CAC504B84C79D56378DB7759BE70E45E92542ABD3BBFC913EA3AAE1E5345594BEBC802FA52Z6H4I</vt:lpwstr>
      </vt:variant>
      <vt:variant>
        <vt:lpwstr/>
      </vt:variant>
      <vt:variant>
        <vt:i4>6357052</vt:i4>
      </vt:variant>
      <vt:variant>
        <vt:i4>13</vt:i4>
      </vt:variant>
      <vt:variant>
        <vt:i4>0</vt:i4>
      </vt:variant>
      <vt:variant>
        <vt:i4>5</vt:i4>
      </vt:variant>
      <vt:variant>
        <vt:lpwstr>consultantplus://offline/ref=C1561C2BF33EA54232875E163BA57CEAE36F8C65AE10C56ABA3491B28333AFE868C8697177B43ACAR9H1I</vt:lpwstr>
      </vt:variant>
      <vt:variant>
        <vt:lpwstr/>
      </vt:variant>
      <vt:variant>
        <vt:i4>2818098</vt:i4>
      </vt:variant>
      <vt:variant>
        <vt:i4>10</vt:i4>
      </vt:variant>
      <vt:variant>
        <vt:i4>0</vt:i4>
      </vt:variant>
      <vt:variant>
        <vt:i4>5</vt:i4>
      </vt:variant>
      <vt:variant>
        <vt:lpwstr>consultantplus://offline/ref=0D348F01921F9FB25A84070726EE12D7045CC760EFB7C2064512BE3C1BC574215A16B070CBE2F7G1I</vt:lpwstr>
      </vt:variant>
      <vt:variant>
        <vt:lpwstr/>
      </vt:variant>
      <vt:variant>
        <vt:i4>7274549</vt:i4>
      </vt:variant>
      <vt:variant>
        <vt:i4>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2293814</vt:i4>
      </vt:variant>
      <vt:variant>
        <vt:i4>4</vt:i4>
      </vt:variant>
      <vt:variant>
        <vt:i4>0</vt:i4>
      </vt:variant>
      <vt:variant>
        <vt:i4>5</vt:i4>
      </vt:variant>
      <vt:variant>
        <vt:lpwstr>http://zakupki.gov.ru/epz/order/notice/printForm/view.html?printFormId=62907713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Солдатенко Маргарита Николаевна</cp:lastModifiedBy>
  <cp:revision>2</cp:revision>
  <cp:lastPrinted>2021-02-19T10:12:00Z</cp:lastPrinted>
  <dcterms:created xsi:type="dcterms:W3CDTF">2021-02-19T12:48:00Z</dcterms:created>
  <dcterms:modified xsi:type="dcterms:W3CDTF">2021-02-19T12:48:00Z</dcterms:modified>
</cp:coreProperties>
</file>