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0A0632" w:rsidRPr="000A0632" w:rsidRDefault="000A0632" w:rsidP="000A0632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Государственное бюджетное учреждение здравоохранения Московской </w:t>
      </w:r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области «</w:t>
      </w:r>
      <w:proofErr w:type="spellStart"/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Видновская</w:t>
      </w:r>
      <w:proofErr w:type="spellEnd"/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районная клиническая больница»</w:t>
      </w:r>
    </w:p>
    <w:p w:rsidR="000A0632" w:rsidRPr="000A0632" w:rsidRDefault="000A0632" w:rsidP="000A0632">
      <w:pPr>
        <w:widowControl w:val="0"/>
        <w:spacing w:after="0" w:line="280" w:lineRule="exact"/>
        <w:ind w:left="425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142700, Московская </w:t>
      </w:r>
      <w:proofErr w:type="spellStart"/>
      <w:proofErr w:type="gramStart"/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proofErr w:type="gramEnd"/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Ленинский р-н, Видное г, ул. Заводская, 15,</w:t>
      </w:r>
    </w:p>
    <w:p w:rsidR="000A0632" w:rsidRPr="000A0632" w:rsidRDefault="00C570FE" w:rsidP="000A0632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0A0632" w:rsidRPr="000A063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ozvrkb@ya.ru</w:t>
        </w:r>
      </w:hyperlink>
    </w:p>
    <w:p w:rsidR="000A0632" w:rsidRPr="000A0632" w:rsidRDefault="000A0632" w:rsidP="000A0632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АО «ЕЭТП»</w:t>
      </w: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60-я Октября пр., д.9, </w:t>
      </w: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Москва, 117312</w:t>
      </w: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info@roseltorg.ru</w:t>
      </w: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A0632" w:rsidRPr="000A0632" w:rsidRDefault="000A0632" w:rsidP="000A0632">
      <w:pPr>
        <w:widowControl w:val="0"/>
        <w:spacing w:after="0" w:line="280" w:lineRule="exact"/>
        <w:ind w:left="4536" w:hanging="28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r w:rsidRPr="000A06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Медтех31</w:t>
      </w:r>
      <w:r w:rsidRPr="000A0632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0A0632" w:rsidRPr="000A0632" w:rsidRDefault="000A0632" w:rsidP="000A0632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sz w:val="26"/>
          <w:szCs w:val="26"/>
          <w:lang w:eastAsia="ru-RU"/>
        </w:rPr>
        <w:t>308017, г. Белгород,</w:t>
      </w:r>
    </w:p>
    <w:p w:rsidR="000A0632" w:rsidRPr="000A0632" w:rsidRDefault="000A0632" w:rsidP="000A0632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0632">
        <w:rPr>
          <w:rFonts w:ascii="Times New Roman" w:eastAsia="Times New Roman" w:hAnsi="Times New Roman" w:cs="Times New Roman"/>
          <w:sz w:val="26"/>
          <w:szCs w:val="26"/>
          <w:lang w:eastAsia="ru-RU"/>
        </w:rPr>
        <w:t>Княгини Волковой ул., д. 6, оф. 2,</w:t>
      </w:r>
    </w:p>
    <w:p w:rsidR="000A0632" w:rsidRPr="000A0632" w:rsidRDefault="00C570FE" w:rsidP="000A0632">
      <w:pPr>
        <w:widowControl w:val="0"/>
        <w:spacing w:after="0" w:line="280" w:lineRule="exact"/>
        <w:ind w:firstLine="425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0A0632" w:rsidRPr="000A063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tender_medtech@bfdb.ru</w:t>
        </w:r>
      </w:hyperlink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0A0632">
        <w:rPr>
          <w:rFonts w:ascii="Times New Roman" w:hAnsi="Times New Roman" w:cs="Times New Roman"/>
          <w:sz w:val="26"/>
          <w:szCs w:val="26"/>
        </w:rPr>
        <w:t>5079эп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0A063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22ADB" w:rsidRDefault="005336ED" w:rsidP="00222AD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A0632">
        <w:rPr>
          <w:rFonts w:ascii="Times New Roman" w:hAnsi="Times New Roman" w:cs="Times New Roman"/>
          <w:sz w:val="26"/>
          <w:szCs w:val="26"/>
        </w:rPr>
        <w:t>5079эп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«Медтех31»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Видновская</w:t>
      </w:r>
      <w:proofErr w:type="spellEnd"/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районная клиническая больница» (далее – Заказчик) при определении поставщика (подрядчика, исполнителя) путем проведения АО «ЕЭТП» (далее - Оператор электронной площадки) электронного аукцион на поставку расходных материалов для диагностического оборудования для нужд Государственного бюджетного</w:t>
      </w:r>
      <w:proofErr w:type="gramEnd"/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учреждения здравоохранения Московской области «</w:t>
      </w:r>
      <w:proofErr w:type="spellStart"/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Видновская</w:t>
      </w:r>
      <w:proofErr w:type="spellEnd"/>
      <w:r w:rsidR="000A0632" w:rsidRPr="000A06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районная клиническая больница» (извещение № 0348300412621000028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proofErr w:type="gramEnd"/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муниципальных нужд» (далее – Закон о контрактной системе) в части доводов жалобы Заявителя и в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32780E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>вернуть участникам закупки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</w:t>
      </w:r>
      <w:proofErr w:type="gramStart"/>
      <w:r w:rsidRPr="001C1761">
        <w:rPr>
          <w:rFonts w:ascii="Times New Roman" w:hAnsi="Times New Roman" w:cs="Times New Roman"/>
          <w:sz w:val="26"/>
          <w:szCs w:val="26"/>
        </w:rPr>
        <w:t>по счетам для проведения операций по обеспечению участия в открытом аукционе в электронной форме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</w:t>
      </w:r>
      <w:r w:rsidR="000A0632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0A063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A0632">
        <w:rPr>
          <w:rFonts w:ascii="Times New Roman" w:hAnsi="Times New Roman" w:cs="Times New Roman"/>
          <w:sz w:val="26"/>
          <w:szCs w:val="26"/>
        </w:rPr>
        <w:t>5079эп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  <w:proofErr w:type="gramEnd"/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</w:t>
      </w:r>
      <w:r w:rsidR="000A0632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02.2021</w:t>
      </w:r>
      <w:r w:rsidR="000A063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0A0632">
        <w:rPr>
          <w:rFonts w:ascii="Times New Roman" w:hAnsi="Times New Roman" w:cs="Times New Roman"/>
          <w:sz w:val="26"/>
          <w:szCs w:val="26"/>
        </w:rPr>
        <w:t>5079эп</w:t>
      </w:r>
      <w:r w:rsidR="000A06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D23D56">
        <w:rPr>
          <w:rFonts w:ascii="Times New Roman" w:hAnsi="Times New Roman" w:cs="Times New Roman"/>
          <w:sz w:val="26"/>
          <w:szCs w:val="26"/>
        </w:rPr>
        <w:t>03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D23D56">
        <w:rPr>
          <w:rFonts w:ascii="Times New Roman" w:hAnsi="Times New Roman" w:cs="Times New Roman"/>
          <w:sz w:val="26"/>
          <w:szCs w:val="26"/>
        </w:rPr>
        <w:t>03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5DD8" w:rsidRPr="001C1761" w:rsidRDefault="00725DD8" w:rsidP="00013F7A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sectPr w:rsidR="00725DD8" w:rsidRPr="001C1761" w:rsidSect="00531D5E">
      <w:headerReference w:type="default" r:id="rId11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570FE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1DDA"/>
    <w:rsid w:val="00073726"/>
    <w:rsid w:val="000767A8"/>
    <w:rsid w:val="00093134"/>
    <w:rsid w:val="000A0632"/>
    <w:rsid w:val="000A26A1"/>
    <w:rsid w:val="000A379F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108F9"/>
    <w:rsid w:val="00222ADB"/>
    <w:rsid w:val="00225182"/>
    <w:rsid w:val="00235585"/>
    <w:rsid w:val="002A00BE"/>
    <w:rsid w:val="002D416B"/>
    <w:rsid w:val="002F59FC"/>
    <w:rsid w:val="00323070"/>
    <w:rsid w:val="0032780E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67D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F2F83"/>
    <w:rsid w:val="00B02BB9"/>
    <w:rsid w:val="00B0481C"/>
    <w:rsid w:val="00B216A0"/>
    <w:rsid w:val="00B334DD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570FE"/>
    <w:rsid w:val="00C66386"/>
    <w:rsid w:val="00CC6727"/>
    <w:rsid w:val="00CD1B76"/>
    <w:rsid w:val="00CE6482"/>
    <w:rsid w:val="00D1795A"/>
    <w:rsid w:val="00D23D56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tender_medtech@bfd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zvrkb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F0796-6246-471E-99B8-7324919C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37</cp:revision>
  <cp:lastPrinted>2019-01-31T20:51:00Z</cp:lastPrinted>
  <dcterms:created xsi:type="dcterms:W3CDTF">2019-10-08T14:55:00Z</dcterms:created>
  <dcterms:modified xsi:type="dcterms:W3CDTF">2021-02-19T15:29:00Z</dcterms:modified>
</cp:coreProperties>
</file>