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6CF3" w:rsidRPr="005B5DA6" w:rsidRDefault="007D7D2C" w:rsidP="00A86CF3">
      <w:pPr>
        <w:rPr>
          <w:rFonts w:ascii="Times New Roman" w:eastAsia="Times New Roman" w:hAnsi="Times New Roman" w:cs="Times New Roman"/>
          <w:noProof/>
          <w:sz w:val="26"/>
          <w:szCs w:val="26"/>
          <w:lang w:eastAsia="ru-RU"/>
        </w:rPr>
      </w:pPr>
      <w:r>
        <w:rPr>
          <w:noProof/>
          <w:lang w:eastAsia="ru-RU"/>
        </w:rPr>
        <mc:AlternateContent>
          <mc:Choice Requires="wps">
            <w:drawing>
              <wp:anchor distT="0" distB="0" distL="114300" distR="0" simplePos="0" relativeHeight="251659264" behindDoc="0" locked="0" layoutInCell="1" allowOverlap="1">
                <wp:simplePos x="0" y="0"/>
                <wp:positionH relativeFrom="margin">
                  <wp:align>right</wp:align>
                </wp:positionH>
                <wp:positionV relativeFrom="paragraph">
                  <wp:posOffset>3810</wp:posOffset>
                </wp:positionV>
                <wp:extent cx="3038475" cy="3343275"/>
                <wp:effectExtent l="0" t="0" r="0" b="0"/>
                <wp:wrapSquare wrapText="bothSides"/>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33432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30487" w:rsidRPr="00D46DB3" w:rsidRDefault="00C30487" w:rsidP="00C30487">
                            <w:pPr>
                              <w:suppressAutoHyphens/>
                              <w:spacing w:after="0" w:line="240" w:lineRule="auto"/>
                              <w:rPr>
                                <w:rFonts w:ascii="Times New Roman" w:eastAsia="Times New Roman" w:hAnsi="Times New Roman"/>
                                <w:b/>
                                <w:sz w:val="26"/>
                                <w:szCs w:val="26"/>
                                <w:u w:val="single"/>
                                <w:lang w:eastAsia="zh-CN"/>
                              </w:rPr>
                            </w:pPr>
                            <w:r w:rsidRPr="00D46DB3">
                              <w:rPr>
                                <w:rFonts w:ascii="Times New Roman" w:eastAsia="Times New Roman" w:hAnsi="Times New Roman"/>
                                <w:b/>
                                <w:sz w:val="26"/>
                                <w:szCs w:val="26"/>
                                <w:u w:val="single"/>
                                <w:lang w:eastAsia="zh-CN"/>
                              </w:rPr>
                              <w:t xml:space="preserve">Заказчик: </w:t>
                            </w:r>
                          </w:p>
                          <w:p w:rsidR="00FE7FDE" w:rsidRPr="00BE0D9C" w:rsidRDefault="00FE7FDE" w:rsidP="00FE7FDE">
                            <w:pPr>
                              <w:spacing w:after="0" w:line="300" w:lineRule="exact"/>
                              <w:rPr>
                                <w:rFonts w:ascii="Times New Roman" w:hAnsi="Times New Roman" w:cs="Times New Roman"/>
                                <w:b/>
                                <w:sz w:val="26"/>
                                <w:szCs w:val="26"/>
                              </w:rPr>
                            </w:pPr>
                            <w:r w:rsidRPr="00BE0D9C">
                              <w:rPr>
                                <w:rFonts w:ascii="Times New Roman" w:hAnsi="Times New Roman" w:cs="Times New Roman"/>
                                <w:b/>
                                <w:sz w:val="26"/>
                                <w:szCs w:val="26"/>
                              </w:rPr>
                              <w:t>Муниципальное общеобразовательное учреждение «Сернурская средняя общеобразовательная школа №1 имени Героя Советского Союза А.М. Яналова»</w:t>
                            </w:r>
                          </w:p>
                          <w:p w:rsidR="00FE7FDE" w:rsidRPr="00BE0D9C" w:rsidRDefault="00FE7FDE" w:rsidP="00FE7FDE">
                            <w:pPr>
                              <w:spacing w:before="80" w:after="80" w:line="300" w:lineRule="exact"/>
                              <w:rPr>
                                <w:rFonts w:ascii="Times New Roman" w:hAnsi="Times New Roman" w:cs="Times New Roman"/>
                                <w:sz w:val="26"/>
                                <w:szCs w:val="26"/>
                              </w:rPr>
                            </w:pPr>
                            <w:r w:rsidRPr="00BE0D9C">
                              <w:rPr>
                                <w:rFonts w:ascii="Times New Roman" w:hAnsi="Times New Roman"/>
                                <w:sz w:val="26"/>
                                <w:szCs w:val="26"/>
                                <w:lang w:eastAsia="ar-SA"/>
                              </w:rPr>
                              <w:t>425450, Республика Марий Эл, Сернурский район, пгт. Сернур ул. Коммунистическая д. 78</w:t>
                            </w:r>
                          </w:p>
                          <w:p w:rsidR="00C30487" w:rsidRPr="009B6938" w:rsidRDefault="00FE7FDE" w:rsidP="00FE7FDE">
                            <w:pPr>
                              <w:suppressAutoHyphens/>
                              <w:spacing w:after="0" w:line="240" w:lineRule="auto"/>
                              <w:rPr>
                                <w:rFonts w:ascii="Times New Roman" w:hAnsi="Times New Roman" w:cs="Times New Roman"/>
                                <w:color w:val="334059"/>
                                <w:sz w:val="26"/>
                                <w:szCs w:val="26"/>
                                <w:shd w:val="clear" w:color="auto" w:fill="FFFFFF"/>
                              </w:rPr>
                            </w:pPr>
                            <w:r w:rsidRPr="00BE0D9C">
                              <w:rPr>
                                <w:rFonts w:ascii="Times New Roman" w:hAnsi="Times New Roman"/>
                                <w:sz w:val="26"/>
                                <w:szCs w:val="26"/>
                                <w:lang w:val="en-US" w:eastAsia="ar-SA"/>
                              </w:rPr>
                              <w:t>E</w:t>
                            </w:r>
                            <w:r w:rsidRPr="009B6938">
                              <w:rPr>
                                <w:rFonts w:ascii="Times New Roman" w:hAnsi="Times New Roman"/>
                                <w:sz w:val="26"/>
                                <w:szCs w:val="26"/>
                                <w:lang w:eastAsia="ar-SA"/>
                              </w:rPr>
                              <w:t>-</w:t>
                            </w:r>
                            <w:r w:rsidRPr="00BE0D9C">
                              <w:rPr>
                                <w:rFonts w:ascii="Times New Roman" w:hAnsi="Times New Roman"/>
                                <w:sz w:val="26"/>
                                <w:szCs w:val="26"/>
                                <w:lang w:val="en-US" w:eastAsia="ar-SA"/>
                              </w:rPr>
                              <w:t>mail</w:t>
                            </w:r>
                            <w:r w:rsidRPr="009B6938">
                              <w:rPr>
                                <w:rFonts w:ascii="Times New Roman" w:hAnsi="Times New Roman"/>
                                <w:sz w:val="26"/>
                                <w:szCs w:val="26"/>
                                <w:lang w:eastAsia="ar-SA"/>
                              </w:rPr>
                              <w:t xml:space="preserve">: </w:t>
                            </w:r>
                            <w:r w:rsidRPr="00BE0D9C">
                              <w:rPr>
                                <w:rStyle w:val="a3"/>
                                <w:rFonts w:ascii="Times New Roman" w:hAnsi="Times New Roman" w:cs="Times New Roman"/>
                                <w:sz w:val="26"/>
                                <w:szCs w:val="26"/>
                                <w:u w:val="none"/>
                                <w:lang w:val="en-US"/>
                              </w:rPr>
                              <w:t>heg</w:t>
                            </w:r>
                            <w:r w:rsidRPr="009B6938">
                              <w:rPr>
                                <w:rStyle w:val="a3"/>
                                <w:rFonts w:ascii="Times New Roman" w:hAnsi="Times New Roman" w:cs="Times New Roman"/>
                                <w:sz w:val="26"/>
                                <w:szCs w:val="26"/>
                                <w:u w:val="none"/>
                              </w:rPr>
                              <w:t>.</w:t>
                            </w:r>
                            <w:r w:rsidRPr="00BE0D9C">
                              <w:rPr>
                                <w:rStyle w:val="a3"/>
                                <w:rFonts w:ascii="Times New Roman" w:hAnsi="Times New Roman" w:cs="Times New Roman"/>
                                <w:sz w:val="26"/>
                                <w:szCs w:val="26"/>
                                <w:u w:val="none"/>
                                <w:lang w:val="en-US"/>
                              </w:rPr>
                              <w:t>sernuroo</w:t>
                            </w:r>
                            <w:r w:rsidRPr="009B6938">
                              <w:rPr>
                                <w:rStyle w:val="a3"/>
                                <w:rFonts w:ascii="Times New Roman" w:hAnsi="Times New Roman" w:cs="Times New Roman"/>
                                <w:sz w:val="26"/>
                                <w:szCs w:val="26"/>
                                <w:u w:val="none"/>
                              </w:rPr>
                              <w:t>@</w:t>
                            </w:r>
                            <w:r w:rsidRPr="00BE0D9C">
                              <w:rPr>
                                <w:rStyle w:val="a3"/>
                                <w:rFonts w:ascii="Times New Roman" w:hAnsi="Times New Roman" w:cs="Times New Roman"/>
                                <w:sz w:val="26"/>
                                <w:szCs w:val="26"/>
                                <w:u w:val="none"/>
                                <w:lang w:val="en-US"/>
                              </w:rPr>
                              <w:t>yandex</w:t>
                            </w:r>
                            <w:r w:rsidRPr="009B6938">
                              <w:rPr>
                                <w:rStyle w:val="a3"/>
                                <w:rFonts w:ascii="Times New Roman" w:hAnsi="Times New Roman" w:cs="Times New Roman"/>
                                <w:sz w:val="26"/>
                                <w:szCs w:val="26"/>
                                <w:u w:val="none"/>
                              </w:rPr>
                              <w:t>.</w:t>
                            </w:r>
                            <w:r w:rsidRPr="00BE0D9C">
                              <w:rPr>
                                <w:rStyle w:val="a3"/>
                                <w:rFonts w:ascii="Times New Roman" w:hAnsi="Times New Roman" w:cs="Times New Roman"/>
                                <w:sz w:val="26"/>
                                <w:szCs w:val="26"/>
                                <w:u w:val="none"/>
                                <w:lang w:val="en-US"/>
                              </w:rPr>
                              <w:t>ru</w:t>
                            </w:r>
                          </w:p>
                          <w:p w:rsidR="00C30487" w:rsidRPr="009B6938" w:rsidRDefault="00C30487" w:rsidP="00C30487">
                            <w:pPr>
                              <w:suppressAutoHyphens/>
                              <w:spacing w:after="0" w:line="240" w:lineRule="auto"/>
                              <w:rPr>
                                <w:rFonts w:ascii="Times New Roman" w:hAnsi="Times New Roman"/>
                                <w:sz w:val="26"/>
                                <w:szCs w:val="26"/>
                                <w:lang w:eastAsia="ar-SA"/>
                              </w:rPr>
                            </w:pPr>
                          </w:p>
                          <w:p w:rsidR="00C30487" w:rsidRPr="00D46DB3" w:rsidRDefault="00C30487" w:rsidP="00C30487">
                            <w:pPr>
                              <w:suppressAutoHyphens/>
                              <w:spacing w:after="0" w:line="240" w:lineRule="auto"/>
                              <w:rPr>
                                <w:rFonts w:ascii="Times New Roman" w:eastAsia="Times New Roman" w:hAnsi="Times New Roman"/>
                                <w:sz w:val="26"/>
                                <w:szCs w:val="26"/>
                                <w:lang w:eastAsia="zh-CN"/>
                              </w:rPr>
                            </w:pPr>
                            <w:r w:rsidRPr="00D46DB3">
                              <w:rPr>
                                <w:rFonts w:ascii="Times New Roman" w:eastAsia="Times New Roman" w:hAnsi="Times New Roman"/>
                                <w:b/>
                                <w:sz w:val="26"/>
                                <w:szCs w:val="26"/>
                                <w:u w:val="single"/>
                                <w:lang w:eastAsia="zh-CN"/>
                              </w:rPr>
                              <w:t>Заявитель:</w:t>
                            </w:r>
                          </w:p>
                          <w:p w:rsidR="00FE7FDE" w:rsidRPr="00BE0D9C" w:rsidRDefault="00FE7FDE" w:rsidP="00FE7FDE">
                            <w:pPr>
                              <w:spacing w:after="0" w:line="300" w:lineRule="exact"/>
                              <w:rPr>
                                <w:rFonts w:ascii="Times New Roman" w:hAnsi="Times New Roman" w:cs="Times New Roman"/>
                                <w:b/>
                                <w:sz w:val="26"/>
                                <w:szCs w:val="26"/>
                              </w:rPr>
                            </w:pPr>
                            <w:r w:rsidRPr="00BE0D9C">
                              <w:rPr>
                                <w:rFonts w:ascii="Times New Roman" w:hAnsi="Times New Roman" w:cs="Times New Roman"/>
                                <w:b/>
                                <w:sz w:val="26"/>
                                <w:szCs w:val="26"/>
                              </w:rPr>
                              <w:t>ООО «Джули»</w:t>
                            </w:r>
                          </w:p>
                          <w:p w:rsidR="00FE7FDE" w:rsidRPr="00BE0D9C" w:rsidRDefault="00FE7FDE" w:rsidP="00FE7FDE">
                            <w:pPr>
                              <w:spacing w:after="0" w:line="300" w:lineRule="exact"/>
                              <w:rPr>
                                <w:rFonts w:ascii="Times New Roman" w:hAnsi="Times New Roman" w:cs="Times New Roman"/>
                                <w:sz w:val="26"/>
                                <w:szCs w:val="26"/>
                              </w:rPr>
                            </w:pPr>
                            <w:r w:rsidRPr="00BE0D9C">
                              <w:rPr>
                                <w:rFonts w:ascii="Times New Roman" w:hAnsi="Times New Roman" w:cs="Times New Roman"/>
                                <w:sz w:val="26"/>
                                <w:szCs w:val="26"/>
                              </w:rPr>
                              <w:t>620063, г. Екатеринбург, улица Чапаева, строение 14, корпус 3, часть помещения 19.</w:t>
                            </w:r>
                          </w:p>
                          <w:p w:rsidR="002A2548" w:rsidRPr="00CC6A82" w:rsidRDefault="00FE7FDE" w:rsidP="00FE7FDE">
                            <w:pPr>
                              <w:suppressAutoHyphens/>
                              <w:spacing w:after="0" w:line="240" w:lineRule="auto"/>
                              <w:rPr>
                                <w:rFonts w:ascii="Times New Roman" w:hAnsi="Times New Roman" w:cs="Times New Roman"/>
                                <w:sz w:val="26"/>
                                <w:szCs w:val="26"/>
                                <w:lang w:val="en-US"/>
                              </w:rPr>
                            </w:pPr>
                            <w:r w:rsidRPr="00BE0D9C">
                              <w:rPr>
                                <w:rFonts w:ascii="Times New Roman" w:hAnsi="Times New Roman"/>
                                <w:sz w:val="26"/>
                                <w:szCs w:val="26"/>
                                <w:lang w:val="en-US" w:eastAsia="ar-SA"/>
                              </w:rPr>
                              <w:t xml:space="preserve">E-mail: </w:t>
                            </w:r>
                            <w:hyperlink r:id="rId8" w:history="1">
                              <w:r w:rsidRPr="00BE0D9C">
                                <w:rPr>
                                  <w:rStyle w:val="a3"/>
                                  <w:rFonts w:ascii="Times New Roman" w:hAnsi="Times New Roman"/>
                                  <w:sz w:val="26"/>
                                  <w:szCs w:val="26"/>
                                  <w:u w:val="none"/>
                                  <w:lang w:val="en-US" w:eastAsia="ar-SA"/>
                                </w:rPr>
                                <w:t>July096@yandex.ru</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margin-left:188.05pt;margin-top:.3pt;width:239.25pt;height:263.25pt;z-index:251659264;visibility:visible;mso-wrap-style:square;mso-width-percent:0;mso-height-percent:0;mso-wrap-distance-left:9pt;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" stroked="f">
                <v:fill opacity="0"/>
                <v:textbox inset="0,0,0,0">
                  <w:txbxContent>
                    <w:p w:rsidR="00C30487" w:rsidRPr="00D46DB3" w:rsidRDefault="00C30487" w:rsidP="00C30487">
                      <w:pPr>
                        <w:suppressAutoHyphens/>
                        <w:spacing w:after="0" w:line="240" w:lineRule="auto"/>
                        <w:rPr>
                          <w:rFonts w:ascii="Times New Roman" w:eastAsia="Times New Roman" w:hAnsi="Times New Roman"/>
                          <w:b/>
                          <w:sz w:val="26"/>
                          <w:szCs w:val="26"/>
                          <w:u w:val="single"/>
                          <w:lang w:eastAsia="zh-CN"/>
                        </w:rPr>
                      </w:pPr>
                      <w:r w:rsidRPr="00D46DB3">
                        <w:rPr>
                          <w:rFonts w:ascii="Times New Roman" w:eastAsia="Times New Roman" w:hAnsi="Times New Roman"/>
                          <w:b/>
                          <w:sz w:val="26"/>
                          <w:szCs w:val="26"/>
                          <w:u w:val="single"/>
                          <w:lang w:eastAsia="zh-CN"/>
                        </w:rPr>
                        <w:t xml:space="preserve">Заказчик: </w:t>
                      </w:r>
                    </w:p>
                    <w:p w:rsidR="00FE7FDE" w:rsidRPr="00BE0D9C" w:rsidRDefault="00FE7FDE" w:rsidP="00FE7FDE">
                      <w:pPr>
                        <w:spacing w:after="0" w:line="300" w:lineRule="exact"/>
                        <w:rPr>
                          <w:rFonts w:ascii="Times New Roman" w:hAnsi="Times New Roman" w:cs="Times New Roman"/>
                          <w:b/>
                          <w:sz w:val="26"/>
                          <w:szCs w:val="26"/>
                        </w:rPr>
                      </w:pPr>
                      <w:r w:rsidRPr="00BE0D9C">
                        <w:rPr>
                          <w:rFonts w:ascii="Times New Roman" w:hAnsi="Times New Roman" w:cs="Times New Roman"/>
                          <w:b/>
                          <w:sz w:val="26"/>
                          <w:szCs w:val="26"/>
                        </w:rPr>
                        <w:t>Муниципальное общеобразовательное учреждение «</w:t>
                      </w:r>
                      <w:proofErr w:type="spellStart"/>
                      <w:r w:rsidRPr="00BE0D9C">
                        <w:rPr>
                          <w:rFonts w:ascii="Times New Roman" w:hAnsi="Times New Roman" w:cs="Times New Roman"/>
                          <w:b/>
                          <w:sz w:val="26"/>
                          <w:szCs w:val="26"/>
                        </w:rPr>
                        <w:t>Сернурская</w:t>
                      </w:r>
                      <w:proofErr w:type="spellEnd"/>
                      <w:r w:rsidRPr="00BE0D9C">
                        <w:rPr>
                          <w:rFonts w:ascii="Times New Roman" w:hAnsi="Times New Roman" w:cs="Times New Roman"/>
                          <w:b/>
                          <w:sz w:val="26"/>
                          <w:szCs w:val="26"/>
                        </w:rPr>
                        <w:t xml:space="preserve"> средняя общеобразовательная школа №1 имени Героя Советского Союза А.М. </w:t>
                      </w:r>
                      <w:proofErr w:type="spellStart"/>
                      <w:r w:rsidRPr="00BE0D9C">
                        <w:rPr>
                          <w:rFonts w:ascii="Times New Roman" w:hAnsi="Times New Roman" w:cs="Times New Roman"/>
                          <w:b/>
                          <w:sz w:val="26"/>
                          <w:szCs w:val="26"/>
                        </w:rPr>
                        <w:t>Яналова</w:t>
                      </w:r>
                      <w:proofErr w:type="spellEnd"/>
                      <w:r w:rsidRPr="00BE0D9C">
                        <w:rPr>
                          <w:rFonts w:ascii="Times New Roman" w:hAnsi="Times New Roman" w:cs="Times New Roman"/>
                          <w:b/>
                          <w:sz w:val="26"/>
                          <w:szCs w:val="26"/>
                        </w:rPr>
                        <w:t>»</w:t>
                      </w:r>
                    </w:p>
                    <w:p w:rsidR="00FE7FDE" w:rsidRPr="00BE0D9C" w:rsidRDefault="00FE7FDE" w:rsidP="00FE7FDE">
                      <w:pPr>
                        <w:spacing w:before="80" w:after="80" w:line="300" w:lineRule="exact"/>
                        <w:rPr>
                          <w:rFonts w:ascii="Times New Roman" w:hAnsi="Times New Roman" w:cs="Times New Roman"/>
                          <w:sz w:val="26"/>
                          <w:szCs w:val="26"/>
                        </w:rPr>
                      </w:pPr>
                      <w:r w:rsidRPr="00BE0D9C">
                        <w:rPr>
                          <w:rFonts w:ascii="Times New Roman" w:hAnsi="Times New Roman"/>
                          <w:sz w:val="26"/>
                          <w:szCs w:val="26"/>
                          <w:lang w:eastAsia="ar-SA"/>
                        </w:rPr>
                        <w:t xml:space="preserve">425450, Республика Марий Эл, </w:t>
                      </w:r>
                      <w:proofErr w:type="spellStart"/>
                      <w:r w:rsidRPr="00BE0D9C">
                        <w:rPr>
                          <w:rFonts w:ascii="Times New Roman" w:hAnsi="Times New Roman"/>
                          <w:sz w:val="26"/>
                          <w:szCs w:val="26"/>
                          <w:lang w:eastAsia="ar-SA"/>
                        </w:rPr>
                        <w:t>Сернурский</w:t>
                      </w:r>
                      <w:proofErr w:type="spellEnd"/>
                      <w:r w:rsidRPr="00BE0D9C">
                        <w:rPr>
                          <w:rFonts w:ascii="Times New Roman" w:hAnsi="Times New Roman"/>
                          <w:sz w:val="26"/>
                          <w:szCs w:val="26"/>
                          <w:lang w:eastAsia="ar-SA"/>
                        </w:rPr>
                        <w:t xml:space="preserve"> район, </w:t>
                      </w:r>
                      <w:proofErr w:type="spellStart"/>
                      <w:r w:rsidRPr="00BE0D9C">
                        <w:rPr>
                          <w:rFonts w:ascii="Times New Roman" w:hAnsi="Times New Roman"/>
                          <w:sz w:val="26"/>
                          <w:szCs w:val="26"/>
                          <w:lang w:eastAsia="ar-SA"/>
                        </w:rPr>
                        <w:t>пгт</w:t>
                      </w:r>
                      <w:proofErr w:type="spellEnd"/>
                      <w:r w:rsidRPr="00BE0D9C">
                        <w:rPr>
                          <w:rFonts w:ascii="Times New Roman" w:hAnsi="Times New Roman"/>
                          <w:sz w:val="26"/>
                          <w:szCs w:val="26"/>
                          <w:lang w:eastAsia="ar-SA"/>
                        </w:rPr>
                        <w:t>. Сернур ул. Коммунистическая д. 78</w:t>
                      </w:r>
                    </w:p>
                    <w:p w:rsidR="00C30487" w:rsidRPr="009B6938" w:rsidRDefault="00FE7FDE" w:rsidP="00FE7FDE">
                      <w:pPr>
                        <w:suppressAutoHyphens/>
                        <w:spacing w:after="0" w:line="240" w:lineRule="auto"/>
                        <w:rPr>
                          <w:rFonts w:ascii="Times New Roman" w:hAnsi="Times New Roman" w:cs="Times New Roman"/>
                          <w:color w:val="334059"/>
                          <w:sz w:val="26"/>
                          <w:szCs w:val="26"/>
                          <w:shd w:val="clear" w:color="auto" w:fill="FFFFFF"/>
                        </w:rPr>
                      </w:pPr>
                      <w:r w:rsidRPr="00BE0D9C">
                        <w:rPr>
                          <w:rFonts w:ascii="Times New Roman" w:hAnsi="Times New Roman"/>
                          <w:sz w:val="26"/>
                          <w:szCs w:val="26"/>
                          <w:lang w:val="en-US" w:eastAsia="ar-SA"/>
                        </w:rPr>
                        <w:t>E</w:t>
                      </w:r>
                      <w:r w:rsidRPr="009B6938">
                        <w:rPr>
                          <w:rFonts w:ascii="Times New Roman" w:hAnsi="Times New Roman"/>
                          <w:sz w:val="26"/>
                          <w:szCs w:val="26"/>
                          <w:lang w:eastAsia="ar-SA"/>
                        </w:rPr>
                        <w:t>-</w:t>
                      </w:r>
                      <w:r w:rsidRPr="00BE0D9C">
                        <w:rPr>
                          <w:rFonts w:ascii="Times New Roman" w:hAnsi="Times New Roman"/>
                          <w:sz w:val="26"/>
                          <w:szCs w:val="26"/>
                          <w:lang w:val="en-US" w:eastAsia="ar-SA"/>
                        </w:rPr>
                        <w:t>mail</w:t>
                      </w:r>
                      <w:r w:rsidRPr="009B6938">
                        <w:rPr>
                          <w:rFonts w:ascii="Times New Roman" w:hAnsi="Times New Roman"/>
                          <w:sz w:val="26"/>
                          <w:szCs w:val="26"/>
                          <w:lang w:eastAsia="ar-SA"/>
                        </w:rPr>
                        <w:t xml:space="preserve">: </w:t>
                      </w:r>
                      <w:r w:rsidRPr="00BE0D9C">
                        <w:rPr>
                          <w:rStyle w:val="a3"/>
                          <w:rFonts w:ascii="Times New Roman" w:hAnsi="Times New Roman" w:cs="Times New Roman"/>
                          <w:sz w:val="26"/>
                          <w:szCs w:val="26"/>
                          <w:u w:val="none"/>
                          <w:lang w:val="en-US"/>
                        </w:rPr>
                        <w:t>heg</w:t>
                      </w:r>
                      <w:r w:rsidRPr="009B6938">
                        <w:rPr>
                          <w:rStyle w:val="a3"/>
                          <w:rFonts w:ascii="Times New Roman" w:hAnsi="Times New Roman" w:cs="Times New Roman"/>
                          <w:sz w:val="26"/>
                          <w:szCs w:val="26"/>
                          <w:u w:val="none"/>
                        </w:rPr>
                        <w:t>.</w:t>
                      </w:r>
                      <w:r w:rsidRPr="00BE0D9C">
                        <w:rPr>
                          <w:rStyle w:val="a3"/>
                          <w:rFonts w:ascii="Times New Roman" w:hAnsi="Times New Roman" w:cs="Times New Roman"/>
                          <w:sz w:val="26"/>
                          <w:szCs w:val="26"/>
                          <w:u w:val="none"/>
                          <w:lang w:val="en-US"/>
                        </w:rPr>
                        <w:t>sernuroo</w:t>
                      </w:r>
                      <w:r w:rsidRPr="009B6938">
                        <w:rPr>
                          <w:rStyle w:val="a3"/>
                          <w:rFonts w:ascii="Times New Roman" w:hAnsi="Times New Roman" w:cs="Times New Roman"/>
                          <w:sz w:val="26"/>
                          <w:szCs w:val="26"/>
                          <w:u w:val="none"/>
                        </w:rPr>
                        <w:t>@</w:t>
                      </w:r>
                      <w:r w:rsidRPr="00BE0D9C">
                        <w:rPr>
                          <w:rStyle w:val="a3"/>
                          <w:rFonts w:ascii="Times New Roman" w:hAnsi="Times New Roman" w:cs="Times New Roman"/>
                          <w:sz w:val="26"/>
                          <w:szCs w:val="26"/>
                          <w:u w:val="none"/>
                          <w:lang w:val="en-US"/>
                        </w:rPr>
                        <w:t>yandex</w:t>
                      </w:r>
                      <w:r w:rsidRPr="009B6938">
                        <w:rPr>
                          <w:rStyle w:val="a3"/>
                          <w:rFonts w:ascii="Times New Roman" w:hAnsi="Times New Roman" w:cs="Times New Roman"/>
                          <w:sz w:val="26"/>
                          <w:szCs w:val="26"/>
                          <w:u w:val="none"/>
                        </w:rPr>
                        <w:t>.</w:t>
                      </w:r>
                      <w:r w:rsidRPr="00BE0D9C">
                        <w:rPr>
                          <w:rStyle w:val="a3"/>
                          <w:rFonts w:ascii="Times New Roman" w:hAnsi="Times New Roman" w:cs="Times New Roman"/>
                          <w:sz w:val="26"/>
                          <w:szCs w:val="26"/>
                          <w:u w:val="none"/>
                          <w:lang w:val="en-US"/>
                        </w:rPr>
                        <w:t>ru</w:t>
                      </w:r>
                    </w:p>
                    <w:p w:rsidR="00C30487" w:rsidRPr="009B6938" w:rsidRDefault="00C30487" w:rsidP="00C30487">
                      <w:pPr>
                        <w:suppressAutoHyphens/>
                        <w:spacing w:after="0" w:line="240" w:lineRule="auto"/>
                        <w:rPr>
                          <w:rFonts w:ascii="Times New Roman" w:hAnsi="Times New Roman"/>
                          <w:sz w:val="26"/>
                          <w:szCs w:val="26"/>
                          <w:lang w:eastAsia="ar-SA"/>
                        </w:rPr>
                      </w:pPr>
                    </w:p>
                    <w:p w:rsidR="00C30487" w:rsidRPr="00D46DB3" w:rsidRDefault="00C30487" w:rsidP="00C30487">
                      <w:pPr>
                        <w:suppressAutoHyphens/>
                        <w:spacing w:after="0" w:line="240" w:lineRule="auto"/>
                        <w:rPr>
                          <w:rFonts w:ascii="Times New Roman" w:eastAsia="Times New Roman" w:hAnsi="Times New Roman"/>
                          <w:sz w:val="26"/>
                          <w:szCs w:val="26"/>
                          <w:lang w:eastAsia="zh-CN"/>
                        </w:rPr>
                      </w:pPr>
                      <w:r w:rsidRPr="00D46DB3">
                        <w:rPr>
                          <w:rFonts w:ascii="Times New Roman" w:eastAsia="Times New Roman" w:hAnsi="Times New Roman"/>
                          <w:b/>
                          <w:sz w:val="26"/>
                          <w:szCs w:val="26"/>
                          <w:u w:val="single"/>
                          <w:lang w:eastAsia="zh-CN"/>
                        </w:rPr>
                        <w:t>Заявитель:</w:t>
                      </w:r>
                    </w:p>
                    <w:p w:rsidR="00FE7FDE" w:rsidRPr="00BE0D9C" w:rsidRDefault="00FE7FDE" w:rsidP="00FE7FDE">
                      <w:pPr>
                        <w:spacing w:after="0" w:line="300" w:lineRule="exact"/>
                        <w:rPr>
                          <w:rFonts w:ascii="Times New Roman" w:hAnsi="Times New Roman" w:cs="Times New Roman"/>
                          <w:b/>
                          <w:sz w:val="26"/>
                          <w:szCs w:val="26"/>
                        </w:rPr>
                      </w:pPr>
                      <w:r w:rsidRPr="00BE0D9C">
                        <w:rPr>
                          <w:rFonts w:ascii="Times New Roman" w:hAnsi="Times New Roman" w:cs="Times New Roman"/>
                          <w:b/>
                          <w:sz w:val="26"/>
                          <w:szCs w:val="26"/>
                        </w:rPr>
                        <w:t>ООО «</w:t>
                      </w:r>
                      <w:proofErr w:type="spellStart"/>
                      <w:r w:rsidRPr="00BE0D9C">
                        <w:rPr>
                          <w:rFonts w:ascii="Times New Roman" w:hAnsi="Times New Roman" w:cs="Times New Roman"/>
                          <w:b/>
                          <w:sz w:val="26"/>
                          <w:szCs w:val="26"/>
                        </w:rPr>
                        <w:t>Джули</w:t>
                      </w:r>
                      <w:proofErr w:type="spellEnd"/>
                      <w:r w:rsidRPr="00BE0D9C">
                        <w:rPr>
                          <w:rFonts w:ascii="Times New Roman" w:hAnsi="Times New Roman" w:cs="Times New Roman"/>
                          <w:b/>
                          <w:sz w:val="26"/>
                          <w:szCs w:val="26"/>
                        </w:rPr>
                        <w:t>»</w:t>
                      </w:r>
                    </w:p>
                    <w:p w:rsidR="00FE7FDE" w:rsidRPr="00BE0D9C" w:rsidRDefault="00FE7FDE" w:rsidP="00FE7FDE">
                      <w:pPr>
                        <w:spacing w:after="0" w:line="300" w:lineRule="exact"/>
                        <w:rPr>
                          <w:rFonts w:ascii="Times New Roman" w:hAnsi="Times New Roman" w:cs="Times New Roman"/>
                          <w:sz w:val="26"/>
                          <w:szCs w:val="26"/>
                        </w:rPr>
                      </w:pPr>
                      <w:r w:rsidRPr="00BE0D9C">
                        <w:rPr>
                          <w:rFonts w:ascii="Times New Roman" w:hAnsi="Times New Roman" w:cs="Times New Roman"/>
                          <w:sz w:val="26"/>
                          <w:szCs w:val="26"/>
                        </w:rPr>
                        <w:t>620063, г. Екатеринбург, улица Чапаева, строение 14, корпус 3, часть помещения 19.</w:t>
                      </w:r>
                    </w:p>
                    <w:p w:rsidR="002A2548" w:rsidRPr="00CC6A82" w:rsidRDefault="00FE7FDE" w:rsidP="00FE7FDE">
                      <w:pPr>
                        <w:suppressAutoHyphens/>
                        <w:spacing w:after="0" w:line="240" w:lineRule="auto"/>
                        <w:rPr>
                          <w:rFonts w:ascii="Times New Roman" w:hAnsi="Times New Roman" w:cs="Times New Roman"/>
                          <w:sz w:val="26"/>
                          <w:szCs w:val="26"/>
                          <w:lang w:val="en-US"/>
                        </w:rPr>
                      </w:pPr>
                      <w:r w:rsidRPr="00BE0D9C">
                        <w:rPr>
                          <w:rFonts w:ascii="Times New Roman" w:hAnsi="Times New Roman"/>
                          <w:sz w:val="26"/>
                          <w:szCs w:val="26"/>
                          <w:lang w:val="en-US" w:eastAsia="ar-SA"/>
                        </w:rPr>
                        <w:t xml:space="preserve">E-mail: </w:t>
                      </w:r>
                      <w:hyperlink r:id="rId9" w:history="1">
                        <w:r w:rsidRPr="00BE0D9C">
                          <w:rPr>
                            <w:rStyle w:val="a3"/>
                            <w:rFonts w:ascii="Times New Roman" w:hAnsi="Times New Roman"/>
                            <w:sz w:val="26"/>
                            <w:szCs w:val="26"/>
                            <w:u w:val="none"/>
                            <w:lang w:val="en-US" w:eastAsia="ar-SA"/>
                          </w:rPr>
                          <w:t>July096@yandex.ru</w:t>
                        </w:r>
                      </w:hyperlink>
                    </w:p>
                  </w:txbxContent>
                </v:textbox>
                <w10:wrap type="square" anchorx="margin"/>
              </v:shape>
            </w:pict>
          </mc:Fallback>
        </mc:AlternateContent>
      </w:r>
      <w:r w:rsidR="009E21A1">
        <w:rPr>
          <w:rFonts w:ascii="Times New Roman" w:eastAsia="Times New Roman" w:hAnsi="Times New Roman" w:cs="Times New Roman"/>
          <w:noProof/>
          <w:sz w:val="26"/>
          <w:szCs w:val="26"/>
          <w:lang w:eastAsia="ru-RU"/>
        </w:rPr>
        <w:t xml:space="preserve"> </w:t>
      </w:r>
    </w:p>
    <w:p w:rsidR="00A86CF3" w:rsidRPr="005B5DA6" w:rsidRDefault="00A86CF3" w:rsidP="00A86CF3">
      <w:pPr>
        <w:rPr>
          <w:rFonts w:ascii="Times New Roman" w:eastAsia="Times New Roman" w:hAnsi="Times New Roman" w:cs="Times New Roman"/>
          <w:noProof/>
          <w:sz w:val="26"/>
          <w:szCs w:val="26"/>
          <w:lang w:eastAsia="ru-RU"/>
        </w:rPr>
      </w:pPr>
    </w:p>
    <w:p w:rsidR="00A86CF3" w:rsidRDefault="00A86CF3" w:rsidP="00A86CF3">
      <w:pPr>
        <w:rPr>
          <w:rFonts w:ascii="Times New Roman" w:eastAsia="Times New Roman" w:hAnsi="Times New Roman" w:cs="Times New Roman"/>
          <w:b/>
          <w:noProof/>
          <w:sz w:val="26"/>
          <w:szCs w:val="26"/>
          <w:lang w:eastAsia="ru-RU"/>
        </w:rPr>
      </w:pPr>
    </w:p>
    <w:p w:rsidR="00A86CF3" w:rsidRPr="005B5DA6" w:rsidRDefault="00A86CF3" w:rsidP="00A86CF3">
      <w:pPr>
        <w:rPr>
          <w:rFonts w:ascii="Times New Roman" w:eastAsia="Times New Roman" w:hAnsi="Times New Roman" w:cs="Times New Roman"/>
          <w:b/>
          <w:noProof/>
          <w:sz w:val="26"/>
          <w:szCs w:val="26"/>
          <w:lang w:eastAsia="ru-RU"/>
        </w:rPr>
      </w:pPr>
    </w:p>
    <w:p w:rsidR="00A86CF3" w:rsidRDefault="00A86CF3" w:rsidP="00A86CF3">
      <w:pPr>
        <w:rPr>
          <w:rFonts w:ascii="Times New Roman" w:eastAsia="Times New Roman" w:hAnsi="Times New Roman" w:cs="Times New Roman"/>
          <w:b/>
          <w:noProof/>
          <w:sz w:val="26"/>
          <w:szCs w:val="26"/>
          <w:lang w:eastAsia="ru-RU"/>
        </w:rPr>
      </w:pPr>
    </w:p>
    <w:p w:rsidR="00A86CF3" w:rsidRDefault="00A86CF3" w:rsidP="00A86CF3">
      <w:pPr>
        <w:rPr>
          <w:rFonts w:ascii="Times New Roman" w:eastAsia="Times New Roman" w:hAnsi="Times New Roman" w:cs="Times New Roman"/>
          <w:b/>
          <w:noProof/>
          <w:sz w:val="26"/>
          <w:szCs w:val="26"/>
          <w:lang w:eastAsia="ru-RU"/>
        </w:rPr>
      </w:pPr>
    </w:p>
    <w:p w:rsidR="00A86CF3" w:rsidRDefault="00A86CF3" w:rsidP="00A86CF3">
      <w:pPr>
        <w:spacing w:line="240" w:lineRule="auto"/>
        <w:ind w:firstLine="709"/>
        <w:jc w:val="center"/>
        <w:rPr>
          <w:rFonts w:ascii="Times New Roman" w:eastAsia="Times New Roman" w:hAnsi="Times New Roman" w:cs="Times New Roman"/>
          <w:b/>
          <w:noProof/>
          <w:sz w:val="26"/>
          <w:szCs w:val="26"/>
          <w:lang w:eastAsia="ru-RU"/>
        </w:rPr>
      </w:pPr>
    </w:p>
    <w:p w:rsidR="00A86CF3" w:rsidRDefault="00A86CF3" w:rsidP="00A86CF3">
      <w:pPr>
        <w:spacing w:line="240" w:lineRule="auto"/>
        <w:ind w:firstLine="709"/>
        <w:jc w:val="center"/>
        <w:rPr>
          <w:rFonts w:ascii="Times New Roman" w:eastAsia="Times New Roman" w:hAnsi="Times New Roman" w:cs="Times New Roman"/>
          <w:b/>
          <w:noProof/>
          <w:sz w:val="26"/>
          <w:szCs w:val="26"/>
          <w:lang w:eastAsia="ru-RU"/>
        </w:rPr>
      </w:pPr>
    </w:p>
    <w:p w:rsidR="001D20C9" w:rsidRDefault="001D20C9" w:rsidP="00F24B6C">
      <w:pPr>
        <w:spacing w:after="0" w:line="240" w:lineRule="auto"/>
        <w:jc w:val="center"/>
        <w:rPr>
          <w:rFonts w:ascii="Times New Roman" w:eastAsia="Times New Roman" w:hAnsi="Times New Roman" w:cs="Times New Roman"/>
          <w:b/>
          <w:noProof/>
          <w:sz w:val="26"/>
          <w:szCs w:val="26"/>
          <w:lang w:eastAsia="ru-RU"/>
        </w:rPr>
      </w:pPr>
    </w:p>
    <w:p w:rsidR="00C30487" w:rsidRDefault="00C30487" w:rsidP="00F24B6C">
      <w:pPr>
        <w:spacing w:after="0" w:line="240" w:lineRule="auto"/>
        <w:jc w:val="center"/>
        <w:rPr>
          <w:rFonts w:ascii="Times New Roman" w:eastAsia="Times New Roman" w:hAnsi="Times New Roman" w:cs="Times New Roman"/>
          <w:b/>
          <w:noProof/>
          <w:sz w:val="26"/>
          <w:szCs w:val="26"/>
          <w:lang w:eastAsia="ru-RU"/>
        </w:rPr>
      </w:pPr>
    </w:p>
    <w:p w:rsidR="004C4B9E" w:rsidRDefault="004C4B9E" w:rsidP="00F24B6C">
      <w:pPr>
        <w:spacing w:after="0" w:line="240" w:lineRule="auto"/>
        <w:jc w:val="center"/>
        <w:rPr>
          <w:rFonts w:ascii="Times New Roman" w:eastAsia="Times New Roman" w:hAnsi="Times New Roman" w:cs="Times New Roman"/>
          <w:b/>
          <w:noProof/>
          <w:sz w:val="26"/>
          <w:szCs w:val="26"/>
          <w:lang w:eastAsia="ru-RU"/>
        </w:rPr>
      </w:pPr>
    </w:p>
    <w:p w:rsidR="004C4B9E" w:rsidRDefault="004C4B9E" w:rsidP="00F24B6C">
      <w:pPr>
        <w:spacing w:after="0" w:line="240" w:lineRule="auto"/>
        <w:jc w:val="center"/>
        <w:rPr>
          <w:rFonts w:ascii="Times New Roman" w:eastAsia="Times New Roman" w:hAnsi="Times New Roman" w:cs="Times New Roman"/>
          <w:b/>
          <w:noProof/>
          <w:sz w:val="26"/>
          <w:szCs w:val="26"/>
          <w:lang w:eastAsia="ru-RU"/>
        </w:rPr>
      </w:pPr>
    </w:p>
    <w:p w:rsidR="004C4B9E" w:rsidRDefault="004C4B9E" w:rsidP="00F24B6C">
      <w:pPr>
        <w:spacing w:after="0" w:line="240" w:lineRule="auto"/>
        <w:jc w:val="center"/>
        <w:rPr>
          <w:rFonts w:ascii="Times New Roman" w:eastAsia="Times New Roman" w:hAnsi="Times New Roman" w:cs="Times New Roman"/>
          <w:b/>
          <w:noProof/>
          <w:sz w:val="26"/>
          <w:szCs w:val="26"/>
          <w:lang w:eastAsia="ru-RU"/>
        </w:rPr>
      </w:pPr>
    </w:p>
    <w:p w:rsidR="00C520C7" w:rsidRDefault="00C520C7" w:rsidP="00F24B6C">
      <w:pPr>
        <w:spacing w:after="0" w:line="240" w:lineRule="auto"/>
        <w:jc w:val="center"/>
        <w:rPr>
          <w:rFonts w:ascii="Times New Roman" w:eastAsia="Times New Roman" w:hAnsi="Times New Roman" w:cs="Times New Roman"/>
          <w:b/>
          <w:noProof/>
          <w:sz w:val="26"/>
          <w:szCs w:val="26"/>
          <w:lang w:eastAsia="ru-RU"/>
        </w:rPr>
      </w:pPr>
    </w:p>
    <w:p w:rsidR="00A86CF3" w:rsidRPr="0000243E" w:rsidRDefault="00A86CF3" w:rsidP="00F24B6C">
      <w:pPr>
        <w:spacing w:after="0" w:line="240" w:lineRule="auto"/>
        <w:jc w:val="center"/>
        <w:rPr>
          <w:rFonts w:ascii="Times New Roman" w:eastAsia="Times New Roman" w:hAnsi="Times New Roman" w:cs="Times New Roman"/>
          <w:b/>
          <w:noProof/>
          <w:sz w:val="26"/>
          <w:szCs w:val="26"/>
          <w:lang w:eastAsia="ru-RU"/>
        </w:rPr>
      </w:pPr>
      <w:r w:rsidRPr="0000243E">
        <w:rPr>
          <w:rFonts w:ascii="Times New Roman" w:eastAsia="Times New Roman" w:hAnsi="Times New Roman" w:cs="Times New Roman"/>
          <w:b/>
          <w:noProof/>
          <w:sz w:val="26"/>
          <w:szCs w:val="26"/>
          <w:lang w:eastAsia="ru-RU"/>
        </w:rPr>
        <w:t>РЕШЕНИЕ</w:t>
      </w:r>
    </w:p>
    <w:p w:rsidR="00A86CF3" w:rsidRDefault="00A86CF3" w:rsidP="003D2E3F">
      <w:pPr>
        <w:spacing w:line="240" w:lineRule="auto"/>
        <w:jc w:val="center"/>
        <w:rPr>
          <w:rFonts w:ascii="Times New Roman" w:eastAsia="Times New Roman" w:hAnsi="Times New Roman" w:cs="Times New Roman"/>
          <w:b/>
          <w:noProof/>
          <w:sz w:val="26"/>
          <w:szCs w:val="26"/>
          <w:lang w:eastAsia="ru-RU"/>
        </w:rPr>
      </w:pPr>
      <w:r w:rsidRPr="0000243E">
        <w:rPr>
          <w:rFonts w:ascii="Times New Roman" w:eastAsia="Times New Roman" w:hAnsi="Times New Roman" w:cs="Times New Roman"/>
          <w:b/>
          <w:noProof/>
          <w:sz w:val="26"/>
          <w:szCs w:val="26"/>
          <w:lang w:eastAsia="ru-RU"/>
        </w:rPr>
        <w:t xml:space="preserve">Комиссии по контролю в сфере закупок по делу </w:t>
      </w:r>
      <w:r w:rsidR="005559FD" w:rsidRPr="0000243E">
        <w:rPr>
          <w:rFonts w:ascii="Times New Roman" w:eastAsia="Times New Roman" w:hAnsi="Times New Roman" w:cs="Times New Roman"/>
          <w:b/>
          <w:noProof/>
          <w:sz w:val="26"/>
          <w:szCs w:val="26"/>
          <w:lang w:eastAsia="ru-RU"/>
        </w:rPr>
        <w:t xml:space="preserve">№ </w:t>
      </w:r>
      <w:r w:rsidR="00FE7FDE" w:rsidRPr="00FE7FDE">
        <w:rPr>
          <w:rFonts w:ascii="Times New Roman" w:eastAsia="Times New Roman" w:hAnsi="Times New Roman" w:cs="Times New Roman"/>
          <w:b/>
          <w:noProof/>
          <w:sz w:val="26"/>
          <w:szCs w:val="26"/>
          <w:lang w:eastAsia="ru-RU"/>
        </w:rPr>
        <w:t>012/06/106-145/2021</w:t>
      </w:r>
    </w:p>
    <w:p w:rsidR="004C4B9E" w:rsidRPr="0000243E" w:rsidRDefault="004C4B9E" w:rsidP="003D2E3F">
      <w:pPr>
        <w:spacing w:line="240" w:lineRule="auto"/>
        <w:jc w:val="center"/>
        <w:rPr>
          <w:rFonts w:ascii="Times New Roman" w:eastAsia="Times New Roman" w:hAnsi="Times New Roman" w:cs="Times New Roman"/>
          <w:b/>
          <w:noProof/>
          <w:sz w:val="26"/>
          <w:szCs w:val="26"/>
          <w:lang w:eastAsia="ru-RU"/>
        </w:rPr>
      </w:pPr>
    </w:p>
    <w:p w:rsidR="00A86CF3" w:rsidRDefault="00FE7FDE" w:rsidP="00C951E5">
      <w:pPr>
        <w:spacing w:line="360" w:lineRule="auto"/>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16</w:t>
      </w:r>
      <w:r w:rsidR="005E3A2A">
        <w:rPr>
          <w:rFonts w:ascii="Times New Roman" w:eastAsia="Times New Roman" w:hAnsi="Times New Roman" w:cs="Times New Roman"/>
          <w:noProof/>
          <w:sz w:val="26"/>
          <w:szCs w:val="26"/>
          <w:lang w:eastAsia="ru-RU"/>
        </w:rPr>
        <w:t xml:space="preserve"> </w:t>
      </w:r>
      <w:r>
        <w:rPr>
          <w:rFonts w:ascii="Times New Roman" w:eastAsia="Times New Roman" w:hAnsi="Times New Roman" w:cs="Times New Roman"/>
          <w:noProof/>
          <w:sz w:val="26"/>
          <w:szCs w:val="26"/>
          <w:lang w:eastAsia="ru-RU"/>
        </w:rPr>
        <w:t>февраля</w:t>
      </w:r>
      <w:r w:rsidR="005E3A2A">
        <w:rPr>
          <w:rFonts w:ascii="Times New Roman" w:eastAsia="Times New Roman" w:hAnsi="Times New Roman" w:cs="Times New Roman"/>
          <w:noProof/>
          <w:sz w:val="26"/>
          <w:szCs w:val="26"/>
          <w:lang w:eastAsia="ru-RU"/>
        </w:rPr>
        <w:t xml:space="preserve"> </w:t>
      </w:r>
      <w:r w:rsidR="0000243E">
        <w:rPr>
          <w:rFonts w:ascii="Times New Roman" w:eastAsia="Times New Roman" w:hAnsi="Times New Roman" w:cs="Times New Roman"/>
          <w:noProof/>
          <w:sz w:val="26"/>
          <w:szCs w:val="26"/>
          <w:lang w:eastAsia="ru-RU"/>
        </w:rPr>
        <w:t>202</w:t>
      </w:r>
      <w:r>
        <w:rPr>
          <w:rFonts w:ascii="Times New Roman" w:eastAsia="Times New Roman" w:hAnsi="Times New Roman" w:cs="Times New Roman"/>
          <w:noProof/>
          <w:sz w:val="26"/>
          <w:szCs w:val="26"/>
          <w:lang w:eastAsia="ru-RU"/>
        </w:rPr>
        <w:t>1</w:t>
      </w:r>
      <w:r w:rsidR="00A86CF3" w:rsidRPr="00E9002A">
        <w:rPr>
          <w:rFonts w:ascii="Times New Roman" w:eastAsia="Times New Roman" w:hAnsi="Times New Roman" w:cs="Times New Roman"/>
          <w:noProof/>
          <w:sz w:val="26"/>
          <w:szCs w:val="26"/>
          <w:lang w:eastAsia="ru-RU"/>
        </w:rPr>
        <w:t xml:space="preserve"> года                                          </w:t>
      </w:r>
      <w:r>
        <w:rPr>
          <w:rFonts w:ascii="Times New Roman" w:eastAsia="Times New Roman" w:hAnsi="Times New Roman" w:cs="Times New Roman"/>
          <w:noProof/>
          <w:sz w:val="26"/>
          <w:szCs w:val="26"/>
          <w:lang w:eastAsia="ru-RU"/>
        </w:rPr>
        <w:t xml:space="preserve">                             </w:t>
      </w:r>
      <w:r w:rsidR="00A86CF3" w:rsidRPr="00E9002A">
        <w:rPr>
          <w:rFonts w:ascii="Times New Roman" w:eastAsia="Times New Roman" w:hAnsi="Times New Roman" w:cs="Times New Roman"/>
          <w:noProof/>
          <w:sz w:val="26"/>
          <w:szCs w:val="26"/>
          <w:lang w:eastAsia="ru-RU"/>
        </w:rPr>
        <w:t xml:space="preserve">  </w:t>
      </w:r>
      <w:r w:rsidR="00D056BB">
        <w:rPr>
          <w:rFonts w:ascii="Times New Roman" w:eastAsia="Times New Roman" w:hAnsi="Times New Roman" w:cs="Times New Roman"/>
          <w:noProof/>
          <w:sz w:val="26"/>
          <w:szCs w:val="26"/>
          <w:lang w:eastAsia="ru-RU"/>
        </w:rPr>
        <w:t xml:space="preserve">  </w:t>
      </w:r>
      <w:r w:rsidR="00866BD9">
        <w:rPr>
          <w:rFonts w:ascii="Times New Roman" w:eastAsia="Times New Roman" w:hAnsi="Times New Roman" w:cs="Times New Roman"/>
          <w:noProof/>
          <w:sz w:val="26"/>
          <w:szCs w:val="26"/>
          <w:lang w:eastAsia="ru-RU"/>
        </w:rPr>
        <w:t xml:space="preserve">  </w:t>
      </w:r>
      <w:r w:rsidR="00DE24C7">
        <w:rPr>
          <w:rFonts w:ascii="Times New Roman" w:eastAsia="Times New Roman" w:hAnsi="Times New Roman" w:cs="Times New Roman"/>
          <w:noProof/>
          <w:sz w:val="26"/>
          <w:szCs w:val="26"/>
          <w:lang w:eastAsia="ru-RU"/>
        </w:rPr>
        <w:t xml:space="preserve">  </w:t>
      </w:r>
      <w:r w:rsidR="0000243E">
        <w:rPr>
          <w:rFonts w:ascii="Times New Roman" w:eastAsia="Times New Roman" w:hAnsi="Times New Roman" w:cs="Times New Roman"/>
          <w:noProof/>
          <w:sz w:val="26"/>
          <w:szCs w:val="26"/>
          <w:lang w:eastAsia="ru-RU"/>
        </w:rPr>
        <w:t xml:space="preserve"> </w:t>
      </w:r>
      <w:r w:rsidR="00C30487">
        <w:rPr>
          <w:rFonts w:ascii="Times New Roman" w:eastAsia="Times New Roman" w:hAnsi="Times New Roman" w:cs="Times New Roman"/>
          <w:noProof/>
          <w:sz w:val="26"/>
          <w:szCs w:val="26"/>
          <w:lang w:eastAsia="ru-RU"/>
        </w:rPr>
        <w:t xml:space="preserve">   </w:t>
      </w:r>
      <w:r w:rsidR="0000243E">
        <w:rPr>
          <w:rFonts w:ascii="Times New Roman" w:eastAsia="Times New Roman" w:hAnsi="Times New Roman" w:cs="Times New Roman"/>
          <w:noProof/>
          <w:sz w:val="26"/>
          <w:szCs w:val="26"/>
          <w:lang w:eastAsia="ru-RU"/>
        </w:rPr>
        <w:t xml:space="preserve"> </w:t>
      </w:r>
      <w:r w:rsidR="00A86CF3" w:rsidRPr="00E9002A">
        <w:rPr>
          <w:rFonts w:ascii="Times New Roman" w:eastAsia="Times New Roman" w:hAnsi="Times New Roman" w:cs="Times New Roman"/>
          <w:noProof/>
          <w:sz w:val="26"/>
          <w:szCs w:val="26"/>
          <w:lang w:eastAsia="ru-RU"/>
        </w:rPr>
        <w:t>г. Йошкар-Ола</w:t>
      </w:r>
    </w:p>
    <w:p w:rsidR="008C1B08" w:rsidRPr="009C5BF1" w:rsidRDefault="008C1B08" w:rsidP="008C1B08">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9C5BF1">
        <w:rPr>
          <w:rFonts w:ascii="Times New Roman" w:eastAsia="Times New Roman" w:hAnsi="Times New Roman" w:cs="Times New Roman"/>
          <w:noProof/>
          <w:sz w:val="26"/>
          <w:szCs w:val="26"/>
          <w:lang w:eastAsia="ru-RU"/>
        </w:rPr>
        <w:t xml:space="preserve">Комиссия </w:t>
      </w:r>
      <w:r w:rsidR="003C7D41" w:rsidRPr="009C5BF1">
        <w:rPr>
          <w:rFonts w:ascii="Times New Roman" w:eastAsia="Times New Roman" w:hAnsi="Times New Roman" w:cs="Times New Roman"/>
          <w:noProof/>
          <w:sz w:val="26"/>
          <w:szCs w:val="26"/>
          <w:lang w:eastAsia="ru-RU"/>
        </w:rPr>
        <w:t>Управления Федеральной антимонопольной службы по Республике Марий Эл</w:t>
      </w:r>
      <w:r w:rsidRPr="009C5BF1">
        <w:rPr>
          <w:rFonts w:ascii="Times New Roman" w:eastAsia="Times New Roman" w:hAnsi="Times New Roman" w:cs="Times New Roman"/>
          <w:noProof/>
          <w:sz w:val="26"/>
          <w:szCs w:val="26"/>
          <w:lang w:eastAsia="ru-RU"/>
        </w:rPr>
        <w:t xml:space="preserve"> по контролю в сфере закупок </w:t>
      </w:r>
      <w:r w:rsidR="003C7D41" w:rsidRPr="009C5BF1">
        <w:rPr>
          <w:rFonts w:ascii="Times New Roman" w:eastAsia="Times New Roman" w:hAnsi="Times New Roman" w:cs="Times New Roman"/>
          <w:noProof/>
          <w:sz w:val="26"/>
          <w:szCs w:val="26"/>
          <w:lang w:eastAsia="ru-RU"/>
        </w:rPr>
        <w:t xml:space="preserve">(далее - Комиссия) </w:t>
      </w:r>
      <w:r w:rsidRPr="009C5BF1">
        <w:rPr>
          <w:rFonts w:ascii="Times New Roman" w:eastAsia="Times New Roman" w:hAnsi="Times New Roman" w:cs="Times New Roman"/>
          <w:noProof/>
          <w:sz w:val="26"/>
          <w:szCs w:val="26"/>
          <w:lang w:eastAsia="ru-RU"/>
        </w:rPr>
        <w:t>в составе:</w:t>
      </w:r>
    </w:p>
    <w:p w:rsidR="008C1B08" w:rsidRPr="009C5BF1" w:rsidRDefault="00866BD9" w:rsidP="008C1B08">
      <w:pPr>
        <w:suppressAutoHyphens/>
        <w:spacing w:after="0" w:line="240" w:lineRule="auto"/>
        <w:ind w:firstLine="709"/>
        <w:jc w:val="both"/>
        <w:rPr>
          <w:rFonts w:ascii="Times New Roman" w:hAnsi="Times New Roman" w:cs="Times New Roman"/>
          <w:noProof/>
          <w:sz w:val="26"/>
          <w:szCs w:val="26"/>
          <w:lang w:eastAsia="ru-RU"/>
        </w:rPr>
      </w:pPr>
      <w:r w:rsidRPr="009C5BF1">
        <w:rPr>
          <w:rFonts w:ascii="Times New Roman" w:hAnsi="Times New Roman" w:cs="Times New Roman"/>
          <w:noProof/>
          <w:sz w:val="26"/>
          <w:szCs w:val="26"/>
          <w:lang w:eastAsia="ru-RU"/>
        </w:rPr>
        <w:t>Председател</w:t>
      </w:r>
      <w:r w:rsidR="0090510E" w:rsidRPr="009C5BF1">
        <w:rPr>
          <w:rFonts w:ascii="Times New Roman" w:hAnsi="Times New Roman" w:cs="Times New Roman"/>
          <w:noProof/>
          <w:sz w:val="26"/>
          <w:szCs w:val="26"/>
          <w:lang w:eastAsia="ru-RU"/>
        </w:rPr>
        <w:t>я</w:t>
      </w:r>
      <w:r w:rsidR="008C1B08" w:rsidRPr="009C5BF1">
        <w:rPr>
          <w:rFonts w:ascii="Times New Roman" w:hAnsi="Times New Roman" w:cs="Times New Roman"/>
          <w:noProof/>
          <w:sz w:val="26"/>
          <w:szCs w:val="26"/>
          <w:lang w:eastAsia="ru-RU"/>
        </w:rPr>
        <w:t xml:space="preserve"> Комиссии </w:t>
      </w:r>
      <w:r w:rsidR="0008154A">
        <w:rPr>
          <w:rFonts w:ascii="Times New Roman" w:hAnsi="Times New Roman" w:cs="Times New Roman"/>
          <w:noProof/>
          <w:sz w:val="26"/>
          <w:szCs w:val="26"/>
          <w:lang w:eastAsia="ru-RU"/>
        </w:rPr>
        <w:t>___________</w:t>
      </w:r>
      <w:r w:rsidR="008C1B08" w:rsidRPr="009C5BF1">
        <w:rPr>
          <w:rFonts w:ascii="Times New Roman" w:hAnsi="Times New Roman" w:cs="Times New Roman"/>
          <w:noProof/>
          <w:sz w:val="26"/>
          <w:szCs w:val="26"/>
          <w:lang w:eastAsia="ru-RU"/>
        </w:rPr>
        <w:t xml:space="preserve"> – </w:t>
      </w:r>
      <w:r w:rsidRPr="009C5BF1">
        <w:rPr>
          <w:rFonts w:ascii="Times New Roman" w:hAnsi="Times New Roman" w:cs="Times New Roman"/>
          <w:noProof/>
          <w:sz w:val="26"/>
          <w:szCs w:val="26"/>
          <w:lang w:eastAsia="ru-RU"/>
        </w:rPr>
        <w:t xml:space="preserve">заместитель руководителя - </w:t>
      </w:r>
      <w:r w:rsidR="008C1B08" w:rsidRPr="009C5BF1">
        <w:rPr>
          <w:rFonts w:ascii="Times New Roman" w:hAnsi="Times New Roman" w:cs="Times New Roman"/>
          <w:noProof/>
          <w:sz w:val="26"/>
          <w:szCs w:val="26"/>
          <w:lang w:eastAsia="ru-RU"/>
        </w:rPr>
        <w:t xml:space="preserve">начальник отдела </w:t>
      </w:r>
      <w:r w:rsidR="008A49F4" w:rsidRPr="009C5BF1">
        <w:rPr>
          <w:rFonts w:ascii="Times New Roman" w:hAnsi="Times New Roman" w:cs="Times New Roman"/>
          <w:sz w:val="26"/>
          <w:szCs w:val="26"/>
        </w:rPr>
        <w:t>контроля закупок и антимонопольного контроля органов власти</w:t>
      </w:r>
      <w:r w:rsidR="008C1B08" w:rsidRPr="009C5BF1">
        <w:rPr>
          <w:rFonts w:ascii="Times New Roman" w:hAnsi="Times New Roman" w:cs="Times New Roman"/>
          <w:noProof/>
          <w:sz w:val="26"/>
          <w:szCs w:val="26"/>
          <w:lang w:eastAsia="ru-RU"/>
        </w:rPr>
        <w:t>;</w:t>
      </w:r>
    </w:p>
    <w:p w:rsidR="008E6AB2" w:rsidRPr="009C5BF1" w:rsidRDefault="008C1B08" w:rsidP="008C1B08">
      <w:pPr>
        <w:suppressAutoHyphens/>
        <w:spacing w:after="0" w:line="240" w:lineRule="auto"/>
        <w:ind w:firstLine="709"/>
        <w:jc w:val="both"/>
        <w:rPr>
          <w:rFonts w:ascii="Times New Roman" w:hAnsi="Times New Roman" w:cs="Times New Roman"/>
          <w:noProof/>
          <w:sz w:val="26"/>
          <w:szCs w:val="26"/>
          <w:lang w:eastAsia="ru-RU"/>
        </w:rPr>
      </w:pPr>
      <w:r w:rsidRPr="009C5BF1">
        <w:rPr>
          <w:rFonts w:ascii="Times New Roman" w:hAnsi="Times New Roman" w:cs="Times New Roman"/>
          <w:noProof/>
          <w:sz w:val="26"/>
          <w:szCs w:val="26"/>
          <w:lang w:eastAsia="ru-RU"/>
        </w:rPr>
        <w:t>член</w:t>
      </w:r>
      <w:r w:rsidR="0090510E" w:rsidRPr="009C5BF1">
        <w:rPr>
          <w:rFonts w:ascii="Times New Roman" w:hAnsi="Times New Roman" w:cs="Times New Roman"/>
          <w:noProof/>
          <w:sz w:val="26"/>
          <w:szCs w:val="26"/>
          <w:lang w:eastAsia="ru-RU"/>
        </w:rPr>
        <w:t>ов</w:t>
      </w:r>
      <w:r w:rsidRPr="009C5BF1">
        <w:rPr>
          <w:rFonts w:ascii="Times New Roman" w:hAnsi="Times New Roman" w:cs="Times New Roman"/>
          <w:noProof/>
          <w:sz w:val="26"/>
          <w:szCs w:val="26"/>
          <w:lang w:eastAsia="ru-RU"/>
        </w:rPr>
        <w:t xml:space="preserve"> Комиссии</w:t>
      </w:r>
      <w:r w:rsidR="008E6AB2" w:rsidRPr="009C5BF1">
        <w:rPr>
          <w:rFonts w:ascii="Times New Roman" w:hAnsi="Times New Roman" w:cs="Times New Roman"/>
          <w:noProof/>
          <w:sz w:val="26"/>
          <w:szCs w:val="26"/>
          <w:lang w:eastAsia="ru-RU"/>
        </w:rPr>
        <w:t>:</w:t>
      </w:r>
    </w:p>
    <w:p w:rsidR="008C1B08" w:rsidRPr="009C5BF1" w:rsidRDefault="0008154A" w:rsidP="008C1B08">
      <w:pPr>
        <w:suppressAutoHyphens/>
        <w:spacing w:after="0" w:line="240" w:lineRule="auto"/>
        <w:ind w:firstLine="709"/>
        <w:jc w:val="both"/>
        <w:rPr>
          <w:rFonts w:ascii="Times New Roman" w:hAnsi="Times New Roman" w:cs="Times New Roman"/>
          <w:sz w:val="26"/>
          <w:szCs w:val="26"/>
        </w:rPr>
      </w:pPr>
      <w:r>
        <w:rPr>
          <w:rFonts w:ascii="Times New Roman" w:hAnsi="Times New Roman" w:cs="Times New Roman"/>
          <w:noProof/>
          <w:sz w:val="26"/>
          <w:szCs w:val="26"/>
          <w:lang w:eastAsia="ru-RU"/>
        </w:rPr>
        <w:t>___________</w:t>
      </w:r>
      <w:r w:rsidRPr="009C5BF1">
        <w:rPr>
          <w:rFonts w:ascii="Times New Roman" w:hAnsi="Times New Roman" w:cs="Times New Roman"/>
          <w:noProof/>
          <w:sz w:val="26"/>
          <w:szCs w:val="26"/>
          <w:lang w:eastAsia="ru-RU"/>
        </w:rPr>
        <w:t xml:space="preserve"> </w:t>
      </w:r>
      <w:r w:rsidR="008C1B08" w:rsidRPr="009C5BF1">
        <w:rPr>
          <w:rFonts w:ascii="Times New Roman" w:hAnsi="Times New Roman" w:cs="Times New Roman"/>
          <w:sz w:val="26"/>
          <w:szCs w:val="26"/>
        </w:rPr>
        <w:t xml:space="preserve"> – </w:t>
      </w:r>
      <w:r w:rsidR="009C5BF1" w:rsidRPr="009C5BF1">
        <w:rPr>
          <w:rFonts w:ascii="Times New Roman" w:hAnsi="Times New Roman" w:cs="Times New Roman"/>
          <w:sz w:val="26"/>
          <w:szCs w:val="26"/>
        </w:rPr>
        <w:t>специалист</w:t>
      </w:r>
      <w:r w:rsidR="00FE7FDE">
        <w:rPr>
          <w:rFonts w:ascii="Times New Roman" w:hAnsi="Times New Roman" w:cs="Times New Roman"/>
          <w:sz w:val="26"/>
          <w:szCs w:val="26"/>
        </w:rPr>
        <w:t>а</w:t>
      </w:r>
      <w:r w:rsidR="009C5BF1" w:rsidRPr="009C5BF1">
        <w:rPr>
          <w:rFonts w:ascii="Times New Roman" w:hAnsi="Times New Roman" w:cs="Times New Roman"/>
          <w:sz w:val="26"/>
          <w:szCs w:val="26"/>
        </w:rPr>
        <w:t xml:space="preserve"> 1 разряда отдела контроля закупок и антимонопольного контроля органов власти</w:t>
      </w:r>
      <w:r w:rsidR="008C1B08" w:rsidRPr="009C5BF1">
        <w:rPr>
          <w:rFonts w:ascii="Times New Roman" w:hAnsi="Times New Roman" w:cs="Times New Roman"/>
          <w:sz w:val="26"/>
          <w:szCs w:val="26"/>
        </w:rPr>
        <w:t>;</w:t>
      </w:r>
    </w:p>
    <w:p w:rsidR="00DE24C7" w:rsidRPr="009C5BF1" w:rsidRDefault="0008154A" w:rsidP="00DE24C7">
      <w:pPr>
        <w:suppressAutoHyphens/>
        <w:spacing w:after="0" w:line="240" w:lineRule="auto"/>
        <w:ind w:firstLine="709"/>
        <w:jc w:val="both"/>
        <w:rPr>
          <w:rFonts w:ascii="Times New Roman" w:hAnsi="Times New Roman" w:cs="Times New Roman"/>
          <w:noProof/>
          <w:sz w:val="26"/>
          <w:szCs w:val="26"/>
          <w:lang w:eastAsia="ru-RU"/>
        </w:rPr>
      </w:pPr>
      <w:r>
        <w:rPr>
          <w:rFonts w:ascii="Times New Roman" w:hAnsi="Times New Roman" w:cs="Times New Roman"/>
          <w:noProof/>
          <w:sz w:val="26"/>
          <w:szCs w:val="26"/>
          <w:lang w:eastAsia="ru-RU"/>
        </w:rPr>
        <w:t>___________</w:t>
      </w:r>
      <w:r w:rsidRPr="009C5BF1">
        <w:rPr>
          <w:rFonts w:ascii="Times New Roman" w:hAnsi="Times New Roman" w:cs="Times New Roman"/>
          <w:noProof/>
          <w:sz w:val="26"/>
          <w:szCs w:val="26"/>
          <w:lang w:eastAsia="ru-RU"/>
        </w:rPr>
        <w:t xml:space="preserve"> </w:t>
      </w:r>
      <w:r w:rsidR="00DE24C7" w:rsidRPr="009C5BF1">
        <w:rPr>
          <w:rFonts w:ascii="Times New Roman" w:hAnsi="Times New Roman" w:cs="Times New Roman"/>
          <w:noProof/>
          <w:sz w:val="26"/>
          <w:szCs w:val="26"/>
          <w:lang w:eastAsia="ru-RU"/>
        </w:rPr>
        <w:t xml:space="preserve"> -  </w:t>
      </w:r>
      <w:r w:rsidR="00FE7FDE">
        <w:rPr>
          <w:rFonts w:ascii="Times New Roman" w:hAnsi="Times New Roman" w:cs="Times New Roman"/>
          <w:sz w:val="26"/>
          <w:szCs w:val="26"/>
        </w:rPr>
        <w:t>специалиста-эксперта</w:t>
      </w:r>
      <w:r w:rsidR="009C5BF1" w:rsidRPr="009C5BF1">
        <w:rPr>
          <w:rFonts w:ascii="Times New Roman" w:hAnsi="Times New Roman" w:cs="Times New Roman"/>
          <w:sz w:val="26"/>
          <w:szCs w:val="26"/>
        </w:rPr>
        <w:t xml:space="preserve"> </w:t>
      </w:r>
      <w:r w:rsidR="00DE24C7" w:rsidRPr="009C5BF1">
        <w:rPr>
          <w:rFonts w:ascii="Times New Roman" w:hAnsi="Times New Roman" w:cs="Times New Roman"/>
          <w:sz w:val="26"/>
          <w:szCs w:val="26"/>
        </w:rPr>
        <w:t>отдела контроля закупок и антимонопольного контроля органов власти;</w:t>
      </w:r>
    </w:p>
    <w:p w:rsidR="00BA6309" w:rsidRPr="009C5BF1" w:rsidRDefault="00BA6309" w:rsidP="00C951E5">
      <w:pPr>
        <w:suppressAutoHyphens/>
        <w:autoSpaceDE w:val="0"/>
        <w:spacing w:after="0" w:line="240" w:lineRule="auto"/>
        <w:ind w:firstLine="709"/>
        <w:jc w:val="both"/>
        <w:rPr>
          <w:rFonts w:ascii="Times New Roman" w:hAnsi="Times New Roman" w:cs="Times New Roman"/>
          <w:sz w:val="26"/>
          <w:szCs w:val="26"/>
        </w:rPr>
      </w:pPr>
      <w:r w:rsidRPr="009C5BF1">
        <w:rPr>
          <w:rFonts w:ascii="Times New Roman" w:hAnsi="Times New Roman" w:cs="Times New Roman"/>
          <w:noProof/>
          <w:sz w:val="26"/>
          <w:szCs w:val="26"/>
          <w:lang w:eastAsia="ru-RU"/>
        </w:rPr>
        <w:t xml:space="preserve">рассмотрев </w:t>
      </w:r>
      <w:r w:rsidR="009C5BF1" w:rsidRPr="009C5BF1">
        <w:rPr>
          <w:rFonts w:ascii="Times New Roman" w:eastAsia="Times New Roman" w:hAnsi="Times New Roman" w:cs="Times New Roman"/>
          <w:sz w:val="26"/>
          <w:szCs w:val="26"/>
          <w:lang w:eastAsia="zh-CN"/>
        </w:rPr>
        <w:t>жалобу</w:t>
      </w:r>
      <w:r w:rsidR="00CC6A82" w:rsidRPr="009C5BF1">
        <w:rPr>
          <w:rFonts w:ascii="Times New Roman" w:eastAsia="Times New Roman" w:hAnsi="Times New Roman" w:cs="Times New Roman"/>
          <w:sz w:val="26"/>
          <w:szCs w:val="26"/>
          <w:lang w:eastAsia="zh-CN"/>
        </w:rPr>
        <w:t xml:space="preserve"> ООО «</w:t>
      </w:r>
      <w:r w:rsidR="00FE7FDE">
        <w:rPr>
          <w:rFonts w:ascii="Times New Roman" w:eastAsia="Times New Roman" w:hAnsi="Times New Roman" w:cs="Times New Roman"/>
          <w:sz w:val="26"/>
          <w:szCs w:val="26"/>
          <w:lang w:eastAsia="zh-CN"/>
        </w:rPr>
        <w:t>Джули</w:t>
      </w:r>
      <w:r w:rsidR="009C5BF1" w:rsidRPr="009C5BF1">
        <w:rPr>
          <w:rFonts w:ascii="Times New Roman" w:eastAsia="Times New Roman" w:hAnsi="Times New Roman" w:cs="Times New Roman"/>
          <w:sz w:val="26"/>
          <w:szCs w:val="26"/>
          <w:lang w:eastAsia="zh-CN"/>
        </w:rPr>
        <w:t xml:space="preserve">» </w:t>
      </w:r>
      <w:r w:rsidR="00FE7FDE">
        <w:rPr>
          <w:rFonts w:ascii="Times New Roman" w:eastAsia="Times New Roman" w:hAnsi="Times New Roman" w:cs="Times New Roman"/>
          <w:sz w:val="26"/>
          <w:szCs w:val="26"/>
          <w:lang w:eastAsia="zh-CN"/>
        </w:rPr>
        <w:t>на положения документации Заказчика при проведении электронного аукциона на право заключения государственного контакта на в</w:t>
      </w:r>
      <w:r w:rsidR="00FE7FDE" w:rsidRPr="006B1F73">
        <w:rPr>
          <w:rFonts w:ascii="Times New Roman" w:eastAsia="Times New Roman" w:hAnsi="Times New Roman" w:cs="Times New Roman"/>
          <w:sz w:val="26"/>
          <w:szCs w:val="26"/>
          <w:lang w:eastAsia="zh-CN"/>
        </w:rPr>
        <w:t xml:space="preserve">ыполнение работ по </w:t>
      </w:r>
      <w:r w:rsidR="00FE7FDE">
        <w:rPr>
          <w:rFonts w:ascii="Times New Roman" w:eastAsia="Times New Roman" w:hAnsi="Times New Roman" w:cs="Times New Roman"/>
          <w:sz w:val="26"/>
          <w:szCs w:val="26"/>
          <w:lang w:eastAsia="zh-CN"/>
        </w:rPr>
        <w:t>к</w:t>
      </w:r>
      <w:r w:rsidR="00FE7FDE" w:rsidRPr="00BE0D9C">
        <w:rPr>
          <w:rFonts w:ascii="Times New Roman" w:eastAsia="Times New Roman" w:hAnsi="Times New Roman" w:cs="Times New Roman"/>
          <w:sz w:val="26"/>
          <w:szCs w:val="26"/>
          <w:lang w:eastAsia="zh-CN"/>
        </w:rPr>
        <w:t>апитальн</w:t>
      </w:r>
      <w:r w:rsidR="00FE7FDE">
        <w:rPr>
          <w:rFonts w:ascii="Times New Roman" w:eastAsia="Times New Roman" w:hAnsi="Times New Roman" w:cs="Times New Roman"/>
          <w:sz w:val="26"/>
          <w:szCs w:val="26"/>
          <w:lang w:eastAsia="zh-CN"/>
        </w:rPr>
        <w:t>ому</w:t>
      </w:r>
      <w:r w:rsidR="00FE7FDE" w:rsidRPr="00BE0D9C">
        <w:rPr>
          <w:rFonts w:ascii="Times New Roman" w:eastAsia="Times New Roman" w:hAnsi="Times New Roman" w:cs="Times New Roman"/>
          <w:sz w:val="26"/>
          <w:szCs w:val="26"/>
          <w:lang w:eastAsia="zh-CN"/>
        </w:rPr>
        <w:t xml:space="preserve"> ремонт</w:t>
      </w:r>
      <w:r w:rsidR="00FE7FDE">
        <w:rPr>
          <w:rFonts w:ascii="Times New Roman" w:eastAsia="Times New Roman" w:hAnsi="Times New Roman" w:cs="Times New Roman"/>
          <w:sz w:val="26"/>
          <w:szCs w:val="26"/>
          <w:lang w:eastAsia="zh-CN"/>
        </w:rPr>
        <w:t>у</w:t>
      </w:r>
      <w:r w:rsidR="00FE7FDE" w:rsidRPr="00BE0D9C">
        <w:rPr>
          <w:rFonts w:ascii="Times New Roman" w:eastAsia="Times New Roman" w:hAnsi="Times New Roman" w:cs="Times New Roman"/>
          <w:sz w:val="26"/>
          <w:szCs w:val="26"/>
          <w:lang w:eastAsia="zh-CN"/>
        </w:rPr>
        <w:t xml:space="preserve"> здания МОУ </w:t>
      </w:r>
      <w:r w:rsidR="00FE7FDE">
        <w:rPr>
          <w:rFonts w:ascii="Times New Roman" w:eastAsia="Times New Roman" w:hAnsi="Times New Roman" w:cs="Times New Roman"/>
          <w:sz w:val="26"/>
          <w:szCs w:val="26"/>
          <w:lang w:eastAsia="zh-CN"/>
        </w:rPr>
        <w:t>«</w:t>
      </w:r>
      <w:r w:rsidR="00FE7FDE" w:rsidRPr="00BE0D9C">
        <w:rPr>
          <w:rFonts w:ascii="Times New Roman" w:eastAsia="Times New Roman" w:hAnsi="Times New Roman" w:cs="Times New Roman"/>
          <w:sz w:val="26"/>
          <w:szCs w:val="26"/>
          <w:lang w:eastAsia="zh-CN"/>
        </w:rPr>
        <w:t>Сернурская средняя общеобразовательная школа № 1 имени Героя Советского Союза А.М. Яналова</w:t>
      </w:r>
      <w:r w:rsidR="00FE7FDE">
        <w:rPr>
          <w:rFonts w:ascii="Times New Roman" w:eastAsia="Times New Roman" w:hAnsi="Times New Roman" w:cs="Times New Roman"/>
          <w:sz w:val="26"/>
          <w:szCs w:val="26"/>
          <w:lang w:eastAsia="zh-CN"/>
        </w:rPr>
        <w:t>» (далее – Заказчик, МОУ «</w:t>
      </w:r>
      <w:r w:rsidR="00FE7FDE" w:rsidRPr="00BE0D9C">
        <w:rPr>
          <w:rFonts w:ascii="Times New Roman" w:eastAsia="Times New Roman" w:hAnsi="Times New Roman" w:cs="Times New Roman"/>
          <w:sz w:val="26"/>
          <w:szCs w:val="26"/>
          <w:lang w:eastAsia="zh-CN"/>
        </w:rPr>
        <w:t>Сернурская средняя общеобразовательная школа № 1 имени Героя Советского Союза А.М. Яналова</w:t>
      </w:r>
      <w:r w:rsidR="00FE7FDE">
        <w:rPr>
          <w:rFonts w:ascii="Times New Roman" w:eastAsia="Times New Roman" w:hAnsi="Times New Roman" w:cs="Times New Roman"/>
          <w:sz w:val="26"/>
          <w:szCs w:val="26"/>
          <w:lang w:eastAsia="zh-CN"/>
        </w:rPr>
        <w:t>»)</w:t>
      </w:r>
      <w:r w:rsidR="00FE7FDE" w:rsidRPr="00BE0D9C">
        <w:rPr>
          <w:rFonts w:ascii="Times New Roman" w:eastAsia="Times New Roman" w:hAnsi="Times New Roman" w:cs="Times New Roman"/>
          <w:sz w:val="26"/>
          <w:szCs w:val="26"/>
          <w:lang w:eastAsia="zh-CN"/>
        </w:rPr>
        <w:t>, расположенного по адресу: Республика Марий Эл, пгт. Сернур, ул. Коммунистическая, д.78.</w:t>
      </w:r>
      <w:r w:rsidR="009C5BF1" w:rsidRPr="009C5BF1">
        <w:rPr>
          <w:rFonts w:ascii="Times New Roman" w:eastAsia="Times New Roman" w:hAnsi="Times New Roman" w:cs="Times New Roman"/>
          <w:sz w:val="26"/>
          <w:szCs w:val="26"/>
          <w:lang w:eastAsia="zh-CN"/>
        </w:rPr>
        <w:t xml:space="preserve"> (извещение в единой информационной системы в сфере закупок в информационно-телекоммуникационной сети «Интернет» </w:t>
      </w:r>
      <w:hyperlink r:id="rId10" w:history="1">
        <w:r w:rsidR="009C5BF1" w:rsidRPr="009C5BF1">
          <w:rPr>
            <w:rStyle w:val="a3"/>
            <w:rFonts w:ascii="Times New Roman" w:eastAsia="Times New Roman" w:hAnsi="Times New Roman" w:cs="Times New Roman"/>
            <w:color w:val="auto"/>
            <w:sz w:val="26"/>
            <w:szCs w:val="26"/>
            <w:lang w:eastAsia="zh-CN"/>
          </w:rPr>
          <w:t>http://zakupki.gov.ru</w:t>
        </w:r>
      </w:hyperlink>
      <w:r w:rsidR="009C5BF1" w:rsidRPr="009C5BF1">
        <w:rPr>
          <w:rFonts w:ascii="Times New Roman" w:eastAsia="Times New Roman" w:hAnsi="Times New Roman" w:cs="Times New Roman"/>
          <w:sz w:val="26"/>
          <w:szCs w:val="26"/>
          <w:lang w:eastAsia="zh-CN"/>
        </w:rPr>
        <w:t xml:space="preserve"> №</w:t>
      </w:r>
      <w:r w:rsidR="009C5BF1" w:rsidRPr="009C5BF1">
        <w:rPr>
          <w:rFonts w:ascii="Times New Roman" w:hAnsi="Times New Roman" w:cs="Times New Roman"/>
          <w:sz w:val="26"/>
          <w:szCs w:val="26"/>
        </w:rPr>
        <w:t xml:space="preserve"> </w:t>
      </w:r>
      <w:r w:rsidR="00FE7FDE" w:rsidRPr="00BE0D9C">
        <w:rPr>
          <w:rFonts w:ascii="Times New Roman" w:eastAsia="Times New Roman" w:hAnsi="Times New Roman" w:cs="Times New Roman"/>
          <w:sz w:val="26"/>
          <w:szCs w:val="26"/>
          <w:lang w:eastAsia="zh-CN"/>
        </w:rPr>
        <w:t>0308300041821000001</w:t>
      </w:r>
      <w:r w:rsidR="009C5BF1" w:rsidRPr="009C5BF1">
        <w:rPr>
          <w:rFonts w:ascii="Times New Roman" w:hAnsi="Times New Roman" w:cs="Times New Roman"/>
          <w:sz w:val="26"/>
          <w:szCs w:val="26"/>
          <w:lang w:eastAsia="ar-SA"/>
        </w:rPr>
        <w:t xml:space="preserve"> </w:t>
      </w:r>
      <w:r w:rsidR="009C5BF1" w:rsidRPr="009C5BF1">
        <w:rPr>
          <w:rFonts w:ascii="Times New Roman" w:eastAsia="Times New Roman" w:hAnsi="Times New Roman" w:cs="Times New Roman"/>
          <w:sz w:val="26"/>
          <w:szCs w:val="26"/>
          <w:lang w:eastAsia="zh-CN"/>
        </w:rPr>
        <w:t xml:space="preserve">от </w:t>
      </w:r>
      <w:r w:rsidR="00FE7FDE">
        <w:rPr>
          <w:rFonts w:ascii="Times New Roman" w:eastAsia="Times New Roman" w:hAnsi="Times New Roman" w:cs="Times New Roman"/>
          <w:sz w:val="26"/>
          <w:szCs w:val="26"/>
          <w:lang w:eastAsia="zh-CN"/>
        </w:rPr>
        <w:t>02</w:t>
      </w:r>
      <w:r w:rsidR="009C5BF1" w:rsidRPr="009C5BF1">
        <w:rPr>
          <w:rFonts w:ascii="Times New Roman" w:eastAsia="Times New Roman" w:hAnsi="Times New Roman" w:cs="Times New Roman"/>
          <w:sz w:val="26"/>
          <w:szCs w:val="26"/>
          <w:lang w:eastAsia="zh-CN"/>
        </w:rPr>
        <w:t>.0</w:t>
      </w:r>
      <w:r w:rsidR="00FE7FDE">
        <w:rPr>
          <w:rFonts w:ascii="Times New Roman" w:eastAsia="Times New Roman" w:hAnsi="Times New Roman" w:cs="Times New Roman"/>
          <w:sz w:val="26"/>
          <w:szCs w:val="26"/>
          <w:lang w:eastAsia="zh-CN"/>
        </w:rPr>
        <w:t>2</w:t>
      </w:r>
      <w:r w:rsidR="009C5BF1" w:rsidRPr="009C5BF1">
        <w:rPr>
          <w:rFonts w:ascii="Times New Roman" w:eastAsia="Times New Roman" w:hAnsi="Times New Roman" w:cs="Times New Roman"/>
          <w:sz w:val="26"/>
          <w:szCs w:val="26"/>
          <w:lang w:eastAsia="zh-CN"/>
        </w:rPr>
        <w:t>.202</w:t>
      </w:r>
      <w:r w:rsidR="00FE7FDE">
        <w:rPr>
          <w:rFonts w:ascii="Times New Roman" w:eastAsia="Times New Roman" w:hAnsi="Times New Roman" w:cs="Times New Roman"/>
          <w:sz w:val="26"/>
          <w:szCs w:val="26"/>
          <w:lang w:eastAsia="zh-CN"/>
        </w:rPr>
        <w:t>1</w:t>
      </w:r>
      <w:r w:rsidR="009C5BF1" w:rsidRPr="009C5BF1">
        <w:rPr>
          <w:rFonts w:ascii="Times New Roman" w:eastAsia="Times New Roman" w:hAnsi="Times New Roman" w:cs="Times New Roman"/>
          <w:sz w:val="26"/>
          <w:szCs w:val="26"/>
          <w:lang w:eastAsia="zh-CN"/>
        </w:rPr>
        <w:t>)</w:t>
      </w:r>
      <w:r w:rsidR="0029070E" w:rsidRPr="009C5BF1">
        <w:rPr>
          <w:rFonts w:ascii="Times New Roman" w:eastAsia="Times New Roman" w:hAnsi="Times New Roman" w:cs="Times New Roman"/>
          <w:sz w:val="26"/>
          <w:szCs w:val="26"/>
          <w:lang w:eastAsia="zh-CN"/>
        </w:rPr>
        <w:t xml:space="preserve">, проводимого </w:t>
      </w:r>
      <w:r w:rsidR="00FE7FDE">
        <w:rPr>
          <w:rFonts w:ascii="Times New Roman" w:eastAsia="Times New Roman" w:hAnsi="Times New Roman" w:cs="Times New Roman"/>
          <w:sz w:val="26"/>
          <w:szCs w:val="26"/>
          <w:lang w:eastAsia="zh-CN"/>
        </w:rPr>
        <w:t>МОУ</w:t>
      </w:r>
      <w:r w:rsidR="00FE7FDE" w:rsidRPr="00FE7FDE">
        <w:rPr>
          <w:rFonts w:ascii="Times New Roman" w:eastAsia="Times New Roman" w:hAnsi="Times New Roman" w:cs="Times New Roman"/>
          <w:sz w:val="26"/>
          <w:szCs w:val="26"/>
          <w:lang w:eastAsia="zh-CN"/>
        </w:rPr>
        <w:t xml:space="preserve"> «Сернурская средняя общеобразовательная школа №1 имени Героя Советского Союза А.М. Яналова»</w:t>
      </w:r>
      <w:r w:rsidR="009C5BF1" w:rsidRPr="009C5BF1">
        <w:rPr>
          <w:rFonts w:ascii="Times New Roman" w:eastAsia="Times New Roman" w:hAnsi="Times New Roman" w:cs="Times New Roman"/>
          <w:sz w:val="26"/>
          <w:szCs w:val="26"/>
          <w:lang w:eastAsia="zh-CN"/>
        </w:rPr>
        <w:t>,</w:t>
      </w:r>
    </w:p>
    <w:p w:rsidR="00CB0376" w:rsidRDefault="00CB0376" w:rsidP="008C1B08">
      <w:pPr>
        <w:spacing w:line="240" w:lineRule="auto"/>
        <w:contextualSpacing/>
        <w:jc w:val="center"/>
        <w:rPr>
          <w:rFonts w:ascii="Times New Roman" w:eastAsia="Times New Roman" w:hAnsi="Times New Roman" w:cs="Times New Roman"/>
          <w:b/>
          <w:noProof/>
          <w:sz w:val="26"/>
          <w:szCs w:val="26"/>
          <w:lang w:eastAsia="ru-RU"/>
        </w:rPr>
      </w:pPr>
    </w:p>
    <w:p w:rsidR="00A86CF3" w:rsidRDefault="003D2E3F" w:rsidP="008C1B08">
      <w:pPr>
        <w:spacing w:line="240" w:lineRule="auto"/>
        <w:contextualSpacing/>
        <w:jc w:val="center"/>
        <w:rPr>
          <w:rFonts w:ascii="Times New Roman" w:eastAsia="Times New Roman" w:hAnsi="Times New Roman" w:cs="Times New Roman"/>
          <w:b/>
          <w:noProof/>
          <w:sz w:val="26"/>
          <w:szCs w:val="26"/>
          <w:lang w:eastAsia="ru-RU"/>
        </w:rPr>
      </w:pPr>
      <w:r w:rsidRPr="00E9002A">
        <w:rPr>
          <w:rFonts w:ascii="Times New Roman" w:eastAsia="Times New Roman" w:hAnsi="Times New Roman" w:cs="Times New Roman"/>
          <w:b/>
          <w:noProof/>
          <w:sz w:val="26"/>
          <w:szCs w:val="26"/>
          <w:lang w:eastAsia="ru-RU"/>
        </w:rPr>
        <w:t>УСТАН</w:t>
      </w:r>
      <w:r w:rsidR="00CB0376">
        <w:rPr>
          <w:rFonts w:ascii="Times New Roman" w:eastAsia="Times New Roman" w:hAnsi="Times New Roman" w:cs="Times New Roman"/>
          <w:b/>
          <w:noProof/>
          <w:sz w:val="26"/>
          <w:szCs w:val="26"/>
          <w:lang w:eastAsia="ru-RU"/>
        </w:rPr>
        <w:t>О</w:t>
      </w:r>
      <w:r w:rsidRPr="00E9002A">
        <w:rPr>
          <w:rFonts w:ascii="Times New Roman" w:eastAsia="Times New Roman" w:hAnsi="Times New Roman" w:cs="Times New Roman"/>
          <w:b/>
          <w:noProof/>
          <w:sz w:val="26"/>
          <w:szCs w:val="26"/>
          <w:lang w:eastAsia="ru-RU"/>
        </w:rPr>
        <w:t>ВИЛА</w:t>
      </w:r>
      <w:r w:rsidR="00A86CF3" w:rsidRPr="00E9002A">
        <w:rPr>
          <w:rFonts w:ascii="Times New Roman" w:eastAsia="Times New Roman" w:hAnsi="Times New Roman" w:cs="Times New Roman"/>
          <w:b/>
          <w:noProof/>
          <w:sz w:val="26"/>
          <w:szCs w:val="26"/>
          <w:lang w:eastAsia="ru-RU"/>
        </w:rPr>
        <w:t>:</w:t>
      </w:r>
    </w:p>
    <w:p w:rsidR="00C951E5" w:rsidRDefault="00C951E5" w:rsidP="008C1B08">
      <w:pPr>
        <w:spacing w:line="240" w:lineRule="auto"/>
        <w:contextualSpacing/>
        <w:jc w:val="center"/>
        <w:rPr>
          <w:rFonts w:ascii="Times New Roman" w:eastAsia="Times New Roman" w:hAnsi="Times New Roman" w:cs="Times New Roman"/>
          <w:b/>
          <w:noProof/>
          <w:sz w:val="26"/>
          <w:szCs w:val="26"/>
          <w:lang w:eastAsia="ru-RU"/>
        </w:rPr>
      </w:pPr>
    </w:p>
    <w:p w:rsidR="008A49F4" w:rsidRPr="009E7898" w:rsidRDefault="001500E9" w:rsidP="009E7898">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9E7898">
        <w:rPr>
          <w:rFonts w:ascii="Times New Roman" w:eastAsia="Times New Roman" w:hAnsi="Times New Roman" w:cs="Times New Roman"/>
          <w:sz w:val="26"/>
          <w:szCs w:val="26"/>
          <w:lang w:eastAsia="zh-CN"/>
        </w:rPr>
        <w:lastRenderedPageBreak/>
        <w:t xml:space="preserve">Заказчиком </w:t>
      </w:r>
      <w:r w:rsidR="005A59A3" w:rsidRPr="009E7898">
        <w:rPr>
          <w:rFonts w:ascii="Times New Roman" w:eastAsia="Times New Roman" w:hAnsi="Times New Roman" w:cs="Times New Roman"/>
          <w:noProof/>
          <w:sz w:val="26"/>
          <w:szCs w:val="26"/>
          <w:lang w:eastAsia="ru-RU"/>
        </w:rPr>
        <w:t>проводится</w:t>
      </w:r>
      <w:r w:rsidR="00F16406" w:rsidRPr="009E7898">
        <w:rPr>
          <w:rFonts w:ascii="Times New Roman" w:eastAsia="Times New Roman" w:hAnsi="Times New Roman" w:cs="Times New Roman"/>
          <w:noProof/>
          <w:sz w:val="26"/>
          <w:szCs w:val="26"/>
          <w:lang w:eastAsia="ru-RU"/>
        </w:rPr>
        <w:t xml:space="preserve"> открытый</w:t>
      </w:r>
      <w:r w:rsidR="005A59A3" w:rsidRPr="009E7898">
        <w:rPr>
          <w:rFonts w:ascii="Times New Roman" w:eastAsia="Times New Roman" w:hAnsi="Times New Roman" w:cs="Times New Roman"/>
          <w:noProof/>
          <w:sz w:val="26"/>
          <w:szCs w:val="26"/>
          <w:lang w:eastAsia="ru-RU"/>
        </w:rPr>
        <w:t xml:space="preserve"> </w:t>
      </w:r>
      <w:r w:rsidR="00B20159" w:rsidRPr="009E7898">
        <w:rPr>
          <w:rFonts w:ascii="Times New Roman" w:eastAsia="Times New Roman" w:hAnsi="Times New Roman" w:cs="Times New Roman"/>
          <w:sz w:val="26"/>
          <w:szCs w:val="26"/>
          <w:lang w:eastAsia="zh-CN"/>
        </w:rPr>
        <w:t xml:space="preserve">аукцион в электронной форме </w:t>
      </w:r>
      <w:r w:rsidR="00FE7FDE">
        <w:rPr>
          <w:rFonts w:ascii="Times New Roman" w:eastAsia="Times New Roman" w:hAnsi="Times New Roman" w:cs="Times New Roman"/>
          <w:sz w:val="26"/>
          <w:szCs w:val="26"/>
          <w:lang w:eastAsia="zh-CN"/>
        </w:rPr>
        <w:t>на право заключения государственного контакта на в</w:t>
      </w:r>
      <w:r w:rsidR="00FE7FDE" w:rsidRPr="006B1F73">
        <w:rPr>
          <w:rFonts w:ascii="Times New Roman" w:eastAsia="Times New Roman" w:hAnsi="Times New Roman" w:cs="Times New Roman"/>
          <w:sz w:val="26"/>
          <w:szCs w:val="26"/>
          <w:lang w:eastAsia="zh-CN"/>
        </w:rPr>
        <w:t xml:space="preserve">ыполнение работ по </w:t>
      </w:r>
      <w:r w:rsidR="00FE7FDE">
        <w:rPr>
          <w:rFonts w:ascii="Times New Roman" w:eastAsia="Times New Roman" w:hAnsi="Times New Roman" w:cs="Times New Roman"/>
          <w:sz w:val="26"/>
          <w:szCs w:val="26"/>
          <w:lang w:eastAsia="zh-CN"/>
        </w:rPr>
        <w:t>к</w:t>
      </w:r>
      <w:r w:rsidR="00FE7FDE" w:rsidRPr="00BE0D9C">
        <w:rPr>
          <w:rFonts w:ascii="Times New Roman" w:eastAsia="Times New Roman" w:hAnsi="Times New Roman" w:cs="Times New Roman"/>
          <w:sz w:val="26"/>
          <w:szCs w:val="26"/>
          <w:lang w:eastAsia="zh-CN"/>
        </w:rPr>
        <w:t>апитальн</w:t>
      </w:r>
      <w:r w:rsidR="00FE7FDE">
        <w:rPr>
          <w:rFonts w:ascii="Times New Roman" w:eastAsia="Times New Roman" w:hAnsi="Times New Roman" w:cs="Times New Roman"/>
          <w:sz w:val="26"/>
          <w:szCs w:val="26"/>
          <w:lang w:eastAsia="zh-CN"/>
        </w:rPr>
        <w:t>ому</w:t>
      </w:r>
      <w:r w:rsidR="00FE7FDE" w:rsidRPr="00BE0D9C">
        <w:rPr>
          <w:rFonts w:ascii="Times New Roman" w:eastAsia="Times New Roman" w:hAnsi="Times New Roman" w:cs="Times New Roman"/>
          <w:sz w:val="26"/>
          <w:szCs w:val="26"/>
          <w:lang w:eastAsia="zh-CN"/>
        </w:rPr>
        <w:t xml:space="preserve"> ремонт</w:t>
      </w:r>
      <w:r w:rsidR="00FE7FDE">
        <w:rPr>
          <w:rFonts w:ascii="Times New Roman" w:eastAsia="Times New Roman" w:hAnsi="Times New Roman" w:cs="Times New Roman"/>
          <w:sz w:val="26"/>
          <w:szCs w:val="26"/>
          <w:lang w:eastAsia="zh-CN"/>
        </w:rPr>
        <w:t>у</w:t>
      </w:r>
      <w:r w:rsidR="00FE7FDE" w:rsidRPr="00BE0D9C">
        <w:rPr>
          <w:rFonts w:ascii="Times New Roman" w:eastAsia="Times New Roman" w:hAnsi="Times New Roman" w:cs="Times New Roman"/>
          <w:sz w:val="26"/>
          <w:szCs w:val="26"/>
          <w:lang w:eastAsia="zh-CN"/>
        </w:rPr>
        <w:t xml:space="preserve"> здания МОУ </w:t>
      </w:r>
      <w:r w:rsidR="00FE7FDE">
        <w:rPr>
          <w:rFonts w:ascii="Times New Roman" w:eastAsia="Times New Roman" w:hAnsi="Times New Roman" w:cs="Times New Roman"/>
          <w:sz w:val="26"/>
          <w:szCs w:val="26"/>
          <w:lang w:eastAsia="zh-CN"/>
        </w:rPr>
        <w:t>«</w:t>
      </w:r>
      <w:r w:rsidR="00FE7FDE" w:rsidRPr="00BE0D9C">
        <w:rPr>
          <w:rFonts w:ascii="Times New Roman" w:eastAsia="Times New Roman" w:hAnsi="Times New Roman" w:cs="Times New Roman"/>
          <w:sz w:val="26"/>
          <w:szCs w:val="26"/>
          <w:lang w:eastAsia="zh-CN"/>
        </w:rPr>
        <w:t>Сернурская средняя общеобразовательная школа № 1 имени Героя Советского Союза А.М. Яналова</w:t>
      </w:r>
      <w:r w:rsidR="00FE7FDE">
        <w:rPr>
          <w:rFonts w:ascii="Times New Roman" w:eastAsia="Times New Roman" w:hAnsi="Times New Roman" w:cs="Times New Roman"/>
          <w:sz w:val="26"/>
          <w:szCs w:val="26"/>
          <w:lang w:eastAsia="zh-CN"/>
        </w:rPr>
        <w:t>»</w:t>
      </w:r>
      <w:r w:rsidR="00FE7FDE" w:rsidRPr="00BE0D9C">
        <w:rPr>
          <w:rFonts w:ascii="Times New Roman" w:eastAsia="Times New Roman" w:hAnsi="Times New Roman" w:cs="Times New Roman"/>
          <w:sz w:val="26"/>
          <w:szCs w:val="26"/>
          <w:lang w:eastAsia="zh-CN"/>
        </w:rPr>
        <w:t>, расположенного по адресу: Республика Марий Эл, пгт. Сер</w:t>
      </w:r>
      <w:r w:rsidR="00FE7FDE">
        <w:rPr>
          <w:rFonts w:ascii="Times New Roman" w:eastAsia="Times New Roman" w:hAnsi="Times New Roman" w:cs="Times New Roman"/>
          <w:sz w:val="26"/>
          <w:szCs w:val="26"/>
          <w:lang w:eastAsia="zh-CN"/>
        </w:rPr>
        <w:t>нур, ул. Коммунистическая, д.78</w:t>
      </w:r>
      <w:r w:rsidR="00A86CF3" w:rsidRPr="009E7898">
        <w:rPr>
          <w:rFonts w:ascii="Times New Roman" w:eastAsia="Times New Roman" w:hAnsi="Times New Roman" w:cs="Times New Roman"/>
          <w:noProof/>
          <w:sz w:val="26"/>
          <w:szCs w:val="26"/>
          <w:lang w:eastAsia="ru-RU"/>
        </w:rPr>
        <w:t>.</w:t>
      </w:r>
    </w:p>
    <w:p w:rsidR="003C7D41" w:rsidRPr="009E7898" w:rsidRDefault="003C7D41" w:rsidP="009E7898">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9E7898">
        <w:rPr>
          <w:rFonts w:ascii="Times New Roman" w:eastAsia="Times New Roman" w:hAnsi="Times New Roman" w:cs="Times New Roman"/>
          <w:noProof/>
          <w:sz w:val="26"/>
          <w:szCs w:val="26"/>
          <w:lang w:eastAsia="ru-RU"/>
        </w:rPr>
        <w:t xml:space="preserve">Извещение № </w:t>
      </w:r>
      <w:r w:rsidR="00FE7FDE" w:rsidRPr="00BE0D9C">
        <w:rPr>
          <w:rFonts w:ascii="Times New Roman" w:eastAsia="Times New Roman" w:hAnsi="Times New Roman" w:cs="Times New Roman"/>
          <w:sz w:val="26"/>
          <w:szCs w:val="26"/>
          <w:lang w:eastAsia="zh-CN"/>
        </w:rPr>
        <w:t>0308300041821000001</w:t>
      </w:r>
      <w:r w:rsidR="00394BBC" w:rsidRPr="009E7898">
        <w:rPr>
          <w:rFonts w:ascii="Times New Roman" w:hAnsi="Times New Roman" w:cs="Times New Roman"/>
          <w:sz w:val="26"/>
          <w:szCs w:val="26"/>
          <w:lang w:eastAsia="ar-SA"/>
        </w:rPr>
        <w:t xml:space="preserve"> </w:t>
      </w:r>
      <w:r w:rsidRPr="009E7898">
        <w:rPr>
          <w:rFonts w:ascii="Times New Roman" w:eastAsia="Times New Roman" w:hAnsi="Times New Roman" w:cs="Times New Roman"/>
          <w:noProof/>
          <w:sz w:val="26"/>
          <w:szCs w:val="26"/>
          <w:lang w:eastAsia="ru-RU"/>
        </w:rPr>
        <w:t>о проведении данного электронного аукциона</w:t>
      </w:r>
      <w:r w:rsidR="00C951E5" w:rsidRPr="009E7898">
        <w:rPr>
          <w:rFonts w:ascii="Times New Roman" w:eastAsia="Times New Roman" w:hAnsi="Times New Roman" w:cs="Times New Roman"/>
          <w:noProof/>
          <w:sz w:val="26"/>
          <w:szCs w:val="26"/>
          <w:lang w:eastAsia="ru-RU"/>
        </w:rPr>
        <w:t>, аукционная документация</w:t>
      </w:r>
      <w:r w:rsidRPr="009E7898">
        <w:rPr>
          <w:rFonts w:ascii="Times New Roman" w:eastAsia="Times New Roman" w:hAnsi="Times New Roman" w:cs="Times New Roman"/>
          <w:noProof/>
          <w:sz w:val="26"/>
          <w:szCs w:val="26"/>
          <w:lang w:eastAsia="ru-RU"/>
        </w:rPr>
        <w:t xml:space="preserve"> размещен</w:t>
      </w:r>
      <w:r w:rsidR="00C951E5" w:rsidRPr="009E7898">
        <w:rPr>
          <w:rFonts w:ascii="Times New Roman" w:eastAsia="Times New Roman" w:hAnsi="Times New Roman" w:cs="Times New Roman"/>
          <w:noProof/>
          <w:sz w:val="26"/>
          <w:szCs w:val="26"/>
          <w:lang w:eastAsia="ru-RU"/>
        </w:rPr>
        <w:t>ы</w:t>
      </w:r>
      <w:r w:rsidRPr="009E7898">
        <w:rPr>
          <w:rFonts w:ascii="Times New Roman" w:eastAsia="Times New Roman" w:hAnsi="Times New Roman" w:cs="Times New Roman"/>
          <w:noProof/>
          <w:sz w:val="26"/>
          <w:szCs w:val="26"/>
          <w:lang w:eastAsia="ru-RU"/>
        </w:rPr>
        <w:t xml:space="preserve"> заказчиком в Единой информационной системе в сфере закупок </w:t>
      </w:r>
      <w:r w:rsidR="00FE7FDE">
        <w:rPr>
          <w:rFonts w:ascii="Times New Roman" w:eastAsia="Times New Roman" w:hAnsi="Times New Roman" w:cs="Times New Roman"/>
          <w:noProof/>
          <w:sz w:val="26"/>
          <w:szCs w:val="26"/>
          <w:lang w:eastAsia="ru-RU"/>
        </w:rPr>
        <w:t>02</w:t>
      </w:r>
      <w:r w:rsidRPr="009E7898">
        <w:rPr>
          <w:rFonts w:ascii="Times New Roman" w:eastAsia="Times New Roman" w:hAnsi="Times New Roman" w:cs="Times New Roman"/>
          <w:noProof/>
          <w:sz w:val="26"/>
          <w:szCs w:val="26"/>
          <w:lang w:eastAsia="ru-RU"/>
        </w:rPr>
        <w:t>.</w:t>
      </w:r>
      <w:r w:rsidR="00394BBC" w:rsidRPr="009E7898">
        <w:rPr>
          <w:rFonts w:ascii="Times New Roman" w:eastAsia="Times New Roman" w:hAnsi="Times New Roman" w:cs="Times New Roman"/>
          <w:noProof/>
          <w:sz w:val="26"/>
          <w:szCs w:val="26"/>
          <w:lang w:eastAsia="ru-RU"/>
        </w:rPr>
        <w:t>0</w:t>
      </w:r>
      <w:r w:rsidR="00FE7FDE">
        <w:rPr>
          <w:rFonts w:ascii="Times New Roman" w:eastAsia="Times New Roman" w:hAnsi="Times New Roman" w:cs="Times New Roman"/>
          <w:noProof/>
          <w:sz w:val="26"/>
          <w:szCs w:val="26"/>
          <w:lang w:eastAsia="ru-RU"/>
        </w:rPr>
        <w:t>2</w:t>
      </w:r>
      <w:r w:rsidR="00C951E5" w:rsidRPr="009E7898">
        <w:rPr>
          <w:rFonts w:ascii="Times New Roman" w:eastAsia="Times New Roman" w:hAnsi="Times New Roman" w:cs="Times New Roman"/>
          <w:noProof/>
          <w:sz w:val="26"/>
          <w:szCs w:val="26"/>
          <w:lang w:eastAsia="ru-RU"/>
        </w:rPr>
        <w:t>.</w:t>
      </w:r>
      <w:r w:rsidR="00F24B6C" w:rsidRPr="009E7898">
        <w:rPr>
          <w:rFonts w:ascii="Times New Roman" w:eastAsia="Times New Roman" w:hAnsi="Times New Roman" w:cs="Times New Roman"/>
          <w:noProof/>
          <w:sz w:val="26"/>
          <w:szCs w:val="26"/>
          <w:lang w:eastAsia="ru-RU"/>
        </w:rPr>
        <w:t>202</w:t>
      </w:r>
      <w:r w:rsidR="00FE7FDE">
        <w:rPr>
          <w:rFonts w:ascii="Times New Roman" w:eastAsia="Times New Roman" w:hAnsi="Times New Roman" w:cs="Times New Roman"/>
          <w:noProof/>
          <w:sz w:val="26"/>
          <w:szCs w:val="26"/>
          <w:lang w:eastAsia="ru-RU"/>
        </w:rPr>
        <w:t>1</w:t>
      </w:r>
      <w:r w:rsidRPr="009E7898">
        <w:rPr>
          <w:rFonts w:ascii="Times New Roman" w:eastAsia="Times New Roman" w:hAnsi="Times New Roman" w:cs="Times New Roman"/>
          <w:noProof/>
          <w:sz w:val="26"/>
          <w:szCs w:val="26"/>
          <w:lang w:eastAsia="ru-RU"/>
        </w:rPr>
        <w:t>.</w:t>
      </w:r>
    </w:p>
    <w:p w:rsidR="00957F26" w:rsidRPr="003A267F" w:rsidRDefault="00957F26" w:rsidP="009E7898">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9E7898">
        <w:rPr>
          <w:rFonts w:ascii="Times New Roman" w:eastAsia="Times New Roman" w:hAnsi="Times New Roman" w:cs="Times New Roman"/>
          <w:noProof/>
          <w:sz w:val="26"/>
          <w:szCs w:val="26"/>
          <w:lang w:eastAsia="ru-RU"/>
        </w:rPr>
        <w:t>Начальная максимальная цена контракта –</w:t>
      </w:r>
      <w:r w:rsidR="00F24B6C" w:rsidRPr="009E7898">
        <w:rPr>
          <w:rStyle w:val="a8"/>
          <w:rFonts w:ascii="Times New Roman" w:hAnsi="Times New Roman" w:cs="Times New Roman"/>
          <w:b w:val="0"/>
          <w:bCs w:val="0"/>
          <w:sz w:val="26"/>
          <w:szCs w:val="26"/>
          <w:shd w:val="clear" w:color="auto" w:fill="FFFFFF"/>
        </w:rPr>
        <w:t xml:space="preserve"> </w:t>
      </w:r>
      <w:r w:rsidR="00925481" w:rsidRPr="00925481">
        <w:rPr>
          <w:rStyle w:val="a8"/>
          <w:rFonts w:ascii="Times New Roman" w:hAnsi="Times New Roman" w:cs="Times New Roman"/>
          <w:b w:val="0"/>
          <w:bCs w:val="0"/>
          <w:sz w:val="26"/>
          <w:szCs w:val="26"/>
          <w:shd w:val="clear" w:color="auto" w:fill="FFFFFF"/>
        </w:rPr>
        <w:t>39 419 520,00</w:t>
      </w:r>
      <w:r w:rsidR="00C951E5" w:rsidRPr="009E7898">
        <w:rPr>
          <w:rStyle w:val="a8"/>
          <w:rFonts w:ascii="Times New Roman" w:hAnsi="Times New Roman" w:cs="Times New Roman"/>
          <w:b w:val="0"/>
          <w:bCs w:val="0"/>
          <w:sz w:val="26"/>
          <w:szCs w:val="26"/>
          <w:shd w:val="clear" w:color="auto" w:fill="FFFFFF"/>
        </w:rPr>
        <w:t xml:space="preserve"> </w:t>
      </w:r>
      <w:r w:rsidRPr="009E7898">
        <w:rPr>
          <w:rFonts w:ascii="Times New Roman" w:hAnsi="Times New Roman" w:cs="Times New Roman"/>
          <w:sz w:val="26"/>
          <w:szCs w:val="26"/>
        </w:rPr>
        <w:t>рублей</w:t>
      </w:r>
      <w:r w:rsidR="003A267F" w:rsidRPr="0000394B">
        <w:rPr>
          <w:rFonts w:ascii="Times New Roman" w:eastAsia="Times New Roman" w:hAnsi="Times New Roman" w:cs="Times New Roman"/>
          <w:noProof/>
          <w:sz w:val="26"/>
          <w:szCs w:val="26"/>
          <w:lang w:eastAsia="ru-RU"/>
        </w:rPr>
        <w:t>.</w:t>
      </w:r>
    </w:p>
    <w:p w:rsidR="000B0A4D" w:rsidRPr="009E7898" w:rsidRDefault="000B0A4D" w:rsidP="009E7898">
      <w:pPr>
        <w:suppressAutoHyphens/>
        <w:spacing w:after="0" w:line="240" w:lineRule="auto"/>
        <w:ind w:firstLine="709"/>
        <w:contextualSpacing/>
        <w:jc w:val="both"/>
        <w:rPr>
          <w:rFonts w:ascii="Times New Roman" w:hAnsi="Times New Roman" w:cs="Times New Roman"/>
          <w:sz w:val="26"/>
          <w:szCs w:val="26"/>
          <w:shd w:val="clear" w:color="auto" w:fill="FFFFFF"/>
        </w:rPr>
      </w:pPr>
      <w:r w:rsidRPr="009E7898">
        <w:rPr>
          <w:rFonts w:ascii="Times New Roman" w:hAnsi="Times New Roman" w:cs="Times New Roman"/>
          <w:bCs/>
          <w:sz w:val="26"/>
          <w:szCs w:val="26"/>
          <w:shd w:val="clear" w:color="auto" w:fill="FFFFFF"/>
        </w:rPr>
        <w:t xml:space="preserve">Дата и время окончания подачи заявок </w:t>
      </w:r>
      <w:r w:rsidR="00925481" w:rsidRPr="00925481">
        <w:rPr>
          <w:rFonts w:ascii="Times New Roman" w:hAnsi="Times New Roman" w:cs="Times New Roman"/>
          <w:sz w:val="26"/>
          <w:szCs w:val="26"/>
          <w:shd w:val="clear" w:color="auto" w:fill="FFFFFF"/>
        </w:rPr>
        <w:t>11.02.2021 09:00</w:t>
      </w:r>
      <w:r w:rsidRPr="009E7898">
        <w:rPr>
          <w:rFonts w:ascii="Times New Roman" w:hAnsi="Times New Roman" w:cs="Times New Roman"/>
          <w:sz w:val="26"/>
          <w:szCs w:val="26"/>
          <w:shd w:val="clear" w:color="auto" w:fill="FFFFFF"/>
        </w:rPr>
        <w:t>.</w:t>
      </w:r>
    </w:p>
    <w:p w:rsidR="000B0A4D" w:rsidRPr="009E7898" w:rsidRDefault="000B0A4D" w:rsidP="009E7898">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9E7898">
        <w:rPr>
          <w:rFonts w:ascii="Times New Roman" w:hAnsi="Times New Roman" w:cs="Times New Roman"/>
          <w:bCs/>
          <w:sz w:val="26"/>
          <w:szCs w:val="26"/>
          <w:shd w:val="clear" w:color="auto" w:fill="FFFFFF"/>
        </w:rPr>
        <w:t>Дата</w:t>
      </w:r>
      <w:r w:rsidR="00925481">
        <w:rPr>
          <w:rFonts w:ascii="Times New Roman" w:hAnsi="Times New Roman" w:cs="Times New Roman"/>
          <w:bCs/>
          <w:sz w:val="26"/>
          <w:szCs w:val="26"/>
          <w:shd w:val="clear" w:color="auto" w:fill="FFFFFF"/>
        </w:rPr>
        <w:t xml:space="preserve"> и время</w:t>
      </w:r>
      <w:r w:rsidRPr="009E7898">
        <w:rPr>
          <w:rFonts w:ascii="Times New Roman" w:hAnsi="Times New Roman" w:cs="Times New Roman"/>
          <w:bCs/>
          <w:sz w:val="26"/>
          <w:szCs w:val="26"/>
          <w:shd w:val="clear" w:color="auto" w:fill="FFFFFF"/>
        </w:rPr>
        <w:t xml:space="preserve"> проведения аукциона в электронной форме </w:t>
      </w:r>
      <w:r w:rsidR="00925481" w:rsidRPr="00925481">
        <w:rPr>
          <w:rFonts w:ascii="Times New Roman" w:hAnsi="Times New Roman" w:cs="Times New Roman"/>
          <w:sz w:val="26"/>
          <w:szCs w:val="26"/>
          <w:shd w:val="clear" w:color="auto" w:fill="FFFFFF"/>
        </w:rPr>
        <w:t>11.02.2021</w:t>
      </w:r>
      <w:r w:rsidR="00925481">
        <w:rPr>
          <w:rFonts w:ascii="Times New Roman" w:hAnsi="Times New Roman" w:cs="Times New Roman"/>
          <w:sz w:val="26"/>
          <w:szCs w:val="26"/>
          <w:shd w:val="clear" w:color="auto" w:fill="FFFFFF"/>
        </w:rPr>
        <w:t xml:space="preserve"> </w:t>
      </w:r>
      <w:r w:rsidR="00925481" w:rsidRPr="00925481">
        <w:rPr>
          <w:rFonts w:ascii="Times New Roman" w:hAnsi="Times New Roman" w:cs="Times New Roman"/>
          <w:sz w:val="26"/>
          <w:szCs w:val="26"/>
          <w:shd w:val="clear" w:color="auto" w:fill="FFFFFF"/>
        </w:rPr>
        <w:t>13:00</w:t>
      </w:r>
      <w:r w:rsidRPr="009E7898">
        <w:rPr>
          <w:rFonts w:ascii="Times New Roman" w:hAnsi="Times New Roman" w:cs="Times New Roman"/>
          <w:sz w:val="26"/>
          <w:szCs w:val="26"/>
          <w:shd w:val="clear" w:color="auto" w:fill="FFFFFF"/>
        </w:rPr>
        <w:t>.</w:t>
      </w:r>
    </w:p>
    <w:p w:rsidR="00B20159" w:rsidRPr="009E7898" w:rsidRDefault="00B20159" w:rsidP="009E7898">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9E7898">
        <w:rPr>
          <w:rFonts w:ascii="Times New Roman" w:eastAsia="Times New Roman" w:hAnsi="Times New Roman" w:cs="Times New Roman"/>
          <w:noProof/>
          <w:sz w:val="26"/>
          <w:szCs w:val="26"/>
          <w:lang w:eastAsia="ru-RU"/>
        </w:rPr>
        <w:t xml:space="preserve">Согласно части 1 статьи 105 </w:t>
      </w:r>
      <w:r w:rsidR="00F24B6C" w:rsidRPr="009E7898">
        <w:rPr>
          <w:rFonts w:ascii="Times New Roman" w:hAnsi="Times New Roman" w:cs="Times New Roman"/>
          <w:sz w:val="26"/>
          <w:szCs w:val="26"/>
          <w:shd w:val="clear" w:color="auto" w:fill="FFFFFF"/>
        </w:rPr>
        <w:t>Федерального закона от 05.04.2013 №</w:t>
      </w:r>
      <w:r w:rsidR="00F24B6C" w:rsidRPr="009E7898">
        <w:rPr>
          <w:rFonts w:ascii="Times New Roman" w:hAnsi="Times New Roman" w:cs="Times New Roman"/>
          <w:sz w:val="26"/>
          <w:szCs w:val="26"/>
          <w:shd w:val="clear" w:color="auto" w:fill="FFFFFF"/>
          <w:lang w:val="en-US"/>
        </w:rPr>
        <w:t> </w:t>
      </w:r>
      <w:r w:rsidR="00F24B6C" w:rsidRPr="009E7898">
        <w:rPr>
          <w:rFonts w:ascii="Times New Roman" w:hAnsi="Times New Roman" w:cs="Times New Roman"/>
          <w:sz w:val="26"/>
          <w:szCs w:val="26"/>
          <w:shd w:val="clear" w:color="auto" w:fill="FFFFFF"/>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w:t>
      </w:r>
      <w:r w:rsidRPr="009E7898">
        <w:rPr>
          <w:rFonts w:ascii="Times New Roman" w:hAnsi="Times New Roman" w:cs="Times New Roman"/>
          <w:sz w:val="26"/>
          <w:szCs w:val="26"/>
        </w:rPr>
        <w:t>юбой участник закупки в соответствии с законодательством Российской Федерации имеет право обжаловать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r w:rsidR="00F24B6C" w:rsidRPr="009E7898">
        <w:rPr>
          <w:rFonts w:ascii="Times New Roman" w:hAnsi="Times New Roman" w:cs="Times New Roman"/>
          <w:sz w:val="26"/>
          <w:szCs w:val="26"/>
        </w:rPr>
        <w:t>.</w:t>
      </w:r>
    </w:p>
    <w:p w:rsidR="00F24B6C" w:rsidRPr="009E7898" w:rsidRDefault="00F24B6C" w:rsidP="009E7898">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9E7898">
        <w:rPr>
          <w:rFonts w:ascii="Times New Roman" w:hAnsi="Times New Roman" w:cs="Times New Roman"/>
          <w:sz w:val="26"/>
          <w:szCs w:val="26"/>
        </w:rPr>
        <w:t>В соответствии с частью 4 статьи 105 Закона о контрактной системе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w:t>
      </w:r>
    </w:p>
    <w:p w:rsidR="002C1AF7" w:rsidRPr="003A267F" w:rsidRDefault="00F24B6C" w:rsidP="009E7898">
      <w:pPr>
        <w:suppressAutoHyphens/>
        <w:spacing w:after="0" w:line="240" w:lineRule="auto"/>
        <w:ind w:firstLine="709"/>
        <w:contextualSpacing/>
        <w:jc w:val="both"/>
        <w:rPr>
          <w:rFonts w:ascii="Times New Roman" w:hAnsi="Times New Roman" w:cs="Times New Roman"/>
          <w:sz w:val="26"/>
          <w:szCs w:val="26"/>
        </w:rPr>
      </w:pPr>
      <w:r w:rsidRPr="003A267F">
        <w:rPr>
          <w:rFonts w:ascii="Times New Roman" w:hAnsi="Times New Roman" w:cs="Times New Roman"/>
          <w:sz w:val="26"/>
          <w:szCs w:val="26"/>
        </w:rPr>
        <w:t xml:space="preserve">Так, </w:t>
      </w:r>
      <w:r w:rsidR="00702227" w:rsidRPr="003A267F">
        <w:rPr>
          <w:rFonts w:ascii="Times New Roman" w:hAnsi="Times New Roman" w:cs="Times New Roman"/>
          <w:sz w:val="26"/>
          <w:szCs w:val="26"/>
        </w:rPr>
        <w:t>в</w:t>
      </w:r>
      <w:r w:rsidR="00D17A32" w:rsidRPr="003A267F">
        <w:rPr>
          <w:rFonts w:ascii="Times New Roman" w:hAnsi="Times New Roman" w:cs="Times New Roman"/>
          <w:sz w:val="26"/>
          <w:szCs w:val="26"/>
        </w:rPr>
        <w:t xml:space="preserve"> </w:t>
      </w:r>
      <w:r w:rsidR="003C7D41" w:rsidRPr="003A267F">
        <w:rPr>
          <w:rFonts w:ascii="Times New Roman" w:hAnsi="Times New Roman" w:cs="Times New Roman"/>
          <w:sz w:val="26"/>
          <w:szCs w:val="26"/>
        </w:rPr>
        <w:t xml:space="preserve">Управление Федеральной антимонопольной службы по Республике Марий Эл </w:t>
      </w:r>
      <w:r w:rsidR="00114ECC" w:rsidRPr="003A267F">
        <w:rPr>
          <w:rFonts w:ascii="Times New Roman" w:hAnsi="Times New Roman" w:cs="Times New Roman"/>
          <w:sz w:val="26"/>
          <w:szCs w:val="26"/>
        </w:rPr>
        <w:t>в предусмотренные сроки</w:t>
      </w:r>
      <w:r w:rsidR="00925481">
        <w:rPr>
          <w:rFonts w:ascii="Times New Roman" w:hAnsi="Times New Roman" w:cs="Times New Roman"/>
          <w:sz w:val="26"/>
          <w:szCs w:val="26"/>
        </w:rPr>
        <w:t xml:space="preserve"> (вх. №1017 от 10.02.2021)</w:t>
      </w:r>
      <w:r w:rsidR="00114ECC" w:rsidRPr="003A267F">
        <w:rPr>
          <w:rFonts w:ascii="Times New Roman" w:hAnsi="Times New Roman" w:cs="Times New Roman"/>
          <w:sz w:val="26"/>
          <w:szCs w:val="26"/>
        </w:rPr>
        <w:t xml:space="preserve"> </w:t>
      </w:r>
      <w:r w:rsidR="00391788" w:rsidRPr="003A267F">
        <w:rPr>
          <w:rFonts w:ascii="Times New Roman" w:hAnsi="Times New Roman" w:cs="Times New Roman"/>
          <w:sz w:val="26"/>
          <w:szCs w:val="26"/>
        </w:rPr>
        <w:t>поступил</w:t>
      </w:r>
      <w:r w:rsidR="00114ECC" w:rsidRPr="003A267F">
        <w:rPr>
          <w:rFonts w:ascii="Times New Roman" w:hAnsi="Times New Roman" w:cs="Times New Roman"/>
          <w:sz w:val="26"/>
          <w:szCs w:val="26"/>
        </w:rPr>
        <w:t>а</w:t>
      </w:r>
      <w:r w:rsidR="00391788" w:rsidRPr="003A267F">
        <w:rPr>
          <w:rFonts w:ascii="Times New Roman" w:hAnsi="Times New Roman" w:cs="Times New Roman"/>
          <w:sz w:val="26"/>
          <w:szCs w:val="26"/>
        </w:rPr>
        <w:t xml:space="preserve"> </w:t>
      </w:r>
      <w:r w:rsidR="00D17A32" w:rsidRPr="003A267F">
        <w:rPr>
          <w:rFonts w:ascii="Times New Roman" w:hAnsi="Times New Roman" w:cs="Times New Roman"/>
          <w:sz w:val="26"/>
          <w:szCs w:val="26"/>
        </w:rPr>
        <w:t>жалоб</w:t>
      </w:r>
      <w:r w:rsidR="00114ECC" w:rsidRPr="003A267F">
        <w:rPr>
          <w:rFonts w:ascii="Times New Roman" w:hAnsi="Times New Roman" w:cs="Times New Roman"/>
          <w:sz w:val="26"/>
          <w:szCs w:val="26"/>
        </w:rPr>
        <w:t>а</w:t>
      </w:r>
      <w:r w:rsidR="00D17A32" w:rsidRPr="003A267F">
        <w:rPr>
          <w:rFonts w:ascii="Times New Roman" w:hAnsi="Times New Roman" w:cs="Times New Roman"/>
          <w:sz w:val="26"/>
          <w:szCs w:val="26"/>
        </w:rPr>
        <w:t xml:space="preserve"> </w:t>
      </w:r>
      <w:r w:rsidR="00C520C7" w:rsidRPr="003A267F">
        <w:rPr>
          <w:rFonts w:ascii="Times New Roman" w:hAnsi="Times New Roman" w:cs="Times New Roman"/>
          <w:sz w:val="26"/>
          <w:szCs w:val="26"/>
        </w:rPr>
        <w:t>ООО «</w:t>
      </w:r>
      <w:r w:rsidR="00925481">
        <w:rPr>
          <w:rFonts w:ascii="Times New Roman" w:hAnsi="Times New Roman" w:cs="Times New Roman"/>
          <w:sz w:val="26"/>
          <w:szCs w:val="26"/>
        </w:rPr>
        <w:t>Джули</w:t>
      </w:r>
      <w:r w:rsidR="00114ECC" w:rsidRPr="003A267F">
        <w:rPr>
          <w:rFonts w:ascii="Times New Roman" w:hAnsi="Times New Roman" w:cs="Times New Roman"/>
          <w:sz w:val="26"/>
          <w:szCs w:val="26"/>
        </w:rPr>
        <w:t xml:space="preserve">» </w:t>
      </w:r>
      <w:r w:rsidR="004B6532" w:rsidRPr="009E7898">
        <w:rPr>
          <w:rFonts w:ascii="Times New Roman" w:hAnsi="Times New Roman" w:cs="Times New Roman"/>
          <w:sz w:val="26"/>
          <w:szCs w:val="26"/>
        </w:rPr>
        <w:t xml:space="preserve">на </w:t>
      </w:r>
      <w:r w:rsidR="000B0A4D" w:rsidRPr="009E7898">
        <w:rPr>
          <w:rFonts w:ascii="Times New Roman" w:hAnsi="Times New Roman" w:cs="Times New Roman"/>
          <w:sz w:val="26"/>
          <w:szCs w:val="26"/>
        </w:rPr>
        <w:t xml:space="preserve">положения документации </w:t>
      </w:r>
      <w:r w:rsidR="00BF0978" w:rsidRPr="009E7898">
        <w:rPr>
          <w:rFonts w:ascii="Times New Roman" w:hAnsi="Times New Roman" w:cs="Times New Roman"/>
          <w:sz w:val="26"/>
          <w:szCs w:val="26"/>
        </w:rPr>
        <w:t>проводимого заказчиком</w:t>
      </w:r>
      <w:r w:rsidR="000B0A4D" w:rsidRPr="009E7898">
        <w:rPr>
          <w:rFonts w:ascii="Times New Roman" w:hAnsi="Times New Roman" w:cs="Times New Roman"/>
          <w:sz w:val="26"/>
          <w:szCs w:val="26"/>
        </w:rPr>
        <w:t xml:space="preserve"> электронного аукциона</w:t>
      </w:r>
      <w:r w:rsidR="00D17A32" w:rsidRPr="003A267F">
        <w:rPr>
          <w:rFonts w:ascii="Times New Roman" w:hAnsi="Times New Roman" w:cs="Times New Roman"/>
          <w:sz w:val="26"/>
          <w:szCs w:val="26"/>
        </w:rPr>
        <w:t xml:space="preserve">. </w:t>
      </w:r>
    </w:p>
    <w:p w:rsidR="00611BA4" w:rsidRPr="009E7898" w:rsidRDefault="00785FD6" w:rsidP="009E7898">
      <w:pPr>
        <w:suppressAutoHyphens/>
        <w:spacing w:after="0" w:line="240" w:lineRule="auto"/>
        <w:ind w:firstLine="709"/>
        <w:contextualSpacing/>
        <w:jc w:val="both"/>
        <w:rPr>
          <w:rFonts w:ascii="Times New Roman" w:eastAsia="Times New Roman" w:hAnsi="Times New Roman" w:cs="Times New Roman"/>
          <w:sz w:val="26"/>
          <w:szCs w:val="26"/>
          <w:lang w:eastAsia="zh-CN"/>
        </w:rPr>
      </w:pPr>
      <w:r w:rsidRPr="003A267F">
        <w:rPr>
          <w:rFonts w:ascii="Times New Roman" w:hAnsi="Times New Roman" w:cs="Times New Roman"/>
          <w:sz w:val="26"/>
          <w:szCs w:val="26"/>
        </w:rPr>
        <w:t xml:space="preserve">В </w:t>
      </w:r>
      <w:r w:rsidR="00114ECC" w:rsidRPr="003A267F">
        <w:rPr>
          <w:rFonts w:ascii="Times New Roman" w:hAnsi="Times New Roman" w:cs="Times New Roman"/>
          <w:sz w:val="26"/>
          <w:szCs w:val="26"/>
        </w:rPr>
        <w:t xml:space="preserve">поданной </w:t>
      </w:r>
      <w:r w:rsidRPr="003A267F">
        <w:rPr>
          <w:rFonts w:ascii="Times New Roman" w:hAnsi="Times New Roman" w:cs="Times New Roman"/>
          <w:sz w:val="26"/>
          <w:szCs w:val="26"/>
        </w:rPr>
        <w:t xml:space="preserve">жалобе указывается </w:t>
      </w:r>
      <w:r w:rsidR="00715A1E" w:rsidRPr="003A267F">
        <w:rPr>
          <w:rFonts w:ascii="Times New Roman" w:hAnsi="Times New Roman" w:cs="Times New Roman"/>
          <w:sz w:val="26"/>
          <w:szCs w:val="26"/>
        </w:rPr>
        <w:t xml:space="preserve">на отсутствие </w:t>
      </w:r>
      <w:r w:rsidR="00715A1E" w:rsidRPr="0000394B">
        <w:rPr>
          <w:rFonts w:ascii="Times New Roman" w:hAnsi="Times New Roman" w:cs="Times New Roman"/>
          <w:sz w:val="26"/>
          <w:szCs w:val="26"/>
        </w:rPr>
        <w:t>в аукционной докум</w:t>
      </w:r>
      <w:r w:rsidR="00114ECC" w:rsidRPr="0000394B">
        <w:rPr>
          <w:rFonts w:ascii="Times New Roman" w:hAnsi="Times New Roman" w:cs="Times New Roman"/>
          <w:sz w:val="26"/>
          <w:szCs w:val="26"/>
        </w:rPr>
        <w:t xml:space="preserve">ентации </w:t>
      </w:r>
      <w:r w:rsidR="003A267F" w:rsidRPr="0000394B">
        <w:rPr>
          <w:rFonts w:ascii="Times New Roman" w:hAnsi="Times New Roman" w:cs="Times New Roman"/>
          <w:sz w:val="26"/>
          <w:szCs w:val="26"/>
        </w:rPr>
        <w:t>протокола определения НМЦК, а также документация не содержит перерасчет показателей сметной стоимости работ в текущем уровне цен, скорректированном на индекс учитывающий инфляцию на период строительных работ (расчет НМЦК)</w:t>
      </w:r>
      <w:r w:rsidR="003A267F">
        <w:rPr>
          <w:rFonts w:ascii="Times New Roman" w:hAnsi="Times New Roman" w:cs="Times New Roman"/>
          <w:sz w:val="26"/>
          <w:szCs w:val="26"/>
        </w:rPr>
        <w:t xml:space="preserve">, </w:t>
      </w:r>
      <w:r w:rsidR="002502C8">
        <w:rPr>
          <w:rFonts w:ascii="Times New Roman" w:eastAsia="Times New Roman" w:hAnsi="Times New Roman" w:cs="Times New Roman"/>
          <w:sz w:val="26"/>
          <w:szCs w:val="26"/>
          <w:lang w:eastAsia="zh-CN"/>
        </w:rPr>
        <w:t>а также в составе аукционной документации отсутствует проект сметы контракта</w:t>
      </w:r>
      <w:r w:rsidR="00715A1E" w:rsidRPr="009E7898">
        <w:rPr>
          <w:rFonts w:ascii="Times New Roman" w:hAnsi="Times New Roman" w:cs="Times New Roman"/>
          <w:sz w:val="26"/>
          <w:szCs w:val="26"/>
          <w:lang w:eastAsia="ar-SA"/>
        </w:rPr>
        <w:t>.</w:t>
      </w:r>
    </w:p>
    <w:p w:rsidR="00D17A32" w:rsidRPr="009E7898" w:rsidRDefault="000B0A4D" w:rsidP="009E7898">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9E7898">
        <w:rPr>
          <w:rFonts w:ascii="Times New Roman" w:eastAsia="Times New Roman" w:hAnsi="Times New Roman" w:cs="Times New Roman"/>
          <w:sz w:val="26"/>
          <w:szCs w:val="26"/>
          <w:lang w:eastAsia="zh-CN"/>
        </w:rPr>
        <w:t>Заказчик с доводами жалоб</w:t>
      </w:r>
      <w:r w:rsidR="00114ECC" w:rsidRPr="009E7898">
        <w:rPr>
          <w:rFonts w:ascii="Times New Roman" w:eastAsia="Times New Roman" w:hAnsi="Times New Roman" w:cs="Times New Roman"/>
          <w:sz w:val="26"/>
          <w:szCs w:val="26"/>
          <w:lang w:eastAsia="zh-CN"/>
        </w:rPr>
        <w:t>ы</w:t>
      </w:r>
      <w:r w:rsidR="001500E9" w:rsidRPr="009E7898">
        <w:rPr>
          <w:rFonts w:ascii="Times New Roman" w:eastAsia="Times New Roman" w:hAnsi="Times New Roman" w:cs="Times New Roman"/>
          <w:sz w:val="26"/>
          <w:szCs w:val="26"/>
          <w:lang w:eastAsia="zh-CN"/>
        </w:rPr>
        <w:t xml:space="preserve"> </w:t>
      </w:r>
      <w:r w:rsidR="00235082" w:rsidRPr="009E7898">
        <w:rPr>
          <w:rFonts w:ascii="Times New Roman" w:eastAsia="Times New Roman" w:hAnsi="Times New Roman" w:cs="Times New Roman"/>
          <w:sz w:val="26"/>
          <w:szCs w:val="26"/>
          <w:lang w:eastAsia="zh-CN"/>
        </w:rPr>
        <w:t xml:space="preserve">не </w:t>
      </w:r>
      <w:r w:rsidR="00D17A32" w:rsidRPr="009E7898">
        <w:rPr>
          <w:rFonts w:ascii="Times New Roman" w:eastAsia="Times New Roman" w:hAnsi="Times New Roman" w:cs="Times New Roman"/>
          <w:sz w:val="26"/>
          <w:szCs w:val="26"/>
          <w:lang w:eastAsia="zh-CN"/>
        </w:rPr>
        <w:t>согласился</w:t>
      </w:r>
      <w:r w:rsidR="00500E28" w:rsidRPr="009E7898">
        <w:rPr>
          <w:rFonts w:ascii="Times New Roman" w:eastAsia="Times New Roman" w:hAnsi="Times New Roman" w:cs="Times New Roman"/>
          <w:sz w:val="26"/>
          <w:szCs w:val="26"/>
          <w:lang w:eastAsia="zh-CN"/>
        </w:rPr>
        <w:t>, просил признать жалоб</w:t>
      </w:r>
      <w:r w:rsidR="00114ECC" w:rsidRPr="009E7898">
        <w:rPr>
          <w:rFonts w:ascii="Times New Roman" w:eastAsia="Times New Roman" w:hAnsi="Times New Roman" w:cs="Times New Roman"/>
          <w:sz w:val="26"/>
          <w:szCs w:val="26"/>
          <w:lang w:eastAsia="zh-CN"/>
        </w:rPr>
        <w:t>у</w:t>
      </w:r>
      <w:r w:rsidR="00500E28" w:rsidRPr="009E7898">
        <w:rPr>
          <w:rFonts w:ascii="Times New Roman" w:eastAsia="Times New Roman" w:hAnsi="Times New Roman" w:cs="Times New Roman"/>
          <w:sz w:val="26"/>
          <w:szCs w:val="26"/>
          <w:lang w:eastAsia="zh-CN"/>
        </w:rPr>
        <w:t xml:space="preserve"> необоснованн</w:t>
      </w:r>
      <w:r w:rsidR="00114ECC" w:rsidRPr="009E7898">
        <w:rPr>
          <w:rFonts w:ascii="Times New Roman" w:eastAsia="Times New Roman" w:hAnsi="Times New Roman" w:cs="Times New Roman"/>
          <w:sz w:val="26"/>
          <w:szCs w:val="26"/>
          <w:lang w:eastAsia="zh-CN"/>
        </w:rPr>
        <w:t>ой</w:t>
      </w:r>
      <w:r w:rsidR="008E0625" w:rsidRPr="009E7898">
        <w:rPr>
          <w:rFonts w:ascii="Times New Roman" w:eastAsia="Times New Roman" w:hAnsi="Times New Roman" w:cs="Times New Roman"/>
          <w:sz w:val="26"/>
          <w:szCs w:val="26"/>
          <w:lang w:eastAsia="zh-CN"/>
        </w:rPr>
        <w:t>.</w:t>
      </w:r>
    </w:p>
    <w:p w:rsidR="007C40AE" w:rsidRDefault="00A20B2F" w:rsidP="00AB5F84">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9E7898">
        <w:rPr>
          <w:rFonts w:ascii="Times New Roman" w:hAnsi="Times New Roman" w:cs="Times New Roman"/>
          <w:sz w:val="26"/>
          <w:szCs w:val="26"/>
        </w:rPr>
        <w:t>И</w:t>
      </w:r>
      <w:r w:rsidR="00957F26" w:rsidRPr="009E7898">
        <w:rPr>
          <w:rFonts w:ascii="Times New Roman" w:hAnsi="Times New Roman" w:cs="Times New Roman"/>
          <w:sz w:val="26"/>
          <w:szCs w:val="26"/>
        </w:rPr>
        <w:t xml:space="preserve">зучив представленные документы и материалы, </w:t>
      </w:r>
      <w:r w:rsidR="00EF7349" w:rsidRPr="009E7898">
        <w:rPr>
          <w:rFonts w:ascii="Times New Roman" w:hAnsi="Times New Roman" w:cs="Times New Roman"/>
          <w:sz w:val="26"/>
          <w:szCs w:val="26"/>
        </w:rPr>
        <w:t xml:space="preserve">выслушав участников </w:t>
      </w:r>
      <w:r w:rsidR="007C40AE" w:rsidRPr="009E7898">
        <w:rPr>
          <w:rFonts w:ascii="Times New Roman" w:hAnsi="Times New Roman" w:cs="Times New Roman"/>
          <w:sz w:val="26"/>
          <w:szCs w:val="26"/>
        </w:rPr>
        <w:t>дела, обсудив</w:t>
      </w:r>
      <w:r w:rsidRPr="009E7898">
        <w:rPr>
          <w:rFonts w:ascii="Times New Roman" w:hAnsi="Times New Roman" w:cs="Times New Roman"/>
          <w:sz w:val="26"/>
          <w:szCs w:val="26"/>
        </w:rPr>
        <w:t xml:space="preserve"> доводы жалобы, </w:t>
      </w:r>
      <w:r w:rsidR="00957F26" w:rsidRPr="009E7898">
        <w:rPr>
          <w:rFonts w:ascii="Times New Roman" w:hAnsi="Times New Roman" w:cs="Times New Roman"/>
          <w:sz w:val="26"/>
          <w:szCs w:val="26"/>
        </w:rPr>
        <w:t xml:space="preserve">руководствуясь </w:t>
      </w:r>
      <w:hyperlink r:id="rId11" w:history="1">
        <w:r w:rsidR="00957F26" w:rsidRPr="009E7898">
          <w:rPr>
            <w:rFonts w:ascii="Times New Roman" w:hAnsi="Times New Roman" w:cs="Times New Roman"/>
            <w:sz w:val="26"/>
            <w:szCs w:val="26"/>
          </w:rPr>
          <w:t>статьей 106</w:t>
        </w:r>
      </w:hyperlink>
      <w:r w:rsidR="002C2597" w:rsidRPr="009E7898">
        <w:rPr>
          <w:rFonts w:ascii="Times New Roman" w:hAnsi="Times New Roman" w:cs="Times New Roman"/>
          <w:sz w:val="26"/>
          <w:szCs w:val="26"/>
        </w:rPr>
        <w:t xml:space="preserve"> </w:t>
      </w:r>
      <w:r w:rsidR="00407BC6" w:rsidRPr="009E7898">
        <w:rPr>
          <w:rFonts w:ascii="Times New Roman" w:hAnsi="Times New Roman" w:cs="Times New Roman"/>
          <w:sz w:val="26"/>
          <w:szCs w:val="26"/>
          <w:shd w:val="clear" w:color="auto" w:fill="FFFFFF"/>
        </w:rPr>
        <w:t>Федерального закона от 05.04.2013 №</w:t>
      </w:r>
      <w:r w:rsidR="00407BC6" w:rsidRPr="009E7898">
        <w:rPr>
          <w:rFonts w:ascii="Times New Roman" w:hAnsi="Times New Roman" w:cs="Times New Roman"/>
          <w:sz w:val="26"/>
          <w:szCs w:val="26"/>
          <w:shd w:val="clear" w:color="auto" w:fill="FFFFFF"/>
          <w:lang w:val="en-US"/>
        </w:rPr>
        <w:t> </w:t>
      </w:r>
      <w:r w:rsidR="00407BC6" w:rsidRPr="009E7898">
        <w:rPr>
          <w:rFonts w:ascii="Times New Roman" w:hAnsi="Times New Roman" w:cs="Times New Roman"/>
          <w:sz w:val="26"/>
          <w:szCs w:val="26"/>
          <w:shd w:val="clear" w:color="auto" w:fill="FFFFFF"/>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523D1B" w:rsidRPr="009E7898">
        <w:rPr>
          <w:rFonts w:ascii="Times New Roman" w:hAnsi="Times New Roman" w:cs="Times New Roman"/>
          <w:sz w:val="26"/>
          <w:szCs w:val="26"/>
        </w:rPr>
        <w:t>, Комиссия пришла к следующим выводам</w:t>
      </w:r>
      <w:r w:rsidR="00957F26" w:rsidRPr="009E7898">
        <w:rPr>
          <w:rFonts w:ascii="Times New Roman" w:hAnsi="Times New Roman" w:cs="Times New Roman"/>
          <w:sz w:val="26"/>
          <w:szCs w:val="26"/>
        </w:rPr>
        <w:t>.</w:t>
      </w:r>
    </w:p>
    <w:p w:rsidR="007C40AE" w:rsidRPr="007C40AE" w:rsidRDefault="007C40AE" w:rsidP="007C40AE">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7C40AE">
        <w:rPr>
          <w:rFonts w:ascii="Times New Roman" w:hAnsi="Times New Roman" w:cs="Times New Roman"/>
          <w:sz w:val="26"/>
          <w:szCs w:val="26"/>
        </w:rPr>
        <w:t>Согласно доводам, изложенным в жалобе ООО «</w:t>
      </w:r>
      <w:r>
        <w:rPr>
          <w:rFonts w:ascii="Times New Roman" w:hAnsi="Times New Roman" w:cs="Times New Roman"/>
          <w:sz w:val="26"/>
          <w:szCs w:val="26"/>
        </w:rPr>
        <w:t>Джули</w:t>
      </w:r>
      <w:r w:rsidRPr="007C40AE">
        <w:rPr>
          <w:rFonts w:ascii="Times New Roman" w:hAnsi="Times New Roman" w:cs="Times New Roman"/>
          <w:sz w:val="26"/>
          <w:szCs w:val="26"/>
        </w:rPr>
        <w:t>», в составе аукционной документации отсутствуют проект сметы контракта и протокол определения НМЦК.</w:t>
      </w:r>
    </w:p>
    <w:p w:rsidR="007C40AE" w:rsidRPr="007C40AE" w:rsidRDefault="007C40AE" w:rsidP="007C40AE">
      <w:pPr>
        <w:suppressAutoHyphen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Предметом вышеуказанного электронного аукциона является к</w:t>
      </w:r>
      <w:r>
        <w:rPr>
          <w:rFonts w:ascii="Times New Roman" w:hAnsi="Times New Roman" w:cs="Times New Roman"/>
          <w:sz w:val="26"/>
          <w:szCs w:val="26"/>
          <w:shd w:val="clear" w:color="auto" w:fill="FFFFFF"/>
        </w:rPr>
        <w:t xml:space="preserve">апитальный ремонт </w:t>
      </w:r>
      <w:r w:rsidRPr="00BE0D9C">
        <w:rPr>
          <w:rFonts w:ascii="Times New Roman" w:eastAsia="Times New Roman" w:hAnsi="Times New Roman" w:cs="Times New Roman"/>
          <w:sz w:val="26"/>
          <w:szCs w:val="26"/>
          <w:lang w:eastAsia="zh-CN"/>
        </w:rPr>
        <w:t xml:space="preserve">здания МОУ </w:t>
      </w:r>
      <w:r>
        <w:rPr>
          <w:rFonts w:ascii="Times New Roman" w:eastAsia="Times New Roman" w:hAnsi="Times New Roman" w:cs="Times New Roman"/>
          <w:sz w:val="26"/>
          <w:szCs w:val="26"/>
          <w:lang w:eastAsia="zh-CN"/>
        </w:rPr>
        <w:t>«</w:t>
      </w:r>
      <w:r w:rsidRPr="00BE0D9C">
        <w:rPr>
          <w:rFonts w:ascii="Times New Roman" w:eastAsia="Times New Roman" w:hAnsi="Times New Roman" w:cs="Times New Roman"/>
          <w:sz w:val="26"/>
          <w:szCs w:val="26"/>
          <w:lang w:eastAsia="zh-CN"/>
        </w:rPr>
        <w:t>Сернурская средняя общеобразовательная школа № 1 имени Героя Советского Союза А.М. Яналова</w:t>
      </w:r>
      <w:r>
        <w:rPr>
          <w:rFonts w:ascii="Times New Roman" w:eastAsia="Times New Roman" w:hAnsi="Times New Roman" w:cs="Times New Roman"/>
          <w:sz w:val="26"/>
          <w:szCs w:val="26"/>
          <w:lang w:eastAsia="zh-CN"/>
        </w:rPr>
        <w:t>»</w:t>
      </w:r>
      <w:r w:rsidRPr="00BE0D9C">
        <w:rPr>
          <w:rFonts w:ascii="Times New Roman" w:eastAsia="Times New Roman" w:hAnsi="Times New Roman" w:cs="Times New Roman"/>
          <w:sz w:val="26"/>
          <w:szCs w:val="26"/>
          <w:lang w:eastAsia="zh-CN"/>
        </w:rPr>
        <w:t xml:space="preserve">, расположенного по адресу: Республика </w:t>
      </w:r>
      <w:r w:rsidRPr="00BE0D9C">
        <w:rPr>
          <w:rFonts w:ascii="Times New Roman" w:eastAsia="Times New Roman" w:hAnsi="Times New Roman" w:cs="Times New Roman"/>
          <w:sz w:val="26"/>
          <w:szCs w:val="26"/>
          <w:lang w:eastAsia="zh-CN"/>
        </w:rPr>
        <w:lastRenderedPageBreak/>
        <w:t>Марий Эл, пгт. Сер</w:t>
      </w:r>
      <w:r>
        <w:rPr>
          <w:rFonts w:ascii="Times New Roman" w:eastAsia="Times New Roman" w:hAnsi="Times New Roman" w:cs="Times New Roman"/>
          <w:sz w:val="26"/>
          <w:szCs w:val="26"/>
          <w:lang w:eastAsia="zh-CN"/>
        </w:rPr>
        <w:t>нур, ул. Коммунистическая, д.78</w:t>
      </w:r>
      <w:r>
        <w:rPr>
          <w:rFonts w:ascii="Times New Roman" w:eastAsia="Times New Roman" w:hAnsi="Times New Roman" w:cs="Times New Roman"/>
          <w:noProof/>
          <w:sz w:val="26"/>
          <w:szCs w:val="26"/>
          <w:lang w:eastAsia="ru-RU"/>
        </w:rPr>
        <w:t>.</w:t>
      </w:r>
      <w:r>
        <w:rPr>
          <w:rFonts w:ascii="Times New Roman" w:hAnsi="Times New Roman" w:cs="Times New Roman"/>
          <w:sz w:val="26"/>
          <w:szCs w:val="26"/>
        </w:rPr>
        <w:t xml:space="preserve"> Положительное заключение государственной экспертизы проектной документации (размещено в составе аукционной документации в ЕИС).</w:t>
      </w:r>
    </w:p>
    <w:p w:rsidR="007C40AE" w:rsidRPr="007C40AE" w:rsidRDefault="007C40AE" w:rsidP="007C40AE">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7C40AE">
        <w:rPr>
          <w:rFonts w:ascii="Times New Roman" w:hAnsi="Times New Roman" w:cs="Times New Roman"/>
          <w:sz w:val="26"/>
          <w:szCs w:val="26"/>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7C40AE" w:rsidRPr="007C40AE" w:rsidRDefault="007C40AE" w:rsidP="007C40AE">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7C40AE">
        <w:rPr>
          <w:rFonts w:ascii="Times New Roman" w:hAnsi="Times New Roman" w:cs="Times New Roman"/>
          <w:sz w:val="26"/>
          <w:szCs w:val="26"/>
        </w:rPr>
        <w:t xml:space="preserve">В соответствии с пунктом 1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утвержденного Приказом Минстроя России от 23.12.2019 </w:t>
      </w:r>
      <w:r w:rsidR="0008154A">
        <w:rPr>
          <w:rFonts w:ascii="Times New Roman" w:hAnsi="Times New Roman" w:cs="Times New Roman"/>
          <w:sz w:val="26"/>
          <w:szCs w:val="26"/>
        </w:rPr>
        <w:t>№</w:t>
      </w:r>
      <w:r w:rsidRPr="007C40AE">
        <w:rPr>
          <w:rFonts w:ascii="Times New Roman" w:hAnsi="Times New Roman" w:cs="Times New Roman"/>
          <w:sz w:val="26"/>
          <w:szCs w:val="26"/>
        </w:rPr>
        <w:t xml:space="preserve"> 841/пр (далее – Порядок) Порядок определения начальной (максимальной) цены контракта устанавливает общие правила определения государственными или муниципальными заказчиками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в том числе в отношении подрядных работ по капитальному ремонту объектов капитального строительства, расположенных на территории Российской Федерации.</w:t>
      </w:r>
    </w:p>
    <w:p w:rsidR="007C40AE" w:rsidRPr="007C40AE" w:rsidRDefault="007C40AE" w:rsidP="007C40AE">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7C40AE">
        <w:rPr>
          <w:rFonts w:ascii="Times New Roman" w:hAnsi="Times New Roman" w:cs="Times New Roman"/>
          <w:sz w:val="26"/>
          <w:szCs w:val="26"/>
        </w:rPr>
        <w:t>Согласно пункту 7 Порядка результат определения НМЦК оформляется заказчиком в виде протокола. Рекомендуемый образец такого протокола приведен в Приложении №1 к Порядку.</w:t>
      </w:r>
    </w:p>
    <w:p w:rsidR="007C40AE" w:rsidRPr="007C40AE" w:rsidRDefault="007C40AE" w:rsidP="007C40AE">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7C40AE">
        <w:rPr>
          <w:rFonts w:ascii="Times New Roman" w:hAnsi="Times New Roman" w:cs="Times New Roman"/>
          <w:sz w:val="26"/>
          <w:szCs w:val="26"/>
        </w:rPr>
        <w:t>Согласно пункту 22 Порядка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определяется в следующем порядке:</w:t>
      </w:r>
    </w:p>
    <w:p w:rsidR="007C40AE" w:rsidRPr="007C40AE" w:rsidRDefault="007C40AE" w:rsidP="007C40AE">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7C40AE">
        <w:rPr>
          <w:rFonts w:ascii="Times New Roman" w:hAnsi="Times New Roman" w:cs="Times New Roman"/>
          <w:sz w:val="26"/>
          <w:szCs w:val="26"/>
        </w:rPr>
        <w:t>а) производится пересчет сметной стоимости подрядных работ из уровня цен на дату утверждения проектной документации в текущий уровень цен на дату определения НМЦК на выполнение подрядных работ с применением индексов фактической инфляции за соответствующий период;</w:t>
      </w:r>
    </w:p>
    <w:p w:rsidR="007C40AE" w:rsidRPr="007C40AE" w:rsidRDefault="007C40AE" w:rsidP="007C40AE">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7C40AE">
        <w:rPr>
          <w:rFonts w:ascii="Times New Roman" w:hAnsi="Times New Roman" w:cs="Times New Roman"/>
          <w:sz w:val="26"/>
          <w:szCs w:val="26"/>
        </w:rPr>
        <w:t>б) показатели сметной стоимости подрядных работ по главам сводного сметного расчета стоимости строительства в текущем уровне цен умножаются на индекс прогнозной инфляции на период строительства. Индекс прогнозной инфляции на период строительства рассчитывается как среднее арифметическое между индексами прогнозной инфляции на даты начала и окончания работ с учетом срока выполнения работ в соответствии с проектной документацией.</w:t>
      </w:r>
    </w:p>
    <w:p w:rsidR="007C40AE" w:rsidRPr="007C40AE" w:rsidRDefault="007C40AE" w:rsidP="007C40AE">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7C40AE">
        <w:rPr>
          <w:rFonts w:ascii="Times New Roman" w:hAnsi="Times New Roman" w:cs="Times New Roman"/>
          <w:sz w:val="26"/>
          <w:szCs w:val="26"/>
        </w:rPr>
        <w:t>В соответствии с пунктом 24 Порядка расчет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размещается заказчиком в единой информационной системе в сфере закупок вместе с документацией об осуществлении закупки. Рекомендуемый образец такого расчета приведен в Приложении №4 к Порядку.</w:t>
      </w:r>
    </w:p>
    <w:p w:rsidR="007C40AE" w:rsidRPr="007C40AE" w:rsidRDefault="007C40AE" w:rsidP="007C40AE">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7C40AE">
        <w:rPr>
          <w:rFonts w:ascii="Times New Roman" w:hAnsi="Times New Roman" w:cs="Times New Roman"/>
          <w:sz w:val="26"/>
          <w:szCs w:val="26"/>
        </w:rPr>
        <w:lastRenderedPageBreak/>
        <w:t>Вместе с тем, по результатам изучения документов, размещенных в ЕИС в составе документации, Комиссией установлено, что в составе документации об аукционе заказчика, размещенной в ЕИС, отсутствует протокол определения НМЦК, а также расчет НМЦК в соответствии с требованиями Порядка.</w:t>
      </w:r>
    </w:p>
    <w:p w:rsidR="007C40AE" w:rsidRPr="007C40AE" w:rsidRDefault="007C40AE" w:rsidP="007C40AE">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7C40AE">
        <w:rPr>
          <w:rFonts w:ascii="Times New Roman" w:hAnsi="Times New Roman" w:cs="Times New Roman"/>
          <w:sz w:val="26"/>
          <w:szCs w:val="26"/>
        </w:rPr>
        <w:t>Следовательно, заказчиком в документации об аукционе не учтены положения Порядка, что нарушает пункт 1 части 1 статьи 64 Закона о контрактной системе.</w:t>
      </w:r>
    </w:p>
    <w:p w:rsidR="007C40AE" w:rsidRPr="007C40AE" w:rsidRDefault="007C40AE" w:rsidP="007C40AE">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7C40AE">
        <w:rPr>
          <w:rFonts w:ascii="Times New Roman" w:hAnsi="Times New Roman" w:cs="Times New Roman"/>
          <w:sz w:val="26"/>
          <w:szCs w:val="26"/>
        </w:rPr>
        <w:t>Довод в указанной части является обоснованным.</w:t>
      </w:r>
    </w:p>
    <w:p w:rsidR="007C40AE" w:rsidRPr="007C40AE" w:rsidRDefault="007C40AE" w:rsidP="007C40AE">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7C40AE">
        <w:rPr>
          <w:rFonts w:ascii="Times New Roman" w:hAnsi="Times New Roman" w:cs="Times New Roman"/>
          <w:sz w:val="26"/>
          <w:szCs w:val="26"/>
        </w:rPr>
        <w:t>Относительно довода о размещении проекта сметы контракта Комиссия приходит к следующим выводам.</w:t>
      </w:r>
    </w:p>
    <w:p w:rsidR="007C40AE" w:rsidRPr="007C40AE" w:rsidRDefault="007C40AE" w:rsidP="007C40AE">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7C40AE">
        <w:rPr>
          <w:rFonts w:ascii="Times New Roman" w:hAnsi="Times New Roman" w:cs="Times New Roman"/>
          <w:sz w:val="26"/>
          <w:szCs w:val="26"/>
        </w:rPr>
        <w:t>Согласно пункту 8 части 1 статьи 33 Закона о контрактной системе заказчик при описании в документации о закупке объекта закупки должен руководствоваться, в том числе, следующим правилом: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частями 16 и 16.1 статьи 34 Закона о контрактной системе,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пунктом является надлежащим исполнением требований пунктов 1 - 3 части 33 Закона о контрактной системе.</w:t>
      </w:r>
    </w:p>
    <w:p w:rsidR="007C40AE" w:rsidRPr="007C40AE" w:rsidRDefault="007C40AE" w:rsidP="007C40AE">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7C40AE">
        <w:rPr>
          <w:rFonts w:ascii="Times New Roman" w:hAnsi="Times New Roman" w:cs="Times New Roman"/>
          <w:sz w:val="26"/>
          <w:szCs w:val="26"/>
        </w:rPr>
        <w:t>Таким образом, строительство, реконструкция, капитальный ремонт объекта капитального строительства осуществляется на основании проектной документации, обязательной частью которой являются сметы.</w:t>
      </w:r>
    </w:p>
    <w:p w:rsidR="007C40AE" w:rsidRPr="007C40AE" w:rsidRDefault="007C40AE" w:rsidP="007C40AE">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7C40AE">
        <w:rPr>
          <w:rFonts w:ascii="Times New Roman" w:hAnsi="Times New Roman" w:cs="Times New Roman"/>
          <w:sz w:val="26"/>
          <w:szCs w:val="26"/>
        </w:rPr>
        <w:t>Учитывая вышеизложенное, проектом сметы контракта являются размещенные в ЕИС в составе проектной документации сметы на выполнение работ.</w:t>
      </w:r>
    </w:p>
    <w:p w:rsidR="007C40AE" w:rsidRPr="007C40AE" w:rsidRDefault="007C40AE" w:rsidP="007C40AE">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7C40AE">
        <w:rPr>
          <w:rFonts w:ascii="Times New Roman" w:hAnsi="Times New Roman" w:cs="Times New Roman"/>
          <w:sz w:val="26"/>
          <w:szCs w:val="26"/>
        </w:rPr>
        <w:t xml:space="preserve">В рамках рассмотрения жалобы установлено, что в ЕИС размещена документация о закупке, в том числе сметы на строительство (сводный сметный расчет). При этом, необходимо отметить, что Методика составления сметы контракта, предметом которого являются строительство, реконструкция объектов капитального строительства, утвержденная Приказом Минстроя России от 23.12.2019 </w:t>
      </w:r>
      <w:r w:rsidR="0008154A">
        <w:rPr>
          <w:rFonts w:ascii="Times New Roman" w:hAnsi="Times New Roman" w:cs="Times New Roman"/>
          <w:sz w:val="26"/>
          <w:szCs w:val="26"/>
        </w:rPr>
        <w:t>№</w:t>
      </w:r>
      <w:bookmarkStart w:id="0" w:name="_GoBack"/>
      <w:bookmarkEnd w:id="0"/>
      <w:r w:rsidRPr="007C40AE">
        <w:rPr>
          <w:rFonts w:ascii="Times New Roman" w:hAnsi="Times New Roman" w:cs="Times New Roman"/>
          <w:sz w:val="26"/>
          <w:szCs w:val="26"/>
        </w:rPr>
        <w:t xml:space="preserve"> 841/пр, не является обязательной при осуществлении закупки на капитальный ремонт.</w:t>
      </w:r>
    </w:p>
    <w:p w:rsidR="007C40AE" w:rsidRPr="007C40AE" w:rsidRDefault="007C40AE" w:rsidP="007C40AE">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7C40AE">
        <w:rPr>
          <w:rFonts w:ascii="Times New Roman" w:hAnsi="Times New Roman" w:cs="Times New Roman"/>
          <w:sz w:val="26"/>
          <w:szCs w:val="26"/>
        </w:rPr>
        <w:t>Вместе с тем, Заявитель явку представителей на заседание Комиссии не обеспечил, а также в составе жалобы не представил доказательств, подтверждающих обоснованность довода.</w:t>
      </w:r>
    </w:p>
    <w:p w:rsidR="007C40AE" w:rsidRDefault="007C40AE" w:rsidP="007C40AE">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7C40AE">
        <w:rPr>
          <w:rFonts w:ascii="Times New Roman" w:hAnsi="Times New Roman" w:cs="Times New Roman"/>
          <w:sz w:val="26"/>
          <w:szCs w:val="26"/>
        </w:rPr>
        <w:t>Следовательно, в указанной части довод является необоснованным.</w:t>
      </w:r>
    </w:p>
    <w:p w:rsidR="007C40AE" w:rsidRPr="007C40AE" w:rsidRDefault="007C40AE" w:rsidP="007C40AE">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7C40AE">
        <w:rPr>
          <w:rFonts w:ascii="Times New Roman" w:hAnsi="Times New Roman" w:cs="Times New Roman"/>
          <w:sz w:val="26"/>
          <w:szCs w:val="26"/>
        </w:rPr>
        <w:t>Согласно доводам, изложенным в жалобе ООО «</w:t>
      </w:r>
      <w:r>
        <w:rPr>
          <w:rFonts w:ascii="Times New Roman" w:hAnsi="Times New Roman" w:cs="Times New Roman"/>
          <w:sz w:val="26"/>
          <w:szCs w:val="26"/>
        </w:rPr>
        <w:t>Джули</w:t>
      </w:r>
      <w:r w:rsidRPr="007C40AE">
        <w:rPr>
          <w:rFonts w:ascii="Times New Roman" w:hAnsi="Times New Roman" w:cs="Times New Roman"/>
          <w:sz w:val="26"/>
          <w:szCs w:val="26"/>
        </w:rPr>
        <w:t xml:space="preserve">», при расчете показателей сметной стоимости подрядных работ по главам сводного сметного расчета стоимости строительства заказчиком не применен индекс прогнозной инфляции на период строительства. </w:t>
      </w:r>
    </w:p>
    <w:p w:rsidR="007C40AE" w:rsidRPr="009E7898" w:rsidRDefault="007C40AE" w:rsidP="007C40AE">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7C40AE">
        <w:rPr>
          <w:rFonts w:ascii="Times New Roman" w:hAnsi="Times New Roman" w:cs="Times New Roman"/>
          <w:sz w:val="26"/>
          <w:szCs w:val="26"/>
        </w:rPr>
        <w:t xml:space="preserve">Комиссия отмечает, что в силу пункта 3 части 8 статьи 99 Закона о контрактной системе, Марийское УФАС России не обладает полномочиями в отношении контроля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w:t>
      </w:r>
    </w:p>
    <w:p w:rsidR="00656B3C" w:rsidRPr="009B6938" w:rsidRDefault="009B6938" w:rsidP="009B6938">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9B6938">
        <w:rPr>
          <w:rFonts w:ascii="Times New Roman" w:hAnsi="Times New Roman" w:cs="Times New Roman"/>
          <w:sz w:val="26"/>
          <w:szCs w:val="26"/>
        </w:rPr>
        <w:t xml:space="preserve">Вместе с тем, в аукционе приняло участие </w:t>
      </w:r>
      <w:r>
        <w:rPr>
          <w:rFonts w:ascii="Times New Roman" w:hAnsi="Times New Roman" w:cs="Times New Roman"/>
          <w:sz w:val="26"/>
          <w:szCs w:val="26"/>
        </w:rPr>
        <w:t>2</w:t>
      </w:r>
      <w:r w:rsidRPr="009B6938">
        <w:rPr>
          <w:rFonts w:ascii="Times New Roman" w:hAnsi="Times New Roman" w:cs="Times New Roman"/>
          <w:sz w:val="26"/>
          <w:szCs w:val="26"/>
        </w:rPr>
        <w:t xml:space="preserve"> подрядчик</w:t>
      </w:r>
      <w:r w:rsidR="00A6070A">
        <w:rPr>
          <w:rFonts w:ascii="Times New Roman" w:hAnsi="Times New Roman" w:cs="Times New Roman"/>
          <w:sz w:val="26"/>
          <w:szCs w:val="26"/>
        </w:rPr>
        <w:t>а</w:t>
      </w:r>
      <w:r w:rsidRPr="009B6938">
        <w:rPr>
          <w:rFonts w:ascii="Times New Roman" w:hAnsi="Times New Roman" w:cs="Times New Roman"/>
          <w:sz w:val="26"/>
          <w:szCs w:val="26"/>
        </w:rPr>
        <w:t xml:space="preserve">, снижение составило более </w:t>
      </w:r>
      <w:r>
        <w:rPr>
          <w:rFonts w:ascii="Times New Roman" w:hAnsi="Times New Roman" w:cs="Times New Roman"/>
          <w:sz w:val="26"/>
          <w:szCs w:val="26"/>
        </w:rPr>
        <w:t>780</w:t>
      </w:r>
      <w:r w:rsidRPr="009B6938">
        <w:rPr>
          <w:rFonts w:ascii="Times New Roman" w:hAnsi="Times New Roman" w:cs="Times New Roman"/>
          <w:sz w:val="26"/>
          <w:szCs w:val="26"/>
        </w:rPr>
        <w:t xml:space="preserve"> </w:t>
      </w:r>
      <w:r>
        <w:rPr>
          <w:rFonts w:ascii="Times New Roman" w:hAnsi="Times New Roman" w:cs="Times New Roman"/>
          <w:sz w:val="26"/>
          <w:szCs w:val="26"/>
        </w:rPr>
        <w:t xml:space="preserve">тысяч </w:t>
      </w:r>
      <w:r w:rsidRPr="009B6938">
        <w:rPr>
          <w:rFonts w:ascii="Times New Roman" w:hAnsi="Times New Roman" w:cs="Times New Roman"/>
          <w:sz w:val="26"/>
          <w:szCs w:val="26"/>
        </w:rPr>
        <w:t xml:space="preserve">рублей. Жалобы от </w:t>
      </w:r>
      <w:r w:rsidR="00AB5F84">
        <w:rPr>
          <w:rFonts w:ascii="Times New Roman" w:hAnsi="Times New Roman" w:cs="Times New Roman"/>
          <w:sz w:val="26"/>
          <w:szCs w:val="26"/>
        </w:rPr>
        <w:t>участников закупки не поступали</w:t>
      </w:r>
      <w:r w:rsidRPr="009B6938">
        <w:rPr>
          <w:rFonts w:ascii="Times New Roman" w:hAnsi="Times New Roman" w:cs="Times New Roman"/>
          <w:sz w:val="26"/>
          <w:szCs w:val="26"/>
        </w:rPr>
        <w:t>. Учитвая изложенное, Комиссия приходит к выводу о возможности предписание не выдавать.</w:t>
      </w:r>
      <w:r w:rsidR="00656B3C" w:rsidRPr="00656B3C">
        <w:rPr>
          <w:rFonts w:ascii="Times New Roman" w:hAnsi="Times New Roman" w:cs="Times New Roman"/>
          <w:sz w:val="26"/>
          <w:szCs w:val="26"/>
        </w:rPr>
        <w:t xml:space="preserve"> </w:t>
      </w:r>
    </w:p>
    <w:p w:rsidR="00656B3C" w:rsidRPr="00656B3C" w:rsidRDefault="00656B3C" w:rsidP="009B6938">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656B3C">
        <w:rPr>
          <w:rFonts w:ascii="Times New Roman" w:hAnsi="Times New Roman" w:cs="Times New Roman"/>
          <w:sz w:val="26"/>
          <w:szCs w:val="26"/>
        </w:rPr>
        <w:t>Учитывая изложенное, Комиссия в соответствии с частью 8 статьи 106 Закона о контрактной системе принимает решение о признании жалобы ООО «</w:t>
      </w:r>
      <w:r>
        <w:rPr>
          <w:rFonts w:ascii="Times New Roman" w:hAnsi="Times New Roman" w:cs="Times New Roman"/>
          <w:sz w:val="26"/>
          <w:szCs w:val="26"/>
        </w:rPr>
        <w:t xml:space="preserve">Джули» частично обоснованной </w:t>
      </w:r>
      <w:r w:rsidRPr="00656B3C">
        <w:rPr>
          <w:rFonts w:ascii="Times New Roman" w:hAnsi="Times New Roman" w:cs="Times New Roman"/>
          <w:sz w:val="26"/>
          <w:szCs w:val="26"/>
        </w:rPr>
        <w:t>и необходимости выдачи заказчику обязательного для исполнения предписания об устранении нарушений законодательства.</w:t>
      </w:r>
    </w:p>
    <w:p w:rsidR="00500E28" w:rsidRPr="009E7898" w:rsidRDefault="00500E28" w:rsidP="009E7898">
      <w:pPr>
        <w:pStyle w:val="ConsPlusNormal"/>
        <w:suppressAutoHyphens/>
        <w:ind w:firstLine="709"/>
        <w:jc w:val="both"/>
      </w:pPr>
      <w:r w:rsidRPr="009E7898">
        <w:t>На основании изложенного, руководствуясь</w:t>
      </w:r>
      <w:r w:rsidR="004C4B9E">
        <w:t xml:space="preserve"> </w:t>
      </w:r>
      <w:r w:rsidRPr="009E7898">
        <w:t>частью 8 статьи 106 Закона о контрактной системе, Комиссия</w:t>
      </w:r>
    </w:p>
    <w:p w:rsidR="00500E28" w:rsidRPr="00500EE1" w:rsidRDefault="00500E28" w:rsidP="00500EE1">
      <w:pPr>
        <w:suppressAutoHyphens/>
        <w:spacing w:after="0" w:line="240" w:lineRule="auto"/>
        <w:ind w:firstLine="709"/>
        <w:jc w:val="both"/>
        <w:rPr>
          <w:rFonts w:ascii="Times New Roman" w:eastAsia="Times New Roman" w:hAnsi="Times New Roman" w:cs="Times New Roman"/>
          <w:noProof/>
          <w:sz w:val="26"/>
          <w:szCs w:val="26"/>
          <w:lang w:eastAsia="ru-RU"/>
        </w:rPr>
      </w:pPr>
    </w:p>
    <w:p w:rsidR="00A86CF3" w:rsidRDefault="003D2E3F" w:rsidP="003D2E3F">
      <w:pPr>
        <w:spacing w:line="240" w:lineRule="auto"/>
        <w:contextualSpacing/>
        <w:jc w:val="center"/>
        <w:rPr>
          <w:rFonts w:ascii="Times New Roman" w:eastAsia="Times New Roman" w:hAnsi="Times New Roman" w:cs="Times New Roman"/>
          <w:b/>
          <w:noProof/>
          <w:sz w:val="26"/>
          <w:szCs w:val="26"/>
          <w:lang w:eastAsia="ru-RU"/>
        </w:rPr>
      </w:pPr>
      <w:r w:rsidRPr="00E9002A">
        <w:rPr>
          <w:rFonts w:ascii="Times New Roman" w:eastAsia="Times New Roman" w:hAnsi="Times New Roman" w:cs="Times New Roman"/>
          <w:b/>
          <w:noProof/>
          <w:sz w:val="26"/>
          <w:szCs w:val="26"/>
          <w:lang w:eastAsia="ru-RU"/>
        </w:rPr>
        <w:t>РЕШИЛА</w:t>
      </w:r>
      <w:r w:rsidR="00A86CF3" w:rsidRPr="00E9002A">
        <w:rPr>
          <w:rFonts w:ascii="Times New Roman" w:eastAsia="Times New Roman" w:hAnsi="Times New Roman" w:cs="Times New Roman"/>
          <w:b/>
          <w:noProof/>
          <w:sz w:val="26"/>
          <w:szCs w:val="26"/>
          <w:lang w:eastAsia="ru-RU"/>
        </w:rPr>
        <w:t>:</w:t>
      </w:r>
    </w:p>
    <w:p w:rsidR="009B6938" w:rsidRDefault="009B6938" w:rsidP="003D2E3F">
      <w:pPr>
        <w:spacing w:line="240" w:lineRule="auto"/>
        <w:contextualSpacing/>
        <w:jc w:val="center"/>
        <w:rPr>
          <w:rFonts w:ascii="Times New Roman" w:eastAsia="Times New Roman" w:hAnsi="Times New Roman" w:cs="Times New Roman"/>
          <w:b/>
          <w:noProof/>
          <w:sz w:val="26"/>
          <w:szCs w:val="26"/>
          <w:lang w:eastAsia="ru-RU"/>
        </w:rPr>
      </w:pPr>
    </w:p>
    <w:p w:rsidR="00D531C7" w:rsidRDefault="00D531C7" w:rsidP="001D722D">
      <w:pPr>
        <w:pStyle w:val="a4"/>
        <w:numPr>
          <w:ilvl w:val="0"/>
          <w:numId w:val="7"/>
        </w:numPr>
        <w:spacing w:line="240" w:lineRule="auto"/>
        <w:ind w:left="0" w:firstLine="709"/>
        <w:jc w:val="both"/>
        <w:rPr>
          <w:rFonts w:ascii="Times New Roman" w:eastAsia="Times New Roman" w:hAnsi="Times New Roman" w:cs="Times New Roman"/>
          <w:noProof/>
          <w:sz w:val="26"/>
          <w:szCs w:val="26"/>
          <w:lang w:eastAsia="ru-RU"/>
        </w:rPr>
      </w:pPr>
      <w:r w:rsidRPr="00B20159">
        <w:rPr>
          <w:rFonts w:ascii="Times New Roman" w:eastAsia="Times New Roman" w:hAnsi="Times New Roman" w:cs="Times New Roman"/>
          <w:bCs/>
          <w:noProof/>
          <w:sz w:val="26"/>
          <w:szCs w:val="26"/>
          <w:lang w:eastAsia="ru-RU"/>
        </w:rPr>
        <w:t>Признать жалобу</w:t>
      </w:r>
      <w:r w:rsidRPr="00B20159">
        <w:rPr>
          <w:rFonts w:ascii="Times New Roman" w:eastAsia="Times New Roman" w:hAnsi="Times New Roman" w:cs="Times New Roman"/>
          <w:noProof/>
          <w:sz w:val="26"/>
          <w:szCs w:val="26"/>
          <w:lang w:eastAsia="ru-RU"/>
        </w:rPr>
        <w:t xml:space="preserve"> </w:t>
      </w:r>
      <w:r>
        <w:rPr>
          <w:rFonts w:ascii="Times New Roman" w:eastAsia="Times New Roman" w:hAnsi="Times New Roman" w:cs="Times New Roman"/>
          <w:noProof/>
          <w:sz w:val="26"/>
          <w:szCs w:val="26"/>
          <w:lang w:eastAsia="ru-RU"/>
        </w:rPr>
        <w:t>ООО «</w:t>
      </w:r>
      <w:r w:rsidR="00656B3C">
        <w:rPr>
          <w:rFonts w:ascii="Times New Roman" w:eastAsia="Times New Roman" w:hAnsi="Times New Roman" w:cs="Times New Roman"/>
          <w:sz w:val="26"/>
          <w:szCs w:val="26"/>
          <w:lang w:eastAsia="zh-CN"/>
        </w:rPr>
        <w:t>Джули</w:t>
      </w:r>
      <w:r>
        <w:rPr>
          <w:rFonts w:ascii="Times New Roman" w:eastAsia="Times New Roman" w:hAnsi="Times New Roman" w:cs="Times New Roman"/>
          <w:noProof/>
          <w:sz w:val="26"/>
          <w:szCs w:val="26"/>
          <w:lang w:eastAsia="ru-RU"/>
        </w:rPr>
        <w:t xml:space="preserve">» </w:t>
      </w:r>
      <w:r w:rsidR="004C4B9E">
        <w:rPr>
          <w:rFonts w:ascii="Times New Roman" w:eastAsia="Times New Roman" w:hAnsi="Times New Roman" w:cs="Times New Roman"/>
          <w:noProof/>
          <w:sz w:val="26"/>
          <w:szCs w:val="26"/>
          <w:lang w:eastAsia="ru-RU"/>
        </w:rPr>
        <w:t xml:space="preserve">частично </w:t>
      </w:r>
      <w:r>
        <w:rPr>
          <w:rFonts w:ascii="Times New Roman" w:eastAsia="Times New Roman" w:hAnsi="Times New Roman" w:cs="Times New Roman"/>
          <w:noProof/>
          <w:sz w:val="26"/>
          <w:szCs w:val="26"/>
          <w:lang w:eastAsia="ru-RU"/>
        </w:rPr>
        <w:t>обоснованной.</w:t>
      </w:r>
    </w:p>
    <w:p w:rsidR="00B20159" w:rsidRDefault="00D85534" w:rsidP="001D722D">
      <w:pPr>
        <w:pStyle w:val="a4"/>
        <w:numPr>
          <w:ilvl w:val="0"/>
          <w:numId w:val="7"/>
        </w:numPr>
        <w:spacing w:line="240" w:lineRule="auto"/>
        <w:ind w:left="0" w:firstLine="709"/>
        <w:jc w:val="both"/>
        <w:rPr>
          <w:rFonts w:ascii="Times New Roman" w:eastAsia="Times New Roman" w:hAnsi="Times New Roman" w:cs="Times New Roman"/>
          <w:noProof/>
          <w:sz w:val="26"/>
          <w:szCs w:val="26"/>
          <w:lang w:eastAsia="ru-RU"/>
        </w:rPr>
      </w:pPr>
      <w:r w:rsidRPr="0000394B">
        <w:rPr>
          <w:rFonts w:ascii="Times New Roman" w:eastAsia="Times New Roman" w:hAnsi="Times New Roman" w:cs="Times New Roman"/>
          <w:noProof/>
          <w:sz w:val="26"/>
          <w:szCs w:val="26"/>
          <w:lang w:eastAsia="ru-RU"/>
        </w:rPr>
        <w:t xml:space="preserve">Признать в действиях заказчика </w:t>
      </w:r>
      <w:r w:rsidR="00907D62" w:rsidRPr="0000394B">
        <w:rPr>
          <w:rFonts w:ascii="Times New Roman" w:eastAsia="Times New Roman" w:hAnsi="Times New Roman" w:cs="Times New Roman"/>
          <w:noProof/>
          <w:sz w:val="26"/>
          <w:szCs w:val="26"/>
          <w:lang w:eastAsia="ru-RU"/>
        </w:rPr>
        <w:t xml:space="preserve">нарушение </w:t>
      </w:r>
      <w:r w:rsidR="00656B3C">
        <w:rPr>
          <w:rFonts w:ascii="Times New Roman" w:eastAsia="Times New Roman" w:hAnsi="Times New Roman"/>
          <w:noProof/>
          <w:sz w:val="26"/>
          <w:szCs w:val="26"/>
          <w:lang w:eastAsia="ru-RU"/>
        </w:rPr>
        <w:t>пункта</w:t>
      </w:r>
      <w:r w:rsidR="00F72A35" w:rsidRPr="0000394B">
        <w:rPr>
          <w:rFonts w:ascii="Times New Roman" w:eastAsia="Times New Roman" w:hAnsi="Times New Roman"/>
          <w:noProof/>
          <w:sz w:val="26"/>
          <w:szCs w:val="26"/>
          <w:lang w:eastAsia="ru-RU"/>
        </w:rPr>
        <w:t xml:space="preserve"> 1 части 1 статьи 64 Закона о контрактной системе</w:t>
      </w:r>
      <w:r w:rsidR="00B20159" w:rsidRPr="0000394B">
        <w:rPr>
          <w:rFonts w:ascii="Times New Roman" w:eastAsia="Times New Roman" w:hAnsi="Times New Roman" w:cs="Times New Roman"/>
          <w:noProof/>
          <w:sz w:val="26"/>
          <w:szCs w:val="26"/>
          <w:lang w:eastAsia="ru-RU"/>
        </w:rPr>
        <w:t>.</w:t>
      </w:r>
    </w:p>
    <w:p w:rsidR="00656B3C" w:rsidRDefault="00656B3C" w:rsidP="00656B3C">
      <w:pPr>
        <w:pStyle w:val="a4"/>
        <w:numPr>
          <w:ilvl w:val="0"/>
          <w:numId w:val="7"/>
        </w:numPr>
        <w:spacing w:line="240" w:lineRule="auto"/>
        <w:ind w:left="0" w:firstLine="709"/>
        <w:jc w:val="both"/>
        <w:rPr>
          <w:rFonts w:ascii="Times New Roman" w:eastAsia="Times New Roman" w:hAnsi="Times New Roman" w:cs="Times New Roman"/>
          <w:noProof/>
          <w:sz w:val="26"/>
          <w:szCs w:val="26"/>
          <w:lang w:eastAsia="ru-RU"/>
        </w:rPr>
      </w:pPr>
      <w:r w:rsidRPr="00656B3C">
        <w:rPr>
          <w:rFonts w:ascii="Times New Roman" w:eastAsia="Times New Roman" w:hAnsi="Times New Roman" w:cs="Times New Roman"/>
          <w:noProof/>
          <w:sz w:val="26"/>
          <w:szCs w:val="26"/>
          <w:lang w:eastAsia="ru-RU"/>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должностных лиц заказчика, допустивших нарушение законодательства.</w:t>
      </w:r>
    </w:p>
    <w:p w:rsidR="004C4B9E" w:rsidRPr="004C4B9E" w:rsidRDefault="004C4B9E" w:rsidP="004C4B9E">
      <w:pPr>
        <w:spacing w:line="240" w:lineRule="auto"/>
        <w:jc w:val="both"/>
        <w:rPr>
          <w:rFonts w:ascii="Times New Roman" w:eastAsia="Times New Roman" w:hAnsi="Times New Roman" w:cs="Times New Roman"/>
          <w:noProof/>
          <w:sz w:val="26"/>
          <w:szCs w:val="26"/>
          <w:highlight w:val="yellow"/>
          <w:lang w:eastAsia="ru-RU"/>
        </w:rPr>
      </w:pPr>
    </w:p>
    <w:p w:rsidR="00A86CF3" w:rsidRDefault="00A86CF3" w:rsidP="00E42ED6">
      <w:pPr>
        <w:spacing w:line="240" w:lineRule="auto"/>
        <w:ind w:firstLine="709"/>
        <w:contextualSpacing/>
        <w:jc w:val="both"/>
        <w:rPr>
          <w:rFonts w:ascii="Times New Roman" w:eastAsia="Times New Roman" w:hAnsi="Times New Roman" w:cs="Times New Roman"/>
          <w:i/>
          <w:noProof/>
          <w:szCs w:val="24"/>
          <w:lang w:eastAsia="ru-RU"/>
        </w:rPr>
      </w:pPr>
      <w:r w:rsidRPr="00493237">
        <w:rPr>
          <w:rFonts w:ascii="Times New Roman" w:eastAsia="Times New Roman" w:hAnsi="Times New Roman" w:cs="Times New Roman"/>
          <w:i/>
          <w:noProof/>
          <w:szCs w:val="24"/>
          <w:lang w:eastAsia="ru-RU"/>
        </w:rPr>
        <w:t>В соответствии с частью 9 статьи 106 Закона о контрактной системе решение, принятое по результатам рассмотрения жалобы, может быть обжаловано в судебном порядке в течение трех месяцев со дня его принятия.</w:t>
      </w:r>
    </w:p>
    <w:p w:rsidR="004C4B9E" w:rsidRPr="00493237" w:rsidRDefault="004C4B9E" w:rsidP="00E42ED6">
      <w:pPr>
        <w:spacing w:line="240" w:lineRule="auto"/>
        <w:ind w:firstLine="709"/>
        <w:contextualSpacing/>
        <w:jc w:val="both"/>
        <w:rPr>
          <w:rFonts w:ascii="Times New Roman" w:eastAsia="Times New Roman" w:hAnsi="Times New Roman" w:cs="Times New Roman"/>
          <w:noProof/>
          <w:szCs w:val="24"/>
          <w:lang w:eastAsia="ru-RU"/>
        </w:rPr>
      </w:pPr>
    </w:p>
    <w:p w:rsidR="001D20C9" w:rsidRDefault="001D20C9" w:rsidP="001D20C9">
      <w:pPr>
        <w:spacing w:line="240" w:lineRule="auto"/>
        <w:contextualSpacing/>
        <w:rPr>
          <w:rFonts w:ascii="Times New Roman" w:eastAsia="Times New Roman" w:hAnsi="Times New Roman" w:cs="Times New Roman"/>
          <w:noProof/>
          <w:sz w:val="26"/>
          <w:szCs w:val="26"/>
          <w:lang w:eastAsia="ru-RU"/>
        </w:rPr>
      </w:pPr>
    </w:p>
    <w:p w:rsidR="006E3140" w:rsidRDefault="006E3140" w:rsidP="0093248E">
      <w:pPr>
        <w:spacing w:line="240" w:lineRule="auto"/>
        <w:contextualSpacing/>
        <w:jc w:val="right"/>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ab/>
      </w:r>
    </w:p>
    <w:sectPr w:rsidR="006E3140" w:rsidSect="005A0AD6">
      <w:headerReference w:type="default" r:id="rId12"/>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7DE2" w:rsidRDefault="00237DE2" w:rsidP="005A0AD6">
      <w:pPr>
        <w:spacing w:after="0" w:line="240" w:lineRule="auto"/>
      </w:pPr>
      <w:r>
        <w:separator/>
      </w:r>
    </w:p>
  </w:endnote>
  <w:endnote w:type="continuationSeparator" w:id="0">
    <w:p w:rsidR="00237DE2" w:rsidRDefault="00237DE2" w:rsidP="005A0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00"/>
    <w:family w:val="auto"/>
    <w:pitch w:val="variable"/>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AFF" w:usb1="C0007843"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7DE2" w:rsidRDefault="00237DE2" w:rsidP="005A0AD6">
      <w:pPr>
        <w:spacing w:after="0" w:line="240" w:lineRule="auto"/>
      </w:pPr>
      <w:r>
        <w:separator/>
      </w:r>
    </w:p>
  </w:footnote>
  <w:footnote w:type="continuationSeparator" w:id="0">
    <w:p w:rsidR="00237DE2" w:rsidRDefault="00237DE2" w:rsidP="005A0A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4898047"/>
      <w:docPartObj>
        <w:docPartGallery w:val="Page Numbers (Top of Page)"/>
        <w:docPartUnique/>
      </w:docPartObj>
    </w:sdtPr>
    <w:sdtEndPr/>
    <w:sdtContent>
      <w:p w:rsidR="006B7E0F" w:rsidRDefault="006B7E0F">
        <w:pPr>
          <w:pStyle w:val="a9"/>
          <w:jc w:val="right"/>
        </w:pPr>
        <w:r>
          <w:fldChar w:fldCharType="begin"/>
        </w:r>
        <w:r>
          <w:instrText>PAGE   \* MERGEFORMAT</w:instrText>
        </w:r>
        <w:r>
          <w:fldChar w:fldCharType="separate"/>
        </w:r>
        <w:r w:rsidR="0008154A">
          <w:rPr>
            <w:noProof/>
          </w:rPr>
          <w:t>5</w:t>
        </w:r>
        <w:r>
          <w:fldChar w:fldCharType="end"/>
        </w:r>
      </w:p>
    </w:sdtContent>
  </w:sdt>
  <w:p w:rsidR="006B7E0F" w:rsidRDefault="006B7E0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10"/>
        <w:w w:val="100"/>
        <w:position w:val="0"/>
        <w:sz w:val="25"/>
        <w:szCs w:val="25"/>
        <w:u w:val="none"/>
      </w:rPr>
    </w:lvl>
    <w:lvl w:ilvl="1">
      <w:start w:val="1"/>
      <w:numFmt w:val="decimal"/>
      <w:lvlText w:val="%1)"/>
      <w:lvlJc w:val="left"/>
      <w:rPr>
        <w:b w:val="0"/>
        <w:bCs w:val="0"/>
        <w:i w:val="0"/>
        <w:iCs w:val="0"/>
        <w:smallCaps w:val="0"/>
        <w:strike w:val="0"/>
        <w:color w:val="000000"/>
        <w:spacing w:val="10"/>
        <w:w w:val="100"/>
        <w:position w:val="0"/>
        <w:sz w:val="25"/>
        <w:szCs w:val="25"/>
        <w:u w:val="none"/>
      </w:rPr>
    </w:lvl>
    <w:lvl w:ilvl="2">
      <w:start w:val="1"/>
      <w:numFmt w:val="decimal"/>
      <w:lvlText w:val="%1)"/>
      <w:lvlJc w:val="left"/>
      <w:rPr>
        <w:b w:val="0"/>
        <w:bCs w:val="0"/>
        <w:i w:val="0"/>
        <w:iCs w:val="0"/>
        <w:smallCaps w:val="0"/>
        <w:strike w:val="0"/>
        <w:color w:val="000000"/>
        <w:spacing w:val="10"/>
        <w:w w:val="100"/>
        <w:position w:val="0"/>
        <w:sz w:val="25"/>
        <w:szCs w:val="25"/>
        <w:u w:val="none"/>
      </w:rPr>
    </w:lvl>
    <w:lvl w:ilvl="3">
      <w:start w:val="1"/>
      <w:numFmt w:val="decimal"/>
      <w:lvlText w:val="%1)"/>
      <w:lvlJc w:val="left"/>
      <w:rPr>
        <w:b w:val="0"/>
        <w:bCs w:val="0"/>
        <w:i w:val="0"/>
        <w:iCs w:val="0"/>
        <w:smallCaps w:val="0"/>
        <w:strike w:val="0"/>
        <w:color w:val="000000"/>
        <w:spacing w:val="10"/>
        <w:w w:val="100"/>
        <w:position w:val="0"/>
        <w:sz w:val="25"/>
        <w:szCs w:val="25"/>
        <w:u w:val="none"/>
      </w:rPr>
    </w:lvl>
    <w:lvl w:ilvl="4">
      <w:start w:val="1"/>
      <w:numFmt w:val="decimal"/>
      <w:lvlText w:val="%1)"/>
      <w:lvlJc w:val="left"/>
      <w:rPr>
        <w:b w:val="0"/>
        <w:bCs w:val="0"/>
        <w:i w:val="0"/>
        <w:iCs w:val="0"/>
        <w:smallCaps w:val="0"/>
        <w:strike w:val="0"/>
        <w:color w:val="000000"/>
        <w:spacing w:val="10"/>
        <w:w w:val="100"/>
        <w:position w:val="0"/>
        <w:sz w:val="25"/>
        <w:szCs w:val="25"/>
        <w:u w:val="none"/>
      </w:rPr>
    </w:lvl>
    <w:lvl w:ilvl="5">
      <w:start w:val="1"/>
      <w:numFmt w:val="decimal"/>
      <w:lvlText w:val="%1)"/>
      <w:lvlJc w:val="left"/>
      <w:rPr>
        <w:b w:val="0"/>
        <w:bCs w:val="0"/>
        <w:i w:val="0"/>
        <w:iCs w:val="0"/>
        <w:smallCaps w:val="0"/>
        <w:strike w:val="0"/>
        <w:color w:val="000000"/>
        <w:spacing w:val="10"/>
        <w:w w:val="100"/>
        <w:position w:val="0"/>
        <w:sz w:val="25"/>
        <w:szCs w:val="25"/>
        <w:u w:val="none"/>
      </w:rPr>
    </w:lvl>
    <w:lvl w:ilvl="6">
      <w:start w:val="1"/>
      <w:numFmt w:val="decimal"/>
      <w:lvlText w:val="%1)"/>
      <w:lvlJc w:val="left"/>
      <w:rPr>
        <w:b w:val="0"/>
        <w:bCs w:val="0"/>
        <w:i w:val="0"/>
        <w:iCs w:val="0"/>
        <w:smallCaps w:val="0"/>
        <w:strike w:val="0"/>
        <w:color w:val="000000"/>
        <w:spacing w:val="10"/>
        <w:w w:val="100"/>
        <w:position w:val="0"/>
        <w:sz w:val="25"/>
        <w:szCs w:val="25"/>
        <w:u w:val="none"/>
      </w:rPr>
    </w:lvl>
    <w:lvl w:ilvl="7">
      <w:start w:val="1"/>
      <w:numFmt w:val="decimal"/>
      <w:lvlText w:val="%1)"/>
      <w:lvlJc w:val="left"/>
      <w:rPr>
        <w:b w:val="0"/>
        <w:bCs w:val="0"/>
        <w:i w:val="0"/>
        <w:iCs w:val="0"/>
        <w:smallCaps w:val="0"/>
        <w:strike w:val="0"/>
        <w:color w:val="000000"/>
        <w:spacing w:val="10"/>
        <w:w w:val="100"/>
        <w:position w:val="0"/>
        <w:sz w:val="25"/>
        <w:szCs w:val="25"/>
        <w:u w:val="none"/>
      </w:rPr>
    </w:lvl>
    <w:lvl w:ilvl="8">
      <w:start w:val="1"/>
      <w:numFmt w:val="decimal"/>
      <w:lvlText w:val="%1)"/>
      <w:lvlJc w:val="left"/>
      <w:rPr>
        <w:b w:val="0"/>
        <w:bCs w:val="0"/>
        <w:i w:val="0"/>
        <w:iCs w:val="0"/>
        <w:smallCaps w:val="0"/>
        <w:strike w:val="0"/>
        <w:color w:val="000000"/>
        <w:spacing w:val="10"/>
        <w:w w:val="100"/>
        <w:position w:val="0"/>
        <w:sz w:val="25"/>
        <w:szCs w:val="25"/>
        <w:u w:val="none"/>
      </w:rPr>
    </w:lvl>
  </w:abstractNum>
  <w:abstractNum w:abstractNumId="1" w15:restartNumberingAfterBreak="0">
    <w:nsid w:val="08CC3C1E"/>
    <w:multiLevelType w:val="hybridMultilevel"/>
    <w:tmpl w:val="EA3A68AE"/>
    <w:lvl w:ilvl="0" w:tplc="6FCC3F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1495612"/>
    <w:multiLevelType w:val="multilevel"/>
    <w:tmpl w:val="66765B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84548B9"/>
    <w:multiLevelType w:val="hybridMultilevel"/>
    <w:tmpl w:val="040E02E6"/>
    <w:lvl w:ilvl="0" w:tplc="87DEF5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2211006"/>
    <w:multiLevelType w:val="hybridMultilevel"/>
    <w:tmpl w:val="C8A295DC"/>
    <w:lvl w:ilvl="0" w:tplc="8B72FD36">
      <w:start w:val="1"/>
      <w:numFmt w:val="decimal"/>
      <w:lvlText w:val="%1."/>
      <w:lvlJc w:val="left"/>
      <w:pPr>
        <w:ind w:left="1353"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3F945E7"/>
    <w:multiLevelType w:val="hybridMultilevel"/>
    <w:tmpl w:val="9E466AD4"/>
    <w:lvl w:ilvl="0" w:tplc="C87E0B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AB05BDA"/>
    <w:multiLevelType w:val="hybridMultilevel"/>
    <w:tmpl w:val="4F9EBF60"/>
    <w:lvl w:ilvl="0" w:tplc="67D249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5345B7C"/>
    <w:multiLevelType w:val="hybridMultilevel"/>
    <w:tmpl w:val="5EDCBBBA"/>
    <w:lvl w:ilvl="0" w:tplc="846A3988">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A5B7E2D"/>
    <w:multiLevelType w:val="hybridMultilevel"/>
    <w:tmpl w:val="D56ACA8C"/>
    <w:lvl w:ilvl="0" w:tplc="96F27048">
      <w:start w:val="1"/>
      <w:numFmt w:val="decimal"/>
      <w:lvlText w:val="%1."/>
      <w:lvlJc w:val="left"/>
      <w:pPr>
        <w:ind w:left="1069" w:hanging="360"/>
      </w:pPr>
      <w:rPr>
        <w:rFonts w:ascii="Times New Roman" w:eastAsia="Times New Roman" w:hAnsi="Times New Roman" w:cs="Times New Roman" w:hint="default"/>
        <w:color w:val="auto"/>
        <w:sz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63969D0"/>
    <w:multiLevelType w:val="hybridMultilevel"/>
    <w:tmpl w:val="9B381A9C"/>
    <w:lvl w:ilvl="0" w:tplc="FE12A1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E317ADD"/>
    <w:multiLevelType w:val="hybridMultilevel"/>
    <w:tmpl w:val="550C3FDE"/>
    <w:lvl w:ilvl="0" w:tplc="BB089B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6"/>
  </w:num>
  <w:num w:numId="3">
    <w:abstractNumId w:val="0"/>
  </w:num>
  <w:num w:numId="4">
    <w:abstractNumId w:val="7"/>
  </w:num>
  <w:num w:numId="5">
    <w:abstractNumId w:val="5"/>
  </w:num>
  <w:num w:numId="6">
    <w:abstractNumId w:val="8"/>
  </w:num>
  <w:num w:numId="7">
    <w:abstractNumId w:val="4"/>
  </w:num>
  <w:num w:numId="8">
    <w:abstractNumId w:val="2"/>
  </w:num>
  <w:num w:numId="9">
    <w:abstractNumId w:val="3"/>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59B"/>
    <w:rsid w:val="0000243E"/>
    <w:rsid w:val="0000394B"/>
    <w:rsid w:val="00003CD7"/>
    <w:rsid w:val="00005114"/>
    <w:rsid w:val="00011197"/>
    <w:rsid w:val="00014CBD"/>
    <w:rsid w:val="00016ECC"/>
    <w:rsid w:val="00017830"/>
    <w:rsid w:val="000213F3"/>
    <w:rsid w:val="00021DA3"/>
    <w:rsid w:val="00023774"/>
    <w:rsid w:val="000246F9"/>
    <w:rsid w:val="00031250"/>
    <w:rsid w:val="00034270"/>
    <w:rsid w:val="0003487E"/>
    <w:rsid w:val="00034D38"/>
    <w:rsid w:val="00035B22"/>
    <w:rsid w:val="00040796"/>
    <w:rsid w:val="000409F5"/>
    <w:rsid w:val="00045324"/>
    <w:rsid w:val="000516C3"/>
    <w:rsid w:val="00054267"/>
    <w:rsid w:val="00055A06"/>
    <w:rsid w:val="00057522"/>
    <w:rsid w:val="00063B87"/>
    <w:rsid w:val="00063FAA"/>
    <w:rsid w:val="00065C1F"/>
    <w:rsid w:val="00065F8A"/>
    <w:rsid w:val="00067603"/>
    <w:rsid w:val="0006763A"/>
    <w:rsid w:val="000707AD"/>
    <w:rsid w:val="00072F52"/>
    <w:rsid w:val="00074110"/>
    <w:rsid w:val="00075780"/>
    <w:rsid w:val="0008154A"/>
    <w:rsid w:val="00085989"/>
    <w:rsid w:val="000944EA"/>
    <w:rsid w:val="00094C0D"/>
    <w:rsid w:val="00094E96"/>
    <w:rsid w:val="00097EF6"/>
    <w:rsid w:val="000A29B1"/>
    <w:rsid w:val="000B0A4D"/>
    <w:rsid w:val="000B2F32"/>
    <w:rsid w:val="000B3980"/>
    <w:rsid w:val="000B3984"/>
    <w:rsid w:val="000B3B66"/>
    <w:rsid w:val="000B4149"/>
    <w:rsid w:val="000B42EA"/>
    <w:rsid w:val="000B4C99"/>
    <w:rsid w:val="000C736E"/>
    <w:rsid w:val="000D0C37"/>
    <w:rsid w:val="000D13AA"/>
    <w:rsid w:val="000D4D79"/>
    <w:rsid w:val="000D56F5"/>
    <w:rsid w:val="000D6BCE"/>
    <w:rsid w:val="000E23B0"/>
    <w:rsid w:val="000E72AE"/>
    <w:rsid w:val="000E7B55"/>
    <w:rsid w:val="000E7E00"/>
    <w:rsid w:val="000F1251"/>
    <w:rsid w:val="000F4DAF"/>
    <w:rsid w:val="001009E0"/>
    <w:rsid w:val="0010108B"/>
    <w:rsid w:val="0010204B"/>
    <w:rsid w:val="00106259"/>
    <w:rsid w:val="00114ECC"/>
    <w:rsid w:val="00122630"/>
    <w:rsid w:val="00124880"/>
    <w:rsid w:val="00126B67"/>
    <w:rsid w:val="001344EA"/>
    <w:rsid w:val="001344FF"/>
    <w:rsid w:val="00141AA0"/>
    <w:rsid w:val="00141DF8"/>
    <w:rsid w:val="001500E9"/>
    <w:rsid w:val="001504C9"/>
    <w:rsid w:val="0015319F"/>
    <w:rsid w:val="00155787"/>
    <w:rsid w:val="00156A56"/>
    <w:rsid w:val="00156DC6"/>
    <w:rsid w:val="00157B7C"/>
    <w:rsid w:val="00157C8A"/>
    <w:rsid w:val="00163809"/>
    <w:rsid w:val="001649E3"/>
    <w:rsid w:val="0017380E"/>
    <w:rsid w:val="00185A7C"/>
    <w:rsid w:val="00185B5E"/>
    <w:rsid w:val="00186DC5"/>
    <w:rsid w:val="00186E03"/>
    <w:rsid w:val="0019185B"/>
    <w:rsid w:val="001923D4"/>
    <w:rsid w:val="001A33DF"/>
    <w:rsid w:val="001A5BFF"/>
    <w:rsid w:val="001A75F0"/>
    <w:rsid w:val="001A7701"/>
    <w:rsid w:val="001B29FA"/>
    <w:rsid w:val="001B2C53"/>
    <w:rsid w:val="001B3F30"/>
    <w:rsid w:val="001B404B"/>
    <w:rsid w:val="001B43AD"/>
    <w:rsid w:val="001B7612"/>
    <w:rsid w:val="001C00EE"/>
    <w:rsid w:val="001C4771"/>
    <w:rsid w:val="001C5FBA"/>
    <w:rsid w:val="001C5FD9"/>
    <w:rsid w:val="001C61A2"/>
    <w:rsid w:val="001C6346"/>
    <w:rsid w:val="001C67A3"/>
    <w:rsid w:val="001C7210"/>
    <w:rsid w:val="001D178A"/>
    <w:rsid w:val="001D20C9"/>
    <w:rsid w:val="001D722D"/>
    <w:rsid w:val="001E019E"/>
    <w:rsid w:val="001E1DC5"/>
    <w:rsid w:val="001E21C1"/>
    <w:rsid w:val="001E2C30"/>
    <w:rsid w:val="001E3416"/>
    <w:rsid w:val="001E48E0"/>
    <w:rsid w:val="001F2406"/>
    <w:rsid w:val="001F4A65"/>
    <w:rsid w:val="001F4BBD"/>
    <w:rsid w:val="001F6202"/>
    <w:rsid w:val="001F7AD0"/>
    <w:rsid w:val="0020184D"/>
    <w:rsid w:val="00202680"/>
    <w:rsid w:val="0020287E"/>
    <w:rsid w:val="00202F6D"/>
    <w:rsid w:val="00204A21"/>
    <w:rsid w:val="00204A5B"/>
    <w:rsid w:val="00205AF6"/>
    <w:rsid w:val="00207A99"/>
    <w:rsid w:val="00211D83"/>
    <w:rsid w:val="00211FF1"/>
    <w:rsid w:val="002134C7"/>
    <w:rsid w:val="002145E3"/>
    <w:rsid w:val="00217B39"/>
    <w:rsid w:val="00217DE4"/>
    <w:rsid w:val="002204F6"/>
    <w:rsid w:val="00221FA8"/>
    <w:rsid w:val="00223D9C"/>
    <w:rsid w:val="00230B89"/>
    <w:rsid w:val="00232816"/>
    <w:rsid w:val="00234352"/>
    <w:rsid w:val="00234A78"/>
    <w:rsid w:val="00235082"/>
    <w:rsid w:val="00237DE2"/>
    <w:rsid w:val="0024006B"/>
    <w:rsid w:val="00240F95"/>
    <w:rsid w:val="00243D64"/>
    <w:rsid w:val="002455BE"/>
    <w:rsid w:val="002502C8"/>
    <w:rsid w:val="00252773"/>
    <w:rsid w:val="00253CEC"/>
    <w:rsid w:val="00255AFE"/>
    <w:rsid w:val="00256B85"/>
    <w:rsid w:val="00260AA0"/>
    <w:rsid w:val="00262F89"/>
    <w:rsid w:val="00263A44"/>
    <w:rsid w:val="00264259"/>
    <w:rsid w:val="002642F2"/>
    <w:rsid w:val="00266BA1"/>
    <w:rsid w:val="00267442"/>
    <w:rsid w:val="00267672"/>
    <w:rsid w:val="002701DA"/>
    <w:rsid w:val="00271709"/>
    <w:rsid w:val="002732ED"/>
    <w:rsid w:val="0027532E"/>
    <w:rsid w:val="00276D46"/>
    <w:rsid w:val="00277F75"/>
    <w:rsid w:val="0028500C"/>
    <w:rsid w:val="0028702A"/>
    <w:rsid w:val="0028781D"/>
    <w:rsid w:val="00290435"/>
    <w:rsid w:val="0029070E"/>
    <w:rsid w:val="00291D67"/>
    <w:rsid w:val="002A058E"/>
    <w:rsid w:val="002A100F"/>
    <w:rsid w:val="002A2548"/>
    <w:rsid w:val="002B15BE"/>
    <w:rsid w:val="002B2F8A"/>
    <w:rsid w:val="002B3757"/>
    <w:rsid w:val="002B3B73"/>
    <w:rsid w:val="002B4E42"/>
    <w:rsid w:val="002C015B"/>
    <w:rsid w:val="002C1AF7"/>
    <w:rsid w:val="002C2162"/>
    <w:rsid w:val="002C2597"/>
    <w:rsid w:val="002C357C"/>
    <w:rsid w:val="002C40F8"/>
    <w:rsid w:val="002D0E6F"/>
    <w:rsid w:val="002D2796"/>
    <w:rsid w:val="002D4C6D"/>
    <w:rsid w:val="002D77CF"/>
    <w:rsid w:val="002E3E24"/>
    <w:rsid w:val="002F3376"/>
    <w:rsid w:val="002F64F8"/>
    <w:rsid w:val="002F6BC1"/>
    <w:rsid w:val="002F6CA5"/>
    <w:rsid w:val="00300480"/>
    <w:rsid w:val="003009E0"/>
    <w:rsid w:val="00303FF8"/>
    <w:rsid w:val="0030488B"/>
    <w:rsid w:val="003063A3"/>
    <w:rsid w:val="00306C63"/>
    <w:rsid w:val="0031054B"/>
    <w:rsid w:val="00311E48"/>
    <w:rsid w:val="00316072"/>
    <w:rsid w:val="00323D40"/>
    <w:rsid w:val="003273B3"/>
    <w:rsid w:val="00330E6E"/>
    <w:rsid w:val="00330FBD"/>
    <w:rsid w:val="003332C0"/>
    <w:rsid w:val="003332FA"/>
    <w:rsid w:val="003369D1"/>
    <w:rsid w:val="0034010A"/>
    <w:rsid w:val="003418FF"/>
    <w:rsid w:val="00341F13"/>
    <w:rsid w:val="00343C9F"/>
    <w:rsid w:val="00346501"/>
    <w:rsid w:val="00351BD0"/>
    <w:rsid w:val="00354587"/>
    <w:rsid w:val="00355149"/>
    <w:rsid w:val="00357904"/>
    <w:rsid w:val="00370F70"/>
    <w:rsid w:val="003714D0"/>
    <w:rsid w:val="00371CD0"/>
    <w:rsid w:val="00373516"/>
    <w:rsid w:val="003773F8"/>
    <w:rsid w:val="00382065"/>
    <w:rsid w:val="003822F4"/>
    <w:rsid w:val="0038460C"/>
    <w:rsid w:val="00386674"/>
    <w:rsid w:val="00386F25"/>
    <w:rsid w:val="00387BAE"/>
    <w:rsid w:val="00391011"/>
    <w:rsid w:val="00391788"/>
    <w:rsid w:val="00394BBC"/>
    <w:rsid w:val="00395948"/>
    <w:rsid w:val="00395DAB"/>
    <w:rsid w:val="003A267F"/>
    <w:rsid w:val="003A307A"/>
    <w:rsid w:val="003A3791"/>
    <w:rsid w:val="003A412F"/>
    <w:rsid w:val="003A476E"/>
    <w:rsid w:val="003A72B3"/>
    <w:rsid w:val="003B1A03"/>
    <w:rsid w:val="003B3CF4"/>
    <w:rsid w:val="003B57CB"/>
    <w:rsid w:val="003B5F6B"/>
    <w:rsid w:val="003B7566"/>
    <w:rsid w:val="003C127C"/>
    <w:rsid w:val="003C1C5C"/>
    <w:rsid w:val="003C2126"/>
    <w:rsid w:val="003C334B"/>
    <w:rsid w:val="003C4C2F"/>
    <w:rsid w:val="003C6406"/>
    <w:rsid w:val="003C6D43"/>
    <w:rsid w:val="003C7D41"/>
    <w:rsid w:val="003D071A"/>
    <w:rsid w:val="003D2E3F"/>
    <w:rsid w:val="003D33A5"/>
    <w:rsid w:val="003D3EE2"/>
    <w:rsid w:val="003D4C7A"/>
    <w:rsid w:val="003E0B1E"/>
    <w:rsid w:val="003E44C7"/>
    <w:rsid w:val="003F0EF1"/>
    <w:rsid w:val="003F1668"/>
    <w:rsid w:val="003F16CE"/>
    <w:rsid w:val="003F2378"/>
    <w:rsid w:val="003F2C20"/>
    <w:rsid w:val="003F53D5"/>
    <w:rsid w:val="003F738A"/>
    <w:rsid w:val="00400CAD"/>
    <w:rsid w:val="00403415"/>
    <w:rsid w:val="004075F5"/>
    <w:rsid w:val="00407BC6"/>
    <w:rsid w:val="00407C31"/>
    <w:rsid w:val="00411D19"/>
    <w:rsid w:val="00415AAA"/>
    <w:rsid w:val="00416FB7"/>
    <w:rsid w:val="00425622"/>
    <w:rsid w:val="00426824"/>
    <w:rsid w:val="00430214"/>
    <w:rsid w:val="00430F39"/>
    <w:rsid w:val="0043278E"/>
    <w:rsid w:val="0043380F"/>
    <w:rsid w:val="0043432E"/>
    <w:rsid w:val="0043628B"/>
    <w:rsid w:val="004369AA"/>
    <w:rsid w:val="004407D9"/>
    <w:rsid w:val="004413AC"/>
    <w:rsid w:val="00441B62"/>
    <w:rsid w:val="004443BC"/>
    <w:rsid w:val="004460F7"/>
    <w:rsid w:val="00446BDF"/>
    <w:rsid w:val="00457E8A"/>
    <w:rsid w:val="00457F0C"/>
    <w:rsid w:val="00461492"/>
    <w:rsid w:val="004645CD"/>
    <w:rsid w:val="00464B5B"/>
    <w:rsid w:val="00465EDF"/>
    <w:rsid w:val="00466DB4"/>
    <w:rsid w:val="00473676"/>
    <w:rsid w:val="00473868"/>
    <w:rsid w:val="004742A3"/>
    <w:rsid w:val="00476FD4"/>
    <w:rsid w:val="00483DE5"/>
    <w:rsid w:val="00485673"/>
    <w:rsid w:val="00485BC8"/>
    <w:rsid w:val="00485CBA"/>
    <w:rsid w:val="0048725F"/>
    <w:rsid w:val="00493237"/>
    <w:rsid w:val="00494320"/>
    <w:rsid w:val="00494582"/>
    <w:rsid w:val="004962C2"/>
    <w:rsid w:val="004A160F"/>
    <w:rsid w:val="004A1B4F"/>
    <w:rsid w:val="004A1D4C"/>
    <w:rsid w:val="004A32E1"/>
    <w:rsid w:val="004A540D"/>
    <w:rsid w:val="004A5961"/>
    <w:rsid w:val="004A7922"/>
    <w:rsid w:val="004A7D6C"/>
    <w:rsid w:val="004B6532"/>
    <w:rsid w:val="004B6B9F"/>
    <w:rsid w:val="004B6EFE"/>
    <w:rsid w:val="004B7CF4"/>
    <w:rsid w:val="004C04FE"/>
    <w:rsid w:val="004C23A8"/>
    <w:rsid w:val="004C4B9E"/>
    <w:rsid w:val="004D121A"/>
    <w:rsid w:val="004D15D7"/>
    <w:rsid w:val="004E3E72"/>
    <w:rsid w:val="004E5D31"/>
    <w:rsid w:val="004F1735"/>
    <w:rsid w:val="004F2D9F"/>
    <w:rsid w:val="004F74EF"/>
    <w:rsid w:val="00500E28"/>
    <w:rsid w:val="00500EE1"/>
    <w:rsid w:val="005104FB"/>
    <w:rsid w:val="00517201"/>
    <w:rsid w:val="00523D1B"/>
    <w:rsid w:val="00526BE6"/>
    <w:rsid w:val="005270D8"/>
    <w:rsid w:val="00530D49"/>
    <w:rsid w:val="005367CD"/>
    <w:rsid w:val="005404F5"/>
    <w:rsid w:val="005414F4"/>
    <w:rsid w:val="00541BF3"/>
    <w:rsid w:val="00542245"/>
    <w:rsid w:val="00544AFB"/>
    <w:rsid w:val="00550123"/>
    <w:rsid w:val="00551CE6"/>
    <w:rsid w:val="00553376"/>
    <w:rsid w:val="005559FD"/>
    <w:rsid w:val="00557608"/>
    <w:rsid w:val="00563010"/>
    <w:rsid w:val="00567DA9"/>
    <w:rsid w:val="00570182"/>
    <w:rsid w:val="00572C52"/>
    <w:rsid w:val="00576550"/>
    <w:rsid w:val="005769C0"/>
    <w:rsid w:val="00580595"/>
    <w:rsid w:val="00582853"/>
    <w:rsid w:val="0058401D"/>
    <w:rsid w:val="00591932"/>
    <w:rsid w:val="005975B8"/>
    <w:rsid w:val="005976AA"/>
    <w:rsid w:val="005A0393"/>
    <w:rsid w:val="005A059B"/>
    <w:rsid w:val="005A0AD6"/>
    <w:rsid w:val="005A22A3"/>
    <w:rsid w:val="005A5309"/>
    <w:rsid w:val="005A59A3"/>
    <w:rsid w:val="005A6BCD"/>
    <w:rsid w:val="005A73D7"/>
    <w:rsid w:val="005B0C69"/>
    <w:rsid w:val="005B5DA6"/>
    <w:rsid w:val="005B771A"/>
    <w:rsid w:val="005B7F2D"/>
    <w:rsid w:val="005C550A"/>
    <w:rsid w:val="005D0327"/>
    <w:rsid w:val="005D10E6"/>
    <w:rsid w:val="005D399E"/>
    <w:rsid w:val="005D4530"/>
    <w:rsid w:val="005D6206"/>
    <w:rsid w:val="005E0EC6"/>
    <w:rsid w:val="005E19BD"/>
    <w:rsid w:val="005E1B60"/>
    <w:rsid w:val="005E3A2A"/>
    <w:rsid w:val="005E7596"/>
    <w:rsid w:val="005F00C2"/>
    <w:rsid w:val="005F088B"/>
    <w:rsid w:val="005F176C"/>
    <w:rsid w:val="005F26A2"/>
    <w:rsid w:val="005F39FE"/>
    <w:rsid w:val="005F52B4"/>
    <w:rsid w:val="005F54CC"/>
    <w:rsid w:val="005F579C"/>
    <w:rsid w:val="005F7328"/>
    <w:rsid w:val="00600046"/>
    <w:rsid w:val="00603194"/>
    <w:rsid w:val="00604508"/>
    <w:rsid w:val="0060486E"/>
    <w:rsid w:val="00611BA4"/>
    <w:rsid w:val="0061283C"/>
    <w:rsid w:val="00614F6A"/>
    <w:rsid w:val="0062062E"/>
    <w:rsid w:val="00623F13"/>
    <w:rsid w:val="006256BE"/>
    <w:rsid w:val="0062774A"/>
    <w:rsid w:val="006350A9"/>
    <w:rsid w:val="006353DB"/>
    <w:rsid w:val="0063564D"/>
    <w:rsid w:val="006378F7"/>
    <w:rsid w:val="0064346A"/>
    <w:rsid w:val="00645C53"/>
    <w:rsid w:val="0064710D"/>
    <w:rsid w:val="00650883"/>
    <w:rsid w:val="00652F99"/>
    <w:rsid w:val="00656B3C"/>
    <w:rsid w:val="00660774"/>
    <w:rsid w:val="00661C1B"/>
    <w:rsid w:val="006713D7"/>
    <w:rsid w:val="00671425"/>
    <w:rsid w:val="00672864"/>
    <w:rsid w:val="006736FB"/>
    <w:rsid w:val="006761FC"/>
    <w:rsid w:val="006779AA"/>
    <w:rsid w:val="006809FE"/>
    <w:rsid w:val="00680BD2"/>
    <w:rsid w:val="00680D21"/>
    <w:rsid w:val="0068185B"/>
    <w:rsid w:val="0068372A"/>
    <w:rsid w:val="006953AD"/>
    <w:rsid w:val="006957BF"/>
    <w:rsid w:val="006A2100"/>
    <w:rsid w:val="006A657B"/>
    <w:rsid w:val="006A73DB"/>
    <w:rsid w:val="006B16AD"/>
    <w:rsid w:val="006B2A92"/>
    <w:rsid w:val="006B2AFB"/>
    <w:rsid w:val="006B2B21"/>
    <w:rsid w:val="006B313F"/>
    <w:rsid w:val="006B7E0F"/>
    <w:rsid w:val="006C0054"/>
    <w:rsid w:val="006C1304"/>
    <w:rsid w:val="006C299C"/>
    <w:rsid w:val="006C3071"/>
    <w:rsid w:val="006C75FB"/>
    <w:rsid w:val="006C7F2B"/>
    <w:rsid w:val="006D0F2C"/>
    <w:rsid w:val="006D7F1D"/>
    <w:rsid w:val="006E3140"/>
    <w:rsid w:val="006E709B"/>
    <w:rsid w:val="006F2B77"/>
    <w:rsid w:val="006F2F78"/>
    <w:rsid w:val="006F3199"/>
    <w:rsid w:val="006F4531"/>
    <w:rsid w:val="006F595F"/>
    <w:rsid w:val="006F7790"/>
    <w:rsid w:val="00701633"/>
    <w:rsid w:val="00702227"/>
    <w:rsid w:val="00705D09"/>
    <w:rsid w:val="007102FD"/>
    <w:rsid w:val="00712771"/>
    <w:rsid w:val="00715A1E"/>
    <w:rsid w:val="007174FF"/>
    <w:rsid w:val="00717929"/>
    <w:rsid w:val="00717A26"/>
    <w:rsid w:val="007214AE"/>
    <w:rsid w:val="00724437"/>
    <w:rsid w:val="00724AE4"/>
    <w:rsid w:val="00725525"/>
    <w:rsid w:val="00727B88"/>
    <w:rsid w:val="00734730"/>
    <w:rsid w:val="00735A6C"/>
    <w:rsid w:val="00736172"/>
    <w:rsid w:val="007372FD"/>
    <w:rsid w:val="00737618"/>
    <w:rsid w:val="00746469"/>
    <w:rsid w:val="0074762D"/>
    <w:rsid w:val="00753E0D"/>
    <w:rsid w:val="00753FD0"/>
    <w:rsid w:val="00754DF6"/>
    <w:rsid w:val="007560ED"/>
    <w:rsid w:val="00760A52"/>
    <w:rsid w:val="00766F5D"/>
    <w:rsid w:val="0077018B"/>
    <w:rsid w:val="007711EC"/>
    <w:rsid w:val="007720CC"/>
    <w:rsid w:val="007771C3"/>
    <w:rsid w:val="00777788"/>
    <w:rsid w:val="00780ACC"/>
    <w:rsid w:val="007850CC"/>
    <w:rsid w:val="00785BFB"/>
    <w:rsid w:val="00785FD6"/>
    <w:rsid w:val="00786493"/>
    <w:rsid w:val="00787C3F"/>
    <w:rsid w:val="0079461D"/>
    <w:rsid w:val="007976C0"/>
    <w:rsid w:val="007A0B07"/>
    <w:rsid w:val="007A0C3B"/>
    <w:rsid w:val="007A1334"/>
    <w:rsid w:val="007A405D"/>
    <w:rsid w:val="007B2369"/>
    <w:rsid w:val="007B51A8"/>
    <w:rsid w:val="007B6502"/>
    <w:rsid w:val="007B6653"/>
    <w:rsid w:val="007C146B"/>
    <w:rsid w:val="007C40AE"/>
    <w:rsid w:val="007D227C"/>
    <w:rsid w:val="007D2EC5"/>
    <w:rsid w:val="007D384F"/>
    <w:rsid w:val="007D7D2C"/>
    <w:rsid w:val="007E2041"/>
    <w:rsid w:val="007E5A46"/>
    <w:rsid w:val="007E5F59"/>
    <w:rsid w:val="007F6004"/>
    <w:rsid w:val="007F753E"/>
    <w:rsid w:val="00803A96"/>
    <w:rsid w:val="00805D0A"/>
    <w:rsid w:val="008063A6"/>
    <w:rsid w:val="008069A2"/>
    <w:rsid w:val="00807B56"/>
    <w:rsid w:val="0081104E"/>
    <w:rsid w:val="008124E8"/>
    <w:rsid w:val="008134E1"/>
    <w:rsid w:val="0081779B"/>
    <w:rsid w:val="00817821"/>
    <w:rsid w:val="00820AE8"/>
    <w:rsid w:val="008244EE"/>
    <w:rsid w:val="008245E6"/>
    <w:rsid w:val="00824E45"/>
    <w:rsid w:val="00830F5B"/>
    <w:rsid w:val="00832391"/>
    <w:rsid w:val="00832632"/>
    <w:rsid w:val="00832F7C"/>
    <w:rsid w:val="008333A7"/>
    <w:rsid w:val="00836DFF"/>
    <w:rsid w:val="0084027A"/>
    <w:rsid w:val="00840608"/>
    <w:rsid w:val="00841507"/>
    <w:rsid w:val="008460B8"/>
    <w:rsid w:val="00846B44"/>
    <w:rsid w:val="00851351"/>
    <w:rsid w:val="008517B9"/>
    <w:rsid w:val="00851B8A"/>
    <w:rsid w:val="00852A09"/>
    <w:rsid w:val="00852E4D"/>
    <w:rsid w:val="00854807"/>
    <w:rsid w:val="00856485"/>
    <w:rsid w:val="00857206"/>
    <w:rsid w:val="00857FE5"/>
    <w:rsid w:val="0086221E"/>
    <w:rsid w:val="00862BD0"/>
    <w:rsid w:val="008642A1"/>
    <w:rsid w:val="00866BD9"/>
    <w:rsid w:val="008674DA"/>
    <w:rsid w:val="00867A08"/>
    <w:rsid w:val="00872756"/>
    <w:rsid w:val="00874D71"/>
    <w:rsid w:val="0087512D"/>
    <w:rsid w:val="00877870"/>
    <w:rsid w:val="00880C60"/>
    <w:rsid w:val="00881DC2"/>
    <w:rsid w:val="008822A7"/>
    <w:rsid w:val="00883433"/>
    <w:rsid w:val="00883F3C"/>
    <w:rsid w:val="00884F37"/>
    <w:rsid w:val="0089106F"/>
    <w:rsid w:val="00892C5D"/>
    <w:rsid w:val="00892CE5"/>
    <w:rsid w:val="008938FD"/>
    <w:rsid w:val="008946A8"/>
    <w:rsid w:val="008979F4"/>
    <w:rsid w:val="008A2EAA"/>
    <w:rsid w:val="008A49F4"/>
    <w:rsid w:val="008A4B2F"/>
    <w:rsid w:val="008B065C"/>
    <w:rsid w:val="008B1F46"/>
    <w:rsid w:val="008B263E"/>
    <w:rsid w:val="008B3ACD"/>
    <w:rsid w:val="008B4D5B"/>
    <w:rsid w:val="008B5A9B"/>
    <w:rsid w:val="008C1B08"/>
    <w:rsid w:val="008C65C8"/>
    <w:rsid w:val="008C6A0A"/>
    <w:rsid w:val="008D3F78"/>
    <w:rsid w:val="008E0625"/>
    <w:rsid w:val="008E1F81"/>
    <w:rsid w:val="008E6954"/>
    <w:rsid w:val="008E6AB2"/>
    <w:rsid w:val="008F462C"/>
    <w:rsid w:val="008F471F"/>
    <w:rsid w:val="008F4793"/>
    <w:rsid w:val="009009F5"/>
    <w:rsid w:val="00903285"/>
    <w:rsid w:val="009050C6"/>
    <w:rsid w:val="0090510E"/>
    <w:rsid w:val="00906568"/>
    <w:rsid w:val="00906C22"/>
    <w:rsid w:val="00907688"/>
    <w:rsid w:val="009078CB"/>
    <w:rsid w:val="00907D62"/>
    <w:rsid w:val="00912622"/>
    <w:rsid w:val="00912EA6"/>
    <w:rsid w:val="00913B6E"/>
    <w:rsid w:val="0091717E"/>
    <w:rsid w:val="00917EF5"/>
    <w:rsid w:val="00923447"/>
    <w:rsid w:val="00925481"/>
    <w:rsid w:val="009260A5"/>
    <w:rsid w:val="009263B9"/>
    <w:rsid w:val="0093023C"/>
    <w:rsid w:val="009309AB"/>
    <w:rsid w:val="00931364"/>
    <w:rsid w:val="0093152A"/>
    <w:rsid w:val="0093248E"/>
    <w:rsid w:val="00932C18"/>
    <w:rsid w:val="00933991"/>
    <w:rsid w:val="0093512A"/>
    <w:rsid w:val="00935513"/>
    <w:rsid w:val="00936843"/>
    <w:rsid w:val="0094004A"/>
    <w:rsid w:val="009418DE"/>
    <w:rsid w:val="00941BD0"/>
    <w:rsid w:val="00943B84"/>
    <w:rsid w:val="00956124"/>
    <w:rsid w:val="00957F26"/>
    <w:rsid w:val="00960F73"/>
    <w:rsid w:val="009617F4"/>
    <w:rsid w:val="00966571"/>
    <w:rsid w:val="009668BA"/>
    <w:rsid w:val="00972995"/>
    <w:rsid w:val="00973AAC"/>
    <w:rsid w:val="0097585F"/>
    <w:rsid w:val="00982302"/>
    <w:rsid w:val="00982D70"/>
    <w:rsid w:val="00983186"/>
    <w:rsid w:val="009839EF"/>
    <w:rsid w:val="00983EEC"/>
    <w:rsid w:val="009874D2"/>
    <w:rsid w:val="00993FE9"/>
    <w:rsid w:val="00997731"/>
    <w:rsid w:val="00997C33"/>
    <w:rsid w:val="009A4DFD"/>
    <w:rsid w:val="009A537B"/>
    <w:rsid w:val="009B003B"/>
    <w:rsid w:val="009B1B0B"/>
    <w:rsid w:val="009B1E8D"/>
    <w:rsid w:val="009B4AEC"/>
    <w:rsid w:val="009B527B"/>
    <w:rsid w:val="009B6938"/>
    <w:rsid w:val="009C2882"/>
    <w:rsid w:val="009C3DB3"/>
    <w:rsid w:val="009C5BEF"/>
    <w:rsid w:val="009C5BF1"/>
    <w:rsid w:val="009C66D8"/>
    <w:rsid w:val="009C70A3"/>
    <w:rsid w:val="009C7EC4"/>
    <w:rsid w:val="009D10BD"/>
    <w:rsid w:val="009D3C35"/>
    <w:rsid w:val="009E21A1"/>
    <w:rsid w:val="009E578E"/>
    <w:rsid w:val="009E719E"/>
    <w:rsid w:val="009E7898"/>
    <w:rsid w:val="009F0021"/>
    <w:rsid w:val="009F0074"/>
    <w:rsid w:val="009F24C5"/>
    <w:rsid w:val="009F61B1"/>
    <w:rsid w:val="009F6565"/>
    <w:rsid w:val="009F7C55"/>
    <w:rsid w:val="00A00000"/>
    <w:rsid w:val="00A0730F"/>
    <w:rsid w:val="00A128EB"/>
    <w:rsid w:val="00A153A2"/>
    <w:rsid w:val="00A157B5"/>
    <w:rsid w:val="00A15C0A"/>
    <w:rsid w:val="00A1613A"/>
    <w:rsid w:val="00A16B69"/>
    <w:rsid w:val="00A17195"/>
    <w:rsid w:val="00A179AB"/>
    <w:rsid w:val="00A20B2F"/>
    <w:rsid w:val="00A21AEC"/>
    <w:rsid w:val="00A23E4F"/>
    <w:rsid w:val="00A25DF7"/>
    <w:rsid w:val="00A266DC"/>
    <w:rsid w:val="00A30319"/>
    <w:rsid w:val="00A31AA3"/>
    <w:rsid w:val="00A363E9"/>
    <w:rsid w:val="00A41B04"/>
    <w:rsid w:val="00A428F3"/>
    <w:rsid w:val="00A43E52"/>
    <w:rsid w:val="00A46F54"/>
    <w:rsid w:val="00A47A70"/>
    <w:rsid w:val="00A57649"/>
    <w:rsid w:val="00A6042D"/>
    <w:rsid w:val="00A6070A"/>
    <w:rsid w:val="00A60E8C"/>
    <w:rsid w:val="00A62535"/>
    <w:rsid w:val="00A643F6"/>
    <w:rsid w:val="00A647EE"/>
    <w:rsid w:val="00A648B2"/>
    <w:rsid w:val="00A657C5"/>
    <w:rsid w:val="00A6631E"/>
    <w:rsid w:val="00A67C6D"/>
    <w:rsid w:val="00A73B0A"/>
    <w:rsid w:val="00A773ED"/>
    <w:rsid w:val="00A8126E"/>
    <w:rsid w:val="00A8681B"/>
    <w:rsid w:val="00A86CF3"/>
    <w:rsid w:val="00A91824"/>
    <w:rsid w:val="00A91FAA"/>
    <w:rsid w:val="00A920EB"/>
    <w:rsid w:val="00A93945"/>
    <w:rsid w:val="00A96D2A"/>
    <w:rsid w:val="00A972E3"/>
    <w:rsid w:val="00AA0DB4"/>
    <w:rsid w:val="00AA0FB8"/>
    <w:rsid w:val="00AA3740"/>
    <w:rsid w:val="00AA3859"/>
    <w:rsid w:val="00AA3A14"/>
    <w:rsid w:val="00AA3E86"/>
    <w:rsid w:val="00AA683F"/>
    <w:rsid w:val="00AB1A82"/>
    <w:rsid w:val="00AB2BF4"/>
    <w:rsid w:val="00AB41DA"/>
    <w:rsid w:val="00AB5F84"/>
    <w:rsid w:val="00AC0AED"/>
    <w:rsid w:val="00AC3B65"/>
    <w:rsid w:val="00AD1E58"/>
    <w:rsid w:val="00AD4514"/>
    <w:rsid w:val="00AD52AB"/>
    <w:rsid w:val="00AD7FB8"/>
    <w:rsid w:val="00AE0430"/>
    <w:rsid w:val="00AE260A"/>
    <w:rsid w:val="00AE4CA3"/>
    <w:rsid w:val="00AE6849"/>
    <w:rsid w:val="00AF2601"/>
    <w:rsid w:val="00AF4425"/>
    <w:rsid w:val="00AF4E73"/>
    <w:rsid w:val="00AF5569"/>
    <w:rsid w:val="00AF6915"/>
    <w:rsid w:val="00B00AB0"/>
    <w:rsid w:val="00B00DEC"/>
    <w:rsid w:val="00B10239"/>
    <w:rsid w:val="00B113EC"/>
    <w:rsid w:val="00B1313F"/>
    <w:rsid w:val="00B16357"/>
    <w:rsid w:val="00B20159"/>
    <w:rsid w:val="00B30E3A"/>
    <w:rsid w:val="00B36DEA"/>
    <w:rsid w:val="00B37DE2"/>
    <w:rsid w:val="00B40B1C"/>
    <w:rsid w:val="00B4313E"/>
    <w:rsid w:val="00B45839"/>
    <w:rsid w:val="00B46D73"/>
    <w:rsid w:val="00B46F3F"/>
    <w:rsid w:val="00B4708F"/>
    <w:rsid w:val="00B47F64"/>
    <w:rsid w:val="00B51B05"/>
    <w:rsid w:val="00B54164"/>
    <w:rsid w:val="00B5479E"/>
    <w:rsid w:val="00B54993"/>
    <w:rsid w:val="00B54BA3"/>
    <w:rsid w:val="00B5705E"/>
    <w:rsid w:val="00B65C04"/>
    <w:rsid w:val="00B6612C"/>
    <w:rsid w:val="00B73747"/>
    <w:rsid w:val="00B77DDE"/>
    <w:rsid w:val="00B815C4"/>
    <w:rsid w:val="00B84036"/>
    <w:rsid w:val="00B85914"/>
    <w:rsid w:val="00B8664B"/>
    <w:rsid w:val="00B87849"/>
    <w:rsid w:val="00B91DFC"/>
    <w:rsid w:val="00B941D3"/>
    <w:rsid w:val="00BA2627"/>
    <w:rsid w:val="00BA3069"/>
    <w:rsid w:val="00BA6309"/>
    <w:rsid w:val="00BA69FC"/>
    <w:rsid w:val="00BB54F8"/>
    <w:rsid w:val="00BB6FA0"/>
    <w:rsid w:val="00BB7356"/>
    <w:rsid w:val="00BC1B11"/>
    <w:rsid w:val="00BC55F1"/>
    <w:rsid w:val="00BC5EE0"/>
    <w:rsid w:val="00BC7E84"/>
    <w:rsid w:val="00BD1D4B"/>
    <w:rsid w:val="00BD2754"/>
    <w:rsid w:val="00BD3375"/>
    <w:rsid w:val="00BD561E"/>
    <w:rsid w:val="00BD5C39"/>
    <w:rsid w:val="00BD7FFA"/>
    <w:rsid w:val="00BE0071"/>
    <w:rsid w:val="00BE0BD3"/>
    <w:rsid w:val="00BE4577"/>
    <w:rsid w:val="00BE7B74"/>
    <w:rsid w:val="00BF0978"/>
    <w:rsid w:val="00BF0F93"/>
    <w:rsid w:val="00BF106A"/>
    <w:rsid w:val="00BF1B2C"/>
    <w:rsid w:val="00BF2CFB"/>
    <w:rsid w:val="00BF5F15"/>
    <w:rsid w:val="00BF624A"/>
    <w:rsid w:val="00BF7865"/>
    <w:rsid w:val="00BF7AB8"/>
    <w:rsid w:val="00C00499"/>
    <w:rsid w:val="00C00F0C"/>
    <w:rsid w:val="00C01C68"/>
    <w:rsid w:val="00C10905"/>
    <w:rsid w:val="00C11CAD"/>
    <w:rsid w:val="00C209A0"/>
    <w:rsid w:val="00C2282F"/>
    <w:rsid w:val="00C244C3"/>
    <w:rsid w:val="00C25430"/>
    <w:rsid w:val="00C25D6A"/>
    <w:rsid w:val="00C30487"/>
    <w:rsid w:val="00C30559"/>
    <w:rsid w:val="00C31521"/>
    <w:rsid w:val="00C33C19"/>
    <w:rsid w:val="00C33F0D"/>
    <w:rsid w:val="00C36082"/>
    <w:rsid w:val="00C40406"/>
    <w:rsid w:val="00C44AD9"/>
    <w:rsid w:val="00C45014"/>
    <w:rsid w:val="00C50E30"/>
    <w:rsid w:val="00C520C7"/>
    <w:rsid w:val="00C5277A"/>
    <w:rsid w:val="00C55803"/>
    <w:rsid w:val="00C5703D"/>
    <w:rsid w:val="00C57326"/>
    <w:rsid w:val="00C63748"/>
    <w:rsid w:val="00C63DC6"/>
    <w:rsid w:val="00C6557A"/>
    <w:rsid w:val="00C65DA9"/>
    <w:rsid w:val="00C714A5"/>
    <w:rsid w:val="00C73C94"/>
    <w:rsid w:val="00C73D19"/>
    <w:rsid w:val="00C771A9"/>
    <w:rsid w:val="00C80C05"/>
    <w:rsid w:val="00C82FE4"/>
    <w:rsid w:val="00C84130"/>
    <w:rsid w:val="00C854D7"/>
    <w:rsid w:val="00C951E5"/>
    <w:rsid w:val="00C9699F"/>
    <w:rsid w:val="00C97211"/>
    <w:rsid w:val="00C97EB8"/>
    <w:rsid w:val="00CA0CEA"/>
    <w:rsid w:val="00CA0FE8"/>
    <w:rsid w:val="00CA1556"/>
    <w:rsid w:val="00CA1E85"/>
    <w:rsid w:val="00CA61BE"/>
    <w:rsid w:val="00CA7371"/>
    <w:rsid w:val="00CB0376"/>
    <w:rsid w:val="00CB397D"/>
    <w:rsid w:val="00CB3E2A"/>
    <w:rsid w:val="00CB516C"/>
    <w:rsid w:val="00CB73DC"/>
    <w:rsid w:val="00CB7E32"/>
    <w:rsid w:val="00CC0841"/>
    <w:rsid w:val="00CC0DAA"/>
    <w:rsid w:val="00CC5851"/>
    <w:rsid w:val="00CC6A82"/>
    <w:rsid w:val="00CD0196"/>
    <w:rsid w:val="00CD4747"/>
    <w:rsid w:val="00CD4BC0"/>
    <w:rsid w:val="00CD6118"/>
    <w:rsid w:val="00CE2A69"/>
    <w:rsid w:val="00CE70DF"/>
    <w:rsid w:val="00CF07B8"/>
    <w:rsid w:val="00CF0DB0"/>
    <w:rsid w:val="00CF7393"/>
    <w:rsid w:val="00D029CA"/>
    <w:rsid w:val="00D036AE"/>
    <w:rsid w:val="00D056BB"/>
    <w:rsid w:val="00D06173"/>
    <w:rsid w:val="00D074DE"/>
    <w:rsid w:val="00D117CE"/>
    <w:rsid w:val="00D128EF"/>
    <w:rsid w:val="00D16239"/>
    <w:rsid w:val="00D16E84"/>
    <w:rsid w:val="00D17A32"/>
    <w:rsid w:val="00D2082F"/>
    <w:rsid w:val="00D20E76"/>
    <w:rsid w:val="00D20F18"/>
    <w:rsid w:val="00D249ED"/>
    <w:rsid w:val="00D2654D"/>
    <w:rsid w:val="00D32D63"/>
    <w:rsid w:val="00D32F62"/>
    <w:rsid w:val="00D34CC9"/>
    <w:rsid w:val="00D36BF5"/>
    <w:rsid w:val="00D42080"/>
    <w:rsid w:val="00D4395A"/>
    <w:rsid w:val="00D470A9"/>
    <w:rsid w:val="00D50325"/>
    <w:rsid w:val="00D526E3"/>
    <w:rsid w:val="00D531C7"/>
    <w:rsid w:val="00D5505F"/>
    <w:rsid w:val="00D55A75"/>
    <w:rsid w:val="00D566CE"/>
    <w:rsid w:val="00D64609"/>
    <w:rsid w:val="00D67045"/>
    <w:rsid w:val="00D67330"/>
    <w:rsid w:val="00D6768E"/>
    <w:rsid w:val="00D67B62"/>
    <w:rsid w:val="00D70C9B"/>
    <w:rsid w:val="00D71E33"/>
    <w:rsid w:val="00D82146"/>
    <w:rsid w:val="00D82D41"/>
    <w:rsid w:val="00D849C2"/>
    <w:rsid w:val="00D84CE0"/>
    <w:rsid w:val="00D85534"/>
    <w:rsid w:val="00D85637"/>
    <w:rsid w:val="00D85F99"/>
    <w:rsid w:val="00D87965"/>
    <w:rsid w:val="00D879EE"/>
    <w:rsid w:val="00D901AF"/>
    <w:rsid w:val="00D93056"/>
    <w:rsid w:val="00D96D18"/>
    <w:rsid w:val="00DA7997"/>
    <w:rsid w:val="00DB0C0F"/>
    <w:rsid w:val="00DB183E"/>
    <w:rsid w:val="00DB2D16"/>
    <w:rsid w:val="00DB3339"/>
    <w:rsid w:val="00DB5776"/>
    <w:rsid w:val="00DB783C"/>
    <w:rsid w:val="00DC273B"/>
    <w:rsid w:val="00DC43FA"/>
    <w:rsid w:val="00DC50F3"/>
    <w:rsid w:val="00DD7437"/>
    <w:rsid w:val="00DE13C1"/>
    <w:rsid w:val="00DE23DB"/>
    <w:rsid w:val="00DE24C7"/>
    <w:rsid w:val="00DE2998"/>
    <w:rsid w:val="00DE3D12"/>
    <w:rsid w:val="00DE5739"/>
    <w:rsid w:val="00DE6AE9"/>
    <w:rsid w:val="00DF106B"/>
    <w:rsid w:val="00DF7FB2"/>
    <w:rsid w:val="00E02B94"/>
    <w:rsid w:val="00E0527A"/>
    <w:rsid w:val="00E05A43"/>
    <w:rsid w:val="00E1367B"/>
    <w:rsid w:val="00E17751"/>
    <w:rsid w:val="00E21DAF"/>
    <w:rsid w:val="00E225BC"/>
    <w:rsid w:val="00E2591F"/>
    <w:rsid w:val="00E26F07"/>
    <w:rsid w:val="00E2716A"/>
    <w:rsid w:val="00E30DF0"/>
    <w:rsid w:val="00E3101F"/>
    <w:rsid w:val="00E33CBD"/>
    <w:rsid w:val="00E34D17"/>
    <w:rsid w:val="00E42ED6"/>
    <w:rsid w:val="00E445EF"/>
    <w:rsid w:val="00E44A28"/>
    <w:rsid w:val="00E4560E"/>
    <w:rsid w:val="00E50F75"/>
    <w:rsid w:val="00E51027"/>
    <w:rsid w:val="00E55310"/>
    <w:rsid w:val="00E55A67"/>
    <w:rsid w:val="00E5616D"/>
    <w:rsid w:val="00E56266"/>
    <w:rsid w:val="00E573A5"/>
    <w:rsid w:val="00E65FF9"/>
    <w:rsid w:val="00E80553"/>
    <w:rsid w:val="00E80B80"/>
    <w:rsid w:val="00E8113C"/>
    <w:rsid w:val="00E81F13"/>
    <w:rsid w:val="00E828DE"/>
    <w:rsid w:val="00E83F76"/>
    <w:rsid w:val="00E85573"/>
    <w:rsid w:val="00E9002A"/>
    <w:rsid w:val="00E91B1A"/>
    <w:rsid w:val="00E91BF0"/>
    <w:rsid w:val="00E93A3F"/>
    <w:rsid w:val="00E93ED8"/>
    <w:rsid w:val="00E95986"/>
    <w:rsid w:val="00E95E4E"/>
    <w:rsid w:val="00E96DBE"/>
    <w:rsid w:val="00EA426D"/>
    <w:rsid w:val="00EA6D0A"/>
    <w:rsid w:val="00EB0832"/>
    <w:rsid w:val="00EB2F4B"/>
    <w:rsid w:val="00EB43F3"/>
    <w:rsid w:val="00EB7FD6"/>
    <w:rsid w:val="00EC3394"/>
    <w:rsid w:val="00EC44E3"/>
    <w:rsid w:val="00EC5079"/>
    <w:rsid w:val="00ED4766"/>
    <w:rsid w:val="00ED4C84"/>
    <w:rsid w:val="00ED5A87"/>
    <w:rsid w:val="00ED7055"/>
    <w:rsid w:val="00EF0AD2"/>
    <w:rsid w:val="00EF3BEE"/>
    <w:rsid w:val="00EF5D15"/>
    <w:rsid w:val="00EF7349"/>
    <w:rsid w:val="00EF7C14"/>
    <w:rsid w:val="00F003E2"/>
    <w:rsid w:val="00F00D67"/>
    <w:rsid w:val="00F01CBC"/>
    <w:rsid w:val="00F02D71"/>
    <w:rsid w:val="00F03033"/>
    <w:rsid w:val="00F03137"/>
    <w:rsid w:val="00F03C4F"/>
    <w:rsid w:val="00F042DC"/>
    <w:rsid w:val="00F05C73"/>
    <w:rsid w:val="00F10304"/>
    <w:rsid w:val="00F1360F"/>
    <w:rsid w:val="00F13E04"/>
    <w:rsid w:val="00F16406"/>
    <w:rsid w:val="00F17D99"/>
    <w:rsid w:val="00F20A54"/>
    <w:rsid w:val="00F2260B"/>
    <w:rsid w:val="00F24B6C"/>
    <w:rsid w:val="00F24C09"/>
    <w:rsid w:val="00F30DE2"/>
    <w:rsid w:val="00F32EB1"/>
    <w:rsid w:val="00F33183"/>
    <w:rsid w:val="00F3787D"/>
    <w:rsid w:val="00F37AED"/>
    <w:rsid w:val="00F4004F"/>
    <w:rsid w:val="00F4025E"/>
    <w:rsid w:val="00F4317E"/>
    <w:rsid w:val="00F44150"/>
    <w:rsid w:val="00F469F5"/>
    <w:rsid w:val="00F53A0E"/>
    <w:rsid w:val="00F550F5"/>
    <w:rsid w:val="00F55585"/>
    <w:rsid w:val="00F60EEF"/>
    <w:rsid w:val="00F61712"/>
    <w:rsid w:val="00F644E0"/>
    <w:rsid w:val="00F71709"/>
    <w:rsid w:val="00F72A35"/>
    <w:rsid w:val="00F744FA"/>
    <w:rsid w:val="00F82BEA"/>
    <w:rsid w:val="00F83C7A"/>
    <w:rsid w:val="00F841C6"/>
    <w:rsid w:val="00F909B4"/>
    <w:rsid w:val="00F96399"/>
    <w:rsid w:val="00FA129A"/>
    <w:rsid w:val="00FA27C1"/>
    <w:rsid w:val="00FA2B2A"/>
    <w:rsid w:val="00FA2C4D"/>
    <w:rsid w:val="00FA553E"/>
    <w:rsid w:val="00FA7AD1"/>
    <w:rsid w:val="00FB093E"/>
    <w:rsid w:val="00FB0C1C"/>
    <w:rsid w:val="00FB0F38"/>
    <w:rsid w:val="00FB3C04"/>
    <w:rsid w:val="00FB594D"/>
    <w:rsid w:val="00FB63DD"/>
    <w:rsid w:val="00FB68FC"/>
    <w:rsid w:val="00FC3000"/>
    <w:rsid w:val="00FC38AD"/>
    <w:rsid w:val="00FC5082"/>
    <w:rsid w:val="00FC580A"/>
    <w:rsid w:val="00FC5FE3"/>
    <w:rsid w:val="00FD234E"/>
    <w:rsid w:val="00FD28B1"/>
    <w:rsid w:val="00FD5BCB"/>
    <w:rsid w:val="00FE0438"/>
    <w:rsid w:val="00FE0DD0"/>
    <w:rsid w:val="00FE2448"/>
    <w:rsid w:val="00FE360A"/>
    <w:rsid w:val="00FE3C17"/>
    <w:rsid w:val="00FE3C3B"/>
    <w:rsid w:val="00FE3DD5"/>
    <w:rsid w:val="00FE697A"/>
    <w:rsid w:val="00FE7FDE"/>
    <w:rsid w:val="00FF1F62"/>
    <w:rsid w:val="00FF4266"/>
    <w:rsid w:val="00FF432E"/>
    <w:rsid w:val="00FF6C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03391A-8727-41E4-868A-A791B63BE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6CF3"/>
    <w:pPr>
      <w:spacing w:line="254" w:lineRule="auto"/>
    </w:pPr>
  </w:style>
  <w:style w:type="paragraph" w:styleId="1">
    <w:name w:val="heading 1"/>
    <w:basedOn w:val="a"/>
    <w:link w:val="10"/>
    <w:uiPriority w:val="9"/>
    <w:qFormat/>
    <w:rsid w:val="001A33D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F6CA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4">
    <w:name w:val="heading 4"/>
    <w:basedOn w:val="a"/>
    <w:next w:val="a"/>
    <w:link w:val="40"/>
    <w:uiPriority w:val="9"/>
    <w:semiHidden/>
    <w:unhideWhenUsed/>
    <w:qFormat/>
    <w:rsid w:val="00866BD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86CF3"/>
    <w:rPr>
      <w:color w:val="0563C1" w:themeColor="hyperlink"/>
      <w:u w:val="single"/>
    </w:rPr>
  </w:style>
  <w:style w:type="paragraph" w:customStyle="1" w:styleId="ConsPlusNormal">
    <w:name w:val="ConsPlusNormal"/>
    <w:link w:val="ConsPlusNormal0"/>
    <w:qFormat/>
    <w:rsid w:val="00A86CF3"/>
    <w:pPr>
      <w:autoSpaceDE w:val="0"/>
      <w:autoSpaceDN w:val="0"/>
      <w:adjustRightInd w:val="0"/>
      <w:spacing w:after="0" w:line="240" w:lineRule="auto"/>
    </w:pPr>
    <w:rPr>
      <w:rFonts w:ascii="Times New Roman" w:hAnsi="Times New Roman" w:cs="Times New Roman"/>
      <w:sz w:val="26"/>
      <w:szCs w:val="26"/>
    </w:rPr>
  </w:style>
  <w:style w:type="paragraph" w:styleId="a4">
    <w:name w:val="List Paragraph"/>
    <w:basedOn w:val="a"/>
    <w:uiPriority w:val="34"/>
    <w:qFormat/>
    <w:rsid w:val="005F579C"/>
    <w:pPr>
      <w:ind w:left="720"/>
      <w:contextualSpacing/>
    </w:pPr>
  </w:style>
  <w:style w:type="paragraph" w:styleId="a5">
    <w:name w:val="Balloon Text"/>
    <w:basedOn w:val="a"/>
    <w:link w:val="a6"/>
    <w:uiPriority w:val="99"/>
    <w:semiHidden/>
    <w:unhideWhenUsed/>
    <w:rsid w:val="00CA0CE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A0CEA"/>
    <w:rPr>
      <w:rFonts w:ascii="Tahoma" w:hAnsi="Tahoma" w:cs="Tahoma"/>
      <w:sz w:val="16"/>
      <w:szCs w:val="16"/>
    </w:rPr>
  </w:style>
  <w:style w:type="paragraph" w:customStyle="1" w:styleId="a7">
    <w:name w:val="Содержимое таблицы"/>
    <w:basedOn w:val="a"/>
    <w:rsid w:val="008B065C"/>
    <w:pPr>
      <w:widowControl w:val="0"/>
      <w:suppressLineNumbers/>
      <w:suppressAutoHyphens/>
      <w:spacing w:after="0" w:line="240" w:lineRule="auto"/>
    </w:pPr>
    <w:rPr>
      <w:rFonts w:ascii="Times New Roman" w:eastAsia="Andale Sans UI" w:hAnsi="Times New Roman" w:cs="Times New Roman"/>
      <w:kern w:val="1"/>
      <w:sz w:val="24"/>
      <w:szCs w:val="24"/>
    </w:rPr>
  </w:style>
  <w:style w:type="character" w:styleId="a8">
    <w:name w:val="Strong"/>
    <w:uiPriority w:val="22"/>
    <w:qFormat/>
    <w:rsid w:val="001344FF"/>
    <w:rPr>
      <w:b/>
      <w:bCs/>
    </w:rPr>
  </w:style>
  <w:style w:type="character" w:customStyle="1" w:styleId="apple-converted-space">
    <w:name w:val="apple-converted-space"/>
    <w:basedOn w:val="a0"/>
    <w:rsid w:val="00FD5BCB"/>
  </w:style>
  <w:style w:type="character" w:customStyle="1" w:styleId="ConsPlusNormal0">
    <w:name w:val="ConsPlusNormal Знак"/>
    <w:link w:val="ConsPlusNormal"/>
    <w:locked/>
    <w:rsid w:val="0097585F"/>
    <w:rPr>
      <w:rFonts w:ascii="Times New Roman" w:hAnsi="Times New Roman" w:cs="Times New Roman"/>
      <w:sz w:val="26"/>
      <w:szCs w:val="26"/>
    </w:rPr>
  </w:style>
  <w:style w:type="character" w:customStyle="1" w:styleId="10">
    <w:name w:val="Заголовок 1 Знак"/>
    <w:basedOn w:val="a0"/>
    <w:link w:val="1"/>
    <w:uiPriority w:val="9"/>
    <w:rsid w:val="001A33DF"/>
    <w:rPr>
      <w:rFonts w:ascii="Times New Roman" w:eastAsia="Times New Roman" w:hAnsi="Times New Roman" w:cs="Times New Roman"/>
      <w:b/>
      <w:bCs/>
      <w:kern w:val="36"/>
      <w:sz w:val="48"/>
      <w:szCs w:val="48"/>
      <w:lang w:eastAsia="ru-RU"/>
    </w:rPr>
  </w:style>
  <w:style w:type="character" w:customStyle="1" w:styleId="header-user-name">
    <w:name w:val="header-user-name"/>
    <w:rsid w:val="005E3A2A"/>
  </w:style>
  <w:style w:type="character" w:customStyle="1" w:styleId="fractionnumber">
    <w:name w:val="fractionnumber"/>
    <w:basedOn w:val="a0"/>
    <w:rsid w:val="001500E9"/>
  </w:style>
  <w:style w:type="paragraph" w:customStyle="1" w:styleId="parametervalue">
    <w:name w:val="parametervalue"/>
    <w:basedOn w:val="a"/>
    <w:rsid w:val="00D056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Абзац списка1"/>
    <w:basedOn w:val="a"/>
    <w:rsid w:val="00AA0FB8"/>
    <w:pPr>
      <w:autoSpaceDN w:val="0"/>
      <w:spacing w:after="0" w:line="240" w:lineRule="auto"/>
      <w:ind w:left="708"/>
    </w:pPr>
    <w:rPr>
      <w:rFonts w:ascii="Times New Roman" w:eastAsia="SimSun" w:hAnsi="Times New Roman" w:cs="Times New Roman"/>
      <w:kern w:val="3"/>
      <w:sz w:val="24"/>
      <w:szCs w:val="24"/>
      <w:lang w:eastAsia="zh-CN" w:bidi="hi-IN"/>
    </w:rPr>
  </w:style>
  <w:style w:type="paragraph" w:customStyle="1" w:styleId="21">
    <w:name w:val="Без интервала2"/>
    <w:rsid w:val="00204A21"/>
    <w:pPr>
      <w:spacing w:after="0" w:line="240" w:lineRule="auto"/>
    </w:pPr>
    <w:rPr>
      <w:rFonts w:ascii="Calibri" w:eastAsia="Times New Roman" w:hAnsi="Calibri" w:cs="Times New Roman"/>
    </w:rPr>
  </w:style>
  <w:style w:type="paragraph" w:styleId="a9">
    <w:name w:val="header"/>
    <w:basedOn w:val="a"/>
    <w:link w:val="aa"/>
    <w:uiPriority w:val="99"/>
    <w:unhideWhenUsed/>
    <w:rsid w:val="005A0AD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5A0AD6"/>
  </w:style>
  <w:style w:type="paragraph" w:styleId="ab">
    <w:name w:val="footer"/>
    <w:basedOn w:val="a"/>
    <w:link w:val="ac"/>
    <w:uiPriority w:val="99"/>
    <w:unhideWhenUsed/>
    <w:rsid w:val="005A0AD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5A0AD6"/>
  </w:style>
  <w:style w:type="paragraph" w:styleId="HTML">
    <w:name w:val="HTML Preformatted"/>
    <w:basedOn w:val="a"/>
    <w:link w:val="HTML0"/>
    <w:uiPriority w:val="99"/>
    <w:semiHidden/>
    <w:unhideWhenUsed/>
    <w:rsid w:val="007E5A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7E5A46"/>
    <w:rPr>
      <w:rFonts w:ascii="Courier New" w:eastAsia="Times New Roman" w:hAnsi="Courier New" w:cs="Courier New"/>
      <w:sz w:val="20"/>
      <w:szCs w:val="20"/>
      <w:lang w:eastAsia="ru-RU"/>
    </w:rPr>
  </w:style>
  <w:style w:type="table" w:styleId="ad">
    <w:name w:val="Table Grid"/>
    <w:basedOn w:val="a1"/>
    <w:uiPriority w:val="59"/>
    <w:rsid w:val="009C5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rmal (Web)"/>
    <w:basedOn w:val="a"/>
    <w:rsid w:val="003F0EF1"/>
    <w:pPr>
      <w:spacing w:before="100" w:beforeAutospacing="1" w:after="100" w:afterAutospacing="1" w:line="240" w:lineRule="auto"/>
      <w:jc w:val="both"/>
    </w:pPr>
    <w:rPr>
      <w:rFonts w:ascii="Tahoma" w:eastAsia="Times New Roman" w:hAnsi="Tahoma" w:cs="Tahoma"/>
      <w:sz w:val="16"/>
      <w:szCs w:val="16"/>
      <w:lang w:eastAsia="ru-RU"/>
    </w:rPr>
  </w:style>
  <w:style w:type="character" w:customStyle="1" w:styleId="40">
    <w:name w:val="Заголовок 4 Знак"/>
    <w:basedOn w:val="a0"/>
    <w:link w:val="4"/>
    <w:uiPriority w:val="9"/>
    <w:semiHidden/>
    <w:rsid w:val="00866BD9"/>
    <w:rPr>
      <w:rFonts w:asciiTheme="majorHAnsi" w:eastAsiaTheme="majorEastAsia" w:hAnsiTheme="majorHAnsi" w:cstheme="majorBidi"/>
      <w:i/>
      <w:iCs/>
      <w:color w:val="2E74B5" w:themeColor="accent1" w:themeShade="BF"/>
    </w:rPr>
  </w:style>
  <w:style w:type="character" w:styleId="af">
    <w:name w:val="FollowedHyperlink"/>
    <w:basedOn w:val="a0"/>
    <w:uiPriority w:val="99"/>
    <w:semiHidden/>
    <w:unhideWhenUsed/>
    <w:rsid w:val="00866BD9"/>
    <w:rPr>
      <w:color w:val="954F72" w:themeColor="followedHyperlink"/>
      <w:u w:val="single"/>
    </w:rPr>
  </w:style>
  <w:style w:type="character" w:customStyle="1" w:styleId="sectioninfo">
    <w:name w:val="section__info"/>
    <w:basedOn w:val="a0"/>
    <w:rsid w:val="0000243E"/>
  </w:style>
  <w:style w:type="character" w:customStyle="1" w:styleId="af0">
    <w:name w:val="Основной текст_"/>
    <w:basedOn w:val="a0"/>
    <w:link w:val="22"/>
    <w:rsid w:val="00680D21"/>
    <w:rPr>
      <w:rFonts w:ascii="Times New Roman" w:eastAsia="Times New Roman" w:hAnsi="Times New Roman" w:cs="Times New Roman"/>
      <w:shd w:val="clear" w:color="auto" w:fill="FFFFFF"/>
    </w:rPr>
  </w:style>
  <w:style w:type="paragraph" w:customStyle="1" w:styleId="22">
    <w:name w:val="Основной текст2"/>
    <w:basedOn w:val="a"/>
    <w:link w:val="af0"/>
    <w:rsid w:val="00680D21"/>
    <w:pPr>
      <w:widowControl w:val="0"/>
      <w:shd w:val="clear" w:color="auto" w:fill="FFFFFF"/>
      <w:spacing w:before="60" w:after="0" w:line="302" w:lineRule="exact"/>
      <w:jc w:val="right"/>
    </w:pPr>
    <w:rPr>
      <w:rFonts w:ascii="Times New Roman" w:eastAsia="Times New Roman" w:hAnsi="Times New Roman" w:cs="Times New Roman"/>
    </w:rPr>
  </w:style>
  <w:style w:type="character" w:customStyle="1" w:styleId="20">
    <w:name w:val="Заголовок 2 Знак"/>
    <w:basedOn w:val="a0"/>
    <w:link w:val="2"/>
    <w:semiHidden/>
    <w:rsid w:val="002F6CA5"/>
    <w:rPr>
      <w:rFonts w:asciiTheme="majorHAnsi" w:eastAsiaTheme="majorEastAsia" w:hAnsiTheme="majorHAnsi" w:cstheme="majorBidi"/>
      <w:b/>
      <w:bCs/>
      <w:color w:val="5B9BD5" w:themeColor="accent1"/>
      <w:sz w:val="26"/>
      <w:szCs w:val="26"/>
    </w:rPr>
  </w:style>
  <w:style w:type="paragraph" w:customStyle="1" w:styleId="12">
    <w:name w:val="Указатель1"/>
    <w:basedOn w:val="a"/>
    <w:rsid w:val="002F6CA5"/>
    <w:pPr>
      <w:suppressLineNumbers/>
      <w:suppressAutoHyphens/>
      <w:spacing w:after="0" w:line="240" w:lineRule="auto"/>
    </w:pPr>
    <w:rPr>
      <w:rFonts w:ascii="Liberation Serif" w:eastAsia="NSimSun" w:hAnsi="Liberation Serif" w:cs="Arial"/>
      <w:kern w:val="2"/>
      <w:sz w:val="24"/>
      <w:szCs w:val="24"/>
      <w:lang w:eastAsia="zh-CN" w:bidi="hi-IN"/>
    </w:rPr>
  </w:style>
  <w:style w:type="paragraph" w:styleId="af1">
    <w:name w:val="No Spacing"/>
    <w:link w:val="af2"/>
    <w:uiPriority w:val="1"/>
    <w:qFormat/>
    <w:rsid w:val="002A2548"/>
    <w:pPr>
      <w:spacing w:after="0" w:line="240" w:lineRule="auto"/>
    </w:pPr>
  </w:style>
  <w:style w:type="character" w:customStyle="1" w:styleId="af2">
    <w:name w:val="Без интервала Знак"/>
    <w:link w:val="af1"/>
    <w:uiPriority w:val="1"/>
    <w:locked/>
    <w:rsid w:val="002A2548"/>
  </w:style>
  <w:style w:type="paragraph" w:customStyle="1" w:styleId="13">
    <w:name w:val="Без интервала1"/>
    <w:link w:val="NoSpacingChar"/>
    <w:qFormat/>
    <w:rsid w:val="00611BA4"/>
    <w:pPr>
      <w:spacing w:after="0" w:line="240" w:lineRule="auto"/>
    </w:pPr>
    <w:rPr>
      <w:rFonts w:ascii="Calibri" w:eastAsia="Calibri" w:hAnsi="Calibri" w:cs="Times New Roman"/>
      <w:lang w:eastAsia="ru-RU"/>
    </w:rPr>
  </w:style>
  <w:style w:type="character" w:customStyle="1" w:styleId="NoSpacingChar">
    <w:name w:val="No Spacing Char"/>
    <w:link w:val="13"/>
    <w:locked/>
    <w:rsid w:val="00611BA4"/>
    <w:rPr>
      <w:rFonts w:ascii="Calibri" w:eastAsia="Calibri"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7952">
      <w:bodyDiv w:val="1"/>
      <w:marLeft w:val="0"/>
      <w:marRight w:val="0"/>
      <w:marTop w:val="0"/>
      <w:marBottom w:val="0"/>
      <w:divBdr>
        <w:top w:val="none" w:sz="0" w:space="0" w:color="auto"/>
        <w:left w:val="none" w:sz="0" w:space="0" w:color="auto"/>
        <w:bottom w:val="none" w:sz="0" w:space="0" w:color="auto"/>
        <w:right w:val="none" w:sz="0" w:space="0" w:color="auto"/>
      </w:divBdr>
    </w:div>
    <w:div w:id="4090076">
      <w:bodyDiv w:val="1"/>
      <w:marLeft w:val="0"/>
      <w:marRight w:val="0"/>
      <w:marTop w:val="0"/>
      <w:marBottom w:val="0"/>
      <w:divBdr>
        <w:top w:val="none" w:sz="0" w:space="0" w:color="auto"/>
        <w:left w:val="none" w:sz="0" w:space="0" w:color="auto"/>
        <w:bottom w:val="none" w:sz="0" w:space="0" w:color="auto"/>
        <w:right w:val="none" w:sz="0" w:space="0" w:color="auto"/>
      </w:divBdr>
    </w:div>
    <w:div w:id="23597973">
      <w:bodyDiv w:val="1"/>
      <w:marLeft w:val="0"/>
      <w:marRight w:val="0"/>
      <w:marTop w:val="0"/>
      <w:marBottom w:val="0"/>
      <w:divBdr>
        <w:top w:val="none" w:sz="0" w:space="0" w:color="auto"/>
        <w:left w:val="none" w:sz="0" w:space="0" w:color="auto"/>
        <w:bottom w:val="none" w:sz="0" w:space="0" w:color="auto"/>
        <w:right w:val="none" w:sz="0" w:space="0" w:color="auto"/>
      </w:divBdr>
    </w:div>
    <w:div w:id="33819499">
      <w:bodyDiv w:val="1"/>
      <w:marLeft w:val="0"/>
      <w:marRight w:val="0"/>
      <w:marTop w:val="0"/>
      <w:marBottom w:val="0"/>
      <w:divBdr>
        <w:top w:val="none" w:sz="0" w:space="0" w:color="auto"/>
        <w:left w:val="none" w:sz="0" w:space="0" w:color="auto"/>
        <w:bottom w:val="none" w:sz="0" w:space="0" w:color="auto"/>
        <w:right w:val="none" w:sz="0" w:space="0" w:color="auto"/>
      </w:divBdr>
    </w:div>
    <w:div w:id="57943529">
      <w:bodyDiv w:val="1"/>
      <w:marLeft w:val="0"/>
      <w:marRight w:val="0"/>
      <w:marTop w:val="0"/>
      <w:marBottom w:val="0"/>
      <w:divBdr>
        <w:top w:val="none" w:sz="0" w:space="0" w:color="auto"/>
        <w:left w:val="none" w:sz="0" w:space="0" w:color="auto"/>
        <w:bottom w:val="none" w:sz="0" w:space="0" w:color="auto"/>
        <w:right w:val="none" w:sz="0" w:space="0" w:color="auto"/>
      </w:divBdr>
    </w:div>
    <w:div w:id="79372950">
      <w:bodyDiv w:val="1"/>
      <w:marLeft w:val="0"/>
      <w:marRight w:val="0"/>
      <w:marTop w:val="0"/>
      <w:marBottom w:val="0"/>
      <w:divBdr>
        <w:top w:val="none" w:sz="0" w:space="0" w:color="auto"/>
        <w:left w:val="none" w:sz="0" w:space="0" w:color="auto"/>
        <w:bottom w:val="none" w:sz="0" w:space="0" w:color="auto"/>
        <w:right w:val="none" w:sz="0" w:space="0" w:color="auto"/>
      </w:divBdr>
    </w:div>
    <w:div w:id="109014033">
      <w:bodyDiv w:val="1"/>
      <w:marLeft w:val="0"/>
      <w:marRight w:val="0"/>
      <w:marTop w:val="0"/>
      <w:marBottom w:val="0"/>
      <w:divBdr>
        <w:top w:val="none" w:sz="0" w:space="0" w:color="auto"/>
        <w:left w:val="none" w:sz="0" w:space="0" w:color="auto"/>
        <w:bottom w:val="none" w:sz="0" w:space="0" w:color="auto"/>
        <w:right w:val="none" w:sz="0" w:space="0" w:color="auto"/>
      </w:divBdr>
    </w:div>
    <w:div w:id="157693431">
      <w:bodyDiv w:val="1"/>
      <w:marLeft w:val="0"/>
      <w:marRight w:val="0"/>
      <w:marTop w:val="0"/>
      <w:marBottom w:val="0"/>
      <w:divBdr>
        <w:top w:val="none" w:sz="0" w:space="0" w:color="auto"/>
        <w:left w:val="none" w:sz="0" w:space="0" w:color="auto"/>
        <w:bottom w:val="none" w:sz="0" w:space="0" w:color="auto"/>
        <w:right w:val="none" w:sz="0" w:space="0" w:color="auto"/>
      </w:divBdr>
    </w:div>
    <w:div w:id="185336661">
      <w:bodyDiv w:val="1"/>
      <w:marLeft w:val="0"/>
      <w:marRight w:val="0"/>
      <w:marTop w:val="0"/>
      <w:marBottom w:val="0"/>
      <w:divBdr>
        <w:top w:val="none" w:sz="0" w:space="0" w:color="auto"/>
        <w:left w:val="none" w:sz="0" w:space="0" w:color="auto"/>
        <w:bottom w:val="none" w:sz="0" w:space="0" w:color="auto"/>
        <w:right w:val="none" w:sz="0" w:space="0" w:color="auto"/>
      </w:divBdr>
    </w:div>
    <w:div w:id="188033068">
      <w:bodyDiv w:val="1"/>
      <w:marLeft w:val="0"/>
      <w:marRight w:val="0"/>
      <w:marTop w:val="0"/>
      <w:marBottom w:val="0"/>
      <w:divBdr>
        <w:top w:val="none" w:sz="0" w:space="0" w:color="auto"/>
        <w:left w:val="none" w:sz="0" w:space="0" w:color="auto"/>
        <w:bottom w:val="none" w:sz="0" w:space="0" w:color="auto"/>
        <w:right w:val="none" w:sz="0" w:space="0" w:color="auto"/>
      </w:divBdr>
    </w:div>
    <w:div w:id="225117129">
      <w:bodyDiv w:val="1"/>
      <w:marLeft w:val="0"/>
      <w:marRight w:val="0"/>
      <w:marTop w:val="0"/>
      <w:marBottom w:val="0"/>
      <w:divBdr>
        <w:top w:val="none" w:sz="0" w:space="0" w:color="auto"/>
        <w:left w:val="none" w:sz="0" w:space="0" w:color="auto"/>
        <w:bottom w:val="none" w:sz="0" w:space="0" w:color="auto"/>
        <w:right w:val="none" w:sz="0" w:space="0" w:color="auto"/>
      </w:divBdr>
    </w:div>
    <w:div w:id="231937094">
      <w:bodyDiv w:val="1"/>
      <w:marLeft w:val="0"/>
      <w:marRight w:val="0"/>
      <w:marTop w:val="0"/>
      <w:marBottom w:val="0"/>
      <w:divBdr>
        <w:top w:val="none" w:sz="0" w:space="0" w:color="auto"/>
        <w:left w:val="none" w:sz="0" w:space="0" w:color="auto"/>
        <w:bottom w:val="none" w:sz="0" w:space="0" w:color="auto"/>
        <w:right w:val="none" w:sz="0" w:space="0" w:color="auto"/>
      </w:divBdr>
    </w:div>
    <w:div w:id="242840094">
      <w:bodyDiv w:val="1"/>
      <w:marLeft w:val="0"/>
      <w:marRight w:val="0"/>
      <w:marTop w:val="0"/>
      <w:marBottom w:val="0"/>
      <w:divBdr>
        <w:top w:val="none" w:sz="0" w:space="0" w:color="auto"/>
        <w:left w:val="none" w:sz="0" w:space="0" w:color="auto"/>
        <w:bottom w:val="none" w:sz="0" w:space="0" w:color="auto"/>
        <w:right w:val="none" w:sz="0" w:space="0" w:color="auto"/>
      </w:divBdr>
    </w:div>
    <w:div w:id="249317166">
      <w:bodyDiv w:val="1"/>
      <w:marLeft w:val="0"/>
      <w:marRight w:val="0"/>
      <w:marTop w:val="0"/>
      <w:marBottom w:val="0"/>
      <w:divBdr>
        <w:top w:val="none" w:sz="0" w:space="0" w:color="auto"/>
        <w:left w:val="none" w:sz="0" w:space="0" w:color="auto"/>
        <w:bottom w:val="none" w:sz="0" w:space="0" w:color="auto"/>
        <w:right w:val="none" w:sz="0" w:space="0" w:color="auto"/>
      </w:divBdr>
    </w:div>
    <w:div w:id="260648804">
      <w:bodyDiv w:val="1"/>
      <w:marLeft w:val="0"/>
      <w:marRight w:val="0"/>
      <w:marTop w:val="0"/>
      <w:marBottom w:val="0"/>
      <w:divBdr>
        <w:top w:val="none" w:sz="0" w:space="0" w:color="auto"/>
        <w:left w:val="none" w:sz="0" w:space="0" w:color="auto"/>
        <w:bottom w:val="none" w:sz="0" w:space="0" w:color="auto"/>
        <w:right w:val="none" w:sz="0" w:space="0" w:color="auto"/>
      </w:divBdr>
    </w:div>
    <w:div w:id="264339333">
      <w:bodyDiv w:val="1"/>
      <w:marLeft w:val="0"/>
      <w:marRight w:val="0"/>
      <w:marTop w:val="0"/>
      <w:marBottom w:val="0"/>
      <w:divBdr>
        <w:top w:val="none" w:sz="0" w:space="0" w:color="auto"/>
        <w:left w:val="none" w:sz="0" w:space="0" w:color="auto"/>
        <w:bottom w:val="none" w:sz="0" w:space="0" w:color="auto"/>
        <w:right w:val="none" w:sz="0" w:space="0" w:color="auto"/>
      </w:divBdr>
    </w:div>
    <w:div w:id="266541411">
      <w:bodyDiv w:val="1"/>
      <w:marLeft w:val="0"/>
      <w:marRight w:val="0"/>
      <w:marTop w:val="0"/>
      <w:marBottom w:val="0"/>
      <w:divBdr>
        <w:top w:val="none" w:sz="0" w:space="0" w:color="auto"/>
        <w:left w:val="none" w:sz="0" w:space="0" w:color="auto"/>
        <w:bottom w:val="none" w:sz="0" w:space="0" w:color="auto"/>
        <w:right w:val="none" w:sz="0" w:space="0" w:color="auto"/>
      </w:divBdr>
    </w:div>
    <w:div w:id="274141804">
      <w:bodyDiv w:val="1"/>
      <w:marLeft w:val="0"/>
      <w:marRight w:val="0"/>
      <w:marTop w:val="0"/>
      <w:marBottom w:val="0"/>
      <w:divBdr>
        <w:top w:val="none" w:sz="0" w:space="0" w:color="auto"/>
        <w:left w:val="none" w:sz="0" w:space="0" w:color="auto"/>
        <w:bottom w:val="none" w:sz="0" w:space="0" w:color="auto"/>
        <w:right w:val="none" w:sz="0" w:space="0" w:color="auto"/>
      </w:divBdr>
      <w:divsChild>
        <w:div w:id="1641880812">
          <w:marLeft w:val="0"/>
          <w:marRight w:val="0"/>
          <w:marTop w:val="121"/>
          <w:marBottom w:val="0"/>
          <w:divBdr>
            <w:top w:val="none" w:sz="0" w:space="0" w:color="auto"/>
            <w:left w:val="none" w:sz="0" w:space="0" w:color="auto"/>
            <w:bottom w:val="none" w:sz="0" w:space="0" w:color="auto"/>
            <w:right w:val="none" w:sz="0" w:space="0" w:color="auto"/>
          </w:divBdr>
        </w:div>
      </w:divsChild>
    </w:div>
    <w:div w:id="325549833">
      <w:bodyDiv w:val="1"/>
      <w:marLeft w:val="0"/>
      <w:marRight w:val="0"/>
      <w:marTop w:val="0"/>
      <w:marBottom w:val="0"/>
      <w:divBdr>
        <w:top w:val="none" w:sz="0" w:space="0" w:color="auto"/>
        <w:left w:val="none" w:sz="0" w:space="0" w:color="auto"/>
        <w:bottom w:val="none" w:sz="0" w:space="0" w:color="auto"/>
        <w:right w:val="none" w:sz="0" w:space="0" w:color="auto"/>
      </w:divBdr>
    </w:div>
    <w:div w:id="330524198">
      <w:bodyDiv w:val="1"/>
      <w:marLeft w:val="0"/>
      <w:marRight w:val="0"/>
      <w:marTop w:val="0"/>
      <w:marBottom w:val="0"/>
      <w:divBdr>
        <w:top w:val="none" w:sz="0" w:space="0" w:color="auto"/>
        <w:left w:val="none" w:sz="0" w:space="0" w:color="auto"/>
        <w:bottom w:val="none" w:sz="0" w:space="0" w:color="auto"/>
        <w:right w:val="none" w:sz="0" w:space="0" w:color="auto"/>
      </w:divBdr>
    </w:div>
    <w:div w:id="391082601">
      <w:bodyDiv w:val="1"/>
      <w:marLeft w:val="0"/>
      <w:marRight w:val="0"/>
      <w:marTop w:val="0"/>
      <w:marBottom w:val="0"/>
      <w:divBdr>
        <w:top w:val="none" w:sz="0" w:space="0" w:color="auto"/>
        <w:left w:val="none" w:sz="0" w:space="0" w:color="auto"/>
        <w:bottom w:val="none" w:sz="0" w:space="0" w:color="auto"/>
        <w:right w:val="none" w:sz="0" w:space="0" w:color="auto"/>
      </w:divBdr>
    </w:div>
    <w:div w:id="396245517">
      <w:bodyDiv w:val="1"/>
      <w:marLeft w:val="0"/>
      <w:marRight w:val="0"/>
      <w:marTop w:val="0"/>
      <w:marBottom w:val="0"/>
      <w:divBdr>
        <w:top w:val="none" w:sz="0" w:space="0" w:color="auto"/>
        <w:left w:val="none" w:sz="0" w:space="0" w:color="auto"/>
        <w:bottom w:val="none" w:sz="0" w:space="0" w:color="auto"/>
        <w:right w:val="none" w:sz="0" w:space="0" w:color="auto"/>
      </w:divBdr>
    </w:div>
    <w:div w:id="403574754">
      <w:bodyDiv w:val="1"/>
      <w:marLeft w:val="0"/>
      <w:marRight w:val="0"/>
      <w:marTop w:val="0"/>
      <w:marBottom w:val="0"/>
      <w:divBdr>
        <w:top w:val="none" w:sz="0" w:space="0" w:color="auto"/>
        <w:left w:val="none" w:sz="0" w:space="0" w:color="auto"/>
        <w:bottom w:val="none" w:sz="0" w:space="0" w:color="auto"/>
        <w:right w:val="none" w:sz="0" w:space="0" w:color="auto"/>
      </w:divBdr>
    </w:div>
    <w:div w:id="410086065">
      <w:bodyDiv w:val="1"/>
      <w:marLeft w:val="0"/>
      <w:marRight w:val="0"/>
      <w:marTop w:val="0"/>
      <w:marBottom w:val="0"/>
      <w:divBdr>
        <w:top w:val="none" w:sz="0" w:space="0" w:color="auto"/>
        <w:left w:val="none" w:sz="0" w:space="0" w:color="auto"/>
        <w:bottom w:val="none" w:sz="0" w:space="0" w:color="auto"/>
        <w:right w:val="none" w:sz="0" w:space="0" w:color="auto"/>
      </w:divBdr>
    </w:div>
    <w:div w:id="410465778">
      <w:bodyDiv w:val="1"/>
      <w:marLeft w:val="0"/>
      <w:marRight w:val="0"/>
      <w:marTop w:val="0"/>
      <w:marBottom w:val="0"/>
      <w:divBdr>
        <w:top w:val="none" w:sz="0" w:space="0" w:color="auto"/>
        <w:left w:val="none" w:sz="0" w:space="0" w:color="auto"/>
        <w:bottom w:val="none" w:sz="0" w:space="0" w:color="auto"/>
        <w:right w:val="none" w:sz="0" w:space="0" w:color="auto"/>
      </w:divBdr>
    </w:div>
    <w:div w:id="432020862">
      <w:bodyDiv w:val="1"/>
      <w:marLeft w:val="0"/>
      <w:marRight w:val="0"/>
      <w:marTop w:val="0"/>
      <w:marBottom w:val="0"/>
      <w:divBdr>
        <w:top w:val="none" w:sz="0" w:space="0" w:color="auto"/>
        <w:left w:val="none" w:sz="0" w:space="0" w:color="auto"/>
        <w:bottom w:val="none" w:sz="0" w:space="0" w:color="auto"/>
        <w:right w:val="none" w:sz="0" w:space="0" w:color="auto"/>
      </w:divBdr>
    </w:div>
    <w:div w:id="451096308">
      <w:bodyDiv w:val="1"/>
      <w:marLeft w:val="0"/>
      <w:marRight w:val="0"/>
      <w:marTop w:val="0"/>
      <w:marBottom w:val="0"/>
      <w:divBdr>
        <w:top w:val="none" w:sz="0" w:space="0" w:color="auto"/>
        <w:left w:val="none" w:sz="0" w:space="0" w:color="auto"/>
        <w:bottom w:val="none" w:sz="0" w:space="0" w:color="auto"/>
        <w:right w:val="none" w:sz="0" w:space="0" w:color="auto"/>
      </w:divBdr>
    </w:div>
    <w:div w:id="454981161">
      <w:bodyDiv w:val="1"/>
      <w:marLeft w:val="0"/>
      <w:marRight w:val="0"/>
      <w:marTop w:val="0"/>
      <w:marBottom w:val="0"/>
      <w:divBdr>
        <w:top w:val="none" w:sz="0" w:space="0" w:color="auto"/>
        <w:left w:val="none" w:sz="0" w:space="0" w:color="auto"/>
        <w:bottom w:val="none" w:sz="0" w:space="0" w:color="auto"/>
        <w:right w:val="none" w:sz="0" w:space="0" w:color="auto"/>
      </w:divBdr>
    </w:div>
    <w:div w:id="479612386">
      <w:bodyDiv w:val="1"/>
      <w:marLeft w:val="0"/>
      <w:marRight w:val="0"/>
      <w:marTop w:val="0"/>
      <w:marBottom w:val="0"/>
      <w:divBdr>
        <w:top w:val="none" w:sz="0" w:space="0" w:color="auto"/>
        <w:left w:val="none" w:sz="0" w:space="0" w:color="auto"/>
        <w:bottom w:val="none" w:sz="0" w:space="0" w:color="auto"/>
        <w:right w:val="none" w:sz="0" w:space="0" w:color="auto"/>
      </w:divBdr>
      <w:divsChild>
        <w:div w:id="1906529060">
          <w:marLeft w:val="0"/>
          <w:marRight w:val="0"/>
          <w:marTop w:val="121"/>
          <w:marBottom w:val="0"/>
          <w:divBdr>
            <w:top w:val="none" w:sz="0" w:space="0" w:color="auto"/>
            <w:left w:val="none" w:sz="0" w:space="0" w:color="auto"/>
            <w:bottom w:val="none" w:sz="0" w:space="0" w:color="auto"/>
            <w:right w:val="none" w:sz="0" w:space="0" w:color="auto"/>
          </w:divBdr>
        </w:div>
      </w:divsChild>
    </w:div>
    <w:div w:id="481503363">
      <w:bodyDiv w:val="1"/>
      <w:marLeft w:val="0"/>
      <w:marRight w:val="0"/>
      <w:marTop w:val="0"/>
      <w:marBottom w:val="0"/>
      <w:divBdr>
        <w:top w:val="none" w:sz="0" w:space="0" w:color="auto"/>
        <w:left w:val="none" w:sz="0" w:space="0" w:color="auto"/>
        <w:bottom w:val="none" w:sz="0" w:space="0" w:color="auto"/>
        <w:right w:val="none" w:sz="0" w:space="0" w:color="auto"/>
      </w:divBdr>
    </w:div>
    <w:div w:id="495071698">
      <w:bodyDiv w:val="1"/>
      <w:marLeft w:val="0"/>
      <w:marRight w:val="0"/>
      <w:marTop w:val="0"/>
      <w:marBottom w:val="0"/>
      <w:divBdr>
        <w:top w:val="none" w:sz="0" w:space="0" w:color="auto"/>
        <w:left w:val="none" w:sz="0" w:space="0" w:color="auto"/>
        <w:bottom w:val="none" w:sz="0" w:space="0" w:color="auto"/>
        <w:right w:val="none" w:sz="0" w:space="0" w:color="auto"/>
      </w:divBdr>
    </w:div>
    <w:div w:id="505903842">
      <w:bodyDiv w:val="1"/>
      <w:marLeft w:val="0"/>
      <w:marRight w:val="0"/>
      <w:marTop w:val="0"/>
      <w:marBottom w:val="0"/>
      <w:divBdr>
        <w:top w:val="none" w:sz="0" w:space="0" w:color="auto"/>
        <w:left w:val="none" w:sz="0" w:space="0" w:color="auto"/>
        <w:bottom w:val="none" w:sz="0" w:space="0" w:color="auto"/>
        <w:right w:val="none" w:sz="0" w:space="0" w:color="auto"/>
      </w:divBdr>
    </w:div>
    <w:div w:id="512456780">
      <w:bodyDiv w:val="1"/>
      <w:marLeft w:val="0"/>
      <w:marRight w:val="0"/>
      <w:marTop w:val="0"/>
      <w:marBottom w:val="0"/>
      <w:divBdr>
        <w:top w:val="none" w:sz="0" w:space="0" w:color="auto"/>
        <w:left w:val="none" w:sz="0" w:space="0" w:color="auto"/>
        <w:bottom w:val="none" w:sz="0" w:space="0" w:color="auto"/>
        <w:right w:val="none" w:sz="0" w:space="0" w:color="auto"/>
      </w:divBdr>
    </w:div>
    <w:div w:id="530651894">
      <w:bodyDiv w:val="1"/>
      <w:marLeft w:val="0"/>
      <w:marRight w:val="0"/>
      <w:marTop w:val="0"/>
      <w:marBottom w:val="0"/>
      <w:divBdr>
        <w:top w:val="none" w:sz="0" w:space="0" w:color="auto"/>
        <w:left w:val="none" w:sz="0" w:space="0" w:color="auto"/>
        <w:bottom w:val="none" w:sz="0" w:space="0" w:color="auto"/>
        <w:right w:val="none" w:sz="0" w:space="0" w:color="auto"/>
      </w:divBdr>
    </w:div>
    <w:div w:id="582420524">
      <w:bodyDiv w:val="1"/>
      <w:marLeft w:val="0"/>
      <w:marRight w:val="0"/>
      <w:marTop w:val="0"/>
      <w:marBottom w:val="0"/>
      <w:divBdr>
        <w:top w:val="none" w:sz="0" w:space="0" w:color="auto"/>
        <w:left w:val="none" w:sz="0" w:space="0" w:color="auto"/>
        <w:bottom w:val="none" w:sz="0" w:space="0" w:color="auto"/>
        <w:right w:val="none" w:sz="0" w:space="0" w:color="auto"/>
      </w:divBdr>
    </w:div>
    <w:div w:id="592519497">
      <w:bodyDiv w:val="1"/>
      <w:marLeft w:val="0"/>
      <w:marRight w:val="0"/>
      <w:marTop w:val="0"/>
      <w:marBottom w:val="0"/>
      <w:divBdr>
        <w:top w:val="none" w:sz="0" w:space="0" w:color="auto"/>
        <w:left w:val="none" w:sz="0" w:space="0" w:color="auto"/>
        <w:bottom w:val="none" w:sz="0" w:space="0" w:color="auto"/>
        <w:right w:val="none" w:sz="0" w:space="0" w:color="auto"/>
      </w:divBdr>
    </w:div>
    <w:div w:id="601953984">
      <w:bodyDiv w:val="1"/>
      <w:marLeft w:val="0"/>
      <w:marRight w:val="0"/>
      <w:marTop w:val="0"/>
      <w:marBottom w:val="0"/>
      <w:divBdr>
        <w:top w:val="none" w:sz="0" w:space="0" w:color="auto"/>
        <w:left w:val="none" w:sz="0" w:space="0" w:color="auto"/>
        <w:bottom w:val="none" w:sz="0" w:space="0" w:color="auto"/>
        <w:right w:val="none" w:sz="0" w:space="0" w:color="auto"/>
      </w:divBdr>
    </w:div>
    <w:div w:id="602953143">
      <w:bodyDiv w:val="1"/>
      <w:marLeft w:val="0"/>
      <w:marRight w:val="0"/>
      <w:marTop w:val="0"/>
      <w:marBottom w:val="0"/>
      <w:divBdr>
        <w:top w:val="none" w:sz="0" w:space="0" w:color="auto"/>
        <w:left w:val="none" w:sz="0" w:space="0" w:color="auto"/>
        <w:bottom w:val="none" w:sz="0" w:space="0" w:color="auto"/>
        <w:right w:val="none" w:sz="0" w:space="0" w:color="auto"/>
      </w:divBdr>
    </w:div>
    <w:div w:id="603924000">
      <w:bodyDiv w:val="1"/>
      <w:marLeft w:val="0"/>
      <w:marRight w:val="0"/>
      <w:marTop w:val="0"/>
      <w:marBottom w:val="0"/>
      <w:divBdr>
        <w:top w:val="none" w:sz="0" w:space="0" w:color="auto"/>
        <w:left w:val="none" w:sz="0" w:space="0" w:color="auto"/>
        <w:bottom w:val="none" w:sz="0" w:space="0" w:color="auto"/>
        <w:right w:val="none" w:sz="0" w:space="0" w:color="auto"/>
      </w:divBdr>
    </w:div>
    <w:div w:id="640622140">
      <w:bodyDiv w:val="1"/>
      <w:marLeft w:val="0"/>
      <w:marRight w:val="0"/>
      <w:marTop w:val="0"/>
      <w:marBottom w:val="0"/>
      <w:divBdr>
        <w:top w:val="none" w:sz="0" w:space="0" w:color="auto"/>
        <w:left w:val="none" w:sz="0" w:space="0" w:color="auto"/>
        <w:bottom w:val="none" w:sz="0" w:space="0" w:color="auto"/>
        <w:right w:val="none" w:sz="0" w:space="0" w:color="auto"/>
      </w:divBdr>
    </w:div>
    <w:div w:id="689142026">
      <w:bodyDiv w:val="1"/>
      <w:marLeft w:val="0"/>
      <w:marRight w:val="0"/>
      <w:marTop w:val="0"/>
      <w:marBottom w:val="0"/>
      <w:divBdr>
        <w:top w:val="none" w:sz="0" w:space="0" w:color="auto"/>
        <w:left w:val="none" w:sz="0" w:space="0" w:color="auto"/>
        <w:bottom w:val="none" w:sz="0" w:space="0" w:color="auto"/>
        <w:right w:val="none" w:sz="0" w:space="0" w:color="auto"/>
      </w:divBdr>
    </w:div>
    <w:div w:id="706028368">
      <w:bodyDiv w:val="1"/>
      <w:marLeft w:val="0"/>
      <w:marRight w:val="0"/>
      <w:marTop w:val="0"/>
      <w:marBottom w:val="0"/>
      <w:divBdr>
        <w:top w:val="none" w:sz="0" w:space="0" w:color="auto"/>
        <w:left w:val="none" w:sz="0" w:space="0" w:color="auto"/>
        <w:bottom w:val="none" w:sz="0" w:space="0" w:color="auto"/>
        <w:right w:val="none" w:sz="0" w:space="0" w:color="auto"/>
      </w:divBdr>
    </w:div>
    <w:div w:id="724834232">
      <w:bodyDiv w:val="1"/>
      <w:marLeft w:val="0"/>
      <w:marRight w:val="0"/>
      <w:marTop w:val="0"/>
      <w:marBottom w:val="0"/>
      <w:divBdr>
        <w:top w:val="none" w:sz="0" w:space="0" w:color="auto"/>
        <w:left w:val="none" w:sz="0" w:space="0" w:color="auto"/>
        <w:bottom w:val="none" w:sz="0" w:space="0" w:color="auto"/>
        <w:right w:val="none" w:sz="0" w:space="0" w:color="auto"/>
      </w:divBdr>
      <w:divsChild>
        <w:div w:id="775828571">
          <w:marLeft w:val="0"/>
          <w:marRight w:val="0"/>
          <w:marTop w:val="121"/>
          <w:marBottom w:val="0"/>
          <w:divBdr>
            <w:top w:val="none" w:sz="0" w:space="0" w:color="auto"/>
            <w:left w:val="none" w:sz="0" w:space="0" w:color="auto"/>
            <w:bottom w:val="none" w:sz="0" w:space="0" w:color="auto"/>
            <w:right w:val="none" w:sz="0" w:space="0" w:color="auto"/>
          </w:divBdr>
        </w:div>
      </w:divsChild>
    </w:div>
    <w:div w:id="728117320">
      <w:bodyDiv w:val="1"/>
      <w:marLeft w:val="0"/>
      <w:marRight w:val="0"/>
      <w:marTop w:val="0"/>
      <w:marBottom w:val="0"/>
      <w:divBdr>
        <w:top w:val="none" w:sz="0" w:space="0" w:color="auto"/>
        <w:left w:val="none" w:sz="0" w:space="0" w:color="auto"/>
        <w:bottom w:val="none" w:sz="0" w:space="0" w:color="auto"/>
        <w:right w:val="none" w:sz="0" w:space="0" w:color="auto"/>
      </w:divBdr>
    </w:div>
    <w:div w:id="729765539">
      <w:bodyDiv w:val="1"/>
      <w:marLeft w:val="0"/>
      <w:marRight w:val="0"/>
      <w:marTop w:val="0"/>
      <w:marBottom w:val="0"/>
      <w:divBdr>
        <w:top w:val="none" w:sz="0" w:space="0" w:color="auto"/>
        <w:left w:val="none" w:sz="0" w:space="0" w:color="auto"/>
        <w:bottom w:val="none" w:sz="0" w:space="0" w:color="auto"/>
        <w:right w:val="none" w:sz="0" w:space="0" w:color="auto"/>
      </w:divBdr>
    </w:div>
    <w:div w:id="749666579">
      <w:bodyDiv w:val="1"/>
      <w:marLeft w:val="0"/>
      <w:marRight w:val="0"/>
      <w:marTop w:val="0"/>
      <w:marBottom w:val="0"/>
      <w:divBdr>
        <w:top w:val="none" w:sz="0" w:space="0" w:color="auto"/>
        <w:left w:val="none" w:sz="0" w:space="0" w:color="auto"/>
        <w:bottom w:val="none" w:sz="0" w:space="0" w:color="auto"/>
        <w:right w:val="none" w:sz="0" w:space="0" w:color="auto"/>
      </w:divBdr>
    </w:div>
    <w:div w:id="749893467">
      <w:bodyDiv w:val="1"/>
      <w:marLeft w:val="0"/>
      <w:marRight w:val="0"/>
      <w:marTop w:val="0"/>
      <w:marBottom w:val="0"/>
      <w:divBdr>
        <w:top w:val="none" w:sz="0" w:space="0" w:color="auto"/>
        <w:left w:val="none" w:sz="0" w:space="0" w:color="auto"/>
        <w:bottom w:val="none" w:sz="0" w:space="0" w:color="auto"/>
        <w:right w:val="none" w:sz="0" w:space="0" w:color="auto"/>
      </w:divBdr>
    </w:div>
    <w:div w:id="773134957">
      <w:bodyDiv w:val="1"/>
      <w:marLeft w:val="0"/>
      <w:marRight w:val="0"/>
      <w:marTop w:val="0"/>
      <w:marBottom w:val="0"/>
      <w:divBdr>
        <w:top w:val="none" w:sz="0" w:space="0" w:color="auto"/>
        <w:left w:val="none" w:sz="0" w:space="0" w:color="auto"/>
        <w:bottom w:val="none" w:sz="0" w:space="0" w:color="auto"/>
        <w:right w:val="none" w:sz="0" w:space="0" w:color="auto"/>
      </w:divBdr>
    </w:div>
    <w:div w:id="773862577">
      <w:bodyDiv w:val="1"/>
      <w:marLeft w:val="0"/>
      <w:marRight w:val="0"/>
      <w:marTop w:val="0"/>
      <w:marBottom w:val="0"/>
      <w:divBdr>
        <w:top w:val="none" w:sz="0" w:space="0" w:color="auto"/>
        <w:left w:val="none" w:sz="0" w:space="0" w:color="auto"/>
        <w:bottom w:val="none" w:sz="0" w:space="0" w:color="auto"/>
        <w:right w:val="none" w:sz="0" w:space="0" w:color="auto"/>
      </w:divBdr>
    </w:div>
    <w:div w:id="833379654">
      <w:bodyDiv w:val="1"/>
      <w:marLeft w:val="0"/>
      <w:marRight w:val="0"/>
      <w:marTop w:val="0"/>
      <w:marBottom w:val="0"/>
      <w:divBdr>
        <w:top w:val="none" w:sz="0" w:space="0" w:color="auto"/>
        <w:left w:val="none" w:sz="0" w:space="0" w:color="auto"/>
        <w:bottom w:val="none" w:sz="0" w:space="0" w:color="auto"/>
        <w:right w:val="none" w:sz="0" w:space="0" w:color="auto"/>
      </w:divBdr>
    </w:div>
    <w:div w:id="854923986">
      <w:bodyDiv w:val="1"/>
      <w:marLeft w:val="0"/>
      <w:marRight w:val="0"/>
      <w:marTop w:val="0"/>
      <w:marBottom w:val="0"/>
      <w:divBdr>
        <w:top w:val="none" w:sz="0" w:space="0" w:color="auto"/>
        <w:left w:val="none" w:sz="0" w:space="0" w:color="auto"/>
        <w:bottom w:val="none" w:sz="0" w:space="0" w:color="auto"/>
        <w:right w:val="none" w:sz="0" w:space="0" w:color="auto"/>
      </w:divBdr>
    </w:div>
    <w:div w:id="856194847">
      <w:bodyDiv w:val="1"/>
      <w:marLeft w:val="0"/>
      <w:marRight w:val="0"/>
      <w:marTop w:val="0"/>
      <w:marBottom w:val="0"/>
      <w:divBdr>
        <w:top w:val="none" w:sz="0" w:space="0" w:color="auto"/>
        <w:left w:val="none" w:sz="0" w:space="0" w:color="auto"/>
        <w:bottom w:val="none" w:sz="0" w:space="0" w:color="auto"/>
        <w:right w:val="none" w:sz="0" w:space="0" w:color="auto"/>
      </w:divBdr>
    </w:div>
    <w:div w:id="897009859">
      <w:bodyDiv w:val="1"/>
      <w:marLeft w:val="0"/>
      <w:marRight w:val="0"/>
      <w:marTop w:val="0"/>
      <w:marBottom w:val="0"/>
      <w:divBdr>
        <w:top w:val="none" w:sz="0" w:space="0" w:color="auto"/>
        <w:left w:val="none" w:sz="0" w:space="0" w:color="auto"/>
        <w:bottom w:val="none" w:sz="0" w:space="0" w:color="auto"/>
        <w:right w:val="none" w:sz="0" w:space="0" w:color="auto"/>
      </w:divBdr>
    </w:div>
    <w:div w:id="923994829">
      <w:bodyDiv w:val="1"/>
      <w:marLeft w:val="0"/>
      <w:marRight w:val="0"/>
      <w:marTop w:val="0"/>
      <w:marBottom w:val="0"/>
      <w:divBdr>
        <w:top w:val="none" w:sz="0" w:space="0" w:color="auto"/>
        <w:left w:val="none" w:sz="0" w:space="0" w:color="auto"/>
        <w:bottom w:val="none" w:sz="0" w:space="0" w:color="auto"/>
        <w:right w:val="none" w:sz="0" w:space="0" w:color="auto"/>
      </w:divBdr>
      <w:divsChild>
        <w:div w:id="914706496">
          <w:marLeft w:val="0"/>
          <w:marRight w:val="0"/>
          <w:marTop w:val="121"/>
          <w:marBottom w:val="0"/>
          <w:divBdr>
            <w:top w:val="none" w:sz="0" w:space="0" w:color="auto"/>
            <w:left w:val="none" w:sz="0" w:space="0" w:color="auto"/>
            <w:bottom w:val="none" w:sz="0" w:space="0" w:color="auto"/>
            <w:right w:val="none" w:sz="0" w:space="0" w:color="auto"/>
          </w:divBdr>
        </w:div>
      </w:divsChild>
    </w:div>
    <w:div w:id="929922596">
      <w:bodyDiv w:val="1"/>
      <w:marLeft w:val="0"/>
      <w:marRight w:val="0"/>
      <w:marTop w:val="0"/>
      <w:marBottom w:val="0"/>
      <w:divBdr>
        <w:top w:val="none" w:sz="0" w:space="0" w:color="auto"/>
        <w:left w:val="none" w:sz="0" w:space="0" w:color="auto"/>
        <w:bottom w:val="none" w:sz="0" w:space="0" w:color="auto"/>
        <w:right w:val="none" w:sz="0" w:space="0" w:color="auto"/>
      </w:divBdr>
    </w:div>
    <w:div w:id="966471197">
      <w:bodyDiv w:val="1"/>
      <w:marLeft w:val="0"/>
      <w:marRight w:val="0"/>
      <w:marTop w:val="0"/>
      <w:marBottom w:val="0"/>
      <w:divBdr>
        <w:top w:val="none" w:sz="0" w:space="0" w:color="auto"/>
        <w:left w:val="none" w:sz="0" w:space="0" w:color="auto"/>
        <w:bottom w:val="none" w:sz="0" w:space="0" w:color="auto"/>
        <w:right w:val="none" w:sz="0" w:space="0" w:color="auto"/>
      </w:divBdr>
    </w:div>
    <w:div w:id="971403626">
      <w:bodyDiv w:val="1"/>
      <w:marLeft w:val="0"/>
      <w:marRight w:val="0"/>
      <w:marTop w:val="0"/>
      <w:marBottom w:val="0"/>
      <w:divBdr>
        <w:top w:val="none" w:sz="0" w:space="0" w:color="auto"/>
        <w:left w:val="none" w:sz="0" w:space="0" w:color="auto"/>
        <w:bottom w:val="none" w:sz="0" w:space="0" w:color="auto"/>
        <w:right w:val="none" w:sz="0" w:space="0" w:color="auto"/>
      </w:divBdr>
    </w:div>
    <w:div w:id="990909844">
      <w:bodyDiv w:val="1"/>
      <w:marLeft w:val="0"/>
      <w:marRight w:val="0"/>
      <w:marTop w:val="0"/>
      <w:marBottom w:val="0"/>
      <w:divBdr>
        <w:top w:val="none" w:sz="0" w:space="0" w:color="auto"/>
        <w:left w:val="none" w:sz="0" w:space="0" w:color="auto"/>
        <w:bottom w:val="none" w:sz="0" w:space="0" w:color="auto"/>
        <w:right w:val="none" w:sz="0" w:space="0" w:color="auto"/>
      </w:divBdr>
    </w:div>
    <w:div w:id="990982770">
      <w:bodyDiv w:val="1"/>
      <w:marLeft w:val="0"/>
      <w:marRight w:val="0"/>
      <w:marTop w:val="0"/>
      <w:marBottom w:val="0"/>
      <w:divBdr>
        <w:top w:val="none" w:sz="0" w:space="0" w:color="auto"/>
        <w:left w:val="none" w:sz="0" w:space="0" w:color="auto"/>
        <w:bottom w:val="none" w:sz="0" w:space="0" w:color="auto"/>
        <w:right w:val="none" w:sz="0" w:space="0" w:color="auto"/>
      </w:divBdr>
    </w:div>
    <w:div w:id="993069902">
      <w:bodyDiv w:val="1"/>
      <w:marLeft w:val="0"/>
      <w:marRight w:val="0"/>
      <w:marTop w:val="0"/>
      <w:marBottom w:val="0"/>
      <w:divBdr>
        <w:top w:val="none" w:sz="0" w:space="0" w:color="auto"/>
        <w:left w:val="none" w:sz="0" w:space="0" w:color="auto"/>
        <w:bottom w:val="none" w:sz="0" w:space="0" w:color="auto"/>
        <w:right w:val="none" w:sz="0" w:space="0" w:color="auto"/>
      </w:divBdr>
    </w:div>
    <w:div w:id="1002585720">
      <w:bodyDiv w:val="1"/>
      <w:marLeft w:val="0"/>
      <w:marRight w:val="0"/>
      <w:marTop w:val="0"/>
      <w:marBottom w:val="0"/>
      <w:divBdr>
        <w:top w:val="none" w:sz="0" w:space="0" w:color="auto"/>
        <w:left w:val="none" w:sz="0" w:space="0" w:color="auto"/>
        <w:bottom w:val="none" w:sz="0" w:space="0" w:color="auto"/>
        <w:right w:val="none" w:sz="0" w:space="0" w:color="auto"/>
      </w:divBdr>
    </w:div>
    <w:div w:id="1017120280">
      <w:bodyDiv w:val="1"/>
      <w:marLeft w:val="0"/>
      <w:marRight w:val="0"/>
      <w:marTop w:val="0"/>
      <w:marBottom w:val="0"/>
      <w:divBdr>
        <w:top w:val="none" w:sz="0" w:space="0" w:color="auto"/>
        <w:left w:val="none" w:sz="0" w:space="0" w:color="auto"/>
        <w:bottom w:val="none" w:sz="0" w:space="0" w:color="auto"/>
        <w:right w:val="none" w:sz="0" w:space="0" w:color="auto"/>
      </w:divBdr>
    </w:div>
    <w:div w:id="1039477572">
      <w:bodyDiv w:val="1"/>
      <w:marLeft w:val="0"/>
      <w:marRight w:val="0"/>
      <w:marTop w:val="0"/>
      <w:marBottom w:val="0"/>
      <w:divBdr>
        <w:top w:val="none" w:sz="0" w:space="0" w:color="auto"/>
        <w:left w:val="none" w:sz="0" w:space="0" w:color="auto"/>
        <w:bottom w:val="none" w:sz="0" w:space="0" w:color="auto"/>
        <w:right w:val="none" w:sz="0" w:space="0" w:color="auto"/>
      </w:divBdr>
    </w:div>
    <w:div w:id="1052078680">
      <w:bodyDiv w:val="1"/>
      <w:marLeft w:val="0"/>
      <w:marRight w:val="0"/>
      <w:marTop w:val="0"/>
      <w:marBottom w:val="0"/>
      <w:divBdr>
        <w:top w:val="none" w:sz="0" w:space="0" w:color="auto"/>
        <w:left w:val="none" w:sz="0" w:space="0" w:color="auto"/>
        <w:bottom w:val="none" w:sz="0" w:space="0" w:color="auto"/>
        <w:right w:val="none" w:sz="0" w:space="0" w:color="auto"/>
      </w:divBdr>
    </w:div>
    <w:div w:id="1059785253">
      <w:bodyDiv w:val="1"/>
      <w:marLeft w:val="0"/>
      <w:marRight w:val="0"/>
      <w:marTop w:val="0"/>
      <w:marBottom w:val="0"/>
      <w:divBdr>
        <w:top w:val="none" w:sz="0" w:space="0" w:color="auto"/>
        <w:left w:val="none" w:sz="0" w:space="0" w:color="auto"/>
        <w:bottom w:val="none" w:sz="0" w:space="0" w:color="auto"/>
        <w:right w:val="none" w:sz="0" w:space="0" w:color="auto"/>
      </w:divBdr>
    </w:div>
    <w:div w:id="1079401676">
      <w:bodyDiv w:val="1"/>
      <w:marLeft w:val="0"/>
      <w:marRight w:val="0"/>
      <w:marTop w:val="0"/>
      <w:marBottom w:val="0"/>
      <w:divBdr>
        <w:top w:val="none" w:sz="0" w:space="0" w:color="auto"/>
        <w:left w:val="none" w:sz="0" w:space="0" w:color="auto"/>
        <w:bottom w:val="none" w:sz="0" w:space="0" w:color="auto"/>
        <w:right w:val="none" w:sz="0" w:space="0" w:color="auto"/>
      </w:divBdr>
    </w:div>
    <w:div w:id="1090471354">
      <w:bodyDiv w:val="1"/>
      <w:marLeft w:val="0"/>
      <w:marRight w:val="0"/>
      <w:marTop w:val="0"/>
      <w:marBottom w:val="0"/>
      <w:divBdr>
        <w:top w:val="none" w:sz="0" w:space="0" w:color="auto"/>
        <w:left w:val="none" w:sz="0" w:space="0" w:color="auto"/>
        <w:bottom w:val="none" w:sz="0" w:space="0" w:color="auto"/>
        <w:right w:val="none" w:sz="0" w:space="0" w:color="auto"/>
      </w:divBdr>
    </w:div>
    <w:div w:id="1112438539">
      <w:bodyDiv w:val="1"/>
      <w:marLeft w:val="0"/>
      <w:marRight w:val="0"/>
      <w:marTop w:val="0"/>
      <w:marBottom w:val="0"/>
      <w:divBdr>
        <w:top w:val="none" w:sz="0" w:space="0" w:color="auto"/>
        <w:left w:val="none" w:sz="0" w:space="0" w:color="auto"/>
        <w:bottom w:val="none" w:sz="0" w:space="0" w:color="auto"/>
        <w:right w:val="none" w:sz="0" w:space="0" w:color="auto"/>
      </w:divBdr>
    </w:div>
    <w:div w:id="1155103233">
      <w:bodyDiv w:val="1"/>
      <w:marLeft w:val="0"/>
      <w:marRight w:val="0"/>
      <w:marTop w:val="0"/>
      <w:marBottom w:val="0"/>
      <w:divBdr>
        <w:top w:val="none" w:sz="0" w:space="0" w:color="auto"/>
        <w:left w:val="none" w:sz="0" w:space="0" w:color="auto"/>
        <w:bottom w:val="none" w:sz="0" w:space="0" w:color="auto"/>
        <w:right w:val="none" w:sz="0" w:space="0" w:color="auto"/>
      </w:divBdr>
    </w:div>
    <w:div w:id="1205561086">
      <w:bodyDiv w:val="1"/>
      <w:marLeft w:val="0"/>
      <w:marRight w:val="0"/>
      <w:marTop w:val="0"/>
      <w:marBottom w:val="0"/>
      <w:divBdr>
        <w:top w:val="none" w:sz="0" w:space="0" w:color="auto"/>
        <w:left w:val="none" w:sz="0" w:space="0" w:color="auto"/>
        <w:bottom w:val="none" w:sz="0" w:space="0" w:color="auto"/>
        <w:right w:val="none" w:sz="0" w:space="0" w:color="auto"/>
      </w:divBdr>
    </w:div>
    <w:div w:id="1205826639">
      <w:bodyDiv w:val="1"/>
      <w:marLeft w:val="0"/>
      <w:marRight w:val="0"/>
      <w:marTop w:val="0"/>
      <w:marBottom w:val="0"/>
      <w:divBdr>
        <w:top w:val="none" w:sz="0" w:space="0" w:color="auto"/>
        <w:left w:val="none" w:sz="0" w:space="0" w:color="auto"/>
        <w:bottom w:val="none" w:sz="0" w:space="0" w:color="auto"/>
        <w:right w:val="none" w:sz="0" w:space="0" w:color="auto"/>
      </w:divBdr>
    </w:div>
    <w:div w:id="1213224555">
      <w:bodyDiv w:val="1"/>
      <w:marLeft w:val="0"/>
      <w:marRight w:val="0"/>
      <w:marTop w:val="0"/>
      <w:marBottom w:val="0"/>
      <w:divBdr>
        <w:top w:val="none" w:sz="0" w:space="0" w:color="auto"/>
        <w:left w:val="none" w:sz="0" w:space="0" w:color="auto"/>
        <w:bottom w:val="none" w:sz="0" w:space="0" w:color="auto"/>
        <w:right w:val="none" w:sz="0" w:space="0" w:color="auto"/>
      </w:divBdr>
    </w:div>
    <w:div w:id="1221750882">
      <w:bodyDiv w:val="1"/>
      <w:marLeft w:val="0"/>
      <w:marRight w:val="0"/>
      <w:marTop w:val="0"/>
      <w:marBottom w:val="0"/>
      <w:divBdr>
        <w:top w:val="none" w:sz="0" w:space="0" w:color="auto"/>
        <w:left w:val="none" w:sz="0" w:space="0" w:color="auto"/>
        <w:bottom w:val="none" w:sz="0" w:space="0" w:color="auto"/>
        <w:right w:val="none" w:sz="0" w:space="0" w:color="auto"/>
      </w:divBdr>
    </w:div>
    <w:div w:id="1238322594">
      <w:bodyDiv w:val="1"/>
      <w:marLeft w:val="0"/>
      <w:marRight w:val="0"/>
      <w:marTop w:val="0"/>
      <w:marBottom w:val="0"/>
      <w:divBdr>
        <w:top w:val="none" w:sz="0" w:space="0" w:color="auto"/>
        <w:left w:val="none" w:sz="0" w:space="0" w:color="auto"/>
        <w:bottom w:val="none" w:sz="0" w:space="0" w:color="auto"/>
        <w:right w:val="none" w:sz="0" w:space="0" w:color="auto"/>
      </w:divBdr>
      <w:divsChild>
        <w:div w:id="1187518547">
          <w:marLeft w:val="0"/>
          <w:marRight w:val="0"/>
          <w:marTop w:val="121"/>
          <w:marBottom w:val="0"/>
          <w:divBdr>
            <w:top w:val="none" w:sz="0" w:space="0" w:color="auto"/>
            <w:left w:val="none" w:sz="0" w:space="0" w:color="auto"/>
            <w:bottom w:val="none" w:sz="0" w:space="0" w:color="auto"/>
            <w:right w:val="none" w:sz="0" w:space="0" w:color="auto"/>
          </w:divBdr>
        </w:div>
      </w:divsChild>
    </w:div>
    <w:div w:id="1267226980">
      <w:bodyDiv w:val="1"/>
      <w:marLeft w:val="0"/>
      <w:marRight w:val="0"/>
      <w:marTop w:val="0"/>
      <w:marBottom w:val="0"/>
      <w:divBdr>
        <w:top w:val="none" w:sz="0" w:space="0" w:color="auto"/>
        <w:left w:val="none" w:sz="0" w:space="0" w:color="auto"/>
        <w:bottom w:val="none" w:sz="0" w:space="0" w:color="auto"/>
        <w:right w:val="none" w:sz="0" w:space="0" w:color="auto"/>
      </w:divBdr>
    </w:div>
    <w:div w:id="1277642363">
      <w:bodyDiv w:val="1"/>
      <w:marLeft w:val="0"/>
      <w:marRight w:val="0"/>
      <w:marTop w:val="0"/>
      <w:marBottom w:val="0"/>
      <w:divBdr>
        <w:top w:val="none" w:sz="0" w:space="0" w:color="auto"/>
        <w:left w:val="none" w:sz="0" w:space="0" w:color="auto"/>
        <w:bottom w:val="none" w:sz="0" w:space="0" w:color="auto"/>
        <w:right w:val="none" w:sz="0" w:space="0" w:color="auto"/>
      </w:divBdr>
    </w:div>
    <w:div w:id="1285624239">
      <w:bodyDiv w:val="1"/>
      <w:marLeft w:val="0"/>
      <w:marRight w:val="0"/>
      <w:marTop w:val="0"/>
      <w:marBottom w:val="0"/>
      <w:divBdr>
        <w:top w:val="none" w:sz="0" w:space="0" w:color="auto"/>
        <w:left w:val="none" w:sz="0" w:space="0" w:color="auto"/>
        <w:bottom w:val="none" w:sz="0" w:space="0" w:color="auto"/>
        <w:right w:val="none" w:sz="0" w:space="0" w:color="auto"/>
      </w:divBdr>
    </w:div>
    <w:div w:id="1288853090">
      <w:bodyDiv w:val="1"/>
      <w:marLeft w:val="0"/>
      <w:marRight w:val="0"/>
      <w:marTop w:val="0"/>
      <w:marBottom w:val="0"/>
      <w:divBdr>
        <w:top w:val="none" w:sz="0" w:space="0" w:color="auto"/>
        <w:left w:val="none" w:sz="0" w:space="0" w:color="auto"/>
        <w:bottom w:val="none" w:sz="0" w:space="0" w:color="auto"/>
        <w:right w:val="none" w:sz="0" w:space="0" w:color="auto"/>
      </w:divBdr>
    </w:div>
    <w:div w:id="1297025477">
      <w:bodyDiv w:val="1"/>
      <w:marLeft w:val="0"/>
      <w:marRight w:val="0"/>
      <w:marTop w:val="0"/>
      <w:marBottom w:val="0"/>
      <w:divBdr>
        <w:top w:val="none" w:sz="0" w:space="0" w:color="auto"/>
        <w:left w:val="none" w:sz="0" w:space="0" w:color="auto"/>
        <w:bottom w:val="none" w:sz="0" w:space="0" w:color="auto"/>
        <w:right w:val="none" w:sz="0" w:space="0" w:color="auto"/>
      </w:divBdr>
    </w:div>
    <w:div w:id="1326321776">
      <w:bodyDiv w:val="1"/>
      <w:marLeft w:val="0"/>
      <w:marRight w:val="0"/>
      <w:marTop w:val="0"/>
      <w:marBottom w:val="0"/>
      <w:divBdr>
        <w:top w:val="none" w:sz="0" w:space="0" w:color="auto"/>
        <w:left w:val="none" w:sz="0" w:space="0" w:color="auto"/>
        <w:bottom w:val="none" w:sz="0" w:space="0" w:color="auto"/>
        <w:right w:val="none" w:sz="0" w:space="0" w:color="auto"/>
      </w:divBdr>
    </w:div>
    <w:div w:id="1331713805">
      <w:bodyDiv w:val="1"/>
      <w:marLeft w:val="0"/>
      <w:marRight w:val="0"/>
      <w:marTop w:val="0"/>
      <w:marBottom w:val="0"/>
      <w:divBdr>
        <w:top w:val="none" w:sz="0" w:space="0" w:color="auto"/>
        <w:left w:val="none" w:sz="0" w:space="0" w:color="auto"/>
        <w:bottom w:val="none" w:sz="0" w:space="0" w:color="auto"/>
        <w:right w:val="none" w:sz="0" w:space="0" w:color="auto"/>
      </w:divBdr>
    </w:div>
    <w:div w:id="1430544869">
      <w:bodyDiv w:val="1"/>
      <w:marLeft w:val="0"/>
      <w:marRight w:val="0"/>
      <w:marTop w:val="0"/>
      <w:marBottom w:val="0"/>
      <w:divBdr>
        <w:top w:val="none" w:sz="0" w:space="0" w:color="auto"/>
        <w:left w:val="none" w:sz="0" w:space="0" w:color="auto"/>
        <w:bottom w:val="none" w:sz="0" w:space="0" w:color="auto"/>
        <w:right w:val="none" w:sz="0" w:space="0" w:color="auto"/>
      </w:divBdr>
    </w:div>
    <w:div w:id="1449006073">
      <w:bodyDiv w:val="1"/>
      <w:marLeft w:val="0"/>
      <w:marRight w:val="0"/>
      <w:marTop w:val="0"/>
      <w:marBottom w:val="0"/>
      <w:divBdr>
        <w:top w:val="none" w:sz="0" w:space="0" w:color="auto"/>
        <w:left w:val="none" w:sz="0" w:space="0" w:color="auto"/>
        <w:bottom w:val="none" w:sz="0" w:space="0" w:color="auto"/>
        <w:right w:val="none" w:sz="0" w:space="0" w:color="auto"/>
      </w:divBdr>
    </w:div>
    <w:div w:id="1454908049">
      <w:bodyDiv w:val="1"/>
      <w:marLeft w:val="0"/>
      <w:marRight w:val="0"/>
      <w:marTop w:val="0"/>
      <w:marBottom w:val="0"/>
      <w:divBdr>
        <w:top w:val="none" w:sz="0" w:space="0" w:color="auto"/>
        <w:left w:val="none" w:sz="0" w:space="0" w:color="auto"/>
        <w:bottom w:val="none" w:sz="0" w:space="0" w:color="auto"/>
        <w:right w:val="none" w:sz="0" w:space="0" w:color="auto"/>
      </w:divBdr>
    </w:div>
    <w:div w:id="1474176868">
      <w:bodyDiv w:val="1"/>
      <w:marLeft w:val="0"/>
      <w:marRight w:val="0"/>
      <w:marTop w:val="0"/>
      <w:marBottom w:val="0"/>
      <w:divBdr>
        <w:top w:val="none" w:sz="0" w:space="0" w:color="auto"/>
        <w:left w:val="none" w:sz="0" w:space="0" w:color="auto"/>
        <w:bottom w:val="none" w:sz="0" w:space="0" w:color="auto"/>
        <w:right w:val="none" w:sz="0" w:space="0" w:color="auto"/>
      </w:divBdr>
    </w:div>
    <w:div w:id="1501626373">
      <w:bodyDiv w:val="1"/>
      <w:marLeft w:val="0"/>
      <w:marRight w:val="0"/>
      <w:marTop w:val="0"/>
      <w:marBottom w:val="0"/>
      <w:divBdr>
        <w:top w:val="none" w:sz="0" w:space="0" w:color="auto"/>
        <w:left w:val="none" w:sz="0" w:space="0" w:color="auto"/>
        <w:bottom w:val="none" w:sz="0" w:space="0" w:color="auto"/>
        <w:right w:val="none" w:sz="0" w:space="0" w:color="auto"/>
      </w:divBdr>
    </w:div>
    <w:div w:id="1513035646">
      <w:bodyDiv w:val="1"/>
      <w:marLeft w:val="0"/>
      <w:marRight w:val="0"/>
      <w:marTop w:val="0"/>
      <w:marBottom w:val="0"/>
      <w:divBdr>
        <w:top w:val="none" w:sz="0" w:space="0" w:color="auto"/>
        <w:left w:val="none" w:sz="0" w:space="0" w:color="auto"/>
        <w:bottom w:val="none" w:sz="0" w:space="0" w:color="auto"/>
        <w:right w:val="none" w:sz="0" w:space="0" w:color="auto"/>
      </w:divBdr>
    </w:div>
    <w:div w:id="1551264257">
      <w:bodyDiv w:val="1"/>
      <w:marLeft w:val="0"/>
      <w:marRight w:val="0"/>
      <w:marTop w:val="0"/>
      <w:marBottom w:val="0"/>
      <w:divBdr>
        <w:top w:val="none" w:sz="0" w:space="0" w:color="auto"/>
        <w:left w:val="none" w:sz="0" w:space="0" w:color="auto"/>
        <w:bottom w:val="none" w:sz="0" w:space="0" w:color="auto"/>
        <w:right w:val="none" w:sz="0" w:space="0" w:color="auto"/>
      </w:divBdr>
    </w:div>
    <w:div w:id="1554731900">
      <w:bodyDiv w:val="1"/>
      <w:marLeft w:val="0"/>
      <w:marRight w:val="0"/>
      <w:marTop w:val="0"/>
      <w:marBottom w:val="0"/>
      <w:divBdr>
        <w:top w:val="none" w:sz="0" w:space="0" w:color="auto"/>
        <w:left w:val="none" w:sz="0" w:space="0" w:color="auto"/>
        <w:bottom w:val="none" w:sz="0" w:space="0" w:color="auto"/>
        <w:right w:val="none" w:sz="0" w:space="0" w:color="auto"/>
      </w:divBdr>
    </w:div>
    <w:div w:id="1567764765">
      <w:bodyDiv w:val="1"/>
      <w:marLeft w:val="0"/>
      <w:marRight w:val="0"/>
      <w:marTop w:val="0"/>
      <w:marBottom w:val="0"/>
      <w:divBdr>
        <w:top w:val="none" w:sz="0" w:space="0" w:color="auto"/>
        <w:left w:val="none" w:sz="0" w:space="0" w:color="auto"/>
        <w:bottom w:val="none" w:sz="0" w:space="0" w:color="auto"/>
        <w:right w:val="none" w:sz="0" w:space="0" w:color="auto"/>
      </w:divBdr>
    </w:div>
    <w:div w:id="1616904316">
      <w:bodyDiv w:val="1"/>
      <w:marLeft w:val="0"/>
      <w:marRight w:val="0"/>
      <w:marTop w:val="0"/>
      <w:marBottom w:val="0"/>
      <w:divBdr>
        <w:top w:val="none" w:sz="0" w:space="0" w:color="auto"/>
        <w:left w:val="none" w:sz="0" w:space="0" w:color="auto"/>
        <w:bottom w:val="none" w:sz="0" w:space="0" w:color="auto"/>
        <w:right w:val="none" w:sz="0" w:space="0" w:color="auto"/>
      </w:divBdr>
    </w:div>
    <w:div w:id="1628008807">
      <w:bodyDiv w:val="1"/>
      <w:marLeft w:val="0"/>
      <w:marRight w:val="0"/>
      <w:marTop w:val="0"/>
      <w:marBottom w:val="0"/>
      <w:divBdr>
        <w:top w:val="none" w:sz="0" w:space="0" w:color="auto"/>
        <w:left w:val="none" w:sz="0" w:space="0" w:color="auto"/>
        <w:bottom w:val="none" w:sz="0" w:space="0" w:color="auto"/>
        <w:right w:val="none" w:sz="0" w:space="0" w:color="auto"/>
      </w:divBdr>
      <w:divsChild>
        <w:div w:id="54554064">
          <w:marLeft w:val="0"/>
          <w:marRight w:val="0"/>
          <w:marTop w:val="121"/>
          <w:marBottom w:val="0"/>
          <w:divBdr>
            <w:top w:val="none" w:sz="0" w:space="0" w:color="auto"/>
            <w:left w:val="none" w:sz="0" w:space="0" w:color="auto"/>
            <w:bottom w:val="none" w:sz="0" w:space="0" w:color="auto"/>
            <w:right w:val="none" w:sz="0" w:space="0" w:color="auto"/>
          </w:divBdr>
        </w:div>
      </w:divsChild>
    </w:div>
    <w:div w:id="1656494455">
      <w:bodyDiv w:val="1"/>
      <w:marLeft w:val="0"/>
      <w:marRight w:val="0"/>
      <w:marTop w:val="0"/>
      <w:marBottom w:val="0"/>
      <w:divBdr>
        <w:top w:val="none" w:sz="0" w:space="0" w:color="auto"/>
        <w:left w:val="none" w:sz="0" w:space="0" w:color="auto"/>
        <w:bottom w:val="none" w:sz="0" w:space="0" w:color="auto"/>
        <w:right w:val="none" w:sz="0" w:space="0" w:color="auto"/>
      </w:divBdr>
    </w:div>
    <w:div w:id="1679573318">
      <w:bodyDiv w:val="1"/>
      <w:marLeft w:val="0"/>
      <w:marRight w:val="0"/>
      <w:marTop w:val="0"/>
      <w:marBottom w:val="0"/>
      <w:divBdr>
        <w:top w:val="none" w:sz="0" w:space="0" w:color="auto"/>
        <w:left w:val="none" w:sz="0" w:space="0" w:color="auto"/>
        <w:bottom w:val="none" w:sz="0" w:space="0" w:color="auto"/>
        <w:right w:val="none" w:sz="0" w:space="0" w:color="auto"/>
      </w:divBdr>
    </w:div>
    <w:div w:id="1682000935">
      <w:bodyDiv w:val="1"/>
      <w:marLeft w:val="0"/>
      <w:marRight w:val="0"/>
      <w:marTop w:val="0"/>
      <w:marBottom w:val="0"/>
      <w:divBdr>
        <w:top w:val="none" w:sz="0" w:space="0" w:color="auto"/>
        <w:left w:val="none" w:sz="0" w:space="0" w:color="auto"/>
        <w:bottom w:val="none" w:sz="0" w:space="0" w:color="auto"/>
        <w:right w:val="none" w:sz="0" w:space="0" w:color="auto"/>
      </w:divBdr>
    </w:div>
    <w:div w:id="1703705032">
      <w:bodyDiv w:val="1"/>
      <w:marLeft w:val="0"/>
      <w:marRight w:val="0"/>
      <w:marTop w:val="0"/>
      <w:marBottom w:val="0"/>
      <w:divBdr>
        <w:top w:val="none" w:sz="0" w:space="0" w:color="auto"/>
        <w:left w:val="none" w:sz="0" w:space="0" w:color="auto"/>
        <w:bottom w:val="none" w:sz="0" w:space="0" w:color="auto"/>
        <w:right w:val="none" w:sz="0" w:space="0" w:color="auto"/>
      </w:divBdr>
    </w:div>
    <w:div w:id="1721125602">
      <w:bodyDiv w:val="1"/>
      <w:marLeft w:val="0"/>
      <w:marRight w:val="0"/>
      <w:marTop w:val="0"/>
      <w:marBottom w:val="0"/>
      <w:divBdr>
        <w:top w:val="none" w:sz="0" w:space="0" w:color="auto"/>
        <w:left w:val="none" w:sz="0" w:space="0" w:color="auto"/>
        <w:bottom w:val="none" w:sz="0" w:space="0" w:color="auto"/>
        <w:right w:val="none" w:sz="0" w:space="0" w:color="auto"/>
      </w:divBdr>
    </w:div>
    <w:div w:id="1727072498">
      <w:bodyDiv w:val="1"/>
      <w:marLeft w:val="0"/>
      <w:marRight w:val="0"/>
      <w:marTop w:val="0"/>
      <w:marBottom w:val="0"/>
      <w:divBdr>
        <w:top w:val="none" w:sz="0" w:space="0" w:color="auto"/>
        <w:left w:val="none" w:sz="0" w:space="0" w:color="auto"/>
        <w:bottom w:val="none" w:sz="0" w:space="0" w:color="auto"/>
        <w:right w:val="none" w:sz="0" w:space="0" w:color="auto"/>
      </w:divBdr>
    </w:div>
    <w:div w:id="1732271330">
      <w:bodyDiv w:val="1"/>
      <w:marLeft w:val="0"/>
      <w:marRight w:val="0"/>
      <w:marTop w:val="0"/>
      <w:marBottom w:val="0"/>
      <w:divBdr>
        <w:top w:val="none" w:sz="0" w:space="0" w:color="auto"/>
        <w:left w:val="none" w:sz="0" w:space="0" w:color="auto"/>
        <w:bottom w:val="none" w:sz="0" w:space="0" w:color="auto"/>
        <w:right w:val="none" w:sz="0" w:space="0" w:color="auto"/>
      </w:divBdr>
    </w:div>
    <w:div w:id="1745687392">
      <w:bodyDiv w:val="1"/>
      <w:marLeft w:val="0"/>
      <w:marRight w:val="0"/>
      <w:marTop w:val="0"/>
      <w:marBottom w:val="0"/>
      <w:divBdr>
        <w:top w:val="none" w:sz="0" w:space="0" w:color="auto"/>
        <w:left w:val="none" w:sz="0" w:space="0" w:color="auto"/>
        <w:bottom w:val="none" w:sz="0" w:space="0" w:color="auto"/>
        <w:right w:val="none" w:sz="0" w:space="0" w:color="auto"/>
      </w:divBdr>
    </w:div>
    <w:div w:id="1760447247">
      <w:bodyDiv w:val="1"/>
      <w:marLeft w:val="0"/>
      <w:marRight w:val="0"/>
      <w:marTop w:val="0"/>
      <w:marBottom w:val="0"/>
      <w:divBdr>
        <w:top w:val="none" w:sz="0" w:space="0" w:color="auto"/>
        <w:left w:val="none" w:sz="0" w:space="0" w:color="auto"/>
        <w:bottom w:val="none" w:sz="0" w:space="0" w:color="auto"/>
        <w:right w:val="none" w:sz="0" w:space="0" w:color="auto"/>
      </w:divBdr>
    </w:div>
    <w:div w:id="1779711352">
      <w:bodyDiv w:val="1"/>
      <w:marLeft w:val="0"/>
      <w:marRight w:val="0"/>
      <w:marTop w:val="0"/>
      <w:marBottom w:val="0"/>
      <w:divBdr>
        <w:top w:val="none" w:sz="0" w:space="0" w:color="auto"/>
        <w:left w:val="none" w:sz="0" w:space="0" w:color="auto"/>
        <w:bottom w:val="none" w:sz="0" w:space="0" w:color="auto"/>
        <w:right w:val="none" w:sz="0" w:space="0" w:color="auto"/>
      </w:divBdr>
    </w:div>
    <w:div w:id="1806313620">
      <w:bodyDiv w:val="1"/>
      <w:marLeft w:val="0"/>
      <w:marRight w:val="0"/>
      <w:marTop w:val="0"/>
      <w:marBottom w:val="0"/>
      <w:divBdr>
        <w:top w:val="none" w:sz="0" w:space="0" w:color="auto"/>
        <w:left w:val="none" w:sz="0" w:space="0" w:color="auto"/>
        <w:bottom w:val="none" w:sz="0" w:space="0" w:color="auto"/>
        <w:right w:val="none" w:sz="0" w:space="0" w:color="auto"/>
      </w:divBdr>
    </w:div>
    <w:div w:id="1814255533">
      <w:bodyDiv w:val="1"/>
      <w:marLeft w:val="0"/>
      <w:marRight w:val="0"/>
      <w:marTop w:val="0"/>
      <w:marBottom w:val="0"/>
      <w:divBdr>
        <w:top w:val="none" w:sz="0" w:space="0" w:color="auto"/>
        <w:left w:val="none" w:sz="0" w:space="0" w:color="auto"/>
        <w:bottom w:val="none" w:sz="0" w:space="0" w:color="auto"/>
        <w:right w:val="none" w:sz="0" w:space="0" w:color="auto"/>
      </w:divBdr>
      <w:divsChild>
        <w:div w:id="434179699">
          <w:marLeft w:val="0"/>
          <w:marRight w:val="0"/>
          <w:marTop w:val="121"/>
          <w:marBottom w:val="0"/>
          <w:divBdr>
            <w:top w:val="none" w:sz="0" w:space="0" w:color="auto"/>
            <w:left w:val="none" w:sz="0" w:space="0" w:color="auto"/>
            <w:bottom w:val="none" w:sz="0" w:space="0" w:color="auto"/>
            <w:right w:val="none" w:sz="0" w:space="0" w:color="auto"/>
          </w:divBdr>
        </w:div>
      </w:divsChild>
    </w:div>
    <w:div w:id="1838879889">
      <w:bodyDiv w:val="1"/>
      <w:marLeft w:val="0"/>
      <w:marRight w:val="0"/>
      <w:marTop w:val="0"/>
      <w:marBottom w:val="0"/>
      <w:divBdr>
        <w:top w:val="none" w:sz="0" w:space="0" w:color="auto"/>
        <w:left w:val="none" w:sz="0" w:space="0" w:color="auto"/>
        <w:bottom w:val="none" w:sz="0" w:space="0" w:color="auto"/>
        <w:right w:val="none" w:sz="0" w:space="0" w:color="auto"/>
      </w:divBdr>
    </w:div>
    <w:div w:id="1913001843">
      <w:bodyDiv w:val="1"/>
      <w:marLeft w:val="0"/>
      <w:marRight w:val="0"/>
      <w:marTop w:val="0"/>
      <w:marBottom w:val="0"/>
      <w:divBdr>
        <w:top w:val="none" w:sz="0" w:space="0" w:color="auto"/>
        <w:left w:val="none" w:sz="0" w:space="0" w:color="auto"/>
        <w:bottom w:val="none" w:sz="0" w:space="0" w:color="auto"/>
        <w:right w:val="none" w:sz="0" w:space="0" w:color="auto"/>
      </w:divBdr>
    </w:div>
    <w:div w:id="1927959935">
      <w:bodyDiv w:val="1"/>
      <w:marLeft w:val="0"/>
      <w:marRight w:val="0"/>
      <w:marTop w:val="0"/>
      <w:marBottom w:val="0"/>
      <w:divBdr>
        <w:top w:val="none" w:sz="0" w:space="0" w:color="auto"/>
        <w:left w:val="none" w:sz="0" w:space="0" w:color="auto"/>
        <w:bottom w:val="none" w:sz="0" w:space="0" w:color="auto"/>
        <w:right w:val="none" w:sz="0" w:space="0" w:color="auto"/>
      </w:divBdr>
    </w:div>
    <w:div w:id="2018652650">
      <w:bodyDiv w:val="1"/>
      <w:marLeft w:val="0"/>
      <w:marRight w:val="0"/>
      <w:marTop w:val="0"/>
      <w:marBottom w:val="0"/>
      <w:divBdr>
        <w:top w:val="none" w:sz="0" w:space="0" w:color="auto"/>
        <w:left w:val="none" w:sz="0" w:space="0" w:color="auto"/>
        <w:bottom w:val="none" w:sz="0" w:space="0" w:color="auto"/>
        <w:right w:val="none" w:sz="0" w:space="0" w:color="auto"/>
      </w:divBdr>
    </w:div>
    <w:div w:id="2023511625">
      <w:bodyDiv w:val="1"/>
      <w:marLeft w:val="0"/>
      <w:marRight w:val="0"/>
      <w:marTop w:val="0"/>
      <w:marBottom w:val="0"/>
      <w:divBdr>
        <w:top w:val="none" w:sz="0" w:space="0" w:color="auto"/>
        <w:left w:val="none" w:sz="0" w:space="0" w:color="auto"/>
        <w:bottom w:val="none" w:sz="0" w:space="0" w:color="auto"/>
        <w:right w:val="none" w:sz="0" w:space="0" w:color="auto"/>
      </w:divBdr>
    </w:div>
    <w:div w:id="2080783799">
      <w:bodyDiv w:val="1"/>
      <w:marLeft w:val="0"/>
      <w:marRight w:val="0"/>
      <w:marTop w:val="0"/>
      <w:marBottom w:val="0"/>
      <w:divBdr>
        <w:top w:val="none" w:sz="0" w:space="0" w:color="auto"/>
        <w:left w:val="none" w:sz="0" w:space="0" w:color="auto"/>
        <w:bottom w:val="none" w:sz="0" w:space="0" w:color="auto"/>
        <w:right w:val="none" w:sz="0" w:space="0" w:color="auto"/>
      </w:divBdr>
    </w:div>
    <w:div w:id="2088069930">
      <w:bodyDiv w:val="1"/>
      <w:marLeft w:val="0"/>
      <w:marRight w:val="0"/>
      <w:marTop w:val="0"/>
      <w:marBottom w:val="0"/>
      <w:divBdr>
        <w:top w:val="none" w:sz="0" w:space="0" w:color="auto"/>
        <w:left w:val="none" w:sz="0" w:space="0" w:color="auto"/>
        <w:bottom w:val="none" w:sz="0" w:space="0" w:color="auto"/>
        <w:right w:val="none" w:sz="0" w:space="0" w:color="auto"/>
      </w:divBdr>
    </w:div>
    <w:div w:id="2095465682">
      <w:bodyDiv w:val="1"/>
      <w:marLeft w:val="0"/>
      <w:marRight w:val="0"/>
      <w:marTop w:val="0"/>
      <w:marBottom w:val="0"/>
      <w:divBdr>
        <w:top w:val="none" w:sz="0" w:space="0" w:color="auto"/>
        <w:left w:val="none" w:sz="0" w:space="0" w:color="auto"/>
        <w:bottom w:val="none" w:sz="0" w:space="0" w:color="auto"/>
        <w:right w:val="none" w:sz="0" w:space="0" w:color="auto"/>
      </w:divBdr>
    </w:div>
    <w:div w:id="2098282020">
      <w:bodyDiv w:val="1"/>
      <w:marLeft w:val="0"/>
      <w:marRight w:val="0"/>
      <w:marTop w:val="0"/>
      <w:marBottom w:val="0"/>
      <w:divBdr>
        <w:top w:val="none" w:sz="0" w:space="0" w:color="auto"/>
        <w:left w:val="none" w:sz="0" w:space="0" w:color="auto"/>
        <w:bottom w:val="none" w:sz="0" w:space="0" w:color="auto"/>
        <w:right w:val="none" w:sz="0" w:space="0" w:color="auto"/>
      </w:divBdr>
    </w:div>
    <w:div w:id="2098402294">
      <w:bodyDiv w:val="1"/>
      <w:marLeft w:val="0"/>
      <w:marRight w:val="0"/>
      <w:marTop w:val="0"/>
      <w:marBottom w:val="0"/>
      <w:divBdr>
        <w:top w:val="none" w:sz="0" w:space="0" w:color="auto"/>
        <w:left w:val="none" w:sz="0" w:space="0" w:color="auto"/>
        <w:bottom w:val="none" w:sz="0" w:space="0" w:color="auto"/>
        <w:right w:val="none" w:sz="0" w:space="0" w:color="auto"/>
      </w:divBdr>
    </w:div>
    <w:div w:id="2104111652">
      <w:bodyDiv w:val="1"/>
      <w:marLeft w:val="0"/>
      <w:marRight w:val="0"/>
      <w:marTop w:val="0"/>
      <w:marBottom w:val="0"/>
      <w:divBdr>
        <w:top w:val="none" w:sz="0" w:space="0" w:color="auto"/>
        <w:left w:val="none" w:sz="0" w:space="0" w:color="auto"/>
        <w:bottom w:val="none" w:sz="0" w:space="0" w:color="auto"/>
        <w:right w:val="none" w:sz="0" w:space="0" w:color="auto"/>
      </w:divBdr>
    </w:div>
    <w:div w:id="214692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y096@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12D0D1603CC5D1196DBA453AC751CC438B8D225F01642647E8A46C524C8E8F173246B1762463023K4o0H" TargetMode="External"/><Relationship Id="rId5" Type="http://schemas.openxmlformats.org/officeDocument/2006/relationships/webSettings" Target="webSettings.xm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mailto:July096@yandex.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4A578-5C71-42F9-BCBD-72503144F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1877</Words>
  <Characters>10699</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Екатерина Царегородцева</dc:creator>
  <cp:lastModifiedBy>Зотин Глеб Евгеньевич</cp:lastModifiedBy>
  <cp:revision>2</cp:revision>
  <cp:lastPrinted>2017-03-07T04:54:00Z</cp:lastPrinted>
  <dcterms:created xsi:type="dcterms:W3CDTF">2021-02-19T15:33:00Z</dcterms:created>
  <dcterms:modified xsi:type="dcterms:W3CDTF">2021-02-19T15:33:00Z</dcterms:modified>
</cp:coreProperties>
</file>