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Заказчик: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Государственное бюджетное учреждение здравоохранения Московской области «Щелковская областная больница»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Парковая ул., д. 8,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г. Щелково,</w:t>
      </w:r>
    </w:p>
    <w:p w:rsidR="006F4A4B" w:rsidRPr="006F4A4B" w:rsidRDefault="006F4A4B" w:rsidP="006F4A4B">
      <w:pPr>
        <w:spacing w:before="0"/>
        <w:ind w:left="4536" w:firstLine="0"/>
        <w:rPr>
          <w:bCs/>
          <w:color w:val="000000" w:themeColor="text1"/>
          <w:sz w:val="27"/>
          <w:szCs w:val="27"/>
        </w:rPr>
      </w:pPr>
      <w:r w:rsidRPr="006F4A4B">
        <w:rPr>
          <w:bCs/>
          <w:color w:val="000000" w:themeColor="text1"/>
          <w:sz w:val="27"/>
          <w:szCs w:val="27"/>
        </w:rPr>
        <w:t>Московская обл., 141100</w:t>
      </w:r>
    </w:p>
    <w:p w:rsidR="006F4A4B" w:rsidRPr="006F4A4B" w:rsidRDefault="005A0D35" w:rsidP="006F4A4B">
      <w:pPr>
        <w:spacing w:before="0"/>
        <w:ind w:left="4536" w:firstLine="0"/>
        <w:rPr>
          <w:bCs/>
          <w:color w:val="000000" w:themeColor="text1"/>
          <w:sz w:val="27"/>
          <w:szCs w:val="27"/>
        </w:rPr>
      </w:pPr>
      <w:hyperlink r:id="rId8" w:history="1">
        <w:r w:rsidR="006F4A4B" w:rsidRPr="006F4A4B">
          <w:rPr>
            <w:rStyle w:val="Hyperlink"/>
            <w:bCs/>
            <w:color w:val="000000" w:themeColor="text1"/>
            <w:sz w:val="27"/>
            <w:szCs w:val="27"/>
            <w:u w:val="none"/>
          </w:rPr>
          <w:t>bolnica1sh_44fz@mail.ru</w:t>
        </w:r>
      </w:hyperlink>
    </w:p>
    <w:p w:rsidR="006F4A4B" w:rsidRPr="006F4A4B" w:rsidRDefault="006F4A4B" w:rsidP="006F4A4B">
      <w:pPr>
        <w:spacing w:before="0"/>
        <w:ind w:left="4536" w:firstLine="0"/>
        <w:rPr>
          <w:bCs/>
          <w:color w:val="000000" w:themeColor="text1"/>
          <w:sz w:val="27"/>
          <w:szCs w:val="27"/>
        </w:rPr>
      </w:pPr>
    </w:p>
    <w:p w:rsidR="006F4A4B" w:rsidRPr="006F4A4B" w:rsidRDefault="006F4A4B" w:rsidP="006F4A4B">
      <w:pPr>
        <w:spacing w:before="0"/>
        <w:ind w:left="4536" w:firstLine="0"/>
        <w:rPr>
          <w:bCs/>
          <w:color w:val="000000" w:themeColor="text1"/>
          <w:sz w:val="27"/>
          <w:szCs w:val="27"/>
        </w:rPr>
      </w:pPr>
      <w:r w:rsidRPr="006F4A4B">
        <w:rPr>
          <w:bCs/>
          <w:color w:val="000000" w:themeColor="text1"/>
          <w:sz w:val="27"/>
          <w:szCs w:val="27"/>
        </w:rPr>
        <w:t>Оператор электронной площадки:</w:t>
      </w:r>
    </w:p>
    <w:p w:rsidR="006F4A4B" w:rsidRPr="006F4A4B" w:rsidRDefault="006F4A4B" w:rsidP="006F4A4B">
      <w:pPr>
        <w:spacing w:before="0"/>
        <w:ind w:left="4536" w:firstLine="0"/>
        <w:rPr>
          <w:bCs/>
          <w:color w:val="000000" w:themeColor="text1"/>
          <w:sz w:val="27"/>
          <w:szCs w:val="27"/>
        </w:rPr>
      </w:pPr>
      <w:r w:rsidRPr="006F4A4B">
        <w:rPr>
          <w:bCs/>
          <w:color w:val="000000" w:themeColor="text1"/>
          <w:sz w:val="27"/>
          <w:szCs w:val="27"/>
        </w:rPr>
        <w:t>ООО «РТС-тендер»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proofErr w:type="spellStart"/>
      <w:r w:rsidRPr="006F4A4B">
        <w:rPr>
          <w:bCs/>
          <w:sz w:val="27"/>
          <w:szCs w:val="27"/>
        </w:rPr>
        <w:t>Долгоруковская</w:t>
      </w:r>
      <w:proofErr w:type="spellEnd"/>
      <w:r w:rsidRPr="006F4A4B">
        <w:rPr>
          <w:bCs/>
          <w:sz w:val="27"/>
          <w:szCs w:val="27"/>
        </w:rPr>
        <w:t xml:space="preserve"> ул., д. 38, стр. 1, 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Москва, 127006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ko@rts-tender.ru</w:t>
      </w: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</w:p>
    <w:p w:rsidR="006F4A4B" w:rsidRPr="006F4A4B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sz w:val="27"/>
          <w:szCs w:val="27"/>
        </w:rPr>
        <w:t>Заявитель:</w:t>
      </w:r>
    </w:p>
    <w:p w:rsidR="006F4A4B" w:rsidRPr="006F4A4B" w:rsidRDefault="006F4A4B" w:rsidP="006F4A4B">
      <w:pPr>
        <w:spacing w:before="0"/>
        <w:ind w:left="4536" w:firstLine="0"/>
        <w:rPr>
          <w:bCs/>
          <w:iCs/>
          <w:sz w:val="27"/>
          <w:szCs w:val="27"/>
        </w:rPr>
      </w:pPr>
      <w:r w:rsidRPr="006F4A4B">
        <w:rPr>
          <w:bCs/>
          <w:iCs/>
          <w:sz w:val="27"/>
          <w:szCs w:val="27"/>
        </w:rPr>
        <w:t>ИП Плешкова Т.Ю.</w:t>
      </w:r>
    </w:p>
    <w:p w:rsidR="006F4A4B" w:rsidRPr="006F4A4B" w:rsidRDefault="006F4A4B" w:rsidP="006F4A4B">
      <w:pPr>
        <w:spacing w:before="0"/>
        <w:ind w:left="4536" w:firstLine="0"/>
        <w:rPr>
          <w:bCs/>
          <w:iCs/>
          <w:sz w:val="27"/>
          <w:szCs w:val="27"/>
        </w:rPr>
      </w:pPr>
      <w:r w:rsidRPr="006F4A4B">
        <w:rPr>
          <w:bCs/>
          <w:iCs/>
          <w:sz w:val="27"/>
          <w:szCs w:val="27"/>
        </w:rPr>
        <w:t>Плеханова ул., д. 47, кв. 36,</w:t>
      </w:r>
    </w:p>
    <w:p w:rsidR="006F4A4B" w:rsidRPr="006F4A4B" w:rsidRDefault="006F4A4B" w:rsidP="006F4A4B">
      <w:pPr>
        <w:spacing w:before="0"/>
        <w:ind w:left="4536" w:firstLine="0"/>
        <w:rPr>
          <w:bCs/>
          <w:iCs/>
          <w:sz w:val="27"/>
          <w:szCs w:val="27"/>
        </w:rPr>
      </w:pPr>
      <w:r w:rsidRPr="006F4A4B">
        <w:rPr>
          <w:bCs/>
          <w:iCs/>
          <w:sz w:val="27"/>
          <w:szCs w:val="27"/>
        </w:rPr>
        <w:t>г. Липецк,</w:t>
      </w:r>
    </w:p>
    <w:p w:rsidR="006F4A4B" w:rsidRPr="006F4A4B" w:rsidRDefault="006F4A4B" w:rsidP="006F4A4B">
      <w:pPr>
        <w:spacing w:before="0"/>
        <w:ind w:left="4536" w:firstLine="0"/>
        <w:rPr>
          <w:bCs/>
          <w:iCs/>
          <w:sz w:val="27"/>
          <w:szCs w:val="27"/>
        </w:rPr>
      </w:pPr>
      <w:r w:rsidRPr="006F4A4B">
        <w:rPr>
          <w:bCs/>
          <w:iCs/>
          <w:sz w:val="27"/>
          <w:szCs w:val="27"/>
        </w:rPr>
        <w:t>Липецкая область, 398050</w:t>
      </w:r>
    </w:p>
    <w:p w:rsidR="00DF7513" w:rsidRPr="001A7426" w:rsidRDefault="006F4A4B" w:rsidP="006F4A4B">
      <w:pPr>
        <w:spacing w:before="0"/>
        <w:ind w:left="4536" w:firstLine="0"/>
        <w:rPr>
          <w:bCs/>
          <w:sz w:val="27"/>
          <w:szCs w:val="27"/>
        </w:rPr>
      </w:pPr>
      <w:r w:rsidRPr="006F4A4B">
        <w:rPr>
          <w:bCs/>
          <w:iCs/>
          <w:sz w:val="27"/>
          <w:szCs w:val="27"/>
        </w:rPr>
        <w:t>anrav.1@mail.ru</w:t>
      </w:r>
    </w:p>
    <w:p w:rsidR="00FF1CA4" w:rsidRPr="001A7426" w:rsidRDefault="00FF1CA4" w:rsidP="003A3C55">
      <w:pPr>
        <w:spacing w:before="0"/>
        <w:ind w:firstLine="0"/>
        <w:rPr>
          <w:sz w:val="27"/>
          <w:szCs w:val="27"/>
        </w:rPr>
      </w:pPr>
    </w:p>
    <w:p w:rsidR="00272921" w:rsidRPr="001A7426" w:rsidRDefault="00272921" w:rsidP="003A3C55">
      <w:pPr>
        <w:spacing w:before="0"/>
        <w:ind w:firstLine="0"/>
        <w:rPr>
          <w:sz w:val="27"/>
          <w:szCs w:val="27"/>
        </w:rPr>
      </w:pPr>
    </w:p>
    <w:p w:rsidR="0076594B" w:rsidRPr="001A7426" w:rsidRDefault="0076594B" w:rsidP="003A3C55">
      <w:pPr>
        <w:spacing w:before="0"/>
        <w:ind w:firstLine="0"/>
        <w:rPr>
          <w:sz w:val="27"/>
          <w:szCs w:val="27"/>
        </w:rPr>
      </w:pPr>
    </w:p>
    <w:p w:rsidR="00D90598" w:rsidRPr="001A7426" w:rsidRDefault="00D90598" w:rsidP="003A3C55">
      <w:pPr>
        <w:spacing w:before="0"/>
        <w:ind w:firstLine="0"/>
        <w:rPr>
          <w:sz w:val="27"/>
          <w:szCs w:val="27"/>
        </w:rPr>
      </w:pPr>
    </w:p>
    <w:p w:rsidR="0096131A" w:rsidRPr="001A7426" w:rsidRDefault="0096131A" w:rsidP="00272921">
      <w:pPr>
        <w:spacing w:before="0" w:line="276" w:lineRule="auto"/>
        <w:ind w:firstLine="0"/>
        <w:jc w:val="center"/>
        <w:rPr>
          <w:b/>
          <w:color w:val="auto"/>
          <w:sz w:val="27"/>
          <w:szCs w:val="27"/>
        </w:rPr>
      </w:pPr>
      <w:r w:rsidRPr="001A7426">
        <w:rPr>
          <w:b/>
          <w:sz w:val="27"/>
          <w:szCs w:val="27"/>
        </w:rPr>
        <w:t>РЕШЕНИЕ</w:t>
      </w:r>
    </w:p>
    <w:p w:rsidR="0096131A" w:rsidRPr="001A7426" w:rsidRDefault="00BD1152" w:rsidP="00272921">
      <w:pPr>
        <w:spacing w:before="0" w:line="276" w:lineRule="auto"/>
        <w:ind w:firstLine="0"/>
        <w:jc w:val="center"/>
        <w:rPr>
          <w:sz w:val="27"/>
          <w:szCs w:val="27"/>
        </w:rPr>
      </w:pPr>
      <w:r w:rsidRPr="001A7426">
        <w:rPr>
          <w:sz w:val="27"/>
          <w:szCs w:val="27"/>
        </w:rPr>
        <w:t>по делу</w:t>
      </w:r>
      <w:r w:rsidR="00071804" w:rsidRPr="001A7426">
        <w:rPr>
          <w:sz w:val="27"/>
          <w:szCs w:val="27"/>
        </w:rPr>
        <w:t xml:space="preserve"> </w:t>
      </w:r>
      <w:r w:rsidR="00A431AE" w:rsidRPr="001A7426">
        <w:rPr>
          <w:sz w:val="27"/>
          <w:szCs w:val="27"/>
        </w:rPr>
        <w:t xml:space="preserve">№ </w:t>
      </w:r>
      <w:r w:rsidR="00781CF3" w:rsidRPr="001A7426">
        <w:rPr>
          <w:sz w:val="27"/>
          <w:szCs w:val="27"/>
        </w:rPr>
        <w:t>50/06/</w:t>
      </w:r>
      <w:r w:rsidR="006F4A4B" w:rsidRPr="006F4A4B">
        <w:rPr>
          <w:sz w:val="27"/>
          <w:szCs w:val="27"/>
        </w:rPr>
        <w:t>5341эп</w:t>
      </w:r>
      <w:r w:rsidR="00781CF3" w:rsidRPr="001A7426">
        <w:rPr>
          <w:sz w:val="27"/>
          <w:szCs w:val="27"/>
        </w:rPr>
        <w:t xml:space="preserve">/21 </w:t>
      </w:r>
      <w:r w:rsidR="0096131A" w:rsidRPr="001A7426">
        <w:rPr>
          <w:sz w:val="27"/>
          <w:szCs w:val="27"/>
        </w:rPr>
        <w:t xml:space="preserve">о нарушении </w:t>
      </w:r>
    </w:p>
    <w:p w:rsidR="0096131A" w:rsidRPr="001A7426" w:rsidRDefault="0096131A" w:rsidP="00272921">
      <w:pPr>
        <w:spacing w:before="0" w:line="276" w:lineRule="auto"/>
        <w:ind w:firstLine="0"/>
        <w:jc w:val="center"/>
        <w:rPr>
          <w:sz w:val="27"/>
          <w:szCs w:val="27"/>
        </w:rPr>
      </w:pPr>
      <w:r w:rsidRPr="001A7426">
        <w:rPr>
          <w:sz w:val="27"/>
          <w:szCs w:val="27"/>
        </w:rPr>
        <w:t xml:space="preserve">законодательства Российской Федерации </w:t>
      </w:r>
    </w:p>
    <w:p w:rsidR="0076594B" w:rsidRPr="001A7426" w:rsidRDefault="0096131A" w:rsidP="00DC48CC">
      <w:pPr>
        <w:spacing w:before="0" w:line="276" w:lineRule="auto"/>
        <w:ind w:firstLine="0"/>
        <w:jc w:val="center"/>
        <w:rPr>
          <w:sz w:val="27"/>
          <w:szCs w:val="27"/>
        </w:rPr>
      </w:pPr>
      <w:r w:rsidRPr="001A7426">
        <w:rPr>
          <w:sz w:val="27"/>
          <w:szCs w:val="27"/>
        </w:rPr>
        <w:t>о контрактной системе в сфере закупок</w:t>
      </w:r>
    </w:p>
    <w:tbl>
      <w:tblPr>
        <w:tblW w:w="14369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1A7426" w:rsidTr="00DD23FD">
        <w:tc>
          <w:tcPr>
            <w:tcW w:w="4842" w:type="dxa"/>
            <w:hideMark/>
          </w:tcPr>
          <w:p w:rsidR="00B55908" w:rsidRPr="001A7426" w:rsidRDefault="00781CF3" w:rsidP="003A42CD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 w:rsidRPr="001A7426">
              <w:rPr>
                <w:sz w:val="27"/>
                <w:szCs w:val="27"/>
              </w:rPr>
              <w:t>1</w:t>
            </w:r>
            <w:r w:rsidR="003A42CD">
              <w:rPr>
                <w:sz w:val="27"/>
                <w:szCs w:val="27"/>
              </w:rPr>
              <w:t>6</w:t>
            </w:r>
            <w:r w:rsidRPr="001A7426">
              <w:rPr>
                <w:sz w:val="27"/>
                <w:szCs w:val="27"/>
              </w:rPr>
              <w:t>.02</w:t>
            </w:r>
            <w:r w:rsidR="004E1E5A" w:rsidRPr="001A7426">
              <w:rPr>
                <w:sz w:val="27"/>
                <w:szCs w:val="27"/>
              </w:rPr>
              <w:t>.2021</w:t>
            </w:r>
          </w:p>
        </w:tc>
        <w:tc>
          <w:tcPr>
            <w:tcW w:w="4905" w:type="dxa"/>
            <w:hideMark/>
          </w:tcPr>
          <w:p w:rsidR="00B55908" w:rsidRPr="001A7426" w:rsidRDefault="00DD23FD" w:rsidP="00DD23FD">
            <w:pPr>
              <w:tabs>
                <w:tab w:val="left" w:pos="4230"/>
              </w:tabs>
              <w:spacing w:before="0" w:line="340" w:lineRule="exact"/>
              <w:ind w:right="-72" w:firstLine="0"/>
              <w:jc w:val="right"/>
              <w:rPr>
                <w:sz w:val="27"/>
                <w:szCs w:val="27"/>
              </w:rPr>
            </w:pPr>
            <w:r w:rsidRPr="001A7426">
              <w:rPr>
                <w:sz w:val="27"/>
                <w:szCs w:val="27"/>
              </w:rPr>
              <w:t xml:space="preserve">   </w:t>
            </w:r>
            <w:r w:rsidR="00B55908" w:rsidRPr="001A7426">
              <w:rPr>
                <w:sz w:val="27"/>
                <w:szCs w:val="27"/>
              </w:rPr>
              <w:t>Москва</w:t>
            </w:r>
          </w:p>
          <w:p w:rsidR="00B55908" w:rsidRPr="001A7426" w:rsidRDefault="00B55908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</w:tcPr>
          <w:p w:rsidR="00B55908" w:rsidRPr="001A7426" w:rsidRDefault="00B55908">
            <w:pPr>
              <w:spacing w:before="0" w:line="340" w:lineRule="exact"/>
              <w:ind w:right="-72" w:firstLine="0"/>
              <w:jc w:val="right"/>
              <w:rPr>
                <w:sz w:val="27"/>
                <w:szCs w:val="27"/>
              </w:rPr>
            </w:pPr>
          </w:p>
        </w:tc>
      </w:tr>
    </w:tbl>
    <w:p w:rsidR="00825D5B" w:rsidRPr="001A7426" w:rsidRDefault="0096131A" w:rsidP="005A0D35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1A7426">
        <w:rPr>
          <w:rFonts w:eastAsia="Calibri"/>
          <w:sz w:val="27"/>
          <w:szCs w:val="27"/>
        </w:rPr>
        <w:t xml:space="preserve">Комиссия </w:t>
      </w:r>
      <w:r w:rsidR="00D474D2" w:rsidRPr="001A7426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1A7426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1A7426">
        <w:rPr>
          <w:rFonts w:eastAsia="Calibri"/>
          <w:sz w:val="27"/>
          <w:szCs w:val="27"/>
        </w:rPr>
        <w:t xml:space="preserve">(далее – </w:t>
      </w:r>
      <w:r w:rsidR="00CD4096" w:rsidRPr="001A7426">
        <w:rPr>
          <w:rFonts w:eastAsia="Calibri"/>
          <w:sz w:val="27"/>
          <w:szCs w:val="27"/>
        </w:rPr>
        <w:t xml:space="preserve">Управление, </w:t>
      </w:r>
      <w:r w:rsidR="0097352A" w:rsidRPr="001A7426">
        <w:rPr>
          <w:rFonts w:eastAsia="Calibri"/>
          <w:sz w:val="27"/>
          <w:szCs w:val="27"/>
        </w:rPr>
        <w:t>Комиссия)</w:t>
      </w:r>
      <w:r w:rsidR="00514678" w:rsidRPr="001A7426">
        <w:rPr>
          <w:rFonts w:eastAsia="Calibri"/>
          <w:sz w:val="27"/>
          <w:szCs w:val="27"/>
        </w:rPr>
        <w:t xml:space="preserve">, </w:t>
      </w:r>
    </w:p>
    <w:p w:rsidR="003962A8" w:rsidRPr="001A7426" w:rsidRDefault="0096131A" w:rsidP="00272921">
      <w:pPr>
        <w:spacing w:before="0" w:line="276" w:lineRule="auto"/>
        <w:ind w:firstLine="696"/>
        <w:jc w:val="both"/>
        <w:rPr>
          <w:bCs/>
          <w:sz w:val="27"/>
          <w:szCs w:val="27"/>
        </w:rPr>
      </w:pPr>
      <w:r w:rsidRPr="001A7426">
        <w:rPr>
          <w:rFonts w:eastAsia="Calibri"/>
          <w:sz w:val="27"/>
          <w:szCs w:val="27"/>
        </w:rPr>
        <w:t>рассмотрев</w:t>
      </w:r>
      <w:r w:rsidR="007C14F7" w:rsidRPr="001A7426">
        <w:rPr>
          <w:rFonts w:eastAsia="Calibri"/>
          <w:sz w:val="27"/>
          <w:szCs w:val="27"/>
        </w:rPr>
        <w:t xml:space="preserve"> </w:t>
      </w:r>
      <w:r w:rsidR="00672743" w:rsidRPr="001A7426">
        <w:rPr>
          <w:rFonts w:eastAsia="Calibri"/>
          <w:sz w:val="27"/>
          <w:szCs w:val="27"/>
        </w:rPr>
        <w:t>жалоб</w:t>
      </w:r>
      <w:r w:rsidR="00BD1152" w:rsidRPr="001A7426">
        <w:rPr>
          <w:rFonts w:eastAsia="Calibri"/>
          <w:sz w:val="27"/>
          <w:szCs w:val="27"/>
        </w:rPr>
        <w:t>у</w:t>
      </w:r>
      <w:r w:rsidR="00DC1A1C" w:rsidRPr="001A7426">
        <w:rPr>
          <w:rFonts w:eastAsia="Calibri"/>
          <w:sz w:val="27"/>
          <w:szCs w:val="27"/>
        </w:rPr>
        <w:t xml:space="preserve"> </w:t>
      </w:r>
      <w:r w:rsidR="007E4918">
        <w:rPr>
          <w:bCs/>
          <w:iCs/>
          <w:sz w:val="27"/>
          <w:szCs w:val="27"/>
        </w:rPr>
        <w:t>ИП Плешковой</w:t>
      </w:r>
      <w:r w:rsidR="00A9037C" w:rsidRPr="00A9037C">
        <w:rPr>
          <w:bCs/>
          <w:iCs/>
          <w:sz w:val="27"/>
          <w:szCs w:val="27"/>
        </w:rPr>
        <w:t xml:space="preserve"> Т.Ю. (далее – Заявитель) на действия (бездействие) Государственного бюджетного учреждения здравоохранения</w:t>
      </w:r>
      <w:r w:rsidR="00A9037C">
        <w:rPr>
          <w:bCs/>
          <w:iCs/>
          <w:sz w:val="27"/>
          <w:szCs w:val="27"/>
        </w:rPr>
        <w:t xml:space="preserve"> </w:t>
      </w:r>
      <w:r w:rsidR="00A9037C" w:rsidRPr="00A9037C">
        <w:rPr>
          <w:bCs/>
          <w:iCs/>
          <w:sz w:val="27"/>
          <w:szCs w:val="27"/>
        </w:rPr>
        <w:lastRenderedPageBreak/>
        <w:t xml:space="preserve">Московской области «Щелковская областная больница» (далее – Заказчик) при определении поставщика (подрядчика, исполнителя) путем проведения </w:t>
      </w:r>
      <w:r w:rsidR="00A9037C">
        <w:rPr>
          <w:bCs/>
          <w:iCs/>
          <w:sz w:val="27"/>
          <w:szCs w:val="27"/>
        </w:rPr>
        <w:br/>
      </w:r>
      <w:r w:rsidR="00A9037C" w:rsidRPr="00A9037C">
        <w:rPr>
          <w:bCs/>
          <w:iCs/>
          <w:sz w:val="27"/>
          <w:szCs w:val="27"/>
        </w:rPr>
        <w:t>ООО «РТС-тендер» (далее – Оператор электронной площадки) электронного аукциона на шовный материал (извещение № 0348500002421000007</w:t>
      </w:r>
      <w:r w:rsidR="00A1178C" w:rsidRPr="001A7426">
        <w:rPr>
          <w:sz w:val="27"/>
          <w:szCs w:val="27"/>
        </w:rPr>
        <w:t xml:space="preserve"> </w:t>
      </w:r>
      <w:r w:rsidR="001A7426">
        <w:rPr>
          <w:sz w:val="27"/>
          <w:szCs w:val="27"/>
        </w:rPr>
        <w:br/>
      </w:r>
      <w:r w:rsidR="00A1178C" w:rsidRPr="001A7426">
        <w:rPr>
          <w:sz w:val="27"/>
          <w:szCs w:val="27"/>
        </w:rPr>
        <w:t xml:space="preserve">на официальном сайте Единой информационной системы в сфере </w:t>
      </w:r>
      <w:r w:rsidR="001A7426">
        <w:rPr>
          <w:sz w:val="27"/>
          <w:szCs w:val="27"/>
        </w:rPr>
        <w:br/>
      </w:r>
      <w:r w:rsidR="00A1178C" w:rsidRPr="001A7426">
        <w:rPr>
          <w:sz w:val="27"/>
          <w:szCs w:val="27"/>
        </w:rPr>
        <w:t xml:space="preserve">закупок – </w:t>
      </w:r>
      <w:r w:rsidR="00A1178C" w:rsidRPr="001A7426">
        <w:rPr>
          <w:sz w:val="27"/>
          <w:szCs w:val="27"/>
          <w:lang w:val="en-US"/>
        </w:rPr>
        <w:t>www</w:t>
      </w:r>
      <w:r w:rsidR="00A1178C" w:rsidRPr="001A7426">
        <w:rPr>
          <w:sz w:val="27"/>
          <w:szCs w:val="27"/>
        </w:rPr>
        <w:t>.zakupki.gov.ru (далее – Официальный сайт)</w:t>
      </w:r>
      <w:r w:rsidR="00A1178C" w:rsidRPr="001A7426">
        <w:rPr>
          <w:bCs/>
          <w:sz w:val="27"/>
          <w:szCs w:val="27"/>
        </w:rPr>
        <w:t>) (далее – Аукцион)</w:t>
      </w:r>
      <w:r w:rsidR="00116C13" w:rsidRPr="001A7426">
        <w:rPr>
          <w:sz w:val="27"/>
          <w:szCs w:val="27"/>
        </w:rPr>
        <w:t xml:space="preserve"> </w:t>
      </w:r>
      <w:r w:rsidR="006239BF" w:rsidRPr="001A7426">
        <w:rPr>
          <w:rFonts w:eastAsia="Calibri"/>
          <w:sz w:val="27"/>
          <w:szCs w:val="27"/>
        </w:rPr>
        <w:t>и в результате осуществления внеплановой проверки</w:t>
      </w:r>
      <w:r w:rsidR="006301A9" w:rsidRPr="001A7426">
        <w:rPr>
          <w:rFonts w:eastAsia="Calibri"/>
          <w:sz w:val="27"/>
          <w:szCs w:val="27"/>
        </w:rPr>
        <w:t xml:space="preserve"> в части доводов жалобы Заявителя</w:t>
      </w:r>
      <w:r w:rsidR="006239BF" w:rsidRPr="001A7426">
        <w:rPr>
          <w:rFonts w:eastAsia="Calibri"/>
          <w:sz w:val="27"/>
          <w:szCs w:val="27"/>
        </w:rPr>
        <w:t xml:space="preserve"> в соответствии с пунктом 1 части</w:t>
      </w:r>
      <w:r w:rsidR="002661F1" w:rsidRPr="001A7426">
        <w:rPr>
          <w:rFonts w:eastAsia="Calibri"/>
          <w:sz w:val="27"/>
          <w:szCs w:val="27"/>
        </w:rPr>
        <w:t> </w:t>
      </w:r>
      <w:r w:rsidR="006239BF" w:rsidRPr="001A7426">
        <w:rPr>
          <w:rFonts w:eastAsia="Calibri"/>
          <w:sz w:val="27"/>
          <w:szCs w:val="27"/>
        </w:rPr>
        <w:t>15 статьи</w:t>
      </w:r>
      <w:r w:rsidR="00777205" w:rsidRPr="001A7426">
        <w:rPr>
          <w:rFonts w:eastAsia="Calibri"/>
          <w:sz w:val="27"/>
          <w:szCs w:val="27"/>
        </w:rPr>
        <w:t> </w:t>
      </w:r>
      <w:r w:rsidR="00493C85" w:rsidRPr="001A7426">
        <w:rPr>
          <w:rFonts w:eastAsia="Calibri"/>
          <w:sz w:val="27"/>
          <w:szCs w:val="27"/>
        </w:rPr>
        <w:t>99 Федерального закона от </w:t>
      </w:r>
      <w:r w:rsidR="006239BF" w:rsidRPr="001A7426">
        <w:rPr>
          <w:rFonts w:eastAsia="Calibri"/>
          <w:sz w:val="27"/>
          <w:szCs w:val="27"/>
        </w:rPr>
        <w:t>05.04.2013 № 44-ФЗ «О</w:t>
      </w:r>
      <w:r w:rsidR="00842D21" w:rsidRPr="001A7426">
        <w:rPr>
          <w:rFonts w:eastAsia="Calibri"/>
          <w:sz w:val="27"/>
          <w:szCs w:val="27"/>
        </w:rPr>
        <w:t> </w:t>
      </w:r>
      <w:r w:rsidR="006239BF" w:rsidRPr="001A7426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</w:t>
      </w:r>
      <w:r w:rsidR="004E1E5A" w:rsidRPr="001A7426">
        <w:rPr>
          <w:rFonts w:eastAsia="Calibri"/>
          <w:sz w:val="27"/>
          <w:szCs w:val="27"/>
        </w:rPr>
        <w:t xml:space="preserve">рственных и муниципальных нужд» </w:t>
      </w:r>
      <w:r w:rsidR="006239BF" w:rsidRPr="001A7426">
        <w:rPr>
          <w:rFonts w:eastAsia="Calibri"/>
          <w:sz w:val="27"/>
          <w:szCs w:val="27"/>
        </w:rPr>
        <w:t>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1A7426">
        <w:rPr>
          <w:rFonts w:eastAsia="Calibri"/>
          <w:sz w:val="27"/>
          <w:szCs w:val="27"/>
        </w:rPr>
        <w:t> </w:t>
      </w:r>
      <w:r w:rsidR="006239BF" w:rsidRPr="001A7426">
        <w:rPr>
          <w:rFonts w:eastAsia="Calibri"/>
          <w:sz w:val="27"/>
          <w:szCs w:val="27"/>
        </w:rPr>
        <w:t>19.11.2014 № 727/14</w:t>
      </w:r>
      <w:r w:rsidR="00677B29" w:rsidRPr="001A7426">
        <w:rPr>
          <w:rFonts w:eastAsia="Calibri"/>
          <w:sz w:val="27"/>
          <w:szCs w:val="27"/>
        </w:rPr>
        <w:t>,</w:t>
      </w:r>
    </w:p>
    <w:p w:rsidR="009E0C92" w:rsidRPr="001A7426" w:rsidRDefault="009E0C92" w:rsidP="001A7426">
      <w:pPr>
        <w:spacing w:before="0" w:line="276" w:lineRule="auto"/>
        <w:ind w:firstLine="0"/>
        <w:jc w:val="both"/>
        <w:rPr>
          <w:sz w:val="27"/>
          <w:szCs w:val="27"/>
        </w:rPr>
      </w:pPr>
    </w:p>
    <w:p w:rsidR="00401B5D" w:rsidRPr="001A7426" w:rsidRDefault="00401B5D" w:rsidP="00272921">
      <w:pPr>
        <w:spacing w:before="0" w:line="276" w:lineRule="auto"/>
        <w:ind w:firstLine="696"/>
        <w:jc w:val="center"/>
        <w:outlineLvl w:val="0"/>
        <w:rPr>
          <w:sz w:val="27"/>
          <w:szCs w:val="27"/>
        </w:rPr>
      </w:pPr>
      <w:r w:rsidRPr="001A7426">
        <w:rPr>
          <w:b/>
          <w:sz w:val="27"/>
          <w:szCs w:val="27"/>
        </w:rPr>
        <w:t>УСТАНОВИЛА</w:t>
      </w:r>
      <w:r w:rsidRPr="001A7426">
        <w:rPr>
          <w:sz w:val="27"/>
          <w:szCs w:val="27"/>
        </w:rPr>
        <w:t>:</w:t>
      </w:r>
    </w:p>
    <w:p w:rsidR="00401B5D" w:rsidRPr="001A7426" w:rsidRDefault="00401B5D" w:rsidP="00272921">
      <w:pPr>
        <w:spacing w:before="0" w:line="276" w:lineRule="auto"/>
        <w:ind w:firstLine="0"/>
        <w:rPr>
          <w:sz w:val="27"/>
          <w:szCs w:val="27"/>
        </w:rPr>
      </w:pPr>
    </w:p>
    <w:p w:rsidR="00D863AD" w:rsidRPr="001A7426" w:rsidRDefault="00D863AD" w:rsidP="0027292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7"/>
          <w:szCs w:val="27"/>
        </w:rPr>
      </w:pPr>
      <w:r w:rsidRPr="001A7426">
        <w:rPr>
          <w:sz w:val="27"/>
          <w:szCs w:val="27"/>
        </w:rPr>
        <w:t xml:space="preserve">В Управление поступила жалоба Заявителя на действия </w:t>
      </w:r>
      <w:r w:rsidR="00D90598" w:rsidRPr="001A7426">
        <w:rPr>
          <w:sz w:val="27"/>
          <w:szCs w:val="27"/>
        </w:rPr>
        <w:t xml:space="preserve">Аукционной комиссии </w:t>
      </w:r>
      <w:r w:rsidRPr="001A7426">
        <w:rPr>
          <w:sz w:val="27"/>
          <w:szCs w:val="27"/>
        </w:rPr>
        <w:t>при проведении Заказчиком, Оператором электронной площадки Аукциона.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sz w:val="27"/>
          <w:szCs w:val="27"/>
        </w:rPr>
      </w:pPr>
      <w:r w:rsidRPr="001A7426">
        <w:rPr>
          <w:sz w:val="27"/>
          <w:szCs w:val="27"/>
        </w:rPr>
        <w:t>По мнению Заявителя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0936EC" w:rsidRPr="001A7426" w:rsidRDefault="000936EC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sz w:val="27"/>
          <w:szCs w:val="27"/>
        </w:rPr>
      </w:pPr>
      <w:r w:rsidRPr="001A7426">
        <w:rPr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D863AD" w:rsidRPr="001A7426" w:rsidRDefault="00D863AD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1)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ab/>
        <w:t>извещение о проведении Аукциона раз</w:t>
      </w:r>
      <w:r w:rsidR="0043766F" w:rsidRPr="001A7426">
        <w:rPr>
          <w:rFonts w:eastAsiaTheme="minorHAnsi"/>
          <w:color w:val="auto"/>
          <w:sz w:val="27"/>
          <w:szCs w:val="27"/>
          <w:lang w:eastAsia="en-US"/>
        </w:rPr>
        <w:t xml:space="preserve">мещено на Официальном сайте – </w:t>
      </w:r>
      <w:r w:rsidR="00D90598" w:rsidRPr="001A7426">
        <w:rPr>
          <w:rFonts w:eastAsiaTheme="minorHAnsi"/>
          <w:color w:val="auto"/>
          <w:sz w:val="27"/>
          <w:szCs w:val="27"/>
          <w:lang w:eastAsia="en-US"/>
        </w:rPr>
        <w:t>29.01.2021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D863AD" w:rsidRPr="001A7426" w:rsidRDefault="00D863AD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2)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ab/>
        <w:t xml:space="preserve">начальная (максимальная) цена контракта – </w:t>
      </w:r>
      <w:r w:rsidR="00D90598" w:rsidRPr="001A7426">
        <w:rPr>
          <w:rFonts w:eastAsiaTheme="minorHAnsi"/>
          <w:color w:val="auto"/>
          <w:sz w:val="27"/>
          <w:szCs w:val="27"/>
          <w:lang w:eastAsia="en-US"/>
        </w:rPr>
        <w:t>5 967 106,18</w:t>
      </w:r>
      <w:r w:rsidR="00DF7513" w:rsidRPr="001A7426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>руб.;</w:t>
      </w:r>
    </w:p>
    <w:p w:rsidR="00D863AD" w:rsidRPr="001A7426" w:rsidRDefault="00D863AD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3)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ab/>
        <w:t>д</w:t>
      </w:r>
      <w:r w:rsidR="00DF7513" w:rsidRPr="001A7426">
        <w:rPr>
          <w:rFonts w:eastAsiaTheme="minorHAnsi"/>
          <w:color w:val="auto"/>
          <w:sz w:val="27"/>
          <w:szCs w:val="27"/>
          <w:lang w:eastAsia="en-US"/>
        </w:rPr>
        <w:t xml:space="preserve">ата окончания подачи заявок – </w:t>
      </w:r>
      <w:r w:rsidR="00D90598" w:rsidRPr="001A7426">
        <w:rPr>
          <w:rFonts w:eastAsiaTheme="minorHAnsi"/>
          <w:color w:val="auto"/>
          <w:sz w:val="27"/>
          <w:szCs w:val="27"/>
          <w:lang w:eastAsia="en-US"/>
        </w:rPr>
        <w:t>08.02.2021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DF7513" w:rsidRPr="001A7426" w:rsidRDefault="00E7343B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4</w:t>
      </w:r>
      <w:r w:rsidR="0043766F" w:rsidRPr="001A7426">
        <w:rPr>
          <w:rFonts w:eastAsiaTheme="minorHAnsi"/>
          <w:color w:val="auto"/>
          <w:sz w:val="27"/>
          <w:szCs w:val="27"/>
          <w:lang w:eastAsia="en-US"/>
        </w:rPr>
        <w:t>)</w:t>
      </w:r>
      <w:r w:rsidR="0043766F" w:rsidRPr="001A7426">
        <w:rPr>
          <w:rFonts w:eastAsiaTheme="minorHAnsi"/>
          <w:color w:val="auto"/>
          <w:sz w:val="27"/>
          <w:szCs w:val="27"/>
          <w:lang w:eastAsia="en-US"/>
        </w:rPr>
        <w:tab/>
        <w:t xml:space="preserve">дата проведения Аукциона – </w:t>
      </w:r>
      <w:r w:rsidR="00D90598" w:rsidRPr="001A7426">
        <w:rPr>
          <w:rFonts w:eastAsiaTheme="minorHAnsi"/>
          <w:color w:val="auto"/>
          <w:sz w:val="27"/>
          <w:szCs w:val="27"/>
          <w:lang w:eastAsia="en-US"/>
        </w:rPr>
        <w:t>09.02.2021</w:t>
      </w:r>
      <w:r w:rsidR="000936EC" w:rsidRPr="001A7426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0936EC" w:rsidRPr="001A7426" w:rsidRDefault="000936EC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5</w:t>
      </w:r>
      <w:r w:rsidR="00D90598" w:rsidRPr="001A7426">
        <w:rPr>
          <w:rFonts w:eastAsiaTheme="minorHAnsi"/>
          <w:color w:val="auto"/>
          <w:sz w:val="27"/>
          <w:szCs w:val="27"/>
          <w:lang w:eastAsia="en-US"/>
        </w:rPr>
        <w:t>) на участие в Аукционе подано 5 заявок</w:t>
      </w:r>
      <w:r w:rsidRPr="001A7426">
        <w:rPr>
          <w:rFonts w:eastAsiaTheme="minorHAnsi"/>
          <w:color w:val="auto"/>
          <w:sz w:val="27"/>
          <w:szCs w:val="27"/>
          <w:lang w:eastAsia="en-US"/>
        </w:rPr>
        <w:t xml:space="preserve"> от участников закупки;</w:t>
      </w:r>
    </w:p>
    <w:p w:rsidR="000936EC" w:rsidRPr="001A7426" w:rsidRDefault="000936EC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6) к участию в Аукционе допущены 2 заявки от участников закупки.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1) </w:t>
      </w:r>
      <w:proofErr w:type="spellStart"/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непредоставления</w:t>
      </w:r>
      <w:proofErr w:type="spellEnd"/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2) несоответствия информации, предусмотренной частью 3 статьи 66 Закона о контрактной системе, требованиям документации о таком аукционе. 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D90598" w:rsidRPr="001A7426" w:rsidRDefault="00D90598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Согласно доводу жалобы Заявителя, Аукционной комиссией неправомерно принято решение об отказе Заявителю в допуске к участию в Аукционе.</w:t>
      </w:r>
    </w:p>
    <w:p w:rsidR="00D90598" w:rsidRPr="001A7426" w:rsidRDefault="00D90598" w:rsidP="00D905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Согласно </w:t>
      </w:r>
      <w:proofErr w:type="gramStart"/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протоколу </w:t>
      </w:r>
      <w:hyperlink r:id="rId9" w:tgtFrame="_blank" w:history="1">
        <w:r w:rsidRPr="001A7426">
          <w:rPr>
            <w:rStyle w:val="Hyperlink"/>
            <w:rFonts w:eastAsiaTheme="minorHAnsi"/>
            <w:bCs/>
            <w:color w:val="auto"/>
            <w:sz w:val="27"/>
            <w:szCs w:val="27"/>
            <w:u w:val="none"/>
            <w:lang w:eastAsia="en-US"/>
          </w:rPr>
          <w:t>рассмотрения заявок</w:t>
        </w:r>
        <w:proofErr w:type="gramEnd"/>
        <w:r w:rsidRPr="001A7426">
          <w:rPr>
            <w:rStyle w:val="Hyperlink"/>
            <w:rFonts w:eastAsiaTheme="minorHAnsi"/>
            <w:bCs/>
            <w:color w:val="auto"/>
            <w:sz w:val="27"/>
            <w:szCs w:val="27"/>
            <w:u w:val="none"/>
            <w:lang w:eastAsia="en-US"/>
          </w:rPr>
          <w:t xml:space="preserve"> на участие в электронном аукционе от 08.02.2021 №0348500002421000007-1</w:t>
        </w:r>
      </w:hyperlink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 (далее - Протокол) </w:t>
      </w:r>
      <w:r w:rsidR="007E4918">
        <w:rPr>
          <w:rFonts w:eastAsiaTheme="minorHAnsi"/>
          <w:bCs/>
          <w:color w:val="auto"/>
          <w:sz w:val="27"/>
          <w:szCs w:val="27"/>
          <w:lang w:eastAsia="en-US"/>
        </w:rPr>
        <w:t>участнику закупки</w:t>
      </w:r>
      <w:r w:rsidR="0076594B"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 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(идентификационный номер заявки «</w:t>
      </w:r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109105302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») отказано в допуске к участию в Аукционе, в том числе по следующим основаниям:</w:t>
      </w:r>
    </w:p>
    <w:p w:rsidR="00D90598" w:rsidRPr="001A7426" w:rsidRDefault="00D90598" w:rsidP="0027292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lastRenderedPageBreak/>
        <w:t>«</w:t>
      </w:r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</w:t>
      </w:r>
      <w:r w:rsidR="007E4918">
        <w:rPr>
          <w:rFonts w:eastAsiaTheme="minorHAnsi"/>
          <w:bCs/>
          <w:color w:val="auto"/>
          <w:sz w:val="27"/>
          <w:szCs w:val="27"/>
          <w:lang w:eastAsia="en-US"/>
        </w:rPr>
        <w:t xml:space="preserve"> </w:t>
      </w:r>
      <w:proofErr w:type="gramStart"/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В</w:t>
      </w:r>
      <w:proofErr w:type="gramEnd"/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 xml:space="preserve"> пунктах 1,2,29 не указаны конкретные характеристики предлагаемого товара, а именно предложен неконкретный материал изготовления нити «например, из подслизистого слоя тонкого кишечника овец или серозного слоя кишечника крупного рогатого скота».3. В пунктах 7-23, 41-43, 47, 49 не указаны конкретные характеристики предлагаемой нити, а именно «нить может быть покрытой или непокрытой материалом как </w:t>
      </w:r>
      <w:proofErr w:type="spellStart"/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поликапролактон</w:t>
      </w:r>
      <w:proofErr w:type="spellEnd"/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», а</w:t>
      </w:r>
      <w:r w:rsidR="007E4918">
        <w:rPr>
          <w:rFonts w:eastAsiaTheme="minorHAnsi"/>
          <w:bCs/>
          <w:color w:val="auto"/>
          <w:sz w:val="27"/>
          <w:szCs w:val="27"/>
          <w:lang w:eastAsia="en-US"/>
        </w:rPr>
        <w:t xml:space="preserve"> также ««обычно многожильная...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»</w:t>
      </w:r>
      <w:r w:rsidR="00C2795C">
        <w:rPr>
          <w:rFonts w:eastAsiaTheme="minorHAnsi"/>
          <w:bCs/>
          <w:color w:val="auto"/>
          <w:sz w:val="27"/>
          <w:szCs w:val="27"/>
          <w:lang w:eastAsia="en-US"/>
        </w:rPr>
        <w:t>.</w:t>
      </w:r>
    </w:p>
    <w:p w:rsidR="0076594B" w:rsidRPr="001A7426" w:rsidRDefault="00C2795C" w:rsidP="0076594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>
        <w:rPr>
          <w:rFonts w:eastAsiaTheme="minorHAnsi"/>
          <w:bCs/>
          <w:color w:val="auto"/>
          <w:sz w:val="27"/>
          <w:szCs w:val="27"/>
          <w:lang w:eastAsia="en-US"/>
        </w:rPr>
        <w:t>Заказчиком в</w:t>
      </w:r>
      <w:r w:rsidR="0076594B"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 документации об</w:t>
      </w:r>
      <w:r>
        <w:rPr>
          <w:rFonts w:eastAsiaTheme="minorHAnsi"/>
          <w:bCs/>
          <w:color w:val="auto"/>
          <w:sz w:val="27"/>
          <w:szCs w:val="27"/>
          <w:lang w:eastAsia="en-US"/>
        </w:rPr>
        <w:t xml:space="preserve"> Аукционе установлено требование</w:t>
      </w:r>
      <w:r w:rsidR="0076594B"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 </w:t>
      </w:r>
      <w:r w:rsidR="000F1C72">
        <w:rPr>
          <w:rFonts w:eastAsiaTheme="minorHAnsi"/>
          <w:bCs/>
          <w:color w:val="auto"/>
          <w:sz w:val="27"/>
          <w:szCs w:val="27"/>
          <w:lang w:eastAsia="en-US"/>
        </w:rPr>
        <w:t xml:space="preserve">к участникам закупки </w:t>
      </w:r>
      <w:r>
        <w:rPr>
          <w:rFonts w:eastAsiaTheme="minorHAnsi"/>
          <w:bCs/>
          <w:color w:val="auto"/>
          <w:sz w:val="27"/>
          <w:szCs w:val="27"/>
          <w:lang w:eastAsia="en-US"/>
        </w:rPr>
        <w:t>о предоставлении конкретных показателей товаров</w:t>
      </w:r>
      <w:r w:rsidR="007E4918">
        <w:rPr>
          <w:rFonts w:eastAsiaTheme="minorHAnsi"/>
          <w:bCs/>
          <w:color w:val="auto"/>
          <w:sz w:val="27"/>
          <w:szCs w:val="27"/>
          <w:lang w:eastAsia="en-US"/>
        </w:rPr>
        <w:t xml:space="preserve"> в составе </w:t>
      </w:r>
      <w:r w:rsidR="000F1C72">
        <w:rPr>
          <w:rFonts w:eastAsiaTheme="minorHAnsi"/>
          <w:bCs/>
          <w:color w:val="auto"/>
          <w:sz w:val="27"/>
          <w:szCs w:val="27"/>
          <w:lang w:eastAsia="en-US"/>
        </w:rPr>
        <w:t>первой части заявки на участие в Аукционе</w:t>
      </w:r>
      <w:r w:rsidR="00A10812" w:rsidRPr="001A7426">
        <w:rPr>
          <w:rFonts w:eastAsiaTheme="minorHAnsi"/>
          <w:bCs/>
          <w:color w:val="auto"/>
          <w:sz w:val="27"/>
          <w:szCs w:val="27"/>
          <w:lang w:eastAsia="en-US"/>
        </w:rPr>
        <w:t>.</w:t>
      </w:r>
    </w:p>
    <w:p w:rsidR="0076594B" w:rsidRPr="001A7426" w:rsidRDefault="0076594B" w:rsidP="0076594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При этом, в документации об Аукционе отсутствует инструкция по заполнению заявок на участие в Аукционе, в связи с чем участникам закупки не представляется возможным однозначно </w:t>
      </w:r>
      <w:r w:rsidR="00A10812" w:rsidRPr="001A7426">
        <w:rPr>
          <w:rFonts w:eastAsiaTheme="minorHAnsi"/>
          <w:bCs/>
          <w:color w:val="auto"/>
          <w:sz w:val="27"/>
          <w:szCs w:val="27"/>
          <w:lang w:eastAsia="en-US"/>
        </w:rPr>
        <w:t>установить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, </w:t>
      </w:r>
      <w:r w:rsidR="00A10812" w:rsidRPr="001A7426">
        <w:rPr>
          <w:rFonts w:eastAsiaTheme="minorHAnsi"/>
          <w:bCs/>
          <w:color w:val="auto"/>
          <w:sz w:val="27"/>
          <w:szCs w:val="27"/>
          <w:lang w:eastAsia="en-US"/>
        </w:rPr>
        <w:t>каким образом представлять характеристики к товарам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, что вводит уч</w:t>
      </w:r>
      <w:r w:rsidR="00A10812"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астников закупки в заблуждение и 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не позволяет надлежащим образом заполни</w:t>
      </w:r>
      <w:r w:rsidR="00A10812" w:rsidRPr="001A7426">
        <w:rPr>
          <w:rFonts w:eastAsiaTheme="minorHAnsi"/>
          <w:bCs/>
          <w:color w:val="auto"/>
          <w:sz w:val="27"/>
          <w:szCs w:val="27"/>
          <w:lang w:eastAsia="en-US"/>
        </w:rPr>
        <w:t>ть заявку на участие в Аукционе.</w:t>
      </w:r>
    </w:p>
    <w:p w:rsidR="00A10812" w:rsidRPr="001A7426" w:rsidRDefault="00A10812" w:rsidP="00A108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Таким образом, вышеуказанные 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10812" w:rsidRPr="001A7426" w:rsidRDefault="00A10812" w:rsidP="00A108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На основании выявленных нарушений Комиссия приходит к выводу, что отклонение заявки </w:t>
      </w:r>
      <w:r w:rsidR="007E4918">
        <w:rPr>
          <w:rFonts w:eastAsiaTheme="minorHAnsi"/>
          <w:bCs/>
          <w:color w:val="auto"/>
          <w:sz w:val="27"/>
          <w:szCs w:val="27"/>
          <w:lang w:eastAsia="en-US"/>
        </w:rPr>
        <w:t>участника закупки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 (идентификационный номер заявки «</w:t>
      </w:r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109105302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») неправомерно по основаниям, указанным в Протоколе.</w:t>
      </w:r>
    </w:p>
    <w:p w:rsidR="00A10812" w:rsidRPr="001A7426" w:rsidRDefault="00A10812" w:rsidP="00A108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Следовательно, довод жалобы Заявителя является обоснованным.</w:t>
      </w:r>
    </w:p>
    <w:p w:rsidR="00A10812" w:rsidRPr="001A7426" w:rsidRDefault="00A10812" w:rsidP="00A108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 xml:space="preserve">Аналогичным образом Аукционной комиссией неправомерно отказано в допуске к участию в Аукционе иным участникам закупки (идентификационные номера заявок № </w:t>
      </w:r>
      <w:r w:rsidR="007E4918" w:rsidRPr="007E4918">
        <w:rPr>
          <w:rFonts w:eastAsiaTheme="minorHAnsi"/>
          <w:bCs/>
          <w:color w:val="auto"/>
          <w:sz w:val="27"/>
          <w:szCs w:val="27"/>
          <w:lang w:eastAsia="en-US"/>
        </w:rPr>
        <w:t>109106149</w:t>
      </w: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, № 109112404).</w:t>
      </w:r>
    </w:p>
    <w:p w:rsidR="00327AEB" w:rsidRPr="001A7426" w:rsidRDefault="00A10812" w:rsidP="00DC48C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bCs/>
          <w:color w:val="auto"/>
          <w:sz w:val="27"/>
          <w:szCs w:val="27"/>
          <w:lang w:eastAsia="en-US"/>
        </w:rPr>
        <w:t>Таким образом, учитывая, что при осуществлении закупки Заказчиком неправомерно не установлена инструкции по заполнению заявок, действия Аукционной комиссии в части неправомерного отклонения заявок участников закупки,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857BC8" w:rsidRDefault="00857BC8" w:rsidP="001A7426">
      <w:pPr>
        <w:widowControl/>
        <w:tabs>
          <w:tab w:val="left" w:pos="851"/>
          <w:tab w:val="left" w:pos="902"/>
          <w:tab w:val="left" w:pos="993"/>
        </w:tabs>
        <w:spacing w:before="0" w:after="24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A7426">
        <w:rPr>
          <w:rFonts w:eastAsiaTheme="minorHAnsi"/>
          <w:color w:val="auto"/>
          <w:sz w:val="27"/>
          <w:szCs w:val="27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0F1C72" w:rsidRPr="001A7426" w:rsidRDefault="000F1C72" w:rsidP="001A7426">
      <w:pPr>
        <w:widowControl/>
        <w:tabs>
          <w:tab w:val="left" w:pos="851"/>
          <w:tab w:val="left" w:pos="902"/>
          <w:tab w:val="left" w:pos="993"/>
        </w:tabs>
        <w:spacing w:before="0" w:after="240" w:line="276" w:lineRule="auto"/>
        <w:ind w:firstLine="696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FF1CA4" w:rsidRPr="001A7426" w:rsidRDefault="0096131A" w:rsidP="00272921">
      <w:pPr>
        <w:widowControl/>
        <w:tabs>
          <w:tab w:val="left" w:pos="851"/>
          <w:tab w:val="left" w:pos="902"/>
          <w:tab w:val="left" w:pos="993"/>
        </w:tabs>
        <w:spacing w:after="240" w:line="276" w:lineRule="auto"/>
        <w:ind w:firstLine="696"/>
        <w:jc w:val="center"/>
        <w:rPr>
          <w:b/>
          <w:sz w:val="27"/>
          <w:szCs w:val="27"/>
        </w:rPr>
      </w:pPr>
      <w:r w:rsidRPr="001A7426">
        <w:rPr>
          <w:b/>
          <w:sz w:val="27"/>
          <w:szCs w:val="27"/>
        </w:rPr>
        <w:t>РЕШИЛА:</w:t>
      </w:r>
    </w:p>
    <w:p w:rsidR="008971B9" w:rsidRPr="001A7426" w:rsidRDefault="00553E99" w:rsidP="001A7426">
      <w:pPr>
        <w:pStyle w:val="ListParagraph"/>
        <w:widowControl/>
        <w:numPr>
          <w:ilvl w:val="0"/>
          <w:numId w:val="2"/>
        </w:num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1A7426">
        <w:rPr>
          <w:bCs/>
          <w:sz w:val="27"/>
          <w:szCs w:val="27"/>
        </w:rPr>
        <w:t>Признать жалобу</w:t>
      </w:r>
      <w:r w:rsidR="008971B9" w:rsidRPr="001A7426">
        <w:rPr>
          <w:bCs/>
          <w:sz w:val="27"/>
          <w:szCs w:val="27"/>
        </w:rPr>
        <w:t xml:space="preserve"> </w:t>
      </w:r>
      <w:r w:rsidR="007E4918" w:rsidRPr="007E4918">
        <w:rPr>
          <w:bCs/>
          <w:iCs/>
          <w:sz w:val="27"/>
          <w:szCs w:val="27"/>
        </w:rPr>
        <w:t xml:space="preserve">ИП Плешковой Т.Ю. </w:t>
      </w:r>
      <w:r w:rsidRPr="001A7426">
        <w:rPr>
          <w:bCs/>
          <w:sz w:val="27"/>
          <w:szCs w:val="27"/>
        </w:rPr>
        <w:t>обоснованной</w:t>
      </w:r>
      <w:r w:rsidR="008971B9" w:rsidRPr="001A7426">
        <w:rPr>
          <w:bCs/>
          <w:sz w:val="27"/>
          <w:szCs w:val="27"/>
        </w:rPr>
        <w:t>.</w:t>
      </w:r>
    </w:p>
    <w:p w:rsidR="00D863AD" w:rsidRPr="001A7426" w:rsidRDefault="00D863AD" w:rsidP="001A7426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1A7426">
        <w:rPr>
          <w:bCs/>
          <w:sz w:val="27"/>
          <w:szCs w:val="27"/>
        </w:rPr>
        <w:t>Признать в</w:t>
      </w:r>
      <w:r w:rsidR="00DC48CC" w:rsidRPr="001A7426">
        <w:rPr>
          <w:bCs/>
          <w:sz w:val="27"/>
          <w:szCs w:val="27"/>
        </w:rPr>
        <w:t xml:space="preserve"> действиях Заказчика </w:t>
      </w:r>
      <w:r w:rsidRPr="001A7426">
        <w:rPr>
          <w:bCs/>
          <w:sz w:val="27"/>
          <w:szCs w:val="27"/>
        </w:rPr>
        <w:t>нарушение пункта 2 части 1 статьи 64 Закона о контрактной системе.</w:t>
      </w:r>
    </w:p>
    <w:p w:rsidR="00A870C1" w:rsidRPr="001A7426" w:rsidRDefault="00A870C1" w:rsidP="001A7426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1A7426">
        <w:rPr>
          <w:bCs/>
          <w:sz w:val="27"/>
          <w:szCs w:val="27"/>
        </w:rPr>
        <w:t>Признать в действиях Аукционной</w:t>
      </w:r>
      <w:r w:rsidR="004070FC" w:rsidRPr="001A7426">
        <w:rPr>
          <w:bCs/>
          <w:sz w:val="27"/>
          <w:szCs w:val="27"/>
        </w:rPr>
        <w:t xml:space="preserve"> комиссии нарушение части</w:t>
      </w:r>
      <w:r w:rsidRPr="001A7426">
        <w:rPr>
          <w:bCs/>
          <w:sz w:val="27"/>
          <w:szCs w:val="27"/>
        </w:rPr>
        <w:t xml:space="preserve"> </w:t>
      </w:r>
      <w:r w:rsidR="004E7CD5" w:rsidRPr="001A7426">
        <w:rPr>
          <w:bCs/>
          <w:sz w:val="27"/>
          <w:szCs w:val="27"/>
        </w:rPr>
        <w:t>5</w:t>
      </w:r>
      <w:r w:rsidRPr="001A7426">
        <w:rPr>
          <w:bCs/>
          <w:sz w:val="27"/>
          <w:szCs w:val="27"/>
        </w:rPr>
        <w:t xml:space="preserve"> </w:t>
      </w:r>
      <w:r w:rsidRPr="001A7426">
        <w:rPr>
          <w:bCs/>
          <w:sz w:val="27"/>
          <w:szCs w:val="27"/>
        </w:rPr>
        <w:br/>
        <w:t>статьи 67 Закона о контрактной системе.</w:t>
      </w:r>
    </w:p>
    <w:p w:rsidR="004E7CD5" w:rsidRPr="001A7426" w:rsidRDefault="004E7CD5" w:rsidP="001A7426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1A7426">
        <w:rPr>
          <w:bCs/>
          <w:sz w:val="27"/>
          <w:szCs w:val="27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7E4918">
        <w:rPr>
          <w:bCs/>
          <w:sz w:val="27"/>
          <w:szCs w:val="27"/>
        </w:rPr>
        <w:t xml:space="preserve"> не выдавать, так как выдано ранее по делу </w:t>
      </w:r>
      <w:r w:rsidR="007E4918">
        <w:rPr>
          <w:bCs/>
          <w:sz w:val="27"/>
          <w:szCs w:val="27"/>
        </w:rPr>
        <w:br/>
      </w:r>
      <w:r w:rsidR="007E4918" w:rsidRPr="001A7426">
        <w:rPr>
          <w:sz w:val="27"/>
          <w:szCs w:val="27"/>
        </w:rPr>
        <w:t>от 15.02.2021 № 50/06/4935эп/21</w:t>
      </w:r>
      <w:r w:rsidRPr="001A7426">
        <w:rPr>
          <w:bCs/>
          <w:sz w:val="27"/>
          <w:szCs w:val="27"/>
        </w:rPr>
        <w:t>.</w:t>
      </w:r>
    </w:p>
    <w:p w:rsidR="00FC0177" w:rsidRPr="001A7426" w:rsidRDefault="007E4918" w:rsidP="001A7426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8"/>
        <w:contextualSpacing/>
        <w:jc w:val="both"/>
        <w:rPr>
          <w:bCs/>
          <w:color w:val="auto"/>
          <w:sz w:val="27"/>
          <w:szCs w:val="27"/>
        </w:rPr>
      </w:pPr>
      <w:r>
        <w:rPr>
          <w:sz w:val="27"/>
          <w:szCs w:val="27"/>
        </w:rPr>
        <w:t>М</w:t>
      </w:r>
      <w:r w:rsidR="00F208C7" w:rsidRPr="001A7426">
        <w:rPr>
          <w:sz w:val="27"/>
          <w:szCs w:val="27"/>
        </w:rPr>
        <w:t>атериалы дел</w:t>
      </w:r>
      <w:r w:rsidR="00553E99" w:rsidRPr="001A7426">
        <w:rPr>
          <w:sz w:val="27"/>
          <w:szCs w:val="27"/>
        </w:rPr>
        <w:t>а</w:t>
      </w:r>
      <w:r w:rsidR="00A222F2" w:rsidRPr="001A7426">
        <w:rPr>
          <w:sz w:val="27"/>
          <w:szCs w:val="27"/>
        </w:rPr>
        <w:t xml:space="preserve"> от </w:t>
      </w:r>
      <w:r w:rsidR="00272921" w:rsidRPr="001A7426">
        <w:rPr>
          <w:sz w:val="27"/>
          <w:szCs w:val="27"/>
        </w:rPr>
        <w:t>1</w:t>
      </w:r>
      <w:r>
        <w:rPr>
          <w:sz w:val="27"/>
          <w:szCs w:val="27"/>
        </w:rPr>
        <w:t>6</w:t>
      </w:r>
      <w:r w:rsidR="00272921" w:rsidRPr="001A7426">
        <w:rPr>
          <w:sz w:val="27"/>
          <w:szCs w:val="27"/>
        </w:rPr>
        <w:t>.0</w:t>
      </w:r>
      <w:r w:rsidR="00DC48CC" w:rsidRPr="001A7426">
        <w:rPr>
          <w:sz w:val="27"/>
          <w:szCs w:val="27"/>
        </w:rPr>
        <w:t>2</w:t>
      </w:r>
      <w:r w:rsidR="00272921" w:rsidRPr="001A7426">
        <w:rPr>
          <w:sz w:val="27"/>
          <w:szCs w:val="27"/>
        </w:rPr>
        <w:t>.2021</w:t>
      </w:r>
      <w:r w:rsidR="000E1CBD" w:rsidRPr="001A7426">
        <w:rPr>
          <w:sz w:val="27"/>
          <w:szCs w:val="27"/>
        </w:rPr>
        <w:t xml:space="preserve"> </w:t>
      </w:r>
      <w:r w:rsidR="009554A8" w:rsidRPr="001A7426">
        <w:rPr>
          <w:sz w:val="27"/>
          <w:szCs w:val="27"/>
        </w:rPr>
        <w:t xml:space="preserve">№ </w:t>
      </w:r>
      <w:r w:rsidR="00DC48CC" w:rsidRPr="001A7426">
        <w:rPr>
          <w:sz w:val="27"/>
          <w:szCs w:val="27"/>
        </w:rPr>
        <w:t>50/06/</w:t>
      </w:r>
      <w:r w:rsidRPr="007E4918">
        <w:rPr>
          <w:sz w:val="27"/>
          <w:szCs w:val="27"/>
        </w:rPr>
        <w:t>5341эп</w:t>
      </w:r>
      <w:r w:rsidR="00DC48CC" w:rsidRPr="001A7426">
        <w:rPr>
          <w:sz w:val="27"/>
          <w:szCs w:val="27"/>
        </w:rPr>
        <w:t>/21</w:t>
      </w:r>
      <w:r w:rsidR="001A7426" w:rsidRPr="001A7426">
        <w:rPr>
          <w:sz w:val="27"/>
          <w:szCs w:val="27"/>
        </w:rPr>
        <w:t xml:space="preserve"> </w:t>
      </w:r>
      <w:r w:rsidR="00A222F2" w:rsidRPr="001A7426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23874" w:rsidRPr="001A7426">
        <w:rPr>
          <w:sz w:val="27"/>
          <w:szCs w:val="27"/>
        </w:rPr>
        <w:t>дминистративных</w:t>
      </w:r>
      <w:r w:rsidR="00C468FD" w:rsidRPr="001A7426">
        <w:rPr>
          <w:sz w:val="27"/>
          <w:szCs w:val="27"/>
        </w:rPr>
        <w:t xml:space="preserve"> правонарушениях не передавать.</w:t>
      </w:r>
    </w:p>
    <w:p w:rsidR="00253DB5" w:rsidRPr="001A7426" w:rsidRDefault="001C2F47" w:rsidP="00272921">
      <w:pPr>
        <w:widowControl/>
        <w:spacing w:before="0" w:line="276" w:lineRule="auto"/>
        <w:ind w:firstLine="696"/>
        <w:jc w:val="both"/>
        <w:rPr>
          <w:color w:val="auto"/>
          <w:sz w:val="27"/>
          <w:szCs w:val="27"/>
        </w:rPr>
      </w:pPr>
      <w:r w:rsidRPr="001A7426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7527E" w:rsidRPr="001A7426" w:rsidRDefault="0067527E" w:rsidP="00272921">
      <w:pPr>
        <w:widowControl/>
        <w:spacing w:before="0" w:line="276" w:lineRule="auto"/>
        <w:ind w:firstLine="567"/>
        <w:jc w:val="both"/>
        <w:rPr>
          <w:color w:val="auto"/>
          <w:sz w:val="27"/>
          <w:szCs w:val="27"/>
        </w:rPr>
      </w:pPr>
    </w:p>
    <w:p w:rsidR="004E7CD5" w:rsidRDefault="004E7CD5" w:rsidP="00272921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1A7426" w:rsidRPr="001A7426" w:rsidRDefault="001A7426" w:rsidP="00272921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253DB5" w:rsidRPr="00857BC8" w:rsidRDefault="00253DB5" w:rsidP="00857BC8">
      <w:pPr>
        <w:spacing w:before="0"/>
        <w:ind w:firstLine="0"/>
        <w:rPr>
          <w:bCs/>
          <w:sz w:val="2"/>
          <w:szCs w:val="10"/>
        </w:rPr>
      </w:pPr>
      <w:bookmarkStart w:id="0" w:name="_GoBack"/>
      <w:bookmarkEnd w:id="0"/>
    </w:p>
    <w:sectPr w:rsidR="00253DB5" w:rsidRPr="00857BC8" w:rsidSect="001A7426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7CC" w:rsidRDefault="00BB17CC" w:rsidP="00F963A7">
      <w:pPr>
        <w:spacing w:before="0"/>
      </w:pPr>
      <w:r>
        <w:separator/>
      </w:r>
    </w:p>
  </w:endnote>
  <w:endnote w:type="continuationSeparator" w:id="0">
    <w:p w:rsidR="00BB17CC" w:rsidRDefault="00BB17C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7CC" w:rsidRDefault="00BB17CC" w:rsidP="00F963A7">
      <w:pPr>
        <w:spacing w:before="0"/>
      </w:pPr>
      <w:r>
        <w:separator/>
      </w:r>
    </w:p>
  </w:footnote>
  <w:footnote w:type="continuationSeparator" w:id="0">
    <w:p w:rsidR="00BB17CC" w:rsidRDefault="00BB17C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Header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D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Header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A0D3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73C2A9B"/>
    <w:multiLevelType w:val="hybridMultilevel"/>
    <w:tmpl w:val="E680575C"/>
    <w:lvl w:ilvl="0" w:tplc="69FA0FA0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CCB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261C"/>
    <w:rsid w:val="0005323D"/>
    <w:rsid w:val="00053CB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6EC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F1C72"/>
    <w:rsid w:val="000F23CC"/>
    <w:rsid w:val="000F34F1"/>
    <w:rsid w:val="000F463B"/>
    <w:rsid w:val="000F5D2C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232C8"/>
    <w:rsid w:val="00123874"/>
    <w:rsid w:val="00137CFC"/>
    <w:rsid w:val="0014166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7AF0"/>
    <w:rsid w:val="0019321C"/>
    <w:rsid w:val="0019568E"/>
    <w:rsid w:val="001A50D8"/>
    <w:rsid w:val="001A7248"/>
    <w:rsid w:val="001A7426"/>
    <w:rsid w:val="001B03C3"/>
    <w:rsid w:val="001B2B3A"/>
    <w:rsid w:val="001B4214"/>
    <w:rsid w:val="001B4F20"/>
    <w:rsid w:val="001B5751"/>
    <w:rsid w:val="001B6C87"/>
    <w:rsid w:val="001C2F47"/>
    <w:rsid w:val="001C5617"/>
    <w:rsid w:val="001C650C"/>
    <w:rsid w:val="001D5B9A"/>
    <w:rsid w:val="001D5D25"/>
    <w:rsid w:val="001D792F"/>
    <w:rsid w:val="001E17FE"/>
    <w:rsid w:val="001E544E"/>
    <w:rsid w:val="001E6F79"/>
    <w:rsid w:val="001F693F"/>
    <w:rsid w:val="00202C6D"/>
    <w:rsid w:val="002037F3"/>
    <w:rsid w:val="002049FA"/>
    <w:rsid w:val="002059AC"/>
    <w:rsid w:val="002101A4"/>
    <w:rsid w:val="0021414D"/>
    <w:rsid w:val="0021634D"/>
    <w:rsid w:val="00222EE4"/>
    <w:rsid w:val="00227F80"/>
    <w:rsid w:val="002316F1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2921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27AEB"/>
    <w:rsid w:val="00331F15"/>
    <w:rsid w:val="003327DE"/>
    <w:rsid w:val="00340B72"/>
    <w:rsid w:val="00344CA7"/>
    <w:rsid w:val="003456DB"/>
    <w:rsid w:val="00356066"/>
    <w:rsid w:val="00357468"/>
    <w:rsid w:val="00362A71"/>
    <w:rsid w:val="00365531"/>
    <w:rsid w:val="00365D71"/>
    <w:rsid w:val="00367234"/>
    <w:rsid w:val="00372928"/>
    <w:rsid w:val="00374202"/>
    <w:rsid w:val="00374453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5"/>
    <w:rsid w:val="003A3C5C"/>
    <w:rsid w:val="003A42CD"/>
    <w:rsid w:val="003A6F3E"/>
    <w:rsid w:val="003B07D1"/>
    <w:rsid w:val="003B0CAB"/>
    <w:rsid w:val="003B4224"/>
    <w:rsid w:val="003B533D"/>
    <w:rsid w:val="003B598F"/>
    <w:rsid w:val="003C0006"/>
    <w:rsid w:val="003C0B43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070FC"/>
    <w:rsid w:val="00411AF4"/>
    <w:rsid w:val="0041541B"/>
    <w:rsid w:val="00426642"/>
    <w:rsid w:val="00427B71"/>
    <w:rsid w:val="004305BD"/>
    <w:rsid w:val="00431006"/>
    <w:rsid w:val="00431744"/>
    <w:rsid w:val="00434B97"/>
    <w:rsid w:val="0043688B"/>
    <w:rsid w:val="0043766F"/>
    <w:rsid w:val="004400DB"/>
    <w:rsid w:val="0044037F"/>
    <w:rsid w:val="00444FA3"/>
    <w:rsid w:val="00445EEF"/>
    <w:rsid w:val="00446681"/>
    <w:rsid w:val="00446D00"/>
    <w:rsid w:val="004512DD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E1E5A"/>
    <w:rsid w:val="004E7CD5"/>
    <w:rsid w:val="004F1CEC"/>
    <w:rsid w:val="00500948"/>
    <w:rsid w:val="00500F24"/>
    <w:rsid w:val="00504288"/>
    <w:rsid w:val="00504E6D"/>
    <w:rsid w:val="005060E8"/>
    <w:rsid w:val="00507E98"/>
    <w:rsid w:val="00514678"/>
    <w:rsid w:val="00515262"/>
    <w:rsid w:val="00520D7F"/>
    <w:rsid w:val="00522BCF"/>
    <w:rsid w:val="00522EB7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29D2"/>
    <w:rsid w:val="00565913"/>
    <w:rsid w:val="00572F70"/>
    <w:rsid w:val="00573D97"/>
    <w:rsid w:val="00576E58"/>
    <w:rsid w:val="00577CC2"/>
    <w:rsid w:val="0059764C"/>
    <w:rsid w:val="005A0D35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4614"/>
    <w:rsid w:val="005F66AD"/>
    <w:rsid w:val="005F7752"/>
    <w:rsid w:val="00607BAE"/>
    <w:rsid w:val="00610B17"/>
    <w:rsid w:val="00621540"/>
    <w:rsid w:val="006223BE"/>
    <w:rsid w:val="006236BF"/>
    <w:rsid w:val="006239BF"/>
    <w:rsid w:val="006239F5"/>
    <w:rsid w:val="00627AF0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39A6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488"/>
    <w:rsid w:val="006E1F84"/>
    <w:rsid w:val="006E25DB"/>
    <w:rsid w:val="006E2C95"/>
    <w:rsid w:val="006E5B00"/>
    <w:rsid w:val="006E77EB"/>
    <w:rsid w:val="006F086B"/>
    <w:rsid w:val="006F15F9"/>
    <w:rsid w:val="006F26D2"/>
    <w:rsid w:val="006F4A4B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6BFF"/>
    <w:rsid w:val="00751166"/>
    <w:rsid w:val="00752059"/>
    <w:rsid w:val="00753F27"/>
    <w:rsid w:val="00754CCD"/>
    <w:rsid w:val="007658E3"/>
    <w:rsid w:val="0076594B"/>
    <w:rsid w:val="0077102C"/>
    <w:rsid w:val="00772338"/>
    <w:rsid w:val="0077409D"/>
    <w:rsid w:val="00777205"/>
    <w:rsid w:val="00781CF3"/>
    <w:rsid w:val="00783183"/>
    <w:rsid w:val="00783388"/>
    <w:rsid w:val="007911E3"/>
    <w:rsid w:val="007940FC"/>
    <w:rsid w:val="00794BE1"/>
    <w:rsid w:val="00795CCB"/>
    <w:rsid w:val="00797F15"/>
    <w:rsid w:val="007A3232"/>
    <w:rsid w:val="007A5CEA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29A4"/>
    <w:rsid w:val="007E4918"/>
    <w:rsid w:val="007E59AE"/>
    <w:rsid w:val="007E769F"/>
    <w:rsid w:val="007F146E"/>
    <w:rsid w:val="007F492A"/>
    <w:rsid w:val="007F78C3"/>
    <w:rsid w:val="007F7E2F"/>
    <w:rsid w:val="008024DB"/>
    <w:rsid w:val="00816C0C"/>
    <w:rsid w:val="00817871"/>
    <w:rsid w:val="00817F1A"/>
    <w:rsid w:val="00820ABD"/>
    <w:rsid w:val="00825025"/>
    <w:rsid w:val="008257CD"/>
    <w:rsid w:val="00825BDD"/>
    <w:rsid w:val="00825D5B"/>
    <w:rsid w:val="00826C41"/>
    <w:rsid w:val="008300E6"/>
    <w:rsid w:val="00832AFF"/>
    <w:rsid w:val="00834242"/>
    <w:rsid w:val="00840501"/>
    <w:rsid w:val="00841123"/>
    <w:rsid w:val="00841EA1"/>
    <w:rsid w:val="00842D21"/>
    <w:rsid w:val="00844EC0"/>
    <w:rsid w:val="00857BC8"/>
    <w:rsid w:val="00860DD1"/>
    <w:rsid w:val="00860FCD"/>
    <w:rsid w:val="00863F83"/>
    <w:rsid w:val="008668DE"/>
    <w:rsid w:val="008777A4"/>
    <w:rsid w:val="008868FE"/>
    <w:rsid w:val="008916B0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5861"/>
    <w:rsid w:val="009266C2"/>
    <w:rsid w:val="0092761F"/>
    <w:rsid w:val="009278B5"/>
    <w:rsid w:val="00927A1F"/>
    <w:rsid w:val="0093008E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43DB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A030EE"/>
    <w:rsid w:val="00A05AFF"/>
    <w:rsid w:val="00A10812"/>
    <w:rsid w:val="00A10A5E"/>
    <w:rsid w:val="00A1178C"/>
    <w:rsid w:val="00A160CA"/>
    <w:rsid w:val="00A222F2"/>
    <w:rsid w:val="00A25185"/>
    <w:rsid w:val="00A27F19"/>
    <w:rsid w:val="00A35B7E"/>
    <w:rsid w:val="00A431AE"/>
    <w:rsid w:val="00A43DA6"/>
    <w:rsid w:val="00A44337"/>
    <w:rsid w:val="00A544D5"/>
    <w:rsid w:val="00A553E6"/>
    <w:rsid w:val="00A60090"/>
    <w:rsid w:val="00A62DAC"/>
    <w:rsid w:val="00A71347"/>
    <w:rsid w:val="00A8161C"/>
    <w:rsid w:val="00A82FC9"/>
    <w:rsid w:val="00A8451A"/>
    <w:rsid w:val="00A84DDF"/>
    <w:rsid w:val="00A85D2B"/>
    <w:rsid w:val="00A870C1"/>
    <w:rsid w:val="00A9037C"/>
    <w:rsid w:val="00A92EC2"/>
    <w:rsid w:val="00A9430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764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64752"/>
    <w:rsid w:val="00B7174A"/>
    <w:rsid w:val="00B74DEB"/>
    <w:rsid w:val="00B7621F"/>
    <w:rsid w:val="00B84B35"/>
    <w:rsid w:val="00B87359"/>
    <w:rsid w:val="00BA1F3B"/>
    <w:rsid w:val="00BA3793"/>
    <w:rsid w:val="00BA66A9"/>
    <w:rsid w:val="00BA788B"/>
    <w:rsid w:val="00BB0C96"/>
    <w:rsid w:val="00BB17CC"/>
    <w:rsid w:val="00BB38D7"/>
    <w:rsid w:val="00BD1152"/>
    <w:rsid w:val="00BD1209"/>
    <w:rsid w:val="00BD2A79"/>
    <w:rsid w:val="00BD2F7C"/>
    <w:rsid w:val="00BD4458"/>
    <w:rsid w:val="00BD63C0"/>
    <w:rsid w:val="00BE0A93"/>
    <w:rsid w:val="00BE305D"/>
    <w:rsid w:val="00BE70C5"/>
    <w:rsid w:val="00BF45F2"/>
    <w:rsid w:val="00BF4BA8"/>
    <w:rsid w:val="00BF5A2A"/>
    <w:rsid w:val="00C057BF"/>
    <w:rsid w:val="00C06BAE"/>
    <w:rsid w:val="00C20E66"/>
    <w:rsid w:val="00C24037"/>
    <w:rsid w:val="00C2795C"/>
    <w:rsid w:val="00C342A4"/>
    <w:rsid w:val="00C36434"/>
    <w:rsid w:val="00C36B70"/>
    <w:rsid w:val="00C41C93"/>
    <w:rsid w:val="00C468FD"/>
    <w:rsid w:val="00C5342F"/>
    <w:rsid w:val="00C53B95"/>
    <w:rsid w:val="00C54198"/>
    <w:rsid w:val="00C556AB"/>
    <w:rsid w:val="00C61211"/>
    <w:rsid w:val="00C626C7"/>
    <w:rsid w:val="00C632E2"/>
    <w:rsid w:val="00C67FCC"/>
    <w:rsid w:val="00C7225C"/>
    <w:rsid w:val="00C72842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B702A"/>
    <w:rsid w:val="00CC182A"/>
    <w:rsid w:val="00CC5730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65D7"/>
    <w:rsid w:val="00D474D2"/>
    <w:rsid w:val="00D57142"/>
    <w:rsid w:val="00D57790"/>
    <w:rsid w:val="00D63BFA"/>
    <w:rsid w:val="00D640FB"/>
    <w:rsid w:val="00D66A4B"/>
    <w:rsid w:val="00D7434B"/>
    <w:rsid w:val="00D760E9"/>
    <w:rsid w:val="00D8610E"/>
    <w:rsid w:val="00D863AD"/>
    <w:rsid w:val="00D86747"/>
    <w:rsid w:val="00D90598"/>
    <w:rsid w:val="00DA5058"/>
    <w:rsid w:val="00DA554A"/>
    <w:rsid w:val="00DA5B46"/>
    <w:rsid w:val="00DA6B5F"/>
    <w:rsid w:val="00DB5AD6"/>
    <w:rsid w:val="00DC1A1C"/>
    <w:rsid w:val="00DC2000"/>
    <w:rsid w:val="00DC38CF"/>
    <w:rsid w:val="00DC48CC"/>
    <w:rsid w:val="00DC7C35"/>
    <w:rsid w:val="00DD045E"/>
    <w:rsid w:val="00DD104B"/>
    <w:rsid w:val="00DD1AF4"/>
    <w:rsid w:val="00DD23FD"/>
    <w:rsid w:val="00DD501B"/>
    <w:rsid w:val="00DD6CC8"/>
    <w:rsid w:val="00DD6FC7"/>
    <w:rsid w:val="00DE2411"/>
    <w:rsid w:val="00DE2462"/>
    <w:rsid w:val="00DF2BD5"/>
    <w:rsid w:val="00DF6F74"/>
    <w:rsid w:val="00DF7513"/>
    <w:rsid w:val="00E01AA2"/>
    <w:rsid w:val="00E0648B"/>
    <w:rsid w:val="00E17860"/>
    <w:rsid w:val="00E35B1F"/>
    <w:rsid w:val="00E364BA"/>
    <w:rsid w:val="00E5280A"/>
    <w:rsid w:val="00E55A98"/>
    <w:rsid w:val="00E5641D"/>
    <w:rsid w:val="00E6119D"/>
    <w:rsid w:val="00E620B4"/>
    <w:rsid w:val="00E634BE"/>
    <w:rsid w:val="00E65D8A"/>
    <w:rsid w:val="00E705BD"/>
    <w:rsid w:val="00E7092A"/>
    <w:rsid w:val="00E7343B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545B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67232"/>
    <w:rsid w:val="00F675E3"/>
    <w:rsid w:val="00F707ED"/>
    <w:rsid w:val="00F72FBA"/>
    <w:rsid w:val="00F74B83"/>
    <w:rsid w:val="00F80291"/>
    <w:rsid w:val="00F8569C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D6F9D"/>
    <w:rsid w:val="00FE343B"/>
    <w:rsid w:val="00FE3875"/>
    <w:rsid w:val="00FE4C36"/>
    <w:rsid w:val="00FF143A"/>
    <w:rsid w:val="00FF1CA4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TableNormal"/>
    <w:next w:val="TableGrid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E7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lnica1sh_44fz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protocol/protocol-main-info.html?regNumber=0348500002421000007&amp;protocolId=318807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6DDC9-AD12-4912-8AC2-E642A2C1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1412</Words>
  <Characters>8055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Ахмедова Карина Наруллаховна</cp:lastModifiedBy>
  <cp:revision>9</cp:revision>
  <cp:lastPrinted>2021-02-19T13:56:00Z</cp:lastPrinted>
  <dcterms:created xsi:type="dcterms:W3CDTF">2021-02-17T19:15:00Z</dcterms:created>
  <dcterms:modified xsi:type="dcterms:W3CDTF">2021-02-19T13:57:00Z</dcterms:modified>
</cp:coreProperties>
</file>