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71E" w:rsidRDefault="0019471E" w:rsidP="0019471E">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Заказчик:</w:t>
      </w:r>
    </w:p>
    <w:p w:rsidR="0019471E" w:rsidRDefault="0019471E" w:rsidP="0019471E">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Государственное казённое учреждение «Центр занятости населения Ленинградской области»</w:t>
      </w:r>
    </w:p>
    <w:p w:rsidR="0019471E" w:rsidRDefault="0019471E" w:rsidP="0019471E">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188300, Ленинградская обл., г. Гатчина,</w:t>
      </w:r>
    </w:p>
    <w:p w:rsidR="0019471E" w:rsidRDefault="0019471E" w:rsidP="0019471E">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ул. Карла Маркса, д. 66А</w:t>
      </w:r>
    </w:p>
    <w:p w:rsidR="0019471E" w:rsidRDefault="0019471E" w:rsidP="0019471E">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(812) 630-47-47</w:t>
      </w:r>
    </w:p>
    <w:p w:rsidR="0019471E" w:rsidRDefault="0019471E" w:rsidP="0019471E">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czn47@czn47.ru</w:t>
      </w:r>
    </w:p>
    <w:p w:rsidR="0019471E" w:rsidRDefault="0019471E" w:rsidP="0019471E">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zakupki@czn47.ru</w:t>
      </w:r>
    </w:p>
    <w:p w:rsidR="0019471E" w:rsidRDefault="0019471E" w:rsidP="0019471E">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p>
    <w:p w:rsidR="0019471E" w:rsidRDefault="0019471E" w:rsidP="0019471E">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Заявитель:</w:t>
      </w:r>
    </w:p>
    <w:p w:rsidR="0019471E" w:rsidRDefault="0019471E" w:rsidP="0019471E">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ИП Зарайский М.Л.</w:t>
      </w:r>
    </w:p>
    <w:p w:rsidR="0019471E" w:rsidRDefault="0019471E" w:rsidP="0019471E">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196233, г. Санкт-Петербург, </w:t>
      </w:r>
    </w:p>
    <w:p w:rsidR="0019471E" w:rsidRDefault="0019471E" w:rsidP="0019471E">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ул. Балтийская, д. 59, лит. А</w:t>
      </w:r>
    </w:p>
    <w:p w:rsidR="0019471E" w:rsidRDefault="0019471E" w:rsidP="0019471E">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(953) 347-92-37</w:t>
      </w:r>
    </w:p>
    <w:p w:rsidR="0019471E" w:rsidRDefault="0019471E" w:rsidP="0019471E">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gen.dir.parma@mail.ru</w:t>
      </w:r>
    </w:p>
    <w:p w:rsidR="0019471E" w:rsidRDefault="0019471E" w:rsidP="0019471E">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p>
    <w:p w:rsidR="0019471E" w:rsidRDefault="0019471E" w:rsidP="0019471E">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Оператор электронной площадки:</w:t>
      </w:r>
    </w:p>
    <w:p w:rsidR="0019471E" w:rsidRDefault="0019471E" w:rsidP="0019471E">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АО «Сбербанк-АСТ»</w:t>
      </w:r>
    </w:p>
    <w:p w:rsidR="0019471E" w:rsidRDefault="0019471E" w:rsidP="0019471E">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Телефон: (495) 7872998 </w:t>
      </w:r>
    </w:p>
    <w:p w:rsidR="0019471E" w:rsidRDefault="0019471E" w:rsidP="0019471E">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eastAsia="Times New Roman" w:hAnsi="Times New Roman" w:cs="Times New Roman"/>
          <w:color w:val="000000" w:themeColor="text1"/>
          <w:sz w:val="26"/>
          <w:szCs w:val="26"/>
        </w:rPr>
        <w:t>ko@sberbank-ast.ru</w:t>
      </w:r>
    </w:p>
    <w:p w:rsidR="0019471E" w:rsidRDefault="0019471E" w:rsidP="0019471E">
      <w:pPr>
        <w:tabs>
          <w:tab w:val="left" w:pos="4820"/>
        </w:tabs>
        <w:suppressAutoHyphens/>
        <w:spacing w:after="0" w:line="240" w:lineRule="auto"/>
        <w:ind w:firstLine="5103"/>
        <w:rPr>
          <w:rFonts w:ascii="Times New Roman" w:hAnsi="Times New Roman" w:cs="Times New Roman"/>
          <w:iCs/>
          <w:color w:val="000000" w:themeColor="text1"/>
          <w:sz w:val="26"/>
          <w:szCs w:val="26"/>
        </w:rPr>
      </w:pPr>
    </w:p>
    <w:p w:rsidR="0019471E" w:rsidRDefault="0019471E" w:rsidP="0019471E">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Извещение № 0345200011521000002</w:t>
      </w:r>
    </w:p>
    <w:p w:rsidR="00C7368C" w:rsidRPr="00C7368C" w:rsidRDefault="00C7368C" w:rsidP="00C7368C">
      <w:pPr>
        <w:tabs>
          <w:tab w:val="left" w:pos="4820"/>
        </w:tabs>
        <w:suppressAutoHyphens/>
        <w:spacing w:after="0" w:line="240" w:lineRule="auto"/>
        <w:rPr>
          <w:rFonts w:ascii="Times New Roman" w:eastAsia="Times New Roman" w:hAnsi="Times New Roman" w:cs="Times New Roman"/>
          <w:i/>
          <w:sz w:val="20"/>
          <w:szCs w:val="20"/>
          <w:lang w:eastAsia="ar-SA"/>
        </w:rPr>
      </w:pPr>
    </w:p>
    <w:p w:rsidR="00F74214" w:rsidRDefault="00F74214" w:rsidP="00E65C90">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p>
    <w:p w:rsidR="005C06B0" w:rsidRDefault="005C06B0" w:rsidP="00C3474F">
      <w:pPr>
        <w:widowControl w:val="0"/>
        <w:autoSpaceDE w:val="0"/>
        <w:autoSpaceDN w:val="0"/>
        <w:adjustRightInd w:val="0"/>
        <w:spacing w:after="0" w:line="240" w:lineRule="auto"/>
        <w:rPr>
          <w:rFonts w:ascii="Times New Roman" w:hAnsi="Times New Roman" w:cs="Times New Roman"/>
          <w:bCs/>
          <w:sz w:val="26"/>
          <w:szCs w:val="26"/>
        </w:rPr>
      </w:pPr>
    </w:p>
    <w:p w:rsidR="00000F74" w:rsidRPr="00166E3B" w:rsidRDefault="00000F74"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314032" w:rsidRDefault="00314032" w:rsidP="00E852EB">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19471E" w:rsidRPr="0019471E">
        <w:rPr>
          <w:rFonts w:ascii="Times New Roman" w:hAnsi="Times New Roman" w:cs="Times New Roman"/>
          <w:bCs/>
          <w:sz w:val="26"/>
          <w:szCs w:val="26"/>
        </w:rPr>
        <w:t>047/06/67-278/2021</w:t>
      </w:r>
    </w:p>
    <w:p w:rsidR="005C06B0" w:rsidRPr="00166E3B" w:rsidRDefault="005C06B0" w:rsidP="00E852EB">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7767AD" w:rsidRDefault="00137F18" w:rsidP="007767AD">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1</w:t>
      </w:r>
      <w:r w:rsidR="0019471E" w:rsidRPr="00475446">
        <w:rPr>
          <w:rFonts w:ascii="Times New Roman" w:hAnsi="Times New Roman" w:cs="Times New Roman"/>
          <w:sz w:val="26"/>
          <w:szCs w:val="26"/>
        </w:rPr>
        <w:t>6</w:t>
      </w:r>
      <w:r w:rsidR="007767AD">
        <w:rPr>
          <w:rFonts w:ascii="Times New Roman" w:hAnsi="Times New Roman" w:cs="Times New Roman"/>
          <w:sz w:val="26"/>
          <w:szCs w:val="26"/>
        </w:rPr>
        <w:t xml:space="preserve"> </w:t>
      </w:r>
      <w:r w:rsidR="0019471E">
        <w:rPr>
          <w:rFonts w:ascii="Times New Roman" w:hAnsi="Times New Roman" w:cs="Times New Roman"/>
          <w:sz w:val="26"/>
          <w:szCs w:val="26"/>
        </w:rPr>
        <w:t>февраля</w:t>
      </w:r>
      <w:r w:rsidR="007767AD">
        <w:rPr>
          <w:rFonts w:ascii="Times New Roman" w:hAnsi="Times New Roman" w:cs="Times New Roman"/>
          <w:sz w:val="26"/>
          <w:szCs w:val="26"/>
        </w:rPr>
        <w:t xml:space="preserve"> 202</w:t>
      </w:r>
      <w:r w:rsidR="0019471E">
        <w:rPr>
          <w:rFonts w:ascii="Times New Roman" w:hAnsi="Times New Roman" w:cs="Times New Roman"/>
          <w:sz w:val="26"/>
          <w:szCs w:val="26"/>
        </w:rPr>
        <w:t>1</w:t>
      </w:r>
      <w:r w:rsidR="007767AD">
        <w:rPr>
          <w:rFonts w:ascii="Times New Roman" w:hAnsi="Times New Roman" w:cs="Times New Roman"/>
          <w:sz w:val="26"/>
          <w:szCs w:val="26"/>
        </w:rPr>
        <w:t xml:space="preserve"> года </w:t>
      </w:r>
      <w:r w:rsidR="007767AD">
        <w:rPr>
          <w:rFonts w:ascii="Times New Roman" w:hAnsi="Times New Roman" w:cs="Times New Roman"/>
          <w:sz w:val="26"/>
          <w:szCs w:val="26"/>
        </w:rPr>
        <w:tab/>
      </w:r>
      <w:r w:rsidR="007767AD">
        <w:rPr>
          <w:rFonts w:ascii="Times New Roman" w:hAnsi="Times New Roman" w:cs="Times New Roman"/>
          <w:sz w:val="26"/>
          <w:szCs w:val="26"/>
        </w:rPr>
        <w:tab/>
        <w:t xml:space="preserve">                                                     Санкт-Петербург</w:t>
      </w:r>
    </w:p>
    <w:p w:rsidR="007767AD" w:rsidRDefault="007767AD" w:rsidP="007767AD">
      <w:pPr>
        <w:widowControl w:val="0"/>
        <w:autoSpaceDE w:val="0"/>
        <w:autoSpaceDN w:val="0"/>
        <w:adjustRightInd w:val="0"/>
        <w:spacing w:after="0" w:line="240" w:lineRule="auto"/>
        <w:ind w:firstLine="709"/>
        <w:rPr>
          <w:rFonts w:ascii="Times New Roman" w:hAnsi="Times New Roman" w:cs="Times New Roman"/>
          <w:sz w:val="26"/>
          <w:szCs w:val="26"/>
        </w:rPr>
      </w:pPr>
    </w:p>
    <w:p w:rsidR="007767AD" w:rsidRDefault="007767AD" w:rsidP="007767AD">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767AD" w:rsidRDefault="007767AD" w:rsidP="007767A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Макарова И.Д. – заместителя начальника отдела контроля закупок и органов власти, и.о. председателя Комиссии, </w:t>
      </w:r>
    </w:p>
    <w:p w:rsidR="000252A8" w:rsidRDefault="00137F18" w:rsidP="000252A8">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Киттель А.Ю.</w:t>
      </w:r>
      <w:r w:rsidR="000252A8">
        <w:rPr>
          <w:rFonts w:ascii="Times New Roman" w:eastAsiaTheme="minorEastAsia" w:hAnsi="Times New Roman" w:cs="Times New Roman"/>
          <w:sz w:val="26"/>
          <w:szCs w:val="26"/>
        </w:rPr>
        <w:t xml:space="preserve"> –</w:t>
      </w:r>
      <w:r w:rsidR="00F57DAB">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ведущего </w:t>
      </w:r>
      <w:r w:rsidR="000252A8">
        <w:rPr>
          <w:rFonts w:ascii="Times New Roman" w:eastAsiaTheme="minorEastAsia" w:hAnsi="Times New Roman" w:cs="Times New Roman"/>
          <w:sz w:val="26"/>
          <w:szCs w:val="26"/>
        </w:rPr>
        <w:t>специалиста-эксперта отдела контроля закупок и органов власти, члена Комиссии,</w:t>
      </w:r>
    </w:p>
    <w:p w:rsidR="003A5BB5" w:rsidRDefault="00F74214" w:rsidP="003A5BB5">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Максимова Н.А</w:t>
      </w:r>
      <w:r w:rsidR="003A5BB5">
        <w:rPr>
          <w:rFonts w:ascii="Times New Roman" w:eastAsiaTheme="minorEastAsia" w:hAnsi="Times New Roman" w:cs="Times New Roman"/>
          <w:sz w:val="26"/>
          <w:szCs w:val="26"/>
        </w:rPr>
        <w:t>. – специалиста</w:t>
      </w:r>
      <w:r>
        <w:rPr>
          <w:rFonts w:ascii="Times New Roman" w:eastAsiaTheme="minorEastAsia" w:hAnsi="Times New Roman" w:cs="Times New Roman"/>
          <w:sz w:val="26"/>
          <w:szCs w:val="26"/>
        </w:rPr>
        <w:t>-эксперта</w:t>
      </w:r>
      <w:r w:rsidR="003A5BB5">
        <w:rPr>
          <w:rFonts w:ascii="Times New Roman" w:eastAsiaTheme="minorEastAsia" w:hAnsi="Times New Roman" w:cs="Times New Roman"/>
          <w:sz w:val="26"/>
          <w:szCs w:val="26"/>
        </w:rPr>
        <w:t xml:space="preserve"> отдела контроля закупок и органов власти, члена Комиссии,</w:t>
      </w:r>
    </w:p>
    <w:p w:rsidR="006D0B46" w:rsidRDefault="008B3C26" w:rsidP="006D0B4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C866CD" w:rsidRDefault="00C7368C" w:rsidP="00C866CD">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00C866CD">
        <w:rPr>
          <w:rFonts w:ascii="Times New Roman" w:hAnsi="Times New Roman" w:cs="Times New Roman"/>
          <w:sz w:val="26"/>
          <w:szCs w:val="26"/>
        </w:rPr>
        <w:t xml:space="preserve">Заказчика – </w:t>
      </w:r>
      <w:r w:rsidR="0019471E" w:rsidRPr="0019471E">
        <w:rPr>
          <w:rFonts w:ascii="Times New Roman" w:hAnsi="Times New Roman" w:cs="Times New Roman"/>
          <w:sz w:val="26"/>
          <w:szCs w:val="26"/>
        </w:rPr>
        <w:t>Государственно</w:t>
      </w:r>
      <w:r w:rsidR="0019471E">
        <w:rPr>
          <w:rFonts w:ascii="Times New Roman" w:hAnsi="Times New Roman" w:cs="Times New Roman"/>
          <w:sz w:val="26"/>
          <w:szCs w:val="26"/>
        </w:rPr>
        <w:t>го</w:t>
      </w:r>
      <w:r w:rsidR="0019471E" w:rsidRPr="0019471E">
        <w:rPr>
          <w:rFonts w:ascii="Times New Roman" w:hAnsi="Times New Roman" w:cs="Times New Roman"/>
          <w:sz w:val="26"/>
          <w:szCs w:val="26"/>
        </w:rPr>
        <w:t xml:space="preserve"> казённо</w:t>
      </w:r>
      <w:r w:rsidR="0019471E">
        <w:rPr>
          <w:rFonts w:ascii="Times New Roman" w:hAnsi="Times New Roman" w:cs="Times New Roman"/>
          <w:sz w:val="26"/>
          <w:szCs w:val="26"/>
        </w:rPr>
        <w:t>го</w:t>
      </w:r>
      <w:r w:rsidR="0019471E" w:rsidRPr="0019471E">
        <w:rPr>
          <w:rFonts w:ascii="Times New Roman" w:hAnsi="Times New Roman" w:cs="Times New Roman"/>
          <w:sz w:val="26"/>
          <w:szCs w:val="26"/>
        </w:rPr>
        <w:t xml:space="preserve"> учреждени</w:t>
      </w:r>
      <w:r w:rsidR="0019471E">
        <w:rPr>
          <w:rFonts w:ascii="Times New Roman" w:hAnsi="Times New Roman" w:cs="Times New Roman"/>
          <w:sz w:val="26"/>
          <w:szCs w:val="26"/>
        </w:rPr>
        <w:t>я</w:t>
      </w:r>
      <w:r w:rsidR="0019471E" w:rsidRPr="0019471E">
        <w:rPr>
          <w:rFonts w:ascii="Times New Roman" w:hAnsi="Times New Roman" w:cs="Times New Roman"/>
          <w:sz w:val="26"/>
          <w:szCs w:val="26"/>
        </w:rPr>
        <w:t xml:space="preserve"> «Центр занятости населения Ленинградской области»</w:t>
      </w:r>
      <w:r>
        <w:rPr>
          <w:rFonts w:ascii="Times New Roman" w:hAnsi="Times New Roman" w:cs="Times New Roman"/>
          <w:sz w:val="26"/>
          <w:szCs w:val="26"/>
        </w:rPr>
        <w:t xml:space="preserve">: </w:t>
      </w:r>
      <w:r w:rsidR="0019471E">
        <w:rPr>
          <w:rFonts w:ascii="Times New Roman" w:hAnsi="Times New Roman" w:cs="Times New Roman"/>
          <w:sz w:val="26"/>
          <w:szCs w:val="26"/>
        </w:rPr>
        <w:t>Бондаревой Т.Б.</w:t>
      </w:r>
      <w:r w:rsidR="00137F18">
        <w:rPr>
          <w:rFonts w:ascii="Times New Roman" w:hAnsi="Times New Roman" w:cs="Times New Roman"/>
          <w:sz w:val="26"/>
          <w:szCs w:val="26"/>
        </w:rPr>
        <w:t>,</w:t>
      </w:r>
    </w:p>
    <w:p w:rsidR="008F4482" w:rsidRDefault="008F4482" w:rsidP="00C866CD">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на заседании Заявителя – </w:t>
      </w:r>
      <w:r w:rsidR="0019471E" w:rsidRPr="0019471E">
        <w:rPr>
          <w:rFonts w:ascii="Times New Roman" w:hAnsi="Times New Roman" w:cs="Times New Roman"/>
          <w:sz w:val="26"/>
          <w:szCs w:val="26"/>
        </w:rPr>
        <w:t>ИП Зарайск</w:t>
      </w:r>
      <w:r w:rsidR="0019471E">
        <w:rPr>
          <w:rFonts w:ascii="Times New Roman" w:hAnsi="Times New Roman" w:cs="Times New Roman"/>
          <w:sz w:val="26"/>
          <w:szCs w:val="26"/>
        </w:rPr>
        <w:t>ого</w:t>
      </w:r>
      <w:r w:rsidR="0019471E" w:rsidRPr="0019471E">
        <w:rPr>
          <w:rFonts w:ascii="Times New Roman" w:hAnsi="Times New Roman" w:cs="Times New Roman"/>
          <w:sz w:val="26"/>
          <w:szCs w:val="26"/>
        </w:rPr>
        <w:t xml:space="preserve"> М.Л.</w:t>
      </w:r>
      <w:r>
        <w:rPr>
          <w:rFonts w:ascii="Times New Roman" w:hAnsi="Times New Roman" w:cs="Times New Roman"/>
          <w:sz w:val="26"/>
          <w:szCs w:val="26"/>
        </w:rPr>
        <w:t>, извещённого о времени и месте заседания Комиссии надлежащим образом,</w:t>
      </w:r>
    </w:p>
    <w:p w:rsidR="005C06B0" w:rsidRPr="00B669D9" w:rsidRDefault="00F74214"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w:t>
      </w:r>
      <w:r>
        <w:rPr>
          <w:rFonts w:ascii="Times New Roman" w:eastAsiaTheme="minorHAnsi" w:hAnsi="Times New Roman" w:cs="Times New Roman"/>
          <w:sz w:val="26"/>
          <w:szCs w:val="26"/>
          <w:lang w:eastAsia="en-US"/>
        </w:rPr>
        <w:lastRenderedPageBreak/>
        <w:t>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5C06B0" w:rsidRPr="005C06B0">
        <w:rPr>
          <w:rFonts w:ascii="Times New Roman" w:hAnsi="Times New Roman" w:cs="Times New Roman"/>
          <w:sz w:val="26"/>
          <w:szCs w:val="26"/>
        </w:rPr>
        <w:t>,</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C866CD" w:rsidRDefault="000A683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19471E" w:rsidRPr="0019471E">
        <w:rPr>
          <w:rFonts w:ascii="Times New Roman" w:hAnsi="Times New Roman" w:cs="Times New Roman"/>
          <w:sz w:val="26"/>
          <w:szCs w:val="26"/>
        </w:rPr>
        <w:t>(вх. № 1356 от 11.02.2021) на действия аукционной комиссии при проведении электронного аукциона на поставку мебели офисной.</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137F18">
        <w:rPr>
          <w:rFonts w:ascii="Times New Roman" w:hAnsi="Times New Roman" w:cs="Times New Roman"/>
          <w:sz w:val="26"/>
          <w:szCs w:val="26"/>
        </w:rPr>
        <w:t>26</w:t>
      </w:r>
      <w:r w:rsidR="009C31B8">
        <w:rPr>
          <w:rFonts w:ascii="Times New Roman" w:hAnsi="Times New Roman" w:cs="Times New Roman"/>
          <w:sz w:val="26"/>
          <w:szCs w:val="26"/>
        </w:rPr>
        <w:t>.</w:t>
      </w:r>
      <w:r w:rsidR="0019471E">
        <w:rPr>
          <w:rFonts w:ascii="Times New Roman" w:hAnsi="Times New Roman" w:cs="Times New Roman"/>
          <w:sz w:val="26"/>
          <w:szCs w:val="26"/>
        </w:rPr>
        <w:t>0</w:t>
      </w:r>
      <w:r w:rsidR="006D0B46">
        <w:rPr>
          <w:rFonts w:ascii="Times New Roman" w:hAnsi="Times New Roman" w:cs="Times New Roman"/>
          <w:sz w:val="26"/>
          <w:szCs w:val="26"/>
        </w:rPr>
        <w:t>1</w:t>
      </w:r>
      <w:r w:rsidR="00D8639C">
        <w:rPr>
          <w:rFonts w:ascii="Times New Roman" w:hAnsi="Times New Roman" w:cs="Times New Roman"/>
          <w:sz w:val="26"/>
          <w:szCs w:val="26"/>
        </w:rPr>
        <w:t>.202</w:t>
      </w:r>
      <w:r w:rsidR="0019471E">
        <w:rPr>
          <w:rFonts w:ascii="Times New Roman" w:hAnsi="Times New Roman" w:cs="Times New Roman"/>
          <w:sz w:val="26"/>
          <w:szCs w:val="26"/>
        </w:rPr>
        <w:t>1</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19471E" w:rsidRPr="0019471E">
        <w:rPr>
          <w:rFonts w:ascii="Times New Roman" w:hAnsi="Times New Roman" w:cs="Times New Roman"/>
          <w:snapToGrid w:val="0"/>
          <w:sz w:val="26"/>
          <w:szCs w:val="26"/>
          <w:lang w:eastAsia="zh-CN" w:bidi="hi-IN"/>
        </w:rPr>
        <w:t>1 123 248,00</w:t>
      </w:r>
      <w:r w:rsidR="0019471E">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w:t>
      </w:r>
      <w:r w:rsidR="00B95337">
        <w:rPr>
          <w:rFonts w:ascii="Times New Roman" w:hAnsi="Times New Roman" w:cs="Times New Roman"/>
          <w:snapToGrid w:val="0"/>
          <w:sz w:val="26"/>
          <w:szCs w:val="26"/>
          <w:lang w:eastAsia="zh-CN" w:bidi="hi-IN"/>
        </w:rPr>
        <w:t>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B5D0E" w:rsidRDefault="000B5D0E" w:rsidP="000B5D0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отказ в допуске своей заявки к участию в электронном аукционе.</w:t>
      </w:r>
    </w:p>
    <w:p w:rsidR="000B5D0E" w:rsidRDefault="000B5D0E" w:rsidP="004061D5">
      <w:pPr>
        <w:spacing w:after="0" w:line="240" w:lineRule="auto"/>
        <w:ind w:firstLine="709"/>
        <w:jc w:val="both"/>
        <w:rPr>
          <w:rFonts w:ascii="Times New Roman" w:hAnsi="Times New Roman" w:cs="Times New Roman"/>
          <w:sz w:val="26"/>
          <w:szCs w:val="26"/>
        </w:rPr>
      </w:pPr>
      <w:r w:rsidRPr="000B5D0E">
        <w:rPr>
          <w:rFonts w:ascii="Times New Roman" w:hAnsi="Times New Roman" w:cs="Times New Roman"/>
          <w:sz w:val="26"/>
          <w:szCs w:val="26"/>
        </w:rPr>
        <w:t xml:space="preserve">Представитель </w:t>
      </w:r>
      <w:r w:rsidR="00C7368C">
        <w:rPr>
          <w:rFonts w:ascii="Times New Roman" w:hAnsi="Times New Roman" w:cs="Times New Roman"/>
          <w:sz w:val="26"/>
          <w:szCs w:val="26"/>
        </w:rPr>
        <w:t>Заказчика</w:t>
      </w:r>
      <w:r w:rsidRPr="000B5D0E">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166E3B">
        <w:rPr>
          <w:rFonts w:ascii="Times New Roman" w:hAnsi="Times New Roman" w:cs="Times New Roman"/>
          <w:sz w:val="26"/>
          <w:szCs w:val="26"/>
          <w:shd w:val="clear" w:color="auto" w:fill="FFFFFF"/>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w:t>
      </w:r>
      <w:r w:rsidRPr="00166E3B">
        <w:rPr>
          <w:rFonts w:ascii="Times New Roman" w:hAnsi="Times New Roman" w:cs="Times New Roman"/>
          <w:sz w:val="26"/>
          <w:szCs w:val="26"/>
          <w:shd w:val="clear" w:color="auto" w:fill="FFFFFF"/>
        </w:rPr>
        <w:lastRenderedPageBreak/>
        <w:t>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0B5D0E" w:rsidRDefault="000B5D0E" w:rsidP="000B5D0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отказ в допуске своей заявки к участию в электронном аукционе.</w:t>
      </w:r>
    </w:p>
    <w:p w:rsidR="00137F18" w:rsidRDefault="000B5D0E" w:rsidP="000B5D0E">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Показатели, позволяющие определить соответствие предлагаемого к поставке </w:t>
      </w:r>
      <w:r w:rsidRPr="008B781C">
        <w:rPr>
          <w:rFonts w:ascii="Times New Roman" w:hAnsi="Times New Roman" w:cs="Times New Roman"/>
          <w:bCs/>
          <w:sz w:val="26"/>
          <w:szCs w:val="26"/>
        </w:rPr>
        <w:t>товара требованиям Заказчика</w:t>
      </w:r>
      <w:r w:rsidR="00137F18">
        <w:rPr>
          <w:rFonts w:ascii="Times New Roman" w:hAnsi="Times New Roman" w:cs="Times New Roman"/>
          <w:bCs/>
          <w:sz w:val="26"/>
          <w:szCs w:val="26"/>
        </w:rPr>
        <w:t xml:space="preserve">, а также </w:t>
      </w:r>
      <w:r w:rsidR="00137F18" w:rsidRPr="00E65C90">
        <w:rPr>
          <w:rFonts w:ascii="Times New Roman" w:hAnsi="Times New Roman" w:cs="Times New Roman"/>
          <w:bCs/>
          <w:sz w:val="26"/>
          <w:szCs w:val="26"/>
        </w:rPr>
        <w:t>Инструкция по заполнению первой части заявки на участие в электронном аукционе</w:t>
      </w:r>
      <w:r w:rsidR="00137F18">
        <w:rPr>
          <w:rFonts w:ascii="Times New Roman" w:hAnsi="Times New Roman" w:cs="Times New Roman"/>
          <w:bCs/>
          <w:sz w:val="26"/>
          <w:szCs w:val="26"/>
        </w:rPr>
        <w:t xml:space="preserve"> (далее – Инструкция)</w:t>
      </w:r>
      <w:r w:rsidR="008F4482" w:rsidRPr="008F4482">
        <w:rPr>
          <w:rFonts w:ascii="Times New Roman" w:hAnsi="Times New Roman" w:cs="Times New Roman"/>
          <w:bCs/>
          <w:sz w:val="26"/>
          <w:szCs w:val="26"/>
        </w:rPr>
        <w:t xml:space="preserve"> </w:t>
      </w:r>
      <w:r w:rsidR="008F4482" w:rsidRPr="008B781C">
        <w:rPr>
          <w:rFonts w:ascii="Times New Roman" w:hAnsi="Times New Roman" w:cs="Times New Roman"/>
          <w:bCs/>
          <w:sz w:val="26"/>
          <w:szCs w:val="26"/>
        </w:rPr>
        <w:t xml:space="preserve">установлены в </w:t>
      </w:r>
      <w:r w:rsidR="008F4482">
        <w:rPr>
          <w:rFonts w:ascii="Times New Roman" w:hAnsi="Times New Roman" w:cs="Times New Roman"/>
          <w:bCs/>
          <w:sz w:val="26"/>
          <w:szCs w:val="26"/>
        </w:rPr>
        <w:t xml:space="preserve">Приложении № </w:t>
      </w:r>
      <w:r w:rsidR="00137F18">
        <w:rPr>
          <w:rFonts w:ascii="Times New Roman" w:hAnsi="Times New Roman" w:cs="Times New Roman"/>
          <w:bCs/>
          <w:sz w:val="26"/>
          <w:szCs w:val="26"/>
        </w:rPr>
        <w:t>1 Описание объекта закупки</w:t>
      </w:r>
      <w:r w:rsidR="008F4482" w:rsidRPr="00E65C90">
        <w:rPr>
          <w:rFonts w:ascii="Times New Roman" w:hAnsi="Times New Roman" w:cs="Times New Roman"/>
          <w:bCs/>
          <w:sz w:val="26"/>
          <w:szCs w:val="26"/>
        </w:rPr>
        <w:t xml:space="preserve"> </w:t>
      </w:r>
      <w:r w:rsidR="008F4482" w:rsidRPr="008B781C">
        <w:rPr>
          <w:rFonts w:ascii="Times New Roman" w:hAnsi="Times New Roman" w:cs="Times New Roman"/>
          <w:bCs/>
          <w:sz w:val="26"/>
          <w:szCs w:val="26"/>
        </w:rPr>
        <w:t xml:space="preserve">(далее – </w:t>
      </w:r>
      <w:r w:rsidR="008F4482">
        <w:rPr>
          <w:rFonts w:ascii="Times New Roman" w:hAnsi="Times New Roman" w:cs="Times New Roman"/>
          <w:bCs/>
          <w:sz w:val="26"/>
          <w:szCs w:val="26"/>
        </w:rPr>
        <w:t>Приложение)</w:t>
      </w:r>
      <w:r w:rsidR="008F4482">
        <w:t xml:space="preserve">. </w:t>
      </w:r>
    </w:p>
    <w:p w:rsidR="000B5D0E" w:rsidRDefault="000B5D0E" w:rsidP="000B5D0E">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установила, что из протокола рассмотрения заявок на участие в электронном аукционе </w:t>
      </w:r>
      <w:r w:rsidR="0019471E" w:rsidRPr="0019471E">
        <w:rPr>
          <w:rFonts w:ascii="Times New Roman" w:hAnsi="Times New Roman" w:cs="Times New Roman"/>
          <w:bCs/>
          <w:sz w:val="26"/>
          <w:szCs w:val="26"/>
        </w:rPr>
        <w:t>от 0</w:t>
      </w:r>
      <w:r w:rsidR="0019471E">
        <w:rPr>
          <w:rFonts w:ascii="Times New Roman" w:hAnsi="Times New Roman" w:cs="Times New Roman"/>
          <w:bCs/>
          <w:sz w:val="26"/>
          <w:szCs w:val="26"/>
        </w:rPr>
        <w:t xml:space="preserve">5.02.2021 №0345200011521000002-1 </w:t>
      </w:r>
      <w:r w:rsidR="007452B4">
        <w:rPr>
          <w:rFonts w:ascii="Times New Roman" w:hAnsi="Times New Roman" w:cs="Times New Roman"/>
          <w:bCs/>
          <w:sz w:val="26"/>
          <w:szCs w:val="26"/>
        </w:rPr>
        <w:t>следует, что заявка Заявителя</w:t>
      </w:r>
      <w:r w:rsidR="007452B4" w:rsidRPr="007452B4">
        <w:rPr>
          <w:rFonts w:ascii="Times New Roman" w:hAnsi="Times New Roman" w:cs="Times New Roman"/>
          <w:bCs/>
          <w:sz w:val="26"/>
          <w:szCs w:val="26"/>
        </w:rPr>
        <w:t xml:space="preserve"> </w:t>
      </w:r>
      <w:r>
        <w:rPr>
          <w:rFonts w:ascii="Times New Roman" w:hAnsi="Times New Roman" w:cs="Times New Roman"/>
          <w:bCs/>
          <w:sz w:val="26"/>
          <w:szCs w:val="26"/>
        </w:rPr>
        <w:t>признана не соответствующей требованиям, установленным документацией об аукционе и Законом о контрактной системе на следующих основаниях:</w:t>
      </w:r>
    </w:p>
    <w:p w:rsidR="008E5C20" w:rsidRDefault="000B5D0E" w:rsidP="00294E2A">
      <w:pPr>
        <w:tabs>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Pr>
          <w:rFonts w:ascii="Times New Roman" w:hAnsi="Times New Roman" w:cs="Times New Roman"/>
          <w:bCs/>
          <w:sz w:val="26"/>
          <w:szCs w:val="26"/>
        </w:rPr>
        <w:t>«</w:t>
      </w:r>
      <w:r w:rsidR="00294E2A" w:rsidRPr="00294E2A">
        <w:rPr>
          <w:rFonts w:ascii="Times New Roman" w:hAnsi="Times New Roman" w:cs="Times New Roman"/>
          <w:bCs/>
          <w:i/>
          <w:sz w:val="26"/>
          <w:szCs w:val="26"/>
        </w:rPr>
        <w:t>Заявке отказано в допуске к электронному аукциону на основании п.2 ч. 4 ст. 67 №44-ФЗ, а именно: «несоответствие информации, предусмотренной частью 3 статьи 66 настоящего Федерального закона, требованиям документации о таком аукционе». 1. Участник закупки при описании товара Стол рабочий (тип 1) и Стол рабочий (тип 2) указывает "Высота стола, нижний уровень 750мм, верхний уровень 760 мм.", тогда как в описании объекта закупки указано "Высота стола 740-750 мм". Согласно Инструкции в случае применения заказчиком значений со знаком «-» - участник предлагает диапазонное значение, заданное описанием объекта закупки (не включаются верхние и нижние границы диапазона). 2. при описании товара - стол рабочий на ДСП опорах участник закупки указывает "Вся мебель поставляется в разобранном виде, упакованная в гофрокартон и возможно защитную пленку". Согласно Инструкции предоставляемые участником закупки сведения не должны носить предположительный характер, при предоставлении конкретных значений показателей необходимо исключи</w:t>
      </w:r>
      <w:r w:rsidR="00294E2A">
        <w:rPr>
          <w:rFonts w:ascii="Times New Roman" w:hAnsi="Times New Roman" w:cs="Times New Roman"/>
          <w:bCs/>
          <w:i/>
          <w:sz w:val="26"/>
          <w:szCs w:val="26"/>
        </w:rPr>
        <w:t>ть употребление слова «возможен</w:t>
      </w:r>
      <w:r w:rsidR="008E5C20">
        <w:rPr>
          <w:rFonts w:ascii="Times New Roman" w:hAnsi="Times New Roman" w:cs="Times New Roman"/>
          <w:bCs/>
          <w:i/>
          <w:sz w:val="26"/>
          <w:szCs w:val="26"/>
        </w:rPr>
        <w:t>».</w:t>
      </w:r>
    </w:p>
    <w:p w:rsidR="00294E2A" w:rsidRPr="00294E2A" w:rsidRDefault="00736BCE" w:rsidP="00294E2A">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Заявитель в жалобе указал, что </w:t>
      </w:r>
      <w:r w:rsidR="00294E2A">
        <w:rPr>
          <w:rFonts w:ascii="Times New Roman" w:hAnsi="Times New Roman" w:cs="Times New Roman"/>
          <w:bCs/>
          <w:sz w:val="26"/>
          <w:szCs w:val="26"/>
        </w:rPr>
        <w:t xml:space="preserve">в </w:t>
      </w:r>
      <w:r w:rsidR="00294E2A" w:rsidRPr="00294E2A">
        <w:rPr>
          <w:rFonts w:ascii="Times New Roman" w:hAnsi="Times New Roman" w:cs="Times New Roman"/>
          <w:bCs/>
          <w:sz w:val="26"/>
          <w:szCs w:val="26"/>
        </w:rPr>
        <w:t>первой части заявки на участие в электронном аукционе</w:t>
      </w:r>
      <w:r w:rsidR="00294E2A">
        <w:rPr>
          <w:rFonts w:ascii="Times New Roman" w:hAnsi="Times New Roman" w:cs="Times New Roman"/>
          <w:bCs/>
          <w:sz w:val="26"/>
          <w:szCs w:val="26"/>
        </w:rPr>
        <w:t xml:space="preserve"> </w:t>
      </w:r>
      <w:r w:rsidR="00294E2A" w:rsidRPr="00294E2A">
        <w:rPr>
          <w:rFonts w:ascii="Times New Roman" w:hAnsi="Times New Roman" w:cs="Times New Roman"/>
          <w:bCs/>
          <w:sz w:val="26"/>
          <w:szCs w:val="26"/>
        </w:rPr>
        <w:t>указаны конкрет</w:t>
      </w:r>
      <w:r w:rsidR="00294E2A">
        <w:rPr>
          <w:rFonts w:ascii="Times New Roman" w:hAnsi="Times New Roman" w:cs="Times New Roman"/>
          <w:bCs/>
          <w:sz w:val="26"/>
          <w:szCs w:val="26"/>
        </w:rPr>
        <w:t xml:space="preserve">ные </w:t>
      </w:r>
      <w:r w:rsidR="00294E2A" w:rsidRPr="00294E2A">
        <w:rPr>
          <w:rFonts w:ascii="Times New Roman" w:hAnsi="Times New Roman" w:cs="Times New Roman"/>
          <w:bCs/>
          <w:sz w:val="26"/>
          <w:szCs w:val="26"/>
        </w:rPr>
        <w:t>показатели, согласно инструкции заказчика.</w:t>
      </w:r>
    </w:p>
    <w:p w:rsidR="00790F24" w:rsidRDefault="00F33D57" w:rsidP="004A0550">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w:t>
      </w:r>
      <w:r w:rsidR="004A0550" w:rsidRPr="004A0550">
        <w:rPr>
          <w:rFonts w:ascii="Times New Roman" w:hAnsi="Times New Roman" w:cs="Times New Roman"/>
          <w:bCs/>
          <w:sz w:val="26"/>
          <w:szCs w:val="26"/>
        </w:rPr>
        <w:t xml:space="preserve">Участник закупки при описании товара Стол рабочий (тип 1) и Стол рабочий (тип 2) указывает </w:t>
      </w:r>
      <w:r w:rsidR="004A0550">
        <w:rPr>
          <w:rFonts w:ascii="Times New Roman" w:hAnsi="Times New Roman" w:cs="Times New Roman"/>
          <w:bCs/>
          <w:sz w:val="26"/>
          <w:szCs w:val="26"/>
        </w:rPr>
        <w:t>«</w:t>
      </w:r>
      <w:r w:rsidR="004A0550" w:rsidRPr="004A0550">
        <w:rPr>
          <w:rFonts w:ascii="Times New Roman" w:hAnsi="Times New Roman" w:cs="Times New Roman"/>
          <w:bCs/>
          <w:sz w:val="26"/>
          <w:szCs w:val="26"/>
        </w:rPr>
        <w:t>Высота стола, нижний уровень 750мм, верхний уровень 760 мм</w:t>
      </w:r>
      <w:r w:rsidR="004A0550">
        <w:rPr>
          <w:rFonts w:ascii="Times New Roman" w:hAnsi="Times New Roman" w:cs="Times New Roman"/>
          <w:bCs/>
          <w:sz w:val="26"/>
          <w:szCs w:val="26"/>
        </w:rPr>
        <w:t>»</w:t>
      </w:r>
      <w:r w:rsidR="004A0550" w:rsidRPr="004A0550">
        <w:rPr>
          <w:rFonts w:ascii="Times New Roman" w:hAnsi="Times New Roman" w:cs="Times New Roman"/>
          <w:bCs/>
          <w:sz w:val="26"/>
          <w:szCs w:val="26"/>
        </w:rPr>
        <w:t xml:space="preserve">, тогда как в описании объекта закупки </w:t>
      </w:r>
      <w:r w:rsidR="004A0550" w:rsidRPr="004A0550">
        <w:rPr>
          <w:rFonts w:ascii="Times New Roman" w:hAnsi="Times New Roman" w:cs="Times New Roman"/>
          <w:bCs/>
          <w:sz w:val="26"/>
          <w:szCs w:val="26"/>
        </w:rPr>
        <w:lastRenderedPageBreak/>
        <w:t xml:space="preserve">указано </w:t>
      </w:r>
      <w:r w:rsidR="004A0550">
        <w:rPr>
          <w:rFonts w:ascii="Times New Roman" w:hAnsi="Times New Roman" w:cs="Times New Roman"/>
          <w:bCs/>
          <w:sz w:val="26"/>
          <w:szCs w:val="26"/>
        </w:rPr>
        <w:t>«</w:t>
      </w:r>
      <w:r w:rsidR="004A0550" w:rsidRPr="004A0550">
        <w:rPr>
          <w:rFonts w:ascii="Times New Roman" w:hAnsi="Times New Roman" w:cs="Times New Roman"/>
          <w:bCs/>
          <w:sz w:val="26"/>
          <w:szCs w:val="26"/>
        </w:rPr>
        <w:t>Высота стола 740-750 мм</w:t>
      </w:r>
      <w:r w:rsidR="004A0550">
        <w:rPr>
          <w:rFonts w:ascii="Times New Roman" w:hAnsi="Times New Roman" w:cs="Times New Roman"/>
          <w:bCs/>
          <w:sz w:val="26"/>
          <w:szCs w:val="26"/>
        </w:rPr>
        <w:t xml:space="preserve">». </w:t>
      </w:r>
      <w:r w:rsidR="004A0550" w:rsidRPr="004A0550">
        <w:rPr>
          <w:rFonts w:ascii="Times New Roman" w:hAnsi="Times New Roman" w:cs="Times New Roman"/>
          <w:bCs/>
          <w:sz w:val="26"/>
          <w:szCs w:val="26"/>
        </w:rPr>
        <w:t xml:space="preserve">Согласно Инструкции в случае применения заказчиком значений со знаком «-» </w:t>
      </w:r>
      <w:r w:rsidR="00080B1E">
        <w:rPr>
          <w:rFonts w:ascii="Times New Roman" w:hAnsi="Times New Roman" w:cs="Times New Roman"/>
          <w:bCs/>
          <w:sz w:val="26"/>
          <w:szCs w:val="26"/>
        </w:rPr>
        <w:sym w:font="Symbol" w:char="F02D"/>
      </w:r>
      <w:r w:rsidR="004A0550" w:rsidRPr="004A0550">
        <w:rPr>
          <w:rFonts w:ascii="Times New Roman" w:hAnsi="Times New Roman" w:cs="Times New Roman"/>
          <w:bCs/>
          <w:sz w:val="26"/>
          <w:szCs w:val="26"/>
        </w:rPr>
        <w:t xml:space="preserve"> участник предлагает диапазонное значение, заданное описанием объекта закупки (не включаются верхние и нижние границы диапазона).</w:t>
      </w:r>
    </w:p>
    <w:p w:rsidR="005B62F6" w:rsidRPr="00B40BF6" w:rsidRDefault="005B62F6" w:rsidP="00656835">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установила, что Заказчиком для товара </w:t>
      </w:r>
      <w:r w:rsidRPr="00B40BF6">
        <w:rPr>
          <w:rFonts w:ascii="Times New Roman" w:hAnsi="Times New Roman" w:cs="Times New Roman"/>
          <w:bCs/>
          <w:sz w:val="26"/>
          <w:szCs w:val="26"/>
        </w:rPr>
        <w:t>«</w:t>
      </w:r>
      <w:r w:rsidR="00080B1E" w:rsidRPr="00080B1E">
        <w:rPr>
          <w:rFonts w:ascii="Times New Roman" w:hAnsi="Times New Roman" w:cs="Times New Roman"/>
          <w:bCs/>
          <w:sz w:val="26"/>
          <w:szCs w:val="26"/>
        </w:rPr>
        <w:t>Стол рабочий  (тип 2)</w:t>
      </w:r>
      <w:r w:rsidRPr="00B40BF6">
        <w:rPr>
          <w:rFonts w:ascii="Times New Roman" w:hAnsi="Times New Roman" w:cs="Times New Roman"/>
          <w:bCs/>
          <w:sz w:val="26"/>
          <w:szCs w:val="26"/>
        </w:rPr>
        <w:t>» по показателю «</w:t>
      </w:r>
      <w:r w:rsidR="00080B1E" w:rsidRPr="00080B1E">
        <w:rPr>
          <w:rFonts w:ascii="Times New Roman" w:hAnsi="Times New Roman" w:cs="Times New Roman"/>
          <w:bCs/>
          <w:sz w:val="26"/>
          <w:szCs w:val="26"/>
        </w:rPr>
        <w:t>Высота стола</w:t>
      </w:r>
      <w:r w:rsidRPr="00B40BF6">
        <w:rPr>
          <w:rFonts w:ascii="Times New Roman" w:hAnsi="Times New Roman" w:cs="Times New Roman"/>
          <w:bCs/>
          <w:sz w:val="26"/>
          <w:szCs w:val="26"/>
        </w:rPr>
        <w:t xml:space="preserve">» установлено следующее требование </w:t>
      </w:r>
      <w:r w:rsidR="000150F9">
        <w:rPr>
          <w:rFonts w:ascii="Times New Roman" w:hAnsi="Times New Roman" w:cs="Times New Roman"/>
          <w:bCs/>
          <w:sz w:val="26"/>
          <w:szCs w:val="26"/>
        </w:rPr>
        <w:t xml:space="preserve">– </w:t>
      </w:r>
      <w:r w:rsidRPr="00B40BF6">
        <w:rPr>
          <w:rFonts w:ascii="Times New Roman" w:hAnsi="Times New Roman" w:cs="Times New Roman"/>
          <w:bCs/>
          <w:sz w:val="26"/>
          <w:szCs w:val="26"/>
        </w:rPr>
        <w:t>«</w:t>
      </w:r>
      <w:r w:rsidR="00080B1E" w:rsidRPr="00080B1E">
        <w:rPr>
          <w:rFonts w:ascii="Times New Roman" w:hAnsi="Times New Roman" w:cs="Times New Roman"/>
          <w:bCs/>
          <w:sz w:val="26"/>
          <w:szCs w:val="26"/>
        </w:rPr>
        <w:t>740-750 мм</w:t>
      </w:r>
      <w:r w:rsidRPr="00B40BF6">
        <w:rPr>
          <w:rFonts w:ascii="Times New Roman" w:hAnsi="Times New Roman" w:cs="Times New Roman"/>
          <w:bCs/>
          <w:sz w:val="26"/>
          <w:szCs w:val="26"/>
        </w:rPr>
        <w:t>».</w:t>
      </w:r>
    </w:p>
    <w:p w:rsidR="005B62F6" w:rsidRDefault="005B62F6" w:rsidP="00656835">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Инструкция содержит следующие положения:</w:t>
      </w:r>
    </w:p>
    <w:p w:rsidR="00B40BF6" w:rsidRDefault="005B62F6" w:rsidP="00FB5DEF">
      <w:pPr>
        <w:tabs>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B40BF6">
        <w:rPr>
          <w:rFonts w:ascii="Times New Roman" w:hAnsi="Times New Roman" w:cs="Times New Roman"/>
          <w:bCs/>
          <w:i/>
          <w:sz w:val="26"/>
          <w:szCs w:val="26"/>
        </w:rPr>
        <w:t>«</w:t>
      </w:r>
      <w:r w:rsidR="00FB5DEF" w:rsidRPr="00FB5DEF">
        <w:rPr>
          <w:rFonts w:ascii="Times New Roman" w:hAnsi="Times New Roman" w:cs="Times New Roman"/>
          <w:bCs/>
          <w:i/>
          <w:sz w:val="26"/>
          <w:szCs w:val="26"/>
        </w:rPr>
        <w:t>В случае применения заказчиком значений</w:t>
      </w:r>
      <w:r w:rsidR="00FB5DEF">
        <w:rPr>
          <w:rFonts w:ascii="Times New Roman" w:hAnsi="Times New Roman" w:cs="Times New Roman"/>
          <w:bCs/>
          <w:i/>
          <w:sz w:val="26"/>
          <w:szCs w:val="26"/>
        </w:rPr>
        <w:t xml:space="preserve"> </w:t>
      </w:r>
      <w:r w:rsidR="000150F9" w:rsidRPr="00FB5DEF">
        <w:rPr>
          <w:rFonts w:ascii="Times New Roman" w:hAnsi="Times New Roman" w:cs="Times New Roman"/>
          <w:bCs/>
          <w:i/>
          <w:sz w:val="26"/>
          <w:szCs w:val="26"/>
        </w:rPr>
        <w:t>со знаком</w:t>
      </w:r>
      <w:r w:rsidR="00FB5DEF" w:rsidRPr="00FB5DEF">
        <w:rPr>
          <w:rFonts w:ascii="Times New Roman" w:hAnsi="Times New Roman" w:cs="Times New Roman"/>
          <w:bCs/>
          <w:i/>
          <w:sz w:val="26"/>
          <w:szCs w:val="26"/>
        </w:rPr>
        <w:t xml:space="preserve"> «-» - </w:t>
      </w:r>
      <w:r w:rsidR="000150F9" w:rsidRPr="00FB5DEF">
        <w:rPr>
          <w:rFonts w:ascii="Times New Roman" w:hAnsi="Times New Roman" w:cs="Times New Roman"/>
          <w:bCs/>
          <w:i/>
          <w:sz w:val="26"/>
          <w:szCs w:val="26"/>
        </w:rPr>
        <w:t>участник предлагает диапазонное</w:t>
      </w:r>
      <w:r w:rsidR="00FB5DEF" w:rsidRPr="00FB5DEF">
        <w:rPr>
          <w:rFonts w:ascii="Times New Roman" w:hAnsi="Times New Roman" w:cs="Times New Roman"/>
          <w:bCs/>
          <w:i/>
          <w:sz w:val="26"/>
          <w:szCs w:val="26"/>
        </w:rPr>
        <w:t xml:space="preserve">  значение,  заданное описанием объекта закупки (не включаются верхние и нижние границы диапазона)</w:t>
      </w:r>
      <w:r w:rsidR="00B40BF6" w:rsidRPr="00B40BF6">
        <w:rPr>
          <w:rFonts w:ascii="Times New Roman" w:hAnsi="Times New Roman" w:cs="Times New Roman"/>
          <w:bCs/>
          <w:i/>
          <w:sz w:val="26"/>
          <w:szCs w:val="26"/>
        </w:rPr>
        <w:t>».</w:t>
      </w:r>
    </w:p>
    <w:p w:rsidR="00475446" w:rsidRPr="00475446" w:rsidRDefault="00475446" w:rsidP="00FB5DE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475446">
        <w:rPr>
          <w:rFonts w:ascii="Times New Roman" w:hAnsi="Times New Roman" w:cs="Times New Roman"/>
          <w:bCs/>
          <w:sz w:val="26"/>
          <w:szCs w:val="26"/>
        </w:rPr>
        <w:t xml:space="preserve">Из указанного </w:t>
      </w:r>
      <w:r>
        <w:rPr>
          <w:rFonts w:ascii="Times New Roman" w:hAnsi="Times New Roman" w:cs="Times New Roman"/>
          <w:bCs/>
          <w:sz w:val="26"/>
          <w:szCs w:val="26"/>
        </w:rPr>
        <w:t>положения Инструкции следует, что участникам закупки необходимо предоставить диапазонное значение по спорному показателю не включая при этом крайние установленные Заказчиком значения.</w:t>
      </w:r>
    </w:p>
    <w:p w:rsidR="0067037A" w:rsidRDefault="0067037A" w:rsidP="009325ED">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З</w:t>
      </w:r>
      <w:r w:rsidR="009325ED" w:rsidRPr="009325ED">
        <w:rPr>
          <w:rFonts w:ascii="Times New Roman" w:hAnsi="Times New Roman" w:cs="Times New Roman"/>
          <w:bCs/>
          <w:sz w:val="26"/>
          <w:szCs w:val="26"/>
        </w:rPr>
        <w:t xml:space="preserve">аявителем в составе первой части заявки на участие в аукционе в нарушение </w:t>
      </w:r>
      <w:r w:rsidR="00DD0C9B">
        <w:rPr>
          <w:rFonts w:ascii="Times New Roman" w:hAnsi="Times New Roman" w:cs="Times New Roman"/>
          <w:bCs/>
          <w:sz w:val="26"/>
          <w:szCs w:val="26"/>
        </w:rPr>
        <w:t xml:space="preserve">положений </w:t>
      </w:r>
      <w:r w:rsidR="00DD0C9B" w:rsidRPr="00B40BF6">
        <w:rPr>
          <w:rFonts w:ascii="Times New Roman" w:hAnsi="Times New Roman" w:cs="Times New Roman"/>
          <w:bCs/>
          <w:sz w:val="26"/>
          <w:szCs w:val="26"/>
        </w:rPr>
        <w:t xml:space="preserve">Документации для товара </w:t>
      </w:r>
      <w:r w:rsidR="001F0BC0" w:rsidRPr="00B40BF6">
        <w:rPr>
          <w:rFonts w:ascii="Times New Roman" w:hAnsi="Times New Roman" w:cs="Times New Roman"/>
          <w:bCs/>
          <w:sz w:val="26"/>
          <w:szCs w:val="26"/>
        </w:rPr>
        <w:t>«</w:t>
      </w:r>
      <w:r w:rsidR="00FB5DEF" w:rsidRPr="00080B1E">
        <w:rPr>
          <w:rFonts w:ascii="Times New Roman" w:hAnsi="Times New Roman" w:cs="Times New Roman"/>
          <w:bCs/>
          <w:sz w:val="26"/>
          <w:szCs w:val="26"/>
        </w:rPr>
        <w:t>Стол рабочий</w:t>
      </w:r>
      <w:r w:rsidR="001F0BC0" w:rsidRPr="00B40BF6">
        <w:rPr>
          <w:rFonts w:ascii="Times New Roman" w:hAnsi="Times New Roman" w:cs="Times New Roman"/>
          <w:bCs/>
          <w:sz w:val="26"/>
          <w:szCs w:val="26"/>
        </w:rPr>
        <w:t>» по показателю «</w:t>
      </w:r>
      <w:r w:rsidR="00FB5DEF" w:rsidRPr="00080B1E">
        <w:rPr>
          <w:rFonts w:ascii="Times New Roman" w:hAnsi="Times New Roman" w:cs="Times New Roman"/>
          <w:bCs/>
          <w:sz w:val="26"/>
          <w:szCs w:val="26"/>
        </w:rPr>
        <w:t>Высота стола</w:t>
      </w:r>
      <w:r w:rsidRPr="00B40BF6">
        <w:rPr>
          <w:rFonts w:ascii="Times New Roman" w:hAnsi="Times New Roman" w:cs="Times New Roman"/>
          <w:bCs/>
          <w:sz w:val="26"/>
          <w:szCs w:val="26"/>
        </w:rPr>
        <w:t>»</w:t>
      </w:r>
      <w:r w:rsidR="00B40BF6" w:rsidRPr="00B40BF6">
        <w:t xml:space="preserve"> </w:t>
      </w:r>
      <w:r w:rsidR="00B40BF6" w:rsidRPr="00B40BF6">
        <w:rPr>
          <w:rFonts w:ascii="Times New Roman" w:hAnsi="Times New Roman" w:cs="Times New Roman"/>
          <w:bCs/>
          <w:sz w:val="26"/>
          <w:szCs w:val="26"/>
        </w:rPr>
        <w:t>указано значение «</w:t>
      </w:r>
      <w:r w:rsidR="00FB5DEF" w:rsidRPr="00FB5DEF">
        <w:rPr>
          <w:rFonts w:ascii="Times New Roman" w:hAnsi="Times New Roman" w:cs="Times New Roman"/>
          <w:bCs/>
          <w:sz w:val="26"/>
          <w:szCs w:val="26"/>
        </w:rPr>
        <w:t>Высота стола, нижний уровень 750мм, верхний уровень 760 мм</w:t>
      </w:r>
      <w:r w:rsidR="00B40BF6">
        <w:rPr>
          <w:rFonts w:ascii="Times New Roman" w:hAnsi="Times New Roman" w:cs="Times New Roman"/>
          <w:bCs/>
          <w:sz w:val="26"/>
          <w:szCs w:val="26"/>
        </w:rPr>
        <w:t>»</w:t>
      </w:r>
      <w:r w:rsidRPr="00B40BF6">
        <w:rPr>
          <w:rFonts w:ascii="Times New Roman" w:hAnsi="Times New Roman" w:cs="Times New Roman"/>
          <w:bCs/>
          <w:sz w:val="26"/>
          <w:szCs w:val="26"/>
        </w:rPr>
        <w:t>.</w:t>
      </w:r>
    </w:p>
    <w:p w:rsidR="00FB5DEF" w:rsidRPr="00475446" w:rsidRDefault="00475446" w:rsidP="00FB5DE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Таким образом, Заявителем в нарушение положений Инструкции указано значение, не входящее в установленный Заказчиком диапазон (740-750), более того, Заявителем предоставлено значение с использованием формулировок не предусмотренных описанием объекта закупки и инструкцией по заполнению первой части заявки на участие в электронном аукционе.</w:t>
      </w:r>
    </w:p>
    <w:p w:rsidR="004E7251" w:rsidRDefault="009325ED" w:rsidP="007659B4">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9325ED">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7659B4" w:rsidRDefault="007659B4" w:rsidP="007659B4">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291B42" w:rsidRPr="005F6952" w:rsidRDefault="00C75583" w:rsidP="00291B42">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r w:rsidRPr="00C75583">
        <w:rPr>
          <w:rFonts w:ascii="Times New Roman" w:hAnsi="Times New Roman" w:cs="Times New Roman"/>
          <w:bCs/>
          <w:sz w:val="26"/>
          <w:szCs w:val="26"/>
        </w:rPr>
        <w:t>На основании изложенного и, руководствуясь частью 8 статьи 106 Закона о контрактной системе, Комиссия</w:t>
      </w:r>
    </w:p>
    <w:p w:rsidR="00291B42" w:rsidRDefault="00291B42"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0B5D0E" w:rsidRDefault="000B5D0E"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8B781C" w:rsidRDefault="008B781C" w:rsidP="004E7251">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FB5DEF" w:rsidRPr="00FB5DEF">
        <w:rPr>
          <w:rFonts w:ascii="Times New Roman" w:hAnsi="Times New Roman" w:cs="Times New Roman"/>
          <w:bCs/>
          <w:sz w:val="26"/>
          <w:szCs w:val="26"/>
        </w:rPr>
        <w:t>ИП Зарайск</w:t>
      </w:r>
      <w:r w:rsidR="00FB5DEF">
        <w:rPr>
          <w:rFonts w:ascii="Times New Roman" w:hAnsi="Times New Roman" w:cs="Times New Roman"/>
          <w:bCs/>
          <w:sz w:val="26"/>
          <w:szCs w:val="26"/>
        </w:rPr>
        <w:t>ого</w:t>
      </w:r>
      <w:r w:rsidR="00FB5DEF" w:rsidRPr="00FB5DEF">
        <w:rPr>
          <w:rFonts w:ascii="Times New Roman" w:hAnsi="Times New Roman" w:cs="Times New Roman"/>
          <w:bCs/>
          <w:sz w:val="26"/>
          <w:szCs w:val="26"/>
        </w:rPr>
        <w:t xml:space="preserve"> М.Л.</w:t>
      </w:r>
      <w:r w:rsidR="00FB5DEF">
        <w:rPr>
          <w:rFonts w:ascii="Times New Roman" w:hAnsi="Times New Roman" w:cs="Times New Roman"/>
          <w:bCs/>
          <w:sz w:val="26"/>
          <w:szCs w:val="26"/>
        </w:rPr>
        <w:t xml:space="preserve"> </w:t>
      </w:r>
      <w:r>
        <w:rPr>
          <w:rFonts w:ascii="Times New Roman" w:hAnsi="Times New Roman" w:cs="Times New Roman"/>
          <w:bCs/>
          <w:sz w:val="26"/>
          <w:szCs w:val="26"/>
        </w:rPr>
        <w:t>необоснованной.</w:t>
      </w:r>
    </w:p>
    <w:p w:rsidR="00834E85" w:rsidRDefault="00834E85" w:rsidP="00C75583">
      <w:pPr>
        <w:widowControl w:val="0"/>
        <w:autoSpaceDE w:val="0"/>
        <w:autoSpaceDN w:val="0"/>
        <w:adjustRightInd w:val="0"/>
        <w:spacing w:after="0" w:line="240" w:lineRule="auto"/>
        <w:jc w:val="both"/>
        <w:rPr>
          <w:rFonts w:ascii="Times New Roman" w:hAnsi="Times New Roman" w:cs="Times New Roman"/>
          <w:bCs/>
          <w:sz w:val="26"/>
          <w:szCs w:val="26"/>
        </w:rPr>
      </w:pPr>
    </w:p>
    <w:p w:rsidR="00834E85" w:rsidRDefault="00834E85" w:rsidP="00C75583">
      <w:pPr>
        <w:widowControl w:val="0"/>
        <w:autoSpaceDE w:val="0"/>
        <w:autoSpaceDN w:val="0"/>
        <w:adjustRightInd w:val="0"/>
        <w:spacing w:after="0" w:line="240" w:lineRule="auto"/>
        <w:jc w:val="both"/>
        <w:rPr>
          <w:rFonts w:ascii="Times New Roman" w:hAnsi="Times New Roman" w:cs="Times New Roman"/>
          <w:bCs/>
          <w:sz w:val="26"/>
          <w:szCs w:val="26"/>
        </w:rPr>
      </w:pP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8C7BB9" w:rsidRDefault="008C7BB9" w:rsidP="008F24A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478B2" w:rsidRDefault="000478B2" w:rsidP="008F24A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4B1A7F" w:rsidRPr="004B1A7F" w:rsidRDefault="008C7BB9"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И.о. председателя</w:t>
      </w:r>
      <w:r w:rsidR="004B1A7F" w:rsidRPr="004B1A7F">
        <w:rPr>
          <w:rFonts w:ascii="Times New Roman" w:hAnsi="Times New Roman" w:cs="Times New Roman"/>
          <w:bCs/>
          <w:sz w:val="26"/>
          <w:szCs w:val="26"/>
        </w:rPr>
        <w:t xml:space="preserve"> Комиссии</w:t>
      </w:r>
      <w:r w:rsidR="004B1A7F" w:rsidRPr="004B1A7F">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sidR="00093DE9">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007767AD">
        <w:rPr>
          <w:rFonts w:ascii="Times New Roman" w:hAnsi="Times New Roman" w:cs="Times New Roman"/>
          <w:bCs/>
          <w:sz w:val="26"/>
          <w:szCs w:val="26"/>
        </w:rPr>
        <w:t xml:space="preserve">  </w:t>
      </w:r>
      <w:r w:rsidR="00D458E2">
        <w:rPr>
          <w:rFonts w:ascii="Times New Roman" w:hAnsi="Times New Roman" w:cs="Times New Roman"/>
          <w:bCs/>
          <w:sz w:val="26"/>
          <w:szCs w:val="26"/>
        </w:rPr>
        <w:t xml:space="preserve">  </w:t>
      </w:r>
      <w:r w:rsidR="000A0FC1">
        <w:rPr>
          <w:rFonts w:ascii="Times New Roman" w:hAnsi="Times New Roman" w:cs="Times New Roman"/>
          <w:bCs/>
          <w:sz w:val="26"/>
          <w:szCs w:val="26"/>
        </w:rPr>
        <w:t xml:space="preserve">   </w:t>
      </w:r>
      <w:r w:rsidR="00BF001B">
        <w:rPr>
          <w:rFonts w:ascii="Times New Roman" w:hAnsi="Times New Roman" w:cs="Times New Roman"/>
          <w:bCs/>
          <w:sz w:val="26"/>
          <w:szCs w:val="26"/>
        </w:rPr>
        <w:t xml:space="preserve">    </w:t>
      </w:r>
      <w:r w:rsidR="0053267D">
        <w:rPr>
          <w:rFonts w:ascii="Times New Roman" w:hAnsi="Times New Roman" w:cs="Times New Roman"/>
          <w:bCs/>
          <w:sz w:val="26"/>
          <w:szCs w:val="26"/>
        </w:rPr>
        <w:t xml:space="preserve">  </w:t>
      </w:r>
      <w:r w:rsidR="007767AD">
        <w:rPr>
          <w:rFonts w:ascii="Times New Roman" w:hAnsi="Times New Roman" w:cs="Times New Roman"/>
          <w:bCs/>
          <w:sz w:val="26"/>
          <w:szCs w:val="26"/>
        </w:rPr>
        <w:t>И.Д. Макаров</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458E2" w:rsidRPr="004B1A7F" w:rsidRDefault="00D458E2"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3757E"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B1A7F">
        <w:rPr>
          <w:rFonts w:ascii="Times New Roman" w:hAnsi="Times New Roman" w:cs="Times New Roman"/>
          <w:bCs/>
          <w:sz w:val="26"/>
          <w:szCs w:val="26"/>
        </w:rPr>
        <w:t>Члены Комиссии</w:t>
      </w:r>
      <w:r w:rsidRPr="004B1A7F">
        <w:rPr>
          <w:rFonts w:ascii="Times New Roman" w:hAnsi="Times New Roman" w:cs="Times New Roman"/>
          <w:bCs/>
          <w:sz w:val="26"/>
          <w:szCs w:val="26"/>
        </w:rPr>
        <w:tab/>
      </w:r>
      <w:r w:rsidR="008C7BB9">
        <w:rPr>
          <w:rFonts w:ascii="Times New Roman" w:hAnsi="Times New Roman" w:cs="Times New Roman"/>
          <w:bCs/>
          <w:sz w:val="26"/>
          <w:szCs w:val="26"/>
        </w:rPr>
        <w:tab/>
      </w:r>
      <w:r w:rsidR="008C7BB9">
        <w:rPr>
          <w:rFonts w:ascii="Times New Roman" w:hAnsi="Times New Roman" w:cs="Times New Roman"/>
          <w:bCs/>
          <w:sz w:val="26"/>
          <w:szCs w:val="26"/>
        </w:rPr>
        <w:tab/>
      </w:r>
      <w:r w:rsidR="00093DE9">
        <w:rPr>
          <w:rFonts w:ascii="Times New Roman" w:hAnsi="Times New Roman" w:cs="Times New Roman"/>
          <w:bCs/>
          <w:sz w:val="26"/>
          <w:szCs w:val="26"/>
        </w:rPr>
        <w:tab/>
      </w:r>
      <w:r w:rsidR="00093DE9">
        <w:rPr>
          <w:rFonts w:ascii="Times New Roman" w:hAnsi="Times New Roman" w:cs="Times New Roman"/>
          <w:bCs/>
          <w:sz w:val="26"/>
          <w:szCs w:val="26"/>
        </w:rPr>
        <w:tab/>
        <w:t xml:space="preserve">                     </w:t>
      </w:r>
      <w:r w:rsidR="008C7BB9">
        <w:rPr>
          <w:rFonts w:ascii="Times New Roman" w:hAnsi="Times New Roman" w:cs="Times New Roman"/>
          <w:bCs/>
          <w:sz w:val="26"/>
          <w:szCs w:val="26"/>
        </w:rPr>
        <w:tab/>
        <w:t xml:space="preserve">    </w:t>
      </w:r>
      <w:r w:rsidR="00720D17">
        <w:rPr>
          <w:rFonts w:ascii="Times New Roman" w:hAnsi="Times New Roman" w:cs="Times New Roman"/>
          <w:bCs/>
          <w:sz w:val="26"/>
          <w:szCs w:val="26"/>
        </w:rPr>
        <w:t xml:space="preserve">  </w:t>
      </w:r>
      <w:r w:rsidR="007767AD">
        <w:rPr>
          <w:rFonts w:ascii="Times New Roman" w:hAnsi="Times New Roman" w:cs="Times New Roman"/>
          <w:bCs/>
          <w:sz w:val="26"/>
          <w:szCs w:val="26"/>
        </w:rPr>
        <w:t xml:space="preserve">   </w:t>
      </w:r>
      <w:r w:rsidR="00BF001B">
        <w:rPr>
          <w:rFonts w:ascii="Times New Roman" w:hAnsi="Times New Roman" w:cs="Times New Roman"/>
          <w:bCs/>
          <w:sz w:val="26"/>
          <w:szCs w:val="26"/>
        </w:rPr>
        <w:t xml:space="preserve">  </w:t>
      </w:r>
      <w:r w:rsidR="007767AD">
        <w:rPr>
          <w:rFonts w:ascii="Times New Roman" w:hAnsi="Times New Roman" w:cs="Times New Roman"/>
          <w:bCs/>
          <w:sz w:val="26"/>
          <w:szCs w:val="26"/>
        </w:rPr>
        <w:t xml:space="preserve">   </w:t>
      </w:r>
      <w:r w:rsidR="0033757E">
        <w:rPr>
          <w:rFonts w:ascii="Times New Roman" w:hAnsi="Times New Roman" w:cs="Times New Roman"/>
          <w:bCs/>
          <w:sz w:val="26"/>
          <w:szCs w:val="26"/>
        </w:rPr>
        <w:t xml:space="preserve">    </w:t>
      </w:r>
      <w:r w:rsidR="000478B2">
        <w:rPr>
          <w:rFonts w:ascii="Times New Roman" w:hAnsi="Times New Roman" w:cs="Times New Roman"/>
          <w:bCs/>
          <w:sz w:val="26"/>
          <w:szCs w:val="26"/>
        </w:rPr>
        <w:t xml:space="preserve"> </w:t>
      </w:r>
      <w:r w:rsidR="004E7251">
        <w:rPr>
          <w:rFonts w:ascii="Times New Roman" w:hAnsi="Times New Roman" w:cs="Times New Roman"/>
          <w:bCs/>
          <w:sz w:val="26"/>
          <w:szCs w:val="26"/>
        </w:rPr>
        <w:t>А.Ю. Киттель</w:t>
      </w:r>
    </w:p>
    <w:p w:rsidR="0033757E" w:rsidRDefault="0033757E"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3757E" w:rsidRDefault="0033757E"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3757E" w:rsidRDefault="0033757E"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BF001B" w:rsidRDefault="000A4CCD" w:rsidP="00475446">
      <w:pPr>
        <w:widowControl w:val="0"/>
        <w:tabs>
          <w:tab w:val="left" w:pos="993"/>
        </w:tabs>
        <w:autoSpaceDE w:val="0"/>
        <w:autoSpaceDN w:val="0"/>
        <w:adjustRightInd w:val="0"/>
        <w:spacing w:after="0" w:line="240" w:lineRule="auto"/>
        <w:ind w:firstLine="8080"/>
        <w:jc w:val="both"/>
        <w:rPr>
          <w:rFonts w:ascii="Times New Roman" w:hAnsi="Times New Roman" w:cs="Times New Roman"/>
          <w:bCs/>
          <w:sz w:val="26"/>
          <w:szCs w:val="26"/>
        </w:rPr>
      </w:pPr>
      <w:r>
        <w:rPr>
          <w:rFonts w:ascii="Times New Roman" w:eastAsia="Times New Roman" w:hAnsi="Times New Roman" w:cs="Times New Roman"/>
          <w:sz w:val="26"/>
          <w:szCs w:val="26"/>
        </w:rPr>
        <w:t xml:space="preserve"> Н.А. Максимов</w:t>
      </w:r>
      <w:bookmarkStart w:id="0" w:name="_GoBack"/>
      <w:bookmarkEnd w:id="0"/>
      <w:r w:rsidR="00BF5E98">
        <w:rPr>
          <w:rFonts w:ascii="Times New Roman" w:hAnsi="Times New Roman" w:cs="Times New Roman"/>
          <w:bCs/>
          <w:sz w:val="26"/>
          <w:szCs w:val="26"/>
        </w:rPr>
        <w:t xml:space="preserve">  </w:t>
      </w:r>
      <w:r w:rsidR="00344308">
        <w:rPr>
          <w:rFonts w:ascii="Times New Roman" w:hAnsi="Times New Roman" w:cs="Times New Roman"/>
          <w:bCs/>
          <w:sz w:val="26"/>
          <w:szCs w:val="26"/>
        </w:rPr>
        <w:t xml:space="preserve">                   </w:t>
      </w:r>
      <w:r w:rsidR="00344308">
        <w:rPr>
          <w:rFonts w:ascii="Times New Roman" w:hAnsi="Times New Roman" w:cs="Times New Roman"/>
          <w:bCs/>
          <w:sz w:val="26"/>
          <w:szCs w:val="26"/>
        </w:rPr>
        <w:tab/>
      </w:r>
      <w:r w:rsidR="00344308">
        <w:rPr>
          <w:rFonts w:ascii="Times New Roman" w:hAnsi="Times New Roman" w:cs="Times New Roman"/>
          <w:bCs/>
          <w:sz w:val="26"/>
          <w:szCs w:val="26"/>
        </w:rPr>
        <w:tab/>
      </w:r>
      <w:r w:rsidR="00344308">
        <w:rPr>
          <w:rFonts w:ascii="Times New Roman" w:hAnsi="Times New Roman" w:cs="Times New Roman"/>
          <w:bCs/>
          <w:sz w:val="26"/>
          <w:szCs w:val="26"/>
        </w:rPr>
        <w:tab/>
      </w:r>
      <w:r w:rsidR="00344308">
        <w:rPr>
          <w:rFonts w:ascii="Times New Roman" w:hAnsi="Times New Roman" w:cs="Times New Roman"/>
          <w:bCs/>
          <w:sz w:val="26"/>
          <w:szCs w:val="26"/>
        </w:rPr>
        <w:tab/>
      </w:r>
      <w:r w:rsidR="00344308">
        <w:rPr>
          <w:rFonts w:ascii="Times New Roman" w:hAnsi="Times New Roman" w:cs="Times New Roman"/>
          <w:bCs/>
          <w:sz w:val="26"/>
          <w:szCs w:val="26"/>
        </w:rPr>
        <w:tab/>
      </w:r>
      <w:r w:rsidR="00344308">
        <w:rPr>
          <w:rFonts w:ascii="Times New Roman" w:hAnsi="Times New Roman" w:cs="Times New Roman"/>
          <w:bCs/>
          <w:sz w:val="26"/>
          <w:szCs w:val="26"/>
        </w:rPr>
        <w:tab/>
      </w:r>
      <w:r w:rsidR="00344308">
        <w:rPr>
          <w:rFonts w:ascii="Times New Roman" w:hAnsi="Times New Roman" w:cs="Times New Roman"/>
          <w:bCs/>
          <w:sz w:val="26"/>
          <w:szCs w:val="26"/>
        </w:rPr>
        <w:tab/>
        <w:t xml:space="preserve">        </w:t>
      </w:r>
      <w:r w:rsidR="00E0251F">
        <w:rPr>
          <w:rFonts w:ascii="Times New Roman" w:hAnsi="Times New Roman" w:cs="Times New Roman"/>
          <w:bCs/>
          <w:sz w:val="26"/>
          <w:szCs w:val="26"/>
        </w:rPr>
        <w:t xml:space="preserve">   </w:t>
      </w:r>
    </w:p>
    <w:p w:rsidR="00012CCC" w:rsidRPr="00166E3B" w:rsidRDefault="00BF001B" w:rsidP="00BF001B">
      <w:pPr>
        <w:widowControl w:val="0"/>
        <w:tabs>
          <w:tab w:val="left" w:pos="993"/>
        </w:tabs>
        <w:autoSpaceDE w:val="0"/>
        <w:autoSpaceDN w:val="0"/>
        <w:adjustRightInd w:val="0"/>
        <w:spacing w:after="0" w:line="240" w:lineRule="auto"/>
        <w:ind w:firstLine="8222"/>
        <w:jc w:val="both"/>
        <w:rPr>
          <w:rFonts w:ascii="Times New Roman" w:hAnsi="Times New Roman" w:cs="Times New Roman"/>
          <w:sz w:val="26"/>
          <w:szCs w:val="26"/>
        </w:rPr>
      </w:pPr>
      <w:r>
        <w:rPr>
          <w:rFonts w:ascii="Times New Roman" w:hAnsi="Times New Roman" w:cs="Times New Roman"/>
          <w:bCs/>
          <w:sz w:val="26"/>
          <w:szCs w:val="26"/>
        </w:rPr>
        <w:t xml:space="preserve"> </w:t>
      </w:r>
    </w:p>
    <w:sectPr w:rsidR="00012CCC" w:rsidRPr="00166E3B" w:rsidSect="00A2661F">
      <w:headerReference w:type="default" r:id="rId8"/>
      <w:pgSz w:w="11906" w:h="16838"/>
      <w:pgMar w:top="1134" w:right="851"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B1E" w:rsidRDefault="00080B1E" w:rsidP="00CB05C2">
      <w:pPr>
        <w:spacing w:after="0" w:line="240" w:lineRule="auto"/>
      </w:pPr>
      <w:r>
        <w:separator/>
      </w:r>
    </w:p>
  </w:endnote>
  <w:endnote w:type="continuationSeparator" w:id="0">
    <w:p w:rsidR="00080B1E" w:rsidRDefault="00080B1E"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B1E" w:rsidRDefault="00080B1E" w:rsidP="00CB05C2">
      <w:pPr>
        <w:spacing w:after="0" w:line="240" w:lineRule="auto"/>
      </w:pPr>
      <w:r>
        <w:separator/>
      </w:r>
    </w:p>
  </w:footnote>
  <w:footnote w:type="continuationSeparator" w:id="0">
    <w:p w:rsidR="00080B1E" w:rsidRDefault="00080B1E"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rPr>
        <w:rFonts w:ascii="Times New Roman" w:hAnsi="Times New Roman" w:cs="Times New Roman"/>
      </w:rPr>
    </w:sdtEndPr>
    <w:sdtContent>
      <w:p w:rsidR="00080B1E" w:rsidRPr="001F0BC0" w:rsidRDefault="00080B1E">
        <w:pPr>
          <w:pStyle w:val="ac"/>
          <w:jc w:val="center"/>
          <w:rPr>
            <w:rFonts w:ascii="Times New Roman" w:hAnsi="Times New Roman" w:cs="Times New Roman"/>
          </w:rPr>
        </w:pPr>
        <w:r w:rsidRPr="001F0BC0">
          <w:rPr>
            <w:rFonts w:ascii="Times New Roman" w:hAnsi="Times New Roman" w:cs="Times New Roman"/>
          </w:rPr>
          <w:fldChar w:fldCharType="begin"/>
        </w:r>
        <w:r w:rsidRPr="001F0BC0">
          <w:rPr>
            <w:rFonts w:ascii="Times New Roman" w:hAnsi="Times New Roman" w:cs="Times New Roman"/>
          </w:rPr>
          <w:instrText>PAGE   \* MERGEFORMAT</w:instrText>
        </w:r>
        <w:r w:rsidRPr="001F0BC0">
          <w:rPr>
            <w:rFonts w:ascii="Times New Roman" w:hAnsi="Times New Roman" w:cs="Times New Roman"/>
          </w:rPr>
          <w:fldChar w:fldCharType="separate"/>
        </w:r>
        <w:r w:rsidR="00475446">
          <w:rPr>
            <w:rFonts w:ascii="Times New Roman" w:hAnsi="Times New Roman" w:cs="Times New Roman"/>
            <w:noProof/>
          </w:rPr>
          <w:t>3</w:t>
        </w:r>
        <w:r w:rsidRPr="001F0BC0">
          <w:rPr>
            <w:rFonts w:ascii="Times New Roman" w:hAnsi="Times New Roman" w:cs="Times New Roman"/>
          </w:rPr>
          <w:fldChar w:fldCharType="end"/>
        </w:r>
      </w:p>
    </w:sdtContent>
  </w:sdt>
  <w:p w:rsidR="00080B1E" w:rsidRPr="00BD4F8A" w:rsidRDefault="00080B1E">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9796B11"/>
    <w:multiLevelType w:val="hybridMultilevel"/>
    <w:tmpl w:val="FA8E9E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8">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6FA43A6"/>
    <w:multiLevelType w:val="hybridMultilevel"/>
    <w:tmpl w:val="A1E096E4"/>
    <w:lvl w:ilvl="0" w:tplc="0B843DC8">
      <w:start w:val="1"/>
      <w:numFmt w:val="decimal"/>
      <w:lvlText w:val="%1)"/>
      <w:lvlJc w:val="left"/>
      <w:pPr>
        <w:ind w:left="1129"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14DF5"/>
    <w:multiLevelType w:val="hybridMultilevel"/>
    <w:tmpl w:val="B9545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9"/>
  </w:num>
  <w:num w:numId="5">
    <w:abstractNumId w:val="20"/>
  </w:num>
  <w:num w:numId="6">
    <w:abstractNumId w:val="24"/>
  </w:num>
  <w:num w:numId="7">
    <w:abstractNumId w:val="30"/>
  </w:num>
  <w:num w:numId="8">
    <w:abstractNumId w:val="1"/>
  </w:num>
  <w:num w:numId="9">
    <w:abstractNumId w:val="6"/>
  </w:num>
  <w:num w:numId="10">
    <w:abstractNumId w:val="17"/>
  </w:num>
  <w:num w:numId="11">
    <w:abstractNumId w:val="0"/>
  </w:num>
  <w:num w:numId="12">
    <w:abstractNumId w:val="25"/>
  </w:num>
  <w:num w:numId="13">
    <w:abstractNumId w:val="22"/>
  </w:num>
  <w:num w:numId="14">
    <w:abstractNumId w:val="33"/>
  </w:num>
  <w:num w:numId="15">
    <w:abstractNumId w:val="26"/>
  </w:num>
  <w:num w:numId="16">
    <w:abstractNumId w:val="23"/>
  </w:num>
  <w:num w:numId="17">
    <w:abstractNumId w:val="21"/>
  </w:num>
  <w:num w:numId="18">
    <w:abstractNumId w:val="27"/>
  </w:num>
  <w:num w:numId="19">
    <w:abstractNumId w:val="12"/>
  </w:num>
  <w:num w:numId="20">
    <w:abstractNumId w:val="31"/>
  </w:num>
  <w:num w:numId="21">
    <w:abstractNumId w:val="35"/>
  </w:num>
  <w:num w:numId="22">
    <w:abstractNumId w:val="13"/>
  </w:num>
  <w:num w:numId="23">
    <w:abstractNumId w:val="37"/>
  </w:num>
  <w:num w:numId="24">
    <w:abstractNumId w:val="16"/>
  </w:num>
  <w:num w:numId="25">
    <w:abstractNumId w:val="8"/>
  </w:num>
  <w:num w:numId="26">
    <w:abstractNumId w:val="29"/>
  </w:num>
  <w:num w:numId="27">
    <w:abstractNumId w:val="2"/>
  </w:num>
  <w:num w:numId="28">
    <w:abstractNumId w:val="18"/>
  </w:num>
  <w:num w:numId="29">
    <w:abstractNumId w:val="9"/>
  </w:num>
  <w:num w:numId="30">
    <w:abstractNumId w:val="3"/>
  </w:num>
  <w:num w:numId="31">
    <w:abstractNumId w:val="10"/>
  </w:num>
  <w:num w:numId="32">
    <w:abstractNumId w:val="5"/>
  </w:num>
  <w:num w:numId="33">
    <w:abstractNumId w:val="36"/>
  </w:num>
  <w:num w:numId="34">
    <w:abstractNumId w:val="11"/>
  </w:num>
  <w:num w:numId="35">
    <w:abstractNumId w:val="7"/>
  </w:num>
  <w:num w:numId="36">
    <w:abstractNumId w:val="34"/>
  </w:num>
  <w:num w:numId="37">
    <w:abstractNumId w:val="4"/>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716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0F74"/>
    <w:rsid w:val="00002068"/>
    <w:rsid w:val="00006960"/>
    <w:rsid w:val="000079E0"/>
    <w:rsid w:val="00011357"/>
    <w:rsid w:val="00012137"/>
    <w:rsid w:val="00012CCC"/>
    <w:rsid w:val="000150F9"/>
    <w:rsid w:val="00015752"/>
    <w:rsid w:val="000252A8"/>
    <w:rsid w:val="000258F3"/>
    <w:rsid w:val="00025D6A"/>
    <w:rsid w:val="0003015A"/>
    <w:rsid w:val="00032D14"/>
    <w:rsid w:val="00034250"/>
    <w:rsid w:val="00034FB2"/>
    <w:rsid w:val="00041856"/>
    <w:rsid w:val="0004277E"/>
    <w:rsid w:val="00043081"/>
    <w:rsid w:val="00045B5B"/>
    <w:rsid w:val="000478B2"/>
    <w:rsid w:val="0005093E"/>
    <w:rsid w:val="00052142"/>
    <w:rsid w:val="000531D1"/>
    <w:rsid w:val="000532B3"/>
    <w:rsid w:val="00053F77"/>
    <w:rsid w:val="0005403D"/>
    <w:rsid w:val="00054E87"/>
    <w:rsid w:val="0005734A"/>
    <w:rsid w:val="00061261"/>
    <w:rsid w:val="000617CB"/>
    <w:rsid w:val="000617F7"/>
    <w:rsid w:val="00062590"/>
    <w:rsid w:val="00062A26"/>
    <w:rsid w:val="00064552"/>
    <w:rsid w:val="000645BF"/>
    <w:rsid w:val="00065146"/>
    <w:rsid w:val="000728DB"/>
    <w:rsid w:val="00072B17"/>
    <w:rsid w:val="00074A97"/>
    <w:rsid w:val="00075F99"/>
    <w:rsid w:val="0008077A"/>
    <w:rsid w:val="00080B1E"/>
    <w:rsid w:val="0008232A"/>
    <w:rsid w:val="00082DAC"/>
    <w:rsid w:val="00083F87"/>
    <w:rsid w:val="00086636"/>
    <w:rsid w:val="0008743E"/>
    <w:rsid w:val="00090B6E"/>
    <w:rsid w:val="000914B7"/>
    <w:rsid w:val="00091F0F"/>
    <w:rsid w:val="0009200D"/>
    <w:rsid w:val="00093DE9"/>
    <w:rsid w:val="000A07F5"/>
    <w:rsid w:val="000A0FC1"/>
    <w:rsid w:val="000A246E"/>
    <w:rsid w:val="000A3B7D"/>
    <w:rsid w:val="000A4CCD"/>
    <w:rsid w:val="000A6834"/>
    <w:rsid w:val="000A7AC5"/>
    <w:rsid w:val="000B13F5"/>
    <w:rsid w:val="000B1B8A"/>
    <w:rsid w:val="000B2190"/>
    <w:rsid w:val="000B2892"/>
    <w:rsid w:val="000B28F4"/>
    <w:rsid w:val="000B5D0E"/>
    <w:rsid w:val="000B780F"/>
    <w:rsid w:val="000C085A"/>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37F18"/>
    <w:rsid w:val="0014643A"/>
    <w:rsid w:val="001473B4"/>
    <w:rsid w:val="00147429"/>
    <w:rsid w:val="0015043E"/>
    <w:rsid w:val="00152441"/>
    <w:rsid w:val="00154B03"/>
    <w:rsid w:val="0015500E"/>
    <w:rsid w:val="00156EF7"/>
    <w:rsid w:val="001579A8"/>
    <w:rsid w:val="001635D9"/>
    <w:rsid w:val="0016414E"/>
    <w:rsid w:val="00164B3F"/>
    <w:rsid w:val="00165521"/>
    <w:rsid w:val="00166E3B"/>
    <w:rsid w:val="00171D38"/>
    <w:rsid w:val="00172121"/>
    <w:rsid w:val="00173FF5"/>
    <w:rsid w:val="00174462"/>
    <w:rsid w:val="0017482B"/>
    <w:rsid w:val="0017777E"/>
    <w:rsid w:val="00180C8C"/>
    <w:rsid w:val="00183D04"/>
    <w:rsid w:val="0018462D"/>
    <w:rsid w:val="00184632"/>
    <w:rsid w:val="00185CC2"/>
    <w:rsid w:val="00190A09"/>
    <w:rsid w:val="0019471E"/>
    <w:rsid w:val="001A0B7E"/>
    <w:rsid w:val="001A1835"/>
    <w:rsid w:val="001A1B64"/>
    <w:rsid w:val="001A4924"/>
    <w:rsid w:val="001A6A17"/>
    <w:rsid w:val="001B1FF0"/>
    <w:rsid w:val="001B2A2C"/>
    <w:rsid w:val="001B3DDB"/>
    <w:rsid w:val="001B5BE9"/>
    <w:rsid w:val="001B70F4"/>
    <w:rsid w:val="001C3FB1"/>
    <w:rsid w:val="001C6032"/>
    <w:rsid w:val="001C60B0"/>
    <w:rsid w:val="001C7CA7"/>
    <w:rsid w:val="001D0ABF"/>
    <w:rsid w:val="001D1452"/>
    <w:rsid w:val="001D3A6C"/>
    <w:rsid w:val="001D5943"/>
    <w:rsid w:val="001D6BA8"/>
    <w:rsid w:val="001D71B6"/>
    <w:rsid w:val="001D73C8"/>
    <w:rsid w:val="001D7438"/>
    <w:rsid w:val="001E014D"/>
    <w:rsid w:val="001E099E"/>
    <w:rsid w:val="001E09B1"/>
    <w:rsid w:val="001E1A27"/>
    <w:rsid w:val="001E28AA"/>
    <w:rsid w:val="001E2EFF"/>
    <w:rsid w:val="001E4B2E"/>
    <w:rsid w:val="001E5519"/>
    <w:rsid w:val="001E5B6D"/>
    <w:rsid w:val="001E7003"/>
    <w:rsid w:val="001E792B"/>
    <w:rsid w:val="001F03A0"/>
    <w:rsid w:val="001F0AAB"/>
    <w:rsid w:val="001F0BC0"/>
    <w:rsid w:val="001F0E43"/>
    <w:rsid w:val="001F364B"/>
    <w:rsid w:val="00205FC8"/>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B76"/>
    <w:rsid w:val="00247D40"/>
    <w:rsid w:val="00250DE7"/>
    <w:rsid w:val="00254299"/>
    <w:rsid w:val="002559FB"/>
    <w:rsid w:val="00257F44"/>
    <w:rsid w:val="00260F28"/>
    <w:rsid w:val="00262C4D"/>
    <w:rsid w:val="00265C64"/>
    <w:rsid w:val="002715B8"/>
    <w:rsid w:val="00271BD3"/>
    <w:rsid w:val="0027213C"/>
    <w:rsid w:val="002740F0"/>
    <w:rsid w:val="00274BF2"/>
    <w:rsid w:val="002846E1"/>
    <w:rsid w:val="00287DD0"/>
    <w:rsid w:val="00291B42"/>
    <w:rsid w:val="002929E3"/>
    <w:rsid w:val="00294E2A"/>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17FC"/>
    <w:rsid w:val="00312676"/>
    <w:rsid w:val="00314032"/>
    <w:rsid w:val="00315852"/>
    <w:rsid w:val="00324577"/>
    <w:rsid w:val="00325126"/>
    <w:rsid w:val="0032589E"/>
    <w:rsid w:val="00327273"/>
    <w:rsid w:val="00327C71"/>
    <w:rsid w:val="0033038B"/>
    <w:rsid w:val="00331876"/>
    <w:rsid w:val="003337A5"/>
    <w:rsid w:val="003355D6"/>
    <w:rsid w:val="00337052"/>
    <w:rsid w:val="0033757E"/>
    <w:rsid w:val="0034091A"/>
    <w:rsid w:val="00341A35"/>
    <w:rsid w:val="003435C8"/>
    <w:rsid w:val="00344308"/>
    <w:rsid w:val="003445CB"/>
    <w:rsid w:val="00345148"/>
    <w:rsid w:val="003453E9"/>
    <w:rsid w:val="003462E2"/>
    <w:rsid w:val="003467E7"/>
    <w:rsid w:val="003500B5"/>
    <w:rsid w:val="00350309"/>
    <w:rsid w:val="00351C43"/>
    <w:rsid w:val="003525BB"/>
    <w:rsid w:val="0035327F"/>
    <w:rsid w:val="00353475"/>
    <w:rsid w:val="00354DF0"/>
    <w:rsid w:val="00356209"/>
    <w:rsid w:val="00361C5C"/>
    <w:rsid w:val="00361CE5"/>
    <w:rsid w:val="00361F86"/>
    <w:rsid w:val="00366260"/>
    <w:rsid w:val="00366821"/>
    <w:rsid w:val="00366CC9"/>
    <w:rsid w:val="00370A1E"/>
    <w:rsid w:val="0037182A"/>
    <w:rsid w:val="00375867"/>
    <w:rsid w:val="00375D44"/>
    <w:rsid w:val="00377DCC"/>
    <w:rsid w:val="003803D4"/>
    <w:rsid w:val="0038163F"/>
    <w:rsid w:val="003821DA"/>
    <w:rsid w:val="00382490"/>
    <w:rsid w:val="0038265B"/>
    <w:rsid w:val="00383558"/>
    <w:rsid w:val="00383C17"/>
    <w:rsid w:val="0038424C"/>
    <w:rsid w:val="003846A0"/>
    <w:rsid w:val="00387852"/>
    <w:rsid w:val="00393807"/>
    <w:rsid w:val="0039425E"/>
    <w:rsid w:val="003944E8"/>
    <w:rsid w:val="003944EA"/>
    <w:rsid w:val="00397F30"/>
    <w:rsid w:val="003A0A8D"/>
    <w:rsid w:val="003A5BB5"/>
    <w:rsid w:val="003A6254"/>
    <w:rsid w:val="003B3875"/>
    <w:rsid w:val="003B46C7"/>
    <w:rsid w:val="003B4C2E"/>
    <w:rsid w:val="003B4ED7"/>
    <w:rsid w:val="003B5C1D"/>
    <w:rsid w:val="003B5F86"/>
    <w:rsid w:val="003B65AF"/>
    <w:rsid w:val="003B671F"/>
    <w:rsid w:val="003C4192"/>
    <w:rsid w:val="003C658A"/>
    <w:rsid w:val="003D055E"/>
    <w:rsid w:val="003D059B"/>
    <w:rsid w:val="003D07FF"/>
    <w:rsid w:val="003D6586"/>
    <w:rsid w:val="003E1884"/>
    <w:rsid w:val="003E533F"/>
    <w:rsid w:val="003E762C"/>
    <w:rsid w:val="003E789A"/>
    <w:rsid w:val="003F070E"/>
    <w:rsid w:val="003F1286"/>
    <w:rsid w:val="003F2301"/>
    <w:rsid w:val="003F3BFB"/>
    <w:rsid w:val="003F436D"/>
    <w:rsid w:val="003F4811"/>
    <w:rsid w:val="003F4875"/>
    <w:rsid w:val="003F60DE"/>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69C1"/>
    <w:rsid w:val="00436C78"/>
    <w:rsid w:val="0044328E"/>
    <w:rsid w:val="0044437E"/>
    <w:rsid w:val="004447B1"/>
    <w:rsid w:val="00445903"/>
    <w:rsid w:val="0044741D"/>
    <w:rsid w:val="0044752F"/>
    <w:rsid w:val="00453BBC"/>
    <w:rsid w:val="004609EA"/>
    <w:rsid w:val="00460B1F"/>
    <w:rsid w:val="00462BB7"/>
    <w:rsid w:val="00464AD5"/>
    <w:rsid w:val="00465CB5"/>
    <w:rsid w:val="00465F3F"/>
    <w:rsid w:val="004660D7"/>
    <w:rsid w:val="00470002"/>
    <w:rsid w:val="00471553"/>
    <w:rsid w:val="004720E9"/>
    <w:rsid w:val="00472DCC"/>
    <w:rsid w:val="00473090"/>
    <w:rsid w:val="00475446"/>
    <w:rsid w:val="00476E9B"/>
    <w:rsid w:val="00476FF1"/>
    <w:rsid w:val="004802AE"/>
    <w:rsid w:val="004842E6"/>
    <w:rsid w:val="0048701F"/>
    <w:rsid w:val="00490025"/>
    <w:rsid w:val="004926B0"/>
    <w:rsid w:val="00493654"/>
    <w:rsid w:val="004943C3"/>
    <w:rsid w:val="00494F46"/>
    <w:rsid w:val="00495357"/>
    <w:rsid w:val="00495365"/>
    <w:rsid w:val="00496694"/>
    <w:rsid w:val="004A0550"/>
    <w:rsid w:val="004A2AAC"/>
    <w:rsid w:val="004A2B87"/>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E7251"/>
    <w:rsid w:val="004F2E11"/>
    <w:rsid w:val="004F300F"/>
    <w:rsid w:val="004F45A3"/>
    <w:rsid w:val="004F4EC0"/>
    <w:rsid w:val="004F5801"/>
    <w:rsid w:val="004F6399"/>
    <w:rsid w:val="00500A18"/>
    <w:rsid w:val="00501147"/>
    <w:rsid w:val="0050364F"/>
    <w:rsid w:val="00505729"/>
    <w:rsid w:val="00505A53"/>
    <w:rsid w:val="00510485"/>
    <w:rsid w:val="00512D61"/>
    <w:rsid w:val="00514116"/>
    <w:rsid w:val="0051425D"/>
    <w:rsid w:val="00516141"/>
    <w:rsid w:val="00516C7B"/>
    <w:rsid w:val="00517905"/>
    <w:rsid w:val="00523132"/>
    <w:rsid w:val="00525916"/>
    <w:rsid w:val="00527114"/>
    <w:rsid w:val="00527342"/>
    <w:rsid w:val="005273BF"/>
    <w:rsid w:val="0052798B"/>
    <w:rsid w:val="0053267D"/>
    <w:rsid w:val="005327EA"/>
    <w:rsid w:val="00536518"/>
    <w:rsid w:val="005417D7"/>
    <w:rsid w:val="0054252A"/>
    <w:rsid w:val="00545E62"/>
    <w:rsid w:val="0055518A"/>
    <w:rsid w:val="005608B9"/>
    <w:rsid w:val="00560B10"/>
    <w:rsid w:val="00564F14"/>
    <w:rsid w:val="0056586A"/>
    <w:rsid w:val="00566A0A"/>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044A"/>
    <w:rsid w:val="005B14BB"/>
    <w:rsid w:val="005B594C"/>
    <w:rsid w:val="005B62F6"/>
    <w:rsid w:val="005B64E8"/>
    <w:rsid w:val="005B7C46"/>
    <w:rsid w:val="005C026F"/>
    <w:rsid w:val="005C06B0"/>
    <w:rsid w:val="005C5F2D"/>
    <w:rsid w:val="005C632E"/>
    <w:rsid w:val="005C7323"/>
    <w:rsid w:val="005D003C"/>
    <w:rsid w:val="005D07BF"/>
    <w:rsid w:val="005D1FA3"/>
    <w:rsid w:val="005D2B22"/>
    <w:rsid w:val="005D48DA"/>
    <w:rsid w:val="005D6A7F"/>
    <w:rsid w:val="005E39C4"/>
    <w:rsid w:val="005E39DF"/>
    <w:rsid w:val="005E6159"/>
    <w:rsid w:val="005F15FB"/>
    <w:rsid w:val="005F1A45"/>
    <w:rsid w:val="005F3EFB"/>
    <w:rsid w:val="005F4102"/>
    <w:rsid w:val="005F444A"/>
    <w:rsid w:val="005F44B9"/>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1A56"/>
    <w:rsid w:val="00622CF6"/>
    <w:rsid w:val="00623912"/>
    <w:rsid w:val="00623E83"/>
    <w:rsid w:val="006351B8"/>
    <w:rsid w:val="00636F5F"/>
    <w:rsid w:val="0063717E"/>
    <w:rsid w:val="0064100B"/>
    <w:rsid w:val="00641EE2"/>
    <w:rsid w:val="00644AEE"/>
    <w:rsid w:val="00646D0F"/>
    <w:rsid w:val="0064744E"/>
    <w:rsid w:val="00647AF2"/>
    <w:rsid w:val="00651F73"/>
    <w:rsid w:val="006538A7"/>
    <w:rsid w:val="0065652D"/>
    <w:rsid w:val="00656835"/>
    <w:rsid w:val="006573E2"/>
    <w:rsid w:val="00663BEA"/>
    <w:rsid w:val="00666A27"/>
    <w:rsid w:val="0067037A"/>
    <w:rsid w:val="0067041D"/>
    <w:rsid w:val="0067066A"/>
    <w:rsid w:val="0067076F"/>
    <w:rsid w:val="00671B3E"/>
    <w:rsid w:val="00672939"/>
    <w:rsid w:val="00674F49"/>
    <w:rsid w:val="0068027E"/>
    <w:rsid w:val="006818F7"/>
    <w:rsid w:val="006835BD"/>
    <w:rsid w:val="0068797C"/>
    <w:rsid w:val="006906C2"/>
    <w:rsid w:val="00692C48"/>
    <w:rsid w:val="00695D73"/>
    <w:rsid w:val="006A14EB"/>
    <w:rsid w:val="006A1719"/>
    <w:rsid w:val="006A6AE5"/>
    <w:rsid w:val="006B1E2C"/>
    <w:rsid w:val="006B3470"/>
    <w:rsid w:val="006B5E07"/>
    <w:rsid w:val="006C1E59"/>
    <w:rsid w:val="006C53D5"/>
    <w:rsid w:val="006C6830"/>
    <w:rsid w:val="006C7AAC"/>
    <w:rsid w:val="006C7FE7"/>
    <w:rsid w:val="006D0B46"/>
    <w:rsid w:val="006D3C36"/>
    <w:rsid w:val="006D44B1"/>
    <w:rsid w:val="006E01A3"/>
    <w:rsid w:val="006E28B6"/>
    <w:rsid w:val="006E2986"/>
    <w:rsid w:val="006F22E6"/>
    <w:rsid w:val="006F29D5"/>
    <w:rsid w:val="006F3683"/>
    <w:rsid w:val="006F5B27"/>
    <w:rsid w:val="006F75B9"/>
    <w:rsid w:val="007000E8"/>
    <w:rsid w:val="00703AC0"/>
    <w:rsid w:val="00704A45"/>
    <w:rsid w:val="0070520C"/>
    <w:rsid w:val="00707922"/>
    <w:rsid w:val="00713381"/>
    <w:rsid w:val="00713A22"/>
    <w:rsid w:val="00713C7A"/>
    <w:rsid w:val="007151D3"/>
    <w:rsid w:val="00715FFB"/>
    <w:rsid w:val="00720D17"/>
    <w:rsid w:val="00727B5C"/>
    <w:rsid w:val="00727CB9"/>
    <w:rsid w:val="007323BB"/>
    <w:rsid w:val="00732625"/>
    <w:rsid w:val="007331B3"/>
    <w:rsid w:val="00733978"/>
    <w:rsid w:val="0073443B"/>
    <w:rsid w:val="00736834"/>
    <w:rsid w:val="00736BCE"/>
    <w:rsid w:val="00736E1E"/>
    <w:rsid w:val="007401D3"/>
    <w:rsid w:val="00741AC5"/>
    <w:rsid w:val="00743530"/>
    <w:rsid w:val="007452B4"/>
    <w:rsid w:val="00745479"/>
    <w:rsid w:val="007477D3"/>
    <w:rsid w:val="00750327"/>
    <w:rsid w:val="00750556"/>
    <w:rsid w:val="00751959"/>
    <w:rsid w:val="00752F97"/>
    <w:rsid w:val="00755067"/>
    <w:rsid w:val="007607D5"/>
    <w:rsid w:val="007652E0"/>
    <w:rsid w:val="007659B4"/>
    <w:rsid w:val="00775066"/>
    <w:rsid w:val="0077554D"/>
    <w:rsid w:val="00775743"/>
    <w:rsid w:val="00776292"/>
    <w:rsid w:val="007767AD"/>
    <w:rsid w:val="00780122"/>
    <w:rsid w:val="00783221"/>
    <w:rsid w:val="007838E0"/>
    <w:rsid w:val="00790F24"/>
    <w:rsid w:val="007933C7"/>
    <w:rsid w:val="00794F3A"/>
    <w:rsid w:val="00795635"/>
    <w:rsid w:val="007A042F"/>
    <w:rsid w:val="007A0652"/>
    <w:rsid w:val="007A11ED"/>
    <w:rsid w:val="007A76FE"/>
    <w:rsid w:val="007A7A7F"/>
    <w:rsid w:val="007A7E13"/>
    <w:rsid w:val="007B0668"/>
    <w:rsid w:val="007B0ADD"/>
    <w:rsid w:val="007B1454"/>
    <w:rsid w:val="007B2973"/>
    <w:rsid w:val="007B6891"/>
    <w:rsid w:val="007B68CA"/>
    <w:rsid w:val="007B7576"/>
    <w:rsid w:val="007C0DCF"/>
    <w:rsid w:val="007C1156"/>
    <w:rsid w:val="007C1981"/>
    <w:rsid w:val="007C38E6"/>
    <w:rsid w:val="007C4CD4"/>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169A"/>
    <w:rsid w:val="0080485A"/>
    <w:rsid w:val="008075D9"/>
    <w:rsid w:val="008108D2"/>
    <w:rsid w:val="00812766"/>
    <w:rsid w:val="0081289B"/>
    <w:rsid w:val="008146BD"/>
    <w:rsid w:val="008263EA"/>
    <w:rsid w:val="008315EB"/>
    <w:rsid w:val="008319C4"/>
    <w:rsid w:val="00832DC1"/>
    <w:rsid w:val="00834E85"/>
    <w:rsid w:val="00845C09"/>
    <w:rsid w:val="00845DF0"/>
    <w:rsid w:val="00846107"/>
    <w:rsid w:val="00847685"/>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506C"/>
    <w:rsid w:val="00897667"/>
    <w:rsid w:val="008A00AB"/>
    <w:rsid w:val="008A022F"/>
    <w:rsid w:val="008A1CD5"/>
    <w:rsid w:val="008A2198"/>
    <w:rsid w:val="008A3810"/>
    <w:rsid w:val="008A44D0"/>
    <w:rsid w:val="008B29ED"/>
    <w:rsid w:val="008B3C26"/>
    <w:rsid w:val="008B5D50"/>
    <w:rsid w:val="008B678B"/>
    <w:rsid w:val="008B781C"/>
    <w:rsid w:val="008C0E95"/>
    <w:rsid w:val="008C2A51"/>
    <w:rsid w:val="008C33D7"/>
    <w:rsid w:val="008C3CDF"/>
    <w:rsid w:val="008C7BB9"/>
    <w:rsid w:val="008D3419"/>
    <w:rsid w:val="008D4302"/>
    <w:rsid w:val="008D6169"/>
    <w:rsid w:val="008E1246"/>
    <w:rsid w:val="008E1A3A"/>
    <w:rsid w:val="008E523F"/>
    <w:rsid w:val="008E5B45"/>
    <w:rsid w:val="008E5C20"/>
    <w:rsid w:val="008F155F"/>
    <w:rsid w:val="008F186A"/>
    <w:rsid w:val="008F24A6"/>
    <w:rsid w:val="008F36D6"/>
    <w:rsid w:val="008F4482"/>
    <w:rsid w:val="008F5A96"/>
    <w:rsid w:val="008F6476"/>
    <w:rsid w:val="008F6901"/>
    <w:rsid w:val="009001BA"/>
    <w:rsid w:val="009010B6"/>
    <w:rsid w:val="00901EF5"/>
    <w:rsid w:val="009025A1"/>
    <w:rsid w:val="009029F0"/>
    <w:rsid w:val="0090326F"/>
    <w:rsid w:val="009038D6"/>
    <w:rsid w:val="00903D1C"/>
    <w:rsid w:val="009052AD"/>
    <w:rsid w:val="0091186B"/>
    <w:rsid w:val="00911B89"/>
    <w:rsid w:val="00913DC7"/>
    <w:rsid w:val="00915D6F"/>
    <w:rsid w:val="00920195"/>
    <w:rsid w:val="0092137A"/>
    <w:rsid w:val="00923E96"/>
    <w:rsid w:val="00925DE5"/>
    <w:rsid w:val="00927019"/>
    <w:rsid w:val="009276A6"/>
    <w:rsid w:val="009325ED"/>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6F5"/>
    <w:rsid w:val="009962B4"/>
    <w:rsid w:val="009A0EF5"/>
    <w:rsid w:val="009A1085"/>
    <w:rsid w:val="009A50A7"/>
    <w:rsid w:val="009A669C"/>
    <w:rsid w:val="009B0082"/>
    <w:rsid w:val="009B1641"/>
    <w:rsid w:val="009B18A7"/>
    <w:rsid w:val="009B30FF"/>
    <w:rsid w:val="009B538B"/>
    <w:rsid w:val="009C06D1"/>
    <w:rsid w:val="009C0AB2"/>
    <w:rsid w:val="009C2D6F"/>
    <w:rsid w:val="009C31B8"/>
    <w:rsid w:val="009C3DB6"/>
    <w:rsid w:val="009C5419"/>
    <w:rsid w:val="009C74C9"/>
    <w:rsid w:val="009C7809"/>
    <w:rsid w:val="009D219C"/>
    <w:rsid w:val="009D43CC"/>
    <w:rsid w:val="009D44D5"/>
    <w:rsid w:val="009D5F28"/>
    <w:rsid w:val="009E6EA1"/>
    <w:rsid w:val="009F7CDB"/>
    <w:rsid w:val="00A00088"/>
    <w:rsid w:val="00A0477E"/>
    <w:rsid w:val="00A07C63"/>
    <w:rsid w:val="00A11DD9"/>
    <w:rsid w:val="00A12DBB"/>
    <w:rsid w:val="00A133A4"/>
    <w:rsid w:val="00A15772"/>
    <w:rsid w:val="00A15D2C"/>
    <w:rsid w:val="00A17188"/>
    <w:rsid w:val="00A212EE"/>
    <w:rsid w:val="00A22BA7"/>
    <w:rsid w:val="00A2427E"/>
    <w:rsid w:val="00A2661F"/>
    <w:rsid w:val="00A31B22"/>
    <w:rsid w:val="00A32269"/>
    <w:rsid w:val="00A327AD"/>
    <w:rsid w:val="00A331CC"/>
    <w:rsid w:val="00A346EC"/>
    <w:rsid w:val="00A36370"/>
    <w:rsid w:val="00A43AB3"/>
    <w:rsid w:val="00A45ABC"/>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184F"/>
    <w:rsid w:val="00AD2638"/>
    <w:rsid w:val="00AD61C7"/>
    <w:rsid w:val="00AD6C37"/>
    <w:rsid w:val="00AD6D98"/>
    <w:rsid w:val="00AE39B0"/>
    <w:rsid w:val="00AE61C1"/>
    <w:rsid w:val="00AF2705"/>
    <w:rsid w:val="00AF40D7"/>
    <w:rsid w:val="00B0070F"/>
    <w:rsid w:val="00B00D09"/>
    <w:rsid w:val="00B01949"/>
    <w:rsid w:val="00B01E62"/>
    <w:rsid w:val="00B03BEE"/>
    <w:rsid w:val="00B0485A"/>
    <w:rsid w:val="00B04AD8"/>
    <w:rsid w:val="00B068F4"/>
    <w:rsid w:val="00B06C5D"/>
    <w:rsid w:val="00B079C5"/>
    <w:rsid w:val="00B11815"/>
    <w:rsid w:val="00B17214"/>
    <w:rsid w:val="00B17982"/>
    <w:rsid w:val="00B2096D"/>
    <w:rsid w:val="00B20D0B"/>
    <w:rsid w:val="00B220AB"/>
    <w:rsid w:val="00B223BB"/>
    <w:rsid w:val="00B228C4"/>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0BF6"/>
    <w:rsid w:val="00B422CE"/>
    <w:rsid w:val="00B43188"/>
    <w:rsid w:val="00B44C92"/>
    <w:rsid w:val="00B461C5"/>
    <w:rsid w:val="00B470DA"/>
    <w:rsid w:val="00B504D3"/>
    <w:rsid w:val="00B51415"/>
    <w:rsid w:val="00B52AC9"/>
    <w:rsid w:val="00B52B5A"/>
    <w:rsid w:val="00B531E0"/>
    <w:rsid w:val="00B56228"/>
    <w:rsid w:val="00B5652A"/>
    <w:rsid w:val="00B5656A"/>
    <w:rsid w:val="00B60798"/>
    <w:rsid w:val="00B669D9"/>
    <w:rsid w:val="00B7187B"/>
    <w:rsid w:val="00B73BFF"/>
    <w:rsid w:val="00B75624"/>
    <w:rsid w:val="00B8048D"/>
    <w:rsid w:val="00B80990"/>
    <w:rsid w:val="00B80A59"/>
    <w:rsid w:val="00B84B07"/>
    <w:rsid w:val="00B90EB4"/>
    <w:rsid w:val="00B94531"/>
    <w:rsid w:val="00B95337"/>
    <w:rsid w:val="00B9591B"/>
    <w:rsid w:val="00B95ED7"/>
    <w:rsid w:val="00BA21E1"/>
    <w:rsid w:val="00BA2352"/>
    <w:rsid w:val="00BA28BD"/>
    <w:rsid w:val="00BA4989"/>
    <w:rsid w:val="00BB0B9C"/>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01B"/>
    <w:rsid w:val="00BF0E42"/>
    <w:rsid w:val="00BF1AC0"/>
    <w:rsid w:val="00BF3165"/>
    <w:rsid w:val="00BF3E8B"/>
    <w:rsid w:val="00BF46D5"/>
    <w:rsid w:val="00BF5D9A"/>
    <w:rsid w:val="00BF5E98"/>
    <w:rsid w:val="00BF6E67"/>
    <w:rsid w:val="00BF71E6"/>
    <w:rsid w:val="00BF7573"/>
    <w:rsid w:val="00BF78E5"/>
    <w:rsid w:val="00C04941"/>
    <w:rsid w:val="00C06F60"/>
    <w:rsid w:val="00C07D61"/>
    <w:rsid w:val="00C125E3"/>
    <w:rsid w:val="00C13640"/>
    <w:rsid w:val="00C1486E"/>
    <w:rsid w:val="00C16FF1"/>
    <w:rsid w:val="00C21354"/>
    <w:rsid w:val="00C2398B"/>
    <w:rsid w:val="00C23D2D"/>
    <w:rsid w:val="00C30B34"/>
    <w:rsid w:val="00C32035"/>
    <w:rsid w:val="00C33676"/>
    <w:rsid w:val="00C3474F"/>
    <w:rsid w:val="00C36666"/>
    <w:rsid w:val="00C42C1E"/>
    <w:rsid w:val="00C43957"/>
    <w:rsid w:val="00C46A4C"/>
    <w:rsid w:val="00C47282"/>
    <w:rsid w:val="00C47BFC"/>
    <w:rsid w:val="00C503B6"/>
    <w:rsid w:val="00C50530"/>
    <w:rsid w:val="00C5475C"/>
    <w:rsid w:val="00C57A82"/>
    <w:rsid w:val="00C60F84"/>
    <w:rsid w:val="00C632C8"/>
    <w:rsid w:val="00C679D1"/>
    <w:rsid w:val="00C7184A"/>
    <w:rsid w:val="00C71B84"/>
    <w:rsid w:val="00C7368C"/>
    <w:rsid w:val="00C736FB"/>
    <w:rsid w:val="00C7440B"/>
    <w:rsid w:val="00C75583"/>
    <w:rsid w:val="00C7768C"/>
    <w:rsid w:val="00C77B6C"/>
    <w:rsid w:val="00C80B11"/>
    <w:rsid w:val="00C81885"/>
    <w:rsid w:val="00C82304"/>
    <w:rsid w:val="00C85D02"/>
    <w:rsid w:val="00C866CD"/>
    <w:rsid w:val="00C877FC"/>
    <w:rsid w:val="00C91399"/>
    <w:rsid w:val="00C92A1F"/>
    <w:rsid w:val="00C93DD5"/>
    <w:rsid w:val="00C94463"/>
    <w:rsid w:val="00C94577"/>
    <w:rsid w:val="00C97756"/>
    <w:rsid w:val="00CA0DBB"/>
    <w:rsid w:val="00CA130B"/>
    <w:rsid w:val="00CA2E7D"/>
    <w:rsid w:val="00CA38C7"/>
    <w:rsid w:val="00CA46C4"/>
    <w:rsid w:val="00CB05C2"/>
    <w:rsid w:val="00CB1778"/>
    <w:rsid w:val="00CB17DD"/>
    <w:rsid w:val="00CB2825"/>
    <w:rsid w:val="00CB354B"/>
    <w:rsid w:val="00CB5C03"/>
    <w:rsid w:val="00CB6E65"/>
    <w:rsid w:val="00CB7CB4"/>
    <w:rsid w:val="00CC0F7C"/>
    <w:rsid w:val="00CC13F2"/>
    <w:rsid w:val="00CC1E22"/>
    <w:rsid w:val="00CC2E6F"/>
    <w:rsid w:val="00CC714D"/>
    <w:rsid w:val="00CD2321"/>
    <w:rsid w:val="00CD28C5"/>
    <w:rsid w:val="00CD5287"/>
    <w:rsid w:val="00CD66BF"/>
    <w:rsid w:val="00CE53C7"/>
    <w:rsid w:val="00CE7D20"/>
    <w:rsid w:val="00CF08AA"/>
    <w:rsid w:val="00CF134C"/>
    <w:rsid w:val="00CF3ECC"/>
    <w:rsid w:val="00CF49D0"/>
    <w:rsid w:val="00CF6F83"/>
    <w:rsid w:val="00CF7343"/>
    <w:rsid w:val="00CF7EAC"/>
    <w:rsid w:val="00D00C65"/>
    <w:rsid w:val="00D019F1"/>
    <w:rsid w:val="00D02634"/>
    <w:rsid w:val="00D045A3"/>
    <w:rsid w:val="00D04AA8"/>
    <w:rsid w:val="00D04CA8"/>
    <w:rsid w:val="00D052C8"/>
    <w:rsid w:val="00D0601C"/>
    <w:rsid w:val="00D06D28"/>
    <w:rsid w:val="00D06F45"/>
    <w:rsid w:val="00D125DB"/>
    <w:rsid w:val="00D1291D"/>
    <w:rsid w:val="00D1561D"/>
    <w:rsid w:val="00D16946"/>
    <w:rsid w:val="00D17340"/>
    <w:rsid w:val="00D204AE"/>
    <w:rsid w:val="00D207A7"/>
    <w:rsid w:val="00D209BC"/>
    <w:rsid w:val="00D209F9"/>
    <w:rsid w:val="00D30614"/>
    <w:rsid w:val="00D30C5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96A"/>
    <w:rsid w:val="00D7699B"/>
    <w:rsid w:val="00D772F5"/>
    <w:rsid w:val="00D8147B"/>
    <w:rsid w:val="00D8323A"/>
    <w:rsid w:val="00D84D11"/>
    <w:rsid w:val="00D861AB"/>
    <w:rsid w:val="00D8639C"/>
    <w:rsid w:val="00D87813"/>
    <w:rsid w:val="00D92171"/>
    <w:rsid w:val="00D95524"/>
    <w:rsid w:val="00D9584B"/>
    <w:rsid w:val="00D975E4"/>
    <w:rsid w:val="00D976B6"/>
    <w:rsid w:val="00DA0DEB"/>
    <w:rsid w:val="00DA25F2"/>
    <w:rsid w:val="00DA3E64"/>
    <w:rsid w:val="00DA5527"/>
    <w:rsid w:val="00DA5C3C"/>
    <w:rsid w:val="00DA5FC0"/>
    <w:rsid w:val="00DA6F58"/>
    <w:rsid w:val="00DA79AC"/>
    <w:rsid w:val="00DA7FE1"/>
    <w:rsid w:val="00DB2834"/>
    <w:rsid w:val="00DB2D75"/>
    <w:rsid w:val="00DB75A0"/>
    <w:rsid w:val="00DC09F0"/>
    <w:rsid w:val="00DC1CBD"/>
    <w:rsid w:val="00DC28F7"/>
    <w:rsid w:val="00DC4C25"/>
    <w:rsid w:val="00DD0C9B"/>
    <w:rsid w:val="00DD194D"/>
    <w:rsid w:val="00DD2350"/>
    <w:rsid w:val="00DD46CE"/>
    <w:rsid w:val="00DD6751"/>
    <w:rsid w:val="00DD74D0"/>
    <w:rsid w:val="00DD7C63"/>
    <w:rsid w:val="00DE0FD0"/>
    <w:rsid w:val="00DE3CC2"/>
    <w:rsid w:val="00DE4447"/>
    <w:rsid w:val="00DE6E93"/>
    <w:rsid w:val="00DE718D"/>
    <w:rsid w:val="00DE77B9"/>
    <w:rsid w:val="00DF0D20"/>
    <w:rsid w:val="00DF4D95"/>
    <w:rsid w:val="00DF5B55"/>
    <w:rsid w:val="00E006B1"/>
    <w:rsid w:val="00E01B38"/>
    <w:rsid w:val="00E0251F"/>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5C90"/>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D2617"/>
    <w:rsid w:val="00ED5389"/>
    <w:rsid w:val="00ED6032"/>
    <w:rsid w:val="00ED6C50"/>
    <w:rsid w:val="00ED7C3A"/>
    <w:rsid w:val="00EE5ABF"/>
    <w:rsid w:val="00EF37A4"/>
    <w:rsid w:val="00F0039B"/>
    <w:rsid w:val="00F037C8"/>
    <w:rsid w:val="00F06519"/>
    <w:rsid w:val="00F06BA2"/>
    <w:rsid w:val="00F137B8"/>
    <w:rsid w:val="00F144DC"/>
    <w:rsid w:val="00F1560D"/>
    <w:rsid w:val="00F20A23"/>
    <w:rsid w:val="00F20A92"/>
    <w:rsid w:val="00F22174"/>
    <w:rsid w:val="00F264F8"/>
    <w:rsid w:val="00F26F5E"/>
    <w:rsid w:val="00F3044C"/>
    <w:rsid w:val="00F31124"/>
    <w:rsid w:val="00F33D57"/>
    <w:rsid w:val="00F357A0"/>
    <w:rsid w:val="00F42088"/>
    <w:rsid w:val="00F42B7B"/>
    <w:rsid w:val="00F431EE"/>
    <w:rsid w:val="00F4629F"/>
    <w:rsid w:val="00F538C5"/>
    <w:rsid w:val="00F54ACE"/>
    <w:rsid w:val="00F55746"/>
    <w:rsid w:val="00F57DAB"/>
    <w:rsid w:val="00F600B5"/>
    <w:rsid w:val="00F6222A"/>
    <w:rsid w:val="00F668FB"/>
    <w:rsid w:val="00F714C4"/>
    <w:rsid w:val="00F72AD8"/>
    <w:rsid w:val="00F73A1C"/>
    <w:rsid w:val="00F74214"/>
    <w:rsid w:val="00F751C8"/>
    <w:rsid w:val="00F8049C"/>
    <w:rsid w:val="00F81815"/>
    <w:rsid w:val="00F81B42"/>
    <w:rsid w:val="00F82712"/>
    <w:rsid w:val="00F83B77"/>
    <w:rsid w:val="00F842A8"/>
    <w:rsid w:val="00F863F2"/>
    <w:rsid w:val="00F92126"/>
    <w:rsid w:val="00F924E2"/>
    <w:rsid w:val="00F95023"/>
    <w:rsid w:val="00F97A05"/>
    <w:rsid w:val="00FA46CA"/>
    <w:rsid w:val="00FA4FE8"/>
    <w:rsid w:val="00FB1A79"/>
    <w:rsid w:val="00FB5DEF"/>
    <w:rsid w:val="00FC139C"/>
    <w:rsid w:val="00FC260D"/>
    <w:rsid w:val="00FC3DE6"/>
    <w:rsid w:val="00FC4D05"/>
    <w:rsid w:val="00FC4D16"/>
    <w:rsid w:val="00FC5A21"/>
    <w:rsid w:val="00FC6449"/>
    <w:rsid w:val="00FC706B"/>
    <w:rsid w:val="00FC75F8"/>
    <w:rsid w:val="00FD25B3"/>
    <w:rsid w:val="00FD284A"/>
    <w:rsid w:val="00FD56B0"/>
    <w:rsid w:val="00FD7883"/>
    <w:rsid w:val="00FD7940"/>
    <w:rsid w:val="00FD7ECB"/>
    <w:rsid w:val="00FE0645"/>
    <w:rsid w:val="00FE0F72"/>
    <w:rsid w:val="00FE413C"/>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5:docId w15:val="{2B59D18A-CD45-4128-BD7F-61C4ED45E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29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077922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89545001">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1806762">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2813116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116387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19022175">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4997451">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9868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540494">
      <w:bodyDiv w:val="1"/>
      <w:marLeft w:val="0"/>
      <w:marRight w:val="0"/>
      <w:marTop w:val="0"/>
      <w:marBottom w:val="0"/>
      <w:divBdr>
        <w:top w:val="none" w:sz="0" w:space="0" w:color="auto"/>
        <w:left w:val="none" w:sz="0" w:space="0" w:color="auto"/>
        <w:bottom w:val="none" w:sz="0" w:space="0" w:color="auto"/>
        <w:right w:val="none" w:sz="0" w:space="0" w:color="auto"/>
      </w:divBdr>
    </w:div>
    <w:div w:id="789472337">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57232418">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6314430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37990956">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15239145">
      <w:bodyDiv w:val="1"/>
      <w:marLeft w:val="0"/>
      <w:marRight w:val="0"/>
      <w:marTop w:val="0"/>
      <w:marBottom w:val="0"/>
      <w:divBdr>
        <w:top w:val="none" w:sz="0" w:space="0" w:color="auto"/>
        <w:left w:val="none" w:sz="0" w:space="0" w:color="auto"/>
        <w:bottom w:val="none" w:sz="0" w:space="0" w:color="auto"/>
        <w:right w:val="none" w:sz="0" w:space="0" w:color="auto"/>
      </w:divBdr>
    </w:div>
    <w:div w:id="12207507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4021132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59039597">
      <w:bodyDiv w:val="1"/>
      <w:marLeft w:val="0"/>
      <w:marRight w:val="0"/>
      <w:marTop w:val="0"/>
      <w:marBottom w:val="0"/>
      <w:divBdr>
        <w:top w:val="none" w:sz="0" w:space="0" w:color="auto"/>
        <w:left w:val="none" w:sz="0" w:space="0" w:color="auto"/>
        <w:bottom w:val="none" w:sz="0" w:space="0" w:color="auto"/>
        <w:right w:val="none" w:sz="0" w:space="0" w:color="auto"/>
      </w:divBdr>
    </w:div>
    <w:div w:id="1361786889">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78507335">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597053514">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0204140">
      <w:bodyDiv w:val="1"/>
      <w:marLeft w:val="0"/>
      <w:marRight w:val="0"/>
      <w:marTop w:val="0"/>
      <w:marBottom w:val="0"/>
      <w:divBdr>
        <w:top w:val="none" w:sz="0" w:space="0" w:color="auto"/>
        <w:left w:val="none" w:sz="0" w:space="0" w:color="auto"/>
        <w:bottom w:val="none" w:sz="0" w:space="0" w:color="auto"/>
        <w:right w:val="none" w:sz="0" w:space="0" w:color="auto"/>
      </w:divBdr>
    </w:div>
    <w:div w:id="1678574043">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38094303">
      <w:bodyDiv w:val="1"/>
      <w:marLeft w:val="0"/>
      <w:marRight w:val="0"/>
      <w:marTop w:val="0"/>
      <w:marBottom w:val="0"/>
      <w:divBdr>
        <w:top w:val="none" w:sz="0" w:space="0" w:color="auto"/>
        <w:left w:val="none" w:sz="0" w:space="0" w:color="auto"/>
        <w:bottom w:val="none" w:sz="0" w:space="0" w:color="auto"/>
        <w:right w:val="none" w:sz="0" w:space="0" w:color="auto"/>
      </w:divBdr>
    </w:div>
    <w:div w:id="1751192325">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33330277">
      <w:bodyDiv w:val="1"/>
      <w:marLeft w:val="0"/>
      <w:marRight w:val="0"/>
      <w:marTop w:val="0"/>
      <w:marBottom w:val="0"/>
      <w:divBdr>
        <w:top w:val="none" w:sz="0" w:space="0" w:color="auto"/>
        <w:left w:val="none" w:sz="0" w:space="0" w:color="auto"/>
        <w:bottom w:val="none" w:sz="0" w:space="0" w:color="auto"/>
        <w:right w:val="none" w:sz="0" w:space="0" w:color="auto"/>
      </w:divBdr>
    </w:div>
    <w:div w:id="185645315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6530670">
      <w:bodyDiv w:val="1"/>
      <w:marLeft w:val="0"/>
      <w:marRight w:val="0"/>
      <w:marTop w:val="0"/>
      <w:marBottom w:val="0"/>
      <w:divBdr>
        <w:top w:val="none" w:sz="0" w:space="0" w:color="auto"/>
        <w:left w:val="none" w:sz="0" w:space="0" w:color="auto"/>
        <w:bottom w:val="none" w:sz="0" w:space="0" w:color="auto"/>
        <w:right w:val="none" w:sz="0" w:space="0" w:color="auto"/>
      </w:divBdr>
    </w:div>
    <w:div w:id="1948466381">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60985220">
      <w:bodyDiv w:val="1"/>
      <w:marLeft w:val="0"/>
      <w:marRight w:val="0"/>
      <w:marTop w:val="0"/>
      <w:marBottom w:val="0"/>
      <w:divBdr>
        <w:top w:val="none" w:sz="0" w:space="0" w:color="auto"/>
        <w:left w:val="none" w:sz="0" w:space="0" w:color="auto"/>
        <w:bottom w:val="none" w:sz="0" w:space="0" w:color="auto"/>
        <w:right w:val="none" w:sz="0" w:space="0" w:color="auto"/>
      </w:divBdr>
    </w:div>
    <w:div w:id="19729029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0153266">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09D60-1D91-48B9-A25E-DEF31273C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6</Pages>
  <Words>1961</Words>
  <Characters>11178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dc:creator>
  <cp:lastModifiedBy>Никита Андреевич Максимов</cp:lastModifiedBy>
  <cp:revision>48</cp:revision>
  <cp:lastPrinted>2020-05-27T15:13:00Z</cp:lastPrinted>
  <dcterms:created xsi:type="dcterms:W3CDTF">2020-06-18T12:49:00Z</dcterms:created>
  <dcterms:modified xsi:type="dcterms:W3CDTF">2021-02-19T13:59:00Z</dcterms:modified>
</cp:coreProperties>
</file>