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1" w:type="dxa"/>
        <w:jc w:val="center"/>
        <w:tblLayout w:type="fixed"/>
        <w:tblLook w:val="0000" w:firstRow="0" w:lastRow="0" w:firstColumn="0" w:lastColumn="0" w:noHBand="0" w:noVBand="0"/>
      </w:tblPr>
      <w:tblGrid>
        <w:gridCol w:w="5760"/>
        <w:gridCol w:w="4441"/>
      </w:tblGrid>
      <w:tr w:rsidR="000A7E31" w:rsidRPr="00525291" w:rsidTr="00A45E6A">
        <w:trPr>
          <w:trHeight w:val="3969"/>
          <w:jc w:val="center"/>
        </w:trPr>
        <w:tc>
          <w:tcPr>
            <w:tcW w:w="5760" w:type="dxa"/>
          </w:tcPr>
          <w:p w:rsidR="000A7E31" w:rsidRPr="004E0745" w:rsidRDefault="000A7E31" w:rsidP="009B7A38">
            <w:pPr>
              <w:rPr>
                <w:szCs w:val="28"/>
              </w:rPr>
            </w:pPr>
          </w:p>
        </w:tc>
        <w:tc>
          <w:tcPr>
            <w:tcW w:w="4441" w:type="dxa"/>
          </w:tcPr>
          <w:p w:rsidR="004D450F" w:rsidRPr="004E0745" w:rsidRDefault="004D450F" w:rsidP="005C0479">
            <w:pPr>
              <w:pStyle w:val="a3"/>
              <w:pBdr>
                <w:bottom w:val="single" w:sz="12" w:space="1" w:color="auto"/>
              </w:pBdr>
              <w:jc w:val="left"/>
              <w:rPr>
                <w:b w:val="0"/>
                <w:color w:val="000000"/>
                <w:sz w:val="28"/>
                <w:szCs w:val="28"/>
              </w:rPr>
            </w:pPr>
          </w:p>
          <w:p w:rsidR="00016B41" w:rsidRPr="008736C5" w:rsidRDefault="00016B41" w:rsidP="00016B41">
            <w:pPr>
              <w:pStyle w:val="a3"/>
              <w:pBdr>
                <w:bottom w:val="single" w:sz="12" w:space="1" w:color="auto"/>
              </w:pBdr>
              <w:jc w:val="left"/>
              <w:rPr>
                <w:b w:val="0"/>
                <w:iCs/>
                <w:szCs w:val="22"/>
                <w:shd w:val="clear" w:color="auto" w:fill="FFFFFF"/>
              </w:rPr>
            </w:pPr>
            <w:r w:rsidRPr="00AF7A31">
              <w:rPr>
                <w:b w:val="0"/>
                <w:color w:val="000000"/>
                <w:szCs w:val="22"/>
              </w:rPr>
              <w:t>ООО «МЕДИКЭР»</w:t>
            </w:r>
          </w:p>
          <w:p w:rsidR="00016B41" w:rsidRPr="00C57F89" w:rsidRDefault="00016B41" w:rsidP="00016B41">
            <w:pPr>
              <w:pStyle w:val="af7"/>
              <w:rPr>
                <w:rStyle w:val="sectioninfo"/>
              </w:rPr>
            </w:pPr>
            <w:r w:rsidRPr="00AF7A31">
              <w:rPr>
                <w:rStyle w:val="sectioninfo"/>
                <w:lang w:val="en-US"/>
              </w:rPr>
              <w:t>legal</w:t>
            </w:r>
            <w:r w:rsidRPr="00AF7A31">
              <w:rPr>
                <w:rStyle w:val="sectioninfo"/>
              </w:rPr>
              <w:t>.</w:t>
            </w:r>
            <w:proofErr w:type="spellStart"/>
            <w:r w:rsidRPr="00AF7A31">
              <w:rPr>
                <w:rStyle w:val="sectioninfo"/>
                <w:lang w:val="en-US"/>
              </w:rPr>
              <w:t>medicare</w:t>
            </w:r>
            <w:proofErr w:type="spellEnd"/>
            <w:r w:rsidRPr="00AF7A31">
              <w:rPr>
                <w:rStyle w:val="sectioninfo"/>
              </w:rPr>
              <w:t>@</w:t>
            </w:r>
            <w:proofErr w:type="spellStart"/>
            <w:r w:rsidRPr="00AF7A31">
              <w:rPr>
                <w:rStyle w:val="sectioninfo"/>
                <w:lang w:val="en-US"/>
              </w:rPr>
              <w:t>yandex</w:t>
            </w:r>
            <w:proofErr w:type="spellEnd"/>
            <w:r w:rsidRPr="00AF7A31">
              <w:rPr>
                <w:rStyle w:val="sectioninfo"/>
              </w:rPr>
              <w:t>.</w:t>
            </w:r>
            <w:proofErr w:type="spellStart"/>
            <w:r w:rsidRPr="00AF7A31">
              <w:rPr>
                <w:rStyle w:val="sectioninfo"/>
                <w:lang w:val="en-US"/>
              </w:rPr>
              <w:t>ru</w:t>
            </w:r>
            <w:proofErr w:type="spellEnd"/>
          </w:p>
          <w:p w:rsidR="00016B41" w:rsidRDefault="00016B41" w:rsidP="00016B41">
            <w:pPr>
              <w:pStyle w:val="af7"/>
              <w:rPr>
                <w:rStyle w:val="sectioninfo"/>
              </w:rPr>
            </w:pPr>
          </w:p>
          <w:p w:rsidR="00B51F6D" w:rsidRPr="00C66A48" w:rsidRDefault="00B51F6D" w:rsidP="00B51F6D">
            <w:pPr>
              <w:pStyle w:val="a3"/>
              <w:pBdr>
                <w:bottom w:val="single" w:sz="12" w:space="1" w:color="auto"/>
              </w:pBdr>
              <w:jc w:val="left"/>
              <w:rPr>
                <w:b w:val="0"/>
                <w:szCs w:val="22"/>
              </w:rPr>
            </w:pPr>
            <w:r w:rsidRPr="00C66A48">
              <w:rPr>
                <w:b w:val="0"/>
                <w:color w:val="000000"/>
              </w:rPr>
              <w:t>Государственное бюджет</w:t>
            </w:r>
            <w:r>
              <w:rPr>
                <w:b w:val="0"/>
                <w:color w:val="000000"/>
              </w:rPr>
              <w:t>ное учреждение здравоохранения Р</w:t>
            </w:r>
            <w:r w:rsidRPr="00C66A48">
              <w:rPr>
                <w:b w:val="0"/>
                <w:color w:val="000000"/>
              </w:rPr>
              <w:t>еспубликанская станция скорой медицинской помощи и центр медицины катастроф</w:t>
            </w:r>
          </w:p>
          <w:p w:rsidR="00B51F6D" w:rsidRDefault="00F6049A" w:rsidP="00B51F6D">
            <w:pPr>
              <w:pStyle w:val="af7"/>
            </w:pPr>
            <w:hyperlink r:id="rId9" w:history="1">
              <w:r w:rsidR="00B51F6D" w:rsidRPr="001A2E95">
                <w:rPr>
                  <w:rStyle w:val="a6"/>
                </w:rPr>
                <w:t>ssmpufazakupki@mail.ru</w:t>
              </w:r>
            </w:hyperlink>
          </w:p>
          <w:p w:rsidR="00130D58" w:rsidRPr="00B51F6D" w:rsidRDefault="00B51F6D" w:rsidP="00B51F6D">
            <w:pPr>
              <w:pStyle w:val="a3"/>
              <w:jc w:val="left"/>
              <w:rPr>
                <w:b w:val="0"/>
                <w:sz w:val="28"/>
                <w:szCs w:val="28"/>
              </w:rPr>
            </w:pPr>
            <w:r w:rsidRPr="00B51F6D">
              <w:rPr>
                <w:b w:val="0"/>
              </w:rPr>
              <w:t>ufa.rssmpmk@doctorrb.ru</w:t>
            </w:r>
          </w:p>
        </w:tc>
      </w:tr>
    </w:tbl>
    <w:p w:rsidR="00C23B9D" w:rsidRPr="00A87669" w:rsidRDefault="00C23B9D" w:rsidP="00603206">
      <w:pPr>
        <w:jc w:val="center"/>
        <w:rPr>
          <w:b/>
          <w:szCs w:val="28"/>
        </w:rPr>
      </w:pPr>
    </w:p>
    <w:p w:rsidR="00C23B9D" w:rsidRPr="00A87669" w:rsidRDefault="00C23B9D" w:rsidP="00603206">
      <w:pPr>
        <w:jc w:val="center"/>
        <w:rPr>
          <w:b/>
          <w:szCs w:val="28"/>
        </w:rPr>
      </w:pPr>
    </w:p>
    <w:p w:rsidR="0002346D" w:rsidRPr="00A87669" w:rsidRDefault="0002346D" w:rsidP="00603206">
      <w:pPr>
        <w:jc w:val="center"/>
        <w:rPr>
          <w:b/>
          <w:szCs w:val="28"/>
        </w:rPr>
      </w:pPr>
    </w:p>
    <w:p w:rsidR="00590EE8" w:rsidRDefault="00590EE8" w:rsidP="00603206">
      <w:pPr>
        <w:jc w:val="center"/>
        <w:rPr>
          <w:b/>
          <w:szCs w:val="28"/>
        </w:rPr>
      </w:pPr>
    </w:p>
    <w:p w:rsidR="00CE3518" w:rsidRDefault="00CE3518" w:rsidP="00603206">
      <w:pPr>
        <w:jc w:val="center"/>
        <w:rPr>
          <w:b/>
          <w:szCs w:val="28"/>
        </w:rPr>
      </w:pPr>
    </w:p>
    <w:p w:rsidR="00FC6CE9" w:rsidRPr="00FB2C73" w:rsidRDefault="00FC6CE9" w:rsidP="00603206">
      <w:pPr>
        <w:jc w:val="center"/>
        <w:rPr>
          <w:b/>
          <w:sz w:val="27"/>
          <w:szCs w:val="27"/>
        </w:rPr>
      </w:pPr>
      <w:r w:rsidRPr="00FB2C73">
        <w:rPr>
          <w:b/>
          <w:sz w:val="27"/>
          <w:szCs w:val="27"/>
        </w:rPr>
        <w:t>РЕШЕНИЕ №</w:t>
      </w:r>
      <w:r w:rsidR="00CE5E1A" w:rsidRPr="00FB2C73">
        <w:rPr>
          <w:b/>
          <w:sz w:val="27"/>
          <w:szCs w:val="27"/>
        </w:rPr>
        <w:t xml:space="preserve"> </w:t>
      </w:r>
      <w:r w:rsidR="00B51F6D">
        <w:rPr>
          <w:b/>
          <w:sz w:val="27"/>
          <w:szCs w:val="27"/>
        </w:rPr>
        <w:t>ТО002/06/105-207</w:t>
      </w:r>
      <w:r w:rsidR="00016B41">
        <w:rPr>
          <w:b/>
          <w:sz w:val="27"/>
          <w:szCs w:val="27"/>
        </w:rPr>
        <w:t>/2021</w:t>
      </w:r>
    </w:p>
    <w:p w:rsidR="006559C2" w:rsidRPr="00FB2C73" w:rsidRDefault="006559C2" w:rsidP="00C016C3">
      <w:pPr>
        <w:jc w:val="both"/>
        <w:rPr>
          <w:sz w:val="27"/>
          <w:szCs w:val="27"/>
        </w:rPr>
      </w:pPr>
    </w:p>
    <w:p w:rsidR="00FC6CE9" w:rsidRPr="00FB2C73" w:rsidRDefault="00B51F6D" w:rsidP="00C016C3">
      <w:pPr>
        <w:jc w:val="both"/>
        <w:rPr>
          <w:sz w:val="27"/>
          <w:szCs w:val="27"/>
        </w:rPr>
      </w:pPr>
      <w:r>
        <w:rPr>
          <w:sz w:val="27"/>
          <w:szCs w:val="27"/>
        </w:rPr>
        <w:t>16</w:t>
      </w:r>
      <w:r w:rsidR="000B492B" w:rsidRPr="00FB2C73">
        <w:rPr>
          <w:sz w:val="27"/>
          <w:szCs w:val="27"/>
        </w:rPr>
        <w:t xml:space="preserve"> </w:t>
      </w:r>
      <w:r>
        <w:rPr>
          <w:sz w:val="27"/>
          <w:szCs w:val="27"/>
        </w:rPr>
        <w:t>февраля</w:t>
      </w:r>
      <w:r w:rsidR="00BD759C" w:rsidRPr="00FB2C73">
        <w:rPr>
          <w:sz w:val="27"/>
          <w:szCs w:val="27"/>
        </w:rPr>
        <w:t xml:space="preserve"> </w:t>
      </w:r>
      <w:r>
        <w:rPr>
          <w:sz w:val="27"/>
          <w:szCs w:val="27"/>
        </w:rPr>
        <w:t>2021</w:t>
      </w:r>
      <w:r w:rsidR="00B91FDE" w:rsidRPr="00FB2C73">
        <w:rPr>
          <w:sz w:val="27"/>
          <w:szCs w:val="27"/>
        </w:rPr>
        <w:t xml:space="preserve"> </w:t>
      </w:r>
      <w:r w:rsidR="001919C9" w:rsidRPr="00FB2C73">
        <w:rPr>
          <w:sz w:val="27"/>
          <w:szCs w:val="27"/>
        </w:rPr>
        <w:t>года</w:t>
      </w:r>
      <w:r w:rsidR="004D46E2" w:rsidRPr="00FB2C73">
        <w:rPr>
          <w:sz w:val="27"/>
          <w:szCs w:val="27"/>
        </w:rPr>
        <w:tab/>
      </w:r>
      <w:r w:rsidR="001919C9" w:rsidRPr="00FB2C73">
        <w:rPr>
          <w:sz w:val="27"/>
          <w:szCs w:val="27"/>
        </w:rPr>
        <w:tab/>
      </w:r>
      <w:r w:rsidR="001919C9" w:rsidRPr="00FB2C73">
        <w:rPr>
          <w:sz w:val="27"/>
          <w:szCs w:val="27"/>
        </w:rPr>
        <w:tab/>
      </w:r>
      <w:r w:rsidR="00431FE7" w:rsidRPr="00FB2C73">
        <w:rPr>
          <w:sz w:val="27"/>
          <w:szCs w:val="27"/>
        </w:rPr>
        <w:t xml:space="preserve">            </w:t>
      </w:r>
      <w:r w:rsidR="001919C9" w:rsidRPr="00FB2C73">
        <w:rPr>
          <w:sz w:val="27"/>
          <w:szCs w:val="27"/>
        </w:rPr>
        <w:tab/>
      </w:r>
      <w:r w:rsidR="00FC6CE9" w:rsidRPr="00FB2C73">
        <w:rPr>
          <w:sz w:val="27"/>
          <w:szCs w:val="27"/>
        </w:rPr>
        <w:t xml:space="preserve">       </w:t>
      </w:r>
      <w:r w:rsidR="00336B68" w:rsidRPr="00FB2C73">
        <w:rPr>
          <w:sz w:val="27"/>
          <w:szCs w:val="27"/>
        </w:rPr>
        <w:t xml:space="preserve">  </w:t>
      </w:r>
      <w:r w:rsidR="0095647A" w:rsidRPr="00FB2C73">
        <w:rPr>
          <w:sz w:val="27"/>
          <w:szCs w:val="27"/>
        </w:rPr>
        <w:t xml:space="preserve">   </w:t>
      </w:r>
      <w:r w:rsidR="00FC6CE9" w:rsidRPr="00FB2C73">
        <w:rPr>
          <w:sz w:val="27"/>
          <w:szCs w:val="27"/>
        </w:rPr>
        <w:t xml:space="preserve">   </w:t>
      </w:r>
      <w:r w:rsidR="00CE5A28" w:rsidRPr="00FB2C73">
        <w:rPr>
          <w:sz w:val="27"/>
          <w:szCs w:val="27"/>
        </w:rPr>
        <w:t xml:space="preserve">  </w:t>
      </w:r>
      <w:r w:rsidR="003202B4" w:rsidRPr="00FB2C73">
        <w:rPr>
          <w:sz w:val="27"/>
          <w:szCs w:val="27"/>
        </w:rPr>
        <w:t xml:space="preserve">       </w:t>
      </w:r>
      <w:r w:rsidR="00CE392A" w:rsidRPr="00FB2C73">
        <w:rPr>
          <w:sz w:val="27"/>
          <w:szCs w:val="27"/>
        </w:rPr>
        <w:t xml:space="preserve"> </w:t>
      </w:r>
      <w:r w:rsidR="00FC6CE9" w:rsidRPr="00FB2C73">
        <w:rPr>
          <w:sz w:val="27"/>
          <w:szCs w:val="27"/>
        </w:rPr>
        <w:t>г. Уфа, ул. Пушкина, 95</w:t>
      </w:r>
    </w:p>
    <w:p w:rsidR="00DC379E" w:rsidRPr="00FB2C73" w:rsidRDefault="00FC6CE9" w:rsidP="00DC379E">
      <w:pPr>
        <w:ind w:firstLine="567"/>
        <w:jc w:val="both"/>
        <w:rPr>
          <w:sz w:val="27"/>
          <w:szCs w:val="27"/>
        </w:rPr>
      </w:pPr>
      <w:r w:rsidRPr="00FB2C73">
        <w:rPr>
          <w:sz w:val="27"/>
          <w:szCs w:val="27"/>
        </w:rPr>
        <w:t xml:space="preserve"> </w:t>
      </w:r>
    </w:p>
    <w:p w:rsidR="00914EA0" w:rsidRPr="00FB2C73" w:rsidRDefault="001919C9" w:rsidP="00F6049A">
      <w:pPr>
        <w:ind w:firstLine="851"/>
        <w:jc w:val="both"/>
        <w:rPr>
          <w:sz w:val="27"/>
          <w:szCs w:val="27"/>
        </w:rPr>
      </w:pPr>
      <w:r w:rsidRPr="00FB2C73">
        <w:rPr>
          <w:sz w:val="27"/>
          <w:szCs w:val="27"/>
        </w:rPr>
        <w:t xml:space="preserve">Комиссия Управления Федеральной антимонопольной службы по Республике Башкортостан по контролю в сфере </w:t>
      </w:r>
      <w:r w:rsidR="00384F72" w:rsidRPr="00FB2C73">
        <w:rPr>
          <w:sz w:val="27"/>
          <w:szCs w:val="27"/>
        </w:rPr>
        <w:t>закупок</w:t>
      </w:r>
      <w:r w:rsidRPr="00FB2C73">
        <w:rPr>
          <w:sz w:val="27"/>
          <w:szCs w:val="27"/>
        </w:rPr>
        <w:t xml:space="preserve"> </w:t>
      </w:r>
    </w:p>
    <w:p w:rsidR="00010D95" w:rsidRPr="00FB2C73" w:rsidRDefault="00010D95" w:rsidP="00D16872">
      <w:pPr>
        <w:jc w:val="center"/>
        <w:rPr>
          <w:b/>
          <w:sz w:val="27"/>
          <w:szCs w:val="27"/>
        </w:rPr>
      </w:pPr>
    </w:p>
    <w:p w:rsidR="00252011" w:rsidRPr="00FB2C73" w:rsidRDefault="00F70458" w:rsidP="00D16872">
      <w:pPr>
        <w:jc w:val="center"/>
        <w:rPr>
          <w:b/>
          <w:sz w:val="27"/>
          <w:szCs w:val="27"/>
        </w:rPr>
      </w:pPr>
      <w:r w:rsidRPr="00FB2C73">
        <w:rPr>
          <w:b/>
          <w:sz w:val="27"/>
          <w:szCs w:val="27"/>
        </w:rPr>
        <w:t>У</w:t>
      </w:r>
      <w:r w:rsidR="00FC6CE9" w:rsidRPr="00FB2C73">
        <w:rPr>
          <w:b/>
          <w:sz w:val="27"/>
          <w:szCs w:val="27"/>
        </w:rPr>
        <w:t>СТАНОВИЛА:</w:t>
      </w:r>
    </w:p>
    <w:p w:rsidR="00CE3518" w:rsidRPr="00FB2C73" w:rsidRDefault="00CE3518" w:rsidP="00D16872">
      <w:pPr>
        <w:jc w:val="center"/>
        <w:rPr>
          <w:b/>
          <w:sz w:val="27"/>
          <w:szCs w:val="27"/>
        </w:rPr>
      </w:pPr>
    </w:p>
    <w:p w:rsidR="008E0C6C" w:rsidRPr="00FB2C73" w:rsidRDefault="00FC6CE9" w:rsidP="003F7A9C">
      <w:pPr>
        <w:ind w:firstLine="851"/>
        <w:jc w:val="both"/>
        <w:rPr>
          <w:sz w:val="27"/>
          <w:szCs w:val="27"/>
        </w:rPr>
      </w:pPr>
      <w:r w:rsidRPr="00FB2C73">
        <w:rPr>
          <w:sz w:val="27"/>
          <w:szCs w:val="27"/>
        </w:rPr>
        <w:t>В адрес Управления Федеральной антимонопольной службы по Республике Башкортостан</w:t>
      </w:r>
      <w:r w:rsidR="00E82421" w:rsidRPr="00FB2C73">
        <w:rPr>
          <w:sz w:val="27"/>
          <w:szCs w:val="27"/>
        </w:rPr>
        <w:t xml:space="preserve"> </w:t>
      </w:r>
      <w:r w:rsidRPr="00FB2C73">
        <w:rPr>
          <w:sz w:val="27"/>
          <w:szCs w:val="27"/>
        </w:rPr>
        <w:t>поступил</w:t>
      </w:r>
      <w:r w:rsidR="00425639" w:rsidRPr="00FB2C73">
        <w:rPr>
          <w:sz w:val="27"/>
          <w:szCs w:val="27"/>
        </w:rPr>
        <w:t>а</w:t>
      </w:r>
      <w:r w:rsidR="002E0AF1" w:rsidRPr="00FB2C73">
        <w:rPr>
          <w:sz w:val="27"/>
          <w:szCs w:val="27"/>
        </w:rPr>
        <w:t xml:space="preserve"> жалоб</w:t>
      </w:r>
      <w:proofErr w:type="gramStart"/>
      <w:r w:rsidR="00425639" w:rsidRPr="00FB2C73">
        <w:rPr>
          <w:sz w:val="27"/>
          <w:szCs w:val="27"/>
        </w:rPr>
        <w:t>а</w:t>
      </w:r>
      <w:r w:rsidR="00C23B9D" w:rsidRPr="00FB2C73">
        <w:rPr>
          <w:sz w:val="27"/>
          <w:szCs w:val="27"/>
        </w:rPr>
        <w:t xml:space="preserve"> </w:t>
      </w:r>
      <w:r w:rsidR="00F10E2F" w:rsidRPr="00F10E2F">
        <w:rPr>
          <w:sz w:val="27"/>
          <w:szCs w:val="27"/>
        </w:rPr>
        <w:t>ООО</w:t>
      </w:r>
      <w:proofErr w:type="gramEnd"/>
      <w:r w:rsidR="00F10E2F" w:rsidRPr="00F10E2F">
        <w:rPr>
          <w:sz w:val="27"/>
          <w:szCs w:val="27"/>
        </w:rPr>
        <w:t xml:space="preserve"> «МЕДИКЭР»</w:t>
      </w:r>
      <w:r w:rsidR="00D428A4" w:rsidRPr="00D428A4">
        <w:rPr>
          <w:sz w:val="27"/>
          <w:szCs w:val="27"/>
        </w:rPr>
        <w:t xml:space="preserve"> </w:t>
      </w:r>
      <w:r w:rsidR="00410A43" w:rsidRPr="00FB2C73">
        <w:rPr>
          <w:sz w:val="27"/>
          <w:szCs w:val="27"/>
        </w:rPr>
        <w:t>(</w:t>
      </w:r>
      <w:proofErr w:type="spellStart"/>
      <w:r w:rsidR="009D49E0" w:rsidRPr="00FB2C73">
        <w:rPr>
          <w:sz w:val="27"/>
          <w:szCs w:val="27"/>
        </w:rPr>
        <w:t>вх</w:t>
      </w:r>
      <w:proofErr w:type="spellEnd"/>
      <w:r w:rsidR="009D49E0" w:rsidRPr="00FB2C73">
        <w:rPr>
          <w:sz w:val="27"/>
          <w:szCs w:val="27"/>
        </w:rPr>
        <w:t>.</w:t>
      </w:r>
      <w:r w:rsidR="00A87669" w:rsidRPr="00FB2C73">
        <w:rPr>
          <w:sz w:val="27"/>
          <w:szCs w:val="27"/>
        </w:rPr>
        <w:t xml:space="preserve"> </w:t>
      </w:r>
      <w:r w:rsidR="00B51F6D">
        <w:rPr>
          <w:sz w:val="27"/>
          <w:szCs w:val="27"/>
        </w:rPr>
        <w:t>2008</w:t>
      </w:r>
      <w:r w:rsidR="009B7F12" w:rsidRPr="00FB2C73">
        <w:rPr>
          <w:sz w:val="27"/>
          <w:szCs w:val="27"/>
        </w:rPr>
        <w:t xml:space="preserve">) </w:t>
      </w:r>
      <w:r w:rsidR="00B51F6D">
        <w:rPr>
          <w:sz w:val="27"/>
          <w:szCs w:val="27"/>
        </w:rPr>
        <w:t>10</w:t>
      </w:r>
      <w:r w:rsidR="00F73FC4" w:rsidRPr="00FB2C73">
        <w:rPr>
          <w:sz w:val="27"/>
          <w:szCs w:val="27"/>
        </w:rPr>
        <w:t>.</w:t>
      </w:r>
      <w:r w:rsidR="00B51F6D">
        <w:rPr>
          <w:sz w:val="27"/>
          <w:szCs w:val="27"/>
        </w:rPr>
        <w:t>0</w:t>
      </w:r>
      <w:r w:rsidR="00862FC8">
        <w:rPr>
          <w:sz w:val="27"/>
          <w:szCs w:val="27"/>
        </w:rPr>
        <w:t>2</w:t>
      </w:r>
      <w:r w:rsidR="00B51F6D">
        <w:rPr>
          <w:sz w:val="27"/>
          <w:szCs w:val="27"/>
        </w:rPr>
        <w:t>.2021</w:t>
      </w:r>
      <w:r w:rsidR="00C51D6A" w:rsidRPr="00FB2C73">
        <w:rPr>
          <w:sz w:val="27"/>
          <w:szCs w:val="27"/>
        </w:rPr>
        <w:t xml:space="preserve"> </w:t>
      </w:r>
      <w:r w:rsidR="003F1573" w:rsidRPr="00FB2C73">
        <w:rPr>
          <w:sz w:val="27"/>
          <w:szCs w:val="27"/>
        </w:rPr>
        <w:t>на</w:t>
      </w:r>
      <w:r w:rsidR="009E0C60" w:rsidRPr="00FB2C73">
        <w:rPr>
          <w:sz w:val="27"/>
          <w:szCs w:val="27"/>
        </w:rPr>
        <w:t xml:space="preserve"> действия</w:t>
      </w:r>
      <w:r w:rsidR="001F1075" w:rsidRPr="00FB2C73">
        <w:rPr>
          <w:sz w:val="27"/>
          <w:szCs w:val="27"/>
        </w:rPr>
        <w:t xml:space="preserve"> </w:t>
      </w:r>
      <w:r w:rsidR="007604D3" w:rsidRPr="00FB2C73">
        <w:rPr>
          <w:sz w:val="27"/>
          <w:szCs w:val="27"/>
        </w:rPr>
        <w:t xml:space="preserve">комиссии </w:t>
      </w:r>
      <w:r w:rsidR="00B51F6D">
        <w:rPr>
          <w:sz w:val="27"/>
          <w:szCs w:val="27"/>
        </w:rPr>
        <w:t>Государственного бюджетного учреждения</w:t>
      </w:r>
      <w:r w:rsidR="00B51F6D" w:rsidRPr="00B51F6D">
        <w:rPr>
          <w:sz w:val="27"/>
          <w:szCs w:val="27"/>
        </w:rPr>
        <w:t xml:space="preserve"> здравоохранения Республиканская станция скорой медицинской помощи и центр медицины катастроф </w:t>
      </w:r>
      <w:r w:rsidR="003F7A9C" w:rsidRPr="00FB2C73">
        <w:rPr>
          <w:sz w:val="27"/>
          <w:szCs w:val="27"/>
        </w:rPr>
        <w:t xml:space="preserve">(далее </w:t>
      </w:r>
      <w:r w:rsidR="00C85790" w:rsidRPr="00FB2C73">
        <w:rPr>
          <w:sz w:val="27"/>
          <w:szCs w:val="27"/>
        </w:rPr>
        <w:t>–</w:t>
      </w:r>
      <w:r w:rsidR="003F7A9C" w:rsidRPr="00FB2C73">
        <w:rPr>
          <w:sz w:val="27"/>
          <w:szCs w:val="27"/>
        </w:rPr>
        <w:t xml:space="preserve"> </w:t>
      </w:r>
      <w:r w:rsidR="00C23B9D" w:rsidRPr="00FB2C73">
        <w:rPr>
          <w:sz w:val="27"/>
          <w:szCs w:val="27"/>
        </w:rPr>
        <w:t>Заказчик</w:t>
      </w:r>
      <w:r w:rsidR="003F7A9C" w:rsidRPr="00FB2C73">
        <w:rPr>
          <w:sz w:val="27"/>
          <w:szCs w:val="27"/>
        </w:rPr>
        <w:t>)</w:t>
      </w:r>
      <w:r w:rsidR="00BD1041" w:rsidRPr="00FB2C73">
        <w:rPr>
          <w:sz w:val="27"/>
          <w:szCs w:val="27"/>
        </w:rPr>
        <w:t xml:space="preserve"> </w:t>
      </w:r>
      <w:r w:rsidR="00B867E9" w:rsidRPr="00FB2C73">
        <w:rPr>
          <w:sz w:val="27"/>
          <w:szCs w:val="27"/>
        </w:rPr>
        <w:t xml:space="preserve">при </w:t>
      </w:r>
      <w:r w:rsidR="006559C2" w:rsidRPr="00FB2C73">
        <w:rPr>
          <w:sz w:val="27"/>
          <w:szCs w:val="27"/>
        </w:rPr>
        <w:t xml:space="preserve">осуществлении закупки </w:t>
      </w:r>
      <w:r w:rsidR="00A45E6A" w:rsidRPr="00FB2C73">
        <w:rPr>
          <w:sz w:val="27"/>
          <w:szCs w:val="27"/>
        </w:rPr>
        <w:t xml:space="preserve">№ </w:t>
      </w:r>
      <w:r w:rsidR="00B51F6D" w:rsidRPr="00B51F6D">
        <w:rPr>
          <w:sz w:val="27"/>
          <w:szCs w:val="27"/>
        </w:rPr>
        <w:t xml:space="preserve">0301300022121000003 </w:t>
      </w:r>
      <w:r w:rsidR="00A45E6A" w:rsidRPr="00FB2C73">
        <w:rPr>
          <w:sz w:val="27"/>
          <w:szCs w:val="27"/>
        </w:rPr>
        <w:t>«</w:t>
      </w:r>
      <w:r w:rsidR="00B51F6D" w:rsidRPr="00B51F6D">
        <w:rPr>
          <w:sz w:val="27"/>
          <w:szCs w:val="27"/>
        </w:rPr>
        <w:t>Поставка лекарственных средств (</w:t>
      </w:r>
      <w:proofErr w:type="spellStart"/>
      <w:r w:rsidR="00B51F6D" w:rsidRPr="00B51F6D">
        <w:rPr>
          <w:sz w:val="27"/>
          <w:szCs w:val="27"/>
        </w:rPr>
        <w:t>антигипертензивные</w:t>
      </w:r>
      <w:proofErr w:type="spellEnd"/>
      <w:r w:rsidR="00B51F6D" w:rsidRPr="00B51F6D">
        <w:rPr>
          <w:sz w:val="27"/>
          <w:szCs w:val="27"/>
        </w:rPr>
        <w:t xml:space="preserve"> лекарственные препараты)</w:t>
      </w:r>
      <w:r w:rsidR="00A45E6A" w:rsidRPr="00FB2C73">
        <w:rPr>
          <w:sz w:val="27"/>
          <w:szCs w:val="27"/>
        </w:rPr>
        <w:t>»</w:t>
      </w:r>
      <w:r w:rsidR="00326C0D" w:rsidRPr="00FB2C73">
        <w:rPr>
          <w:sz w:val="27"/>
          <w:szCs w:val="27"/>
        </w:rPr>
        <w:t>.</w:t>
      </w:r>
    </w:p>
    <w:p w:rsidR="001018B3" w:rsidRPr="00FB2C73" w:rsidRDefault="00A40CDC" w:rsidP="00613CAE">
      <w:pPr>
        <w:shd w:val="clear" w:color="auto" w:fill="FFFFFF"/>
        <w:ind w:firstLine="851"/>
        <w:jc w:val="both"/>
        <w:rPr>
          <w:sz w:val="27"/>
          <w:szCs w:val="27"/>
        </w:rPr>
      </w:pPr>
      <w:r w:rsidRPr="00FB2C73">
        <w:rPr>
          <w:sz w:val="27"/>
          <w:szCs w:val="27"/>
        </w:rPr>
        <w:t>П</w:t>
      </w:r>
      <w:r w:rsidR="009949D9" w:rsidRPr="00FB2C73">
        <w:rPr>
          <w:sz w:val="27"/>
          <w:szCs w:val="27"/>
        </w:rPr>
        <w:t>о мнению З</w:t>
      </w:r>
      <w:r w:rsidR="00616FFD" w:rsidRPr="00FB2C73">
        <w:rPr>
          <w:sz w:val="27"/>
          <w:szCs w:val="27"/>
        </w:rPr>
        <w:t>аявител</w:t>
      </w:r>
      <w:r w:rsidR="004C2748" w:rsidRPr="00FB2C73">
        <w:rPr>
          <w:sz w:val="27"/>
          <w:szCs w:val="27"/>
        </w:rPr>
        <w:t>я</w:t>
      </w:r>
      <w:r w:rsidR="0044476A" w:rsidRPr="00FB2C73">
        <w:rPr>
          <w:sz w:val="27"/>
          <w:szCs w:val="27"/>
        </w:rPr>
        <w:t>,</w:t>
      </w:r>
      <w:r w:rsidR="007604D3" w:rsidRPr="00FB2C73">
        <w:rPr>
          <w:sz w:val="27"/>
          <w:szCs w:val="27"/>
        </w:rPr>
        <w:t xml:space="preserve"> комиссией</w:t>
      </w:r>
      <w:r w:rsidR="009E0C60" w:rsidRPr="00FB2C73">
        <w:rPr>
          <w:sz w:val="27"/>
          <w:szCs w:val="27"/>
        </w:rPr>
        <w:t xml:space="preserve"> </w:t>
      </w:r>
      <w:r w:rsidR="00E73ABA" w:rsidRPr="00FB2C73">
        <w:rPr>
          <w:sz w:val="27"/>
          <w:szCs w:val="27"/>
        </w:rPr>
        <w:t>З</w:t>
      </w:r>
      <w:r w:rsidR="00DA0337" w:rsidRPr="00FB2C73">
        <w:rPr>
          <w:sz w:val="27"/>
          <w:szCs w:val="27"/>
        </w:rPr>
        <w:t>аказчик</w:t>
      </w:r>
      <w:r w:rsidR="007604D3" w:rsidRPr="00FB2C73">
        <w:rPr>
          <w:sz w:val="27"/>
          <w:szCs w:val="27"/>
        </w:rPr>
        <w:t>а</w:t>
      </w:r>
      <w:r w:rsidR="00575E27" w:rsidRPr="00FB2C73">
        <w:rPr>
          <w:sz w:val="27"/>
          <w:szCs w:val="27"/>
        </w:rPr>
        <w:t xml:space="preserve"> </w:t>
      </w:r>
      <w:r w:rsidR="00E701D3" w:rsidRPr="00FB2C73">
        <w:rPr>
          <w:sz w:val="27"/>
          <w:szCs w:val="27"/>
        </w:rPr>
        <w:t>наруш</w:t>
      </w:r>
      <w:r w:rsidR="00193AD0" w:rsidRPr="00FB2C73">
        <w:rPr>
          <w:sz w:val="27"/>
          <w:szCs w:val="27"/>
        </w:rPr>
        <w:t>ен</w:t>
      </w:r>
      <w:r w:rsidR="0044476A" w:rsidRPr="00FB2C73">
        <w:rPr>
          <w:sz w:val="27"/>
          <w:szCs w:val="27"/>
        </w:rPr>
        <w:t xml:space="preserve"> </w:t>
      </w:r>
      <w:r w:rsidR="00BD1041" w:rsidRPr="00FB2C73">
        <w:rPr>
          <w:sz w:val="27"/>
          <w:szCs w:val="27"/>
        </w:rPr>
        <w:t>Федеральный закон от 05.04.2013г. № 44-ФЗ «О контрактной системе в сфере закупок товаров, работ, услуг для обеспечения государственных и муниципальных нужд»</w:t>
      </w:r>
      <w:r w:rsidR="0044476A" w:rsidRPr="00FB2C73">
        <w:rPr>
          <w:sz w:val="27"/>
          <w:szCs w:val="27"/>
        </w:rPr>
        <w:t xml:space="preserve"> (далее </w:t>
      </w:r>
      <w:r w:rsidR="00013B6D" w:rsidRPr="00FB2C73">
        <w:rPr>
          <w:sz w:val="27"/>
          <w:szCs w:val="27"/>
        </w:rPr>
        <w:t xml:space="preserve"> - Закон о </w:t>
      </w:r>
      <w:r w:rsidR="00BD1041" w:rsidRPr="00FB2C73">
        <w:rPr>
          <w:sz w:val="27"/>
          <w:szCs w:val="27"/>
        </w:rPr>
        <w:t>контрактной системе</w:t>
      </w:r>
      <w:r w:rsidR="001750EC" w:rsidRPr="00FB2C73">
        <w:rPr>
          <w:sz w:val="27"/>
          <w:szCs w:val="27"/>
        </w:rPr>
        <w:t>)</w:t>
      </w:r>
      <w:r w:rsidR="00B62155" w:rsidRPr="00FB2C73">
        <w:rPr>
          <w:sz w:val="27"/>
          <w:szCs w:val="27"/>
        </w:rPr>
        <w:t>, а именно</w:t>
      </w:r>
      <w:r w:rsidR="00914EA0" w:rsidRPr="00FB2C73">
        <w:rPr>
          <w:sz w:val="27"/>
          <w:szCs w:val="27"/>
        </w:rPr>
        <w:t xml:space="preserve"> неправомерное отклонение заявки З</w:t>
      </w:r>
      <w:r w:rsidR="00B51F6D">
        <w:rPr>
          <w:sz w:val="27"/>
          <w:szCs w:val="27"/>
        </w:rPr>
        <w:t>аявителя при рассмотрении первых</w:t>
      </w:r>
      <w:r w:rsidR="00914EA0" w:rsidRPr="00FB2C73">
        <w:rPr>
          <w:sz w:val="27"/>
          <w:szCs w:val="27"/>
        </w:rPr>
        <w:t xml:space="preserve"> частей заявок</w:t>
      </w:r>
      <w:r w:rsidR="00A9246A" w:rsidRPr="00FB2C73">
        <w:rPr>
          <w:sz w:val="27"/>
          <w:szCs w:val="27"/>
        </w:rPr>
        <w:t xml:space="preserve">.  </w:t>
      </w:r>
    </w:p>
    <w:p w:rsidR="00BF4E07" w:rsidRPr="00FB2C73" w:rsidRDefault="00BF4E07" w:rsidP="00613CAE">
      <w:pPr>
        <w:ind w:firstLine="851"/>
        <w:jc w:val="both"/>
        <w:rPr>
          <w:sz w:val="27"/>
          <w:szCs w:val="27"/>
        </w:rPr>
      </w:pPr>
      <w:r w:rsidRPr="00FB2C73">
        <w:rPr>
          <w:color w:val="000000"/>
          <w:spacing w:val="1"/>
          <w:sz w:val="27"/>
          <w:szCs w:val="27"/>
        </w:rPr>
        <w:t xml:space="preserve">Жалоба подана в соответствии с требованиями </w:t>
      </w:r>
      <w:r w:rsidR="00C90E4D" w:rsidRPr="00FB2C73">
        <w:rPr>
          <w:sz w:val="27"/>
          <w:szCs w:val="27"/>
        </w:rPr>
        <w:t>Закона о контрактной системе</w:t>
      </w:r>
      <w:r w:rsidR="001C4666" w:rsidRPr="00FB2C73">
        <w:rPr>
          <w:sz w:val="27"/>
          <w:szCs w:val="27"/>
        </w:rPr>
        <w:t>.</w:t>
      </w:r>
    </w:p>
    <w:p w:rsidR="00D83EC2" w:rsidRPr="00FB2C73" w:rsidRDefault="00DF048E" w:rsidP="00613CAE">
      <w:pPr>
        <w:autoSpaceDE w:val="0"/>
        <w:autoSpaceDN w:val="0"/>
        <w:adjustRightInd w:val="0"/>
        <w:ind w:firstLine="851"/>
        <w:jc w:val="both"/>
        <w:rPr>
          <w:sz w:val="27"/>
          <w:szCs w:val="27"/>
        </w:rPr>
      </w:pPr>
      <w:r w:rsidRPr="00FB2C73">
        <w:rPr>
          <w:sz w:val="27"/>
          <w:szCs w:val="27"/>
        </w:rPr>
        <w:t xml:space="preserve">Информация о поступлении </w:t>
      </w:r>
      <w:r w:rsidR="00D83EC2" w:rsidRPr="00FB2C73">
        <w:rPr>
          <w:sz w:val="27"/>
          <w:szCs w:val="27"/>
        </w:rPr>
        <w:t>жалобы в соответствии с ч.1 ст.106</w:t>
      </w:r>
      <w:r w:rsidRPr="00FB2C73">
        <w:rPr>
          <w:sz w:val="27"/>
          <w:szCs w:val="27"/>
        </w:rPr>
        <w:t xml:space="preserve"> Закона о </w:t>
      </w:r>
      <w:r w:rsidR="00D83EC2" w:rsidRPr="00FB2C73">
        <w:rPr>
          <w:sz w:val="27"/>
          <w:szCs w:val="27"/>
        </w:rPr>
        <w:t>контрактной системе</w:t>
      </w:r>
      <w:r w:rsidR="001C4666" w:rsidRPr="00FB2C73">
        <w:rPr>
          <w:sz w:val="27"/>
          <w:szCs w:val="27"/>
        </w:rPr>
        <w:t xml:space="preserve"> размещена </w:t>
      </w:r>
      <w:r w:rsidR="00D83EC2" w:rsidRPr="00FB2C73">
        <w:rPr>
          <w:sz w:val="27"/>
          <w:szCs w:val="27"/>
        </w:rPr>
        <w:t>в единой информационной системе.</w:t>
      </w:r>
    </w:p>
    <w:p w:rsidR="00531BE8" w:rsidRPr="00FB2C73" w:rsidRDefault="007B091B" w:rsidP="00613CAE">
      <w:pPr>
        <w:ind w:firstLine="851"/>
        <w:jc w:val="both"/>
        <w:rPr>
          <w:sz w:val="27"/>
          <w:szCs w:val="27"/>
        </w:rPr>
      </w:pPr>
      <w:r w:rsidRPr="00FB2C73">
        <w:rPr>
          <w:color w:val="000000"/>
          <w:sz w:val="27"/>
          <w:szCs w:val="27"/>
        </w:rPr>
        <w:t xml:space="preserve">В соответствии с выданным </w:t>
      </w:r>
      <w:proofErr w:type="spellStart"/>
      <w:r w:rsidRPr="00FB2C73">
        <w:rPr>
          <w:color w:val="000000"/>
          <w:sz w:val="27"/>
          <w:szCs w:val="27"/>
        </w:rPr>
        <w:t>Башкортостанским</w:t>
      </w:r>
      <w:proofErr w:type="spellEnd"/>
      <w:r w:rsidRPr="00FB2C73">
        <w:rPr>
          <w:color w:val="000000"/>
          <w:sz w:val="27"/>
          <w:szCs w:val="27"/>
        </w:rPr>
        <w:t xml:space="preserve"> УФАС России уведомлением о приостановлении процедуры </w:t>
      </w:r>
      <w:r w:rsidR="00D83EC2" w:rsidRPr="00FB2C73">
        <w:rPr>
          <w:color w:val="000000"/>
          <w:sz w:val="27"/>
          <w:szCs w:val="27"/>
        </w:rPr>
        <w:t>определения поставщика</w:t>
      </w:r>
      <w:r w:rsidRPr="00FB2C73">
        <w:rPr>
          <w:color w:val="000000"/>
          <w:sz w:val="27"/>
          <w:szCs w:val="27"/>
        </w:rPr>
        <w:t xml:space="preserve"> до рассмотрения жалоб</w:t>
      </w:r>
      <w:r w:rsidR="004C2748" w:rsidRPr="00FB2C73">
        <w:rPr>
          <w:color w:val="000000"/>
          <w:sz w:val="27"/>
          <w:szCs w:val="27"/>
        </w:rPr>
        <w:t>ы</w:t>
      </w:r>
      <w:r w:rsidRPr="00FB2C73">
        <w:rPr>
          <w:color w:val="000000"/>
          <w:sz w:val="27"/>
          <w:szCs w:val="27"/>
        </w:rPr>
        <w:t xml:space="preserve"> по существу и запросом необходимой информации, </w:t>
      </w:r>
      <w:r w:rsidR="00C23B9D" w:rsidRPr="00FB2C73">
        <w:rPr>
          <w:color w:val="000000"/>
          <w:sz w:val="27"/>
          <w:szCs w:val="27"/>
        </w:rPr>
        <w:t>Заказчиком</w:t>
      </w:r>
      <w:r w:rsidRPr="00FB2C73">
        <w:rPr>
          <w:color w:val="000000"/>
          <w:sz w:val="27"/>
          <w:szCs w:val="27"/>
        </w:rPr>
        <w:t xml:space="preserve"> </w:t>
      </w:r>
      <w:r w:rsidR="00D83EC2" w:rsidRPr="00FB2C73">
        <w:rPr>
          <w:color w:val="000000"/>
          <w:sz w:val="27"/>
          <w:szCs w:val="27"/>
        </w:rPr>
        <w:t>представлена</w:t>
      </w:r>
      <w:r w:rsidRPr="00FB2C73">
        <w:rPr>
          <w:color w:val="000000"/>
          <w:sz w:val="27"/>
          <w:szCs w:val="27"/>
        </w:rPr>
        <w:t xml:space="preserve"> информация по </w:t>
      </w:r>
      <w:r w:rsidR="004029A3" w:rsidRPr="00FB2C73">
        <w:rPr>
          <w:sz w:val="27"/>
          <w:szCs w:val="27"/>
        </w:rPr>
        <w:t>электронному аукциону</w:t>
      </w:r>
      <w:r w:rsidR="005F21CA" w:rsidRPr="00FB2C73">
        <w:rPr>
          <w:sz w:val="27"/>
          <w:szCs w:val="27"/>
        </w:rPr>
        <w:t xml:space="preserve"> </w:t>
      </w:r>
      <w:r w:rsidR="00A45E6A" w:rsidRPr="00FB2C73">
        <w:rPr>
          <w:sz w:val="27"/>
          <w:szCs w:val="27"/>
        </w:rPr>
        <w:t xml:space="preserve">№ </w:t>
      </w:r>
      <w:r w:rsidR="00B51F6D" w:rsidRPr="00B51F6D">
        <w:rPr>
          <w:sz w:val="27"/>
          <w:szCs w:val="27"/>
        </w:rPr>
        <w:t>0301300022121000003</w:t>
      </w:r>
      <w:r w:rsidR="00531BE8" w:rsidRPr="00FB2C73">
        <w:rPr>
          <w:sz w:val="27"/>
          <w:szCs w:val="27"/>
        </w:rPr>
        <w:t>.</w:t>
      </w:r>
    </w:p>
    <w:p w:rsidR="00A2578C" w:rsidRPr="00FB2C73" w:rsidRDefault="00A2578C" w:rsidP="00613CAE">
      <w:pPr>
        <w:pStyle w:val="a3"/>
        <w:tabs>
          <w:tab w:val="left" w:pos="8789"/>
        </w:tabs>
        <w:ind w:firstLine="851"/>
        <w:jc w:val="both"/>
        <w:rPr>
          <w:b w:val="0"/>
          <w:sz w:val="27"/>
          <w:szCs w:val="27"/>
        </w:rPr>
      </w:pPr>
      <w:r w:rsidRPr="00FB2C73">
        <w:rPr>
          <w:b w:val="0"/>
          <w:sz w:val="27"/>
          <w:szCs w:val="27"/>
        </w:rPr>
        <w:t>Комиссия Башкортостанского УФАС России</w:t>
      </w:r>
      <w:r w:rsidR="00851043" w:rsidRPr="00FB2C73">
        <w:rPr>
          <w:b w:val="0"/>
          <w:sz w:val="27"/>
          <w:szCs w:val="27"/>
        </w:rPr>
        <w:t xml:space="preserve"> (далее - Комиссия)</w:t>
      </w:r>
      <w:r w:rsidRPr="00FB2C73">
        <w:rPr>
          <w:b w:val="0"/>
          <w:sz w:val="27"/>
          <w:szCs w:val="27"/>
        </w:rPr>
        <w:t xml:space="preserve"> изучив и рассмотрев представленные материалы дела</w:t>
      </w:r>
      <w:r w:rsidR="00531BE8" w:rsidRPr="00FB2C73">
        <w:rPr>
          <w:b w:val="0"/>
          <w:sz w:val="27"/>
          <w:szCs w:val="27"/>
        </w:rPr>
        <w:t xml:space="preserve">, </w:t>
      </w:r>
      <w:r w:rsidR="00613CAE" w:rsidRPr="00FB2C73">
        <w:rPr>
          <w:b w:val="0"/>
          <w:sz w:val="27"/>
          <w:szCs w:val="27"/>
        </w:rPr>
        <w:t xml:space="preserve">установила </w:t>
      </w:r>
      <w:r w:rsidR="00C23B9D" w:rsidRPr="00FB2C73">
        <w:rPr>
          <w:b w:val="0"/>
          <w:sz w:val="27"/>
          <w:szCs w:val="27"/>
        </w:rPr>
        <w:t>следующее</w:t>
      </w:r>
      <w:r w:rsidR="00613CAE" w:rsidRPr="00FB2C73">
        <w:rPr>
          <w:b w:val="0"/>
          <w:sz w:val="27"/>
          <w:szCs w:val="27"/>
        </w:rPr>
        <w:t>.</w:t>
      </w:r>
    </w:p>
    <w:p w:rsidR="00233BCA" w:rsidRPr="00FB2C73" w:rsidRDefault="00F0170B" w:rsidP="009F4D35">
      <w:pPr>
        <w:pStyle w:val="Default"/>
        <w:ind w:firstLine="851"/>
        <w:jc w:val="both"/>
        <w:rPr>
          <w:rFonts w:ascii="Times New Roman" w:hAnsi="Times New Roman" w:cs="Times New Roman"/>
          <w:sz w:val="27"/>
          <w:szCs w:val="27"/>
        </w:rPr>
      </w:pPr>
      <w:r w:rsidRPr="00FB2C73">
        <w:rPr>
          <w:rFonts w:ascii="Times New Roman" w:hAnsi="Times New Roman" w:cs="Times New Roman"/>
          <w:sz w:val="27"/>
          <w:szCs w:val="27"/>
        </w:rPr>
        <w:lastRenderedPageBreak/>
        <w:t xml:space="preserve">В соответствии с протоколом </w:t>
      </w:r>
      <w:r w:rsidR="00B51F6D" w:rsidRPr="00B51F6D">
        <w:rPr>
          <w:rFonts w:ascii="Times New Roman" w:hAnsi="Times New Roman" w:cs="Times New Roman"/>
          <w:sz w:val="27"/>
          <w:szCs w:val="27"/>
        </w:rPr>
        <w:t xml:space="preserve">рассмотрения заявок на участие в электронном аукционе от 05.02.2021 №0301300022121000003-1 </w:t>
      </w:r>
      <w:r w:rsidRPr="00FB2C73">
        <w:rPr>
          <w:rFonts w:ascii="Times New Roman" w:hAnsi="Times New Roman" w:cs="Times New Roman"/>
          <w:sz w:val="27"/>
          <w:szCs w:val="27"/>
        </w:rPr>
        <w:t xml:space="preserve">заявка Заявителя отклонена по следующим основаниям </w:t>
      </w:r>
      <w:r w:rsidRPr="00FB2C73">
        <w:rPr>
          <w:rFonts w:ascii="Times New Roman" w:hAnsi="Times New Roman" w:cs="Times New Roman"/>
          <w:i/>
          <w:sz w:val="27"/>
          <w:szCs w:val="27"/>
        </w:rPr>
        <w:t>«</w:t>
      </w:r>
      <w:r w:rsidR="00B51F6D" w:rsidRPr="00B51F6D">
        <w:rPr>
          <w:rFonts w:ascii="Times New Roman" w:hAnsi="Times New Roman" w:cs="Times New Roman"/>
          <w:i/>
          <w:sz w:val="27"/>
          <w:szCs w:val="27"/>
        </w:rPr>
        <w:t>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w:t>
      </w:r>
      <w:r w:rsidRPr="00FB2C73">
        <w:rPr>
          <w:rFonts w:ascii="Times New Roman" w:hAnsi="Times New Roman" w:cs="Times New Roman"/>
          <w:i/>
          <w:sz w:val="27"/>
          <w:szCs w:val="27"/>
        </w:rPr>
        <w:t>»</w:t>
      </w:r>
      <w:r w:rsidR="002E13DA" w:rsidRPr="00FB2C73">
        <w:rPr>
          <w:rFonts w:ascii="Times New Roman" w:hAnsi="Times New Roman" w:cs="Times New Roman"/>
          <w:sz w:val="27"/>
          <w:szCs w:val="27"/>
        </w:rPr>
        <w:t>.</w:t>
      </w:r>
    </w:p>
    <w:p w:rsidR="00B51F6D" w:rsidRDefault="00B51F6D" w:rsidP="004F6A76">
      <w:pPr>
        <w:pStyle w:val="Default"/>
        <w:ind w:firstLine="851"/>
        <w:jc w:val="both"/>
        <w:rPr>
          <w:rFonts w:ascii="Times New Roman" w:hAnsi="Times New Roman" w:cs="Times New Roman"/>
          <w:sz w:val="27"/>
          <w:szCs w:val="27"/>
        </w:rPr>
      </w:pPr>
      <w:proofErr w:type="gramStart"/>
      <w:r>
        <w:rPr>
          <w:rFonts w:ascii="Times New Roman" w:hAnsi="Times New Roman" w:cs="Times New Roman"/>
          <w:sz w:val="27"/>
          <w:szCs w:val="27"/>
        </w:rPr>
        <w:t xml:space="preserve">Согласно ч. 4 ст. 67 Закона о контрактной системе </w:t>
      </w:r>
      <w:r w:rsidR="004F6A76" w:rsidRPr="004F6A76">
        <w:rPr>
          <w:rFonts w:ascii="Times New Roman" w:hAnsi="Times New Roman" w:cs="Times New Roman"/>
          <w:sz w:val="27"/>
          <w:szCs w:val="27"/>
        </w:rPr>
        <w:t>Участник электронного аукциона не допускается к участию в нем в случае:</w:t>
      </w:r>
      <w:r w:rsidR="004F6A76">
        <w:rPr>
          <w:rFonts w:ascii="Times New Roman" w:hAnsi="Times New Roman" w:cs="Times New Roman"/>
          <w:sz w:val="27"/>
          <w:szCs w:val="27"/>
        </w:rPr>
        <w:t xml:space="preserve"> </w:t>
      </w:r>
      <w:r w:rsidR="004F6A76" w:rsidRPr="004F6A76">
        <w:rPr>
          <w:rFonts w:ascii="Times New Roman" w:hAnsi="Times New Roman" w:cs="Times New Roman"/>
          <w:sz w:val="27"/>
          <w:szCs w:val="27"/>
        </w:rPr>
        <w:t xml:space="preserve">1) </w:t>
      </w:r>
      <w:proofErr w:type="spellStart"/>
      <w:r w:rsidR="004F6A76" w:rsidRPr="004F6A76">
        <w:rPr>
          <w:rFonts w:ascii="Times New Roman" w:hAnsi="Times New Roman" w:cs="Times New Roman"/>
          <w:sz w:val="27"/>
          <w:szCs w:val="27"/>
        </w:rPr>
        <w:t>непредоставления</w:t>
      </w:r>
      <w:proofErr w:type="spellEnd"/>
      <w:r w:rsidR="004F6A76" w:rsidRPr="004F6A76">
        <w:rPr>
          <w:rFonts w:ascii="Times New Roman" w:hAnsi="Times New Roman" w:cs="Times New Roman"/>
          <w:sz w:val="27"/>
          <w:szCs w:val="27"/>
        </w:rPr>
        <w:t xml:space="preserve"> информации, предусмотренной частью 3 статьи 66 настоящего Федерального закона, или предоставления недостоверной информации;</w:t>
      </w:r>
      <w:r w:rsidR="004F6A76">
        <w:rPr>
          <w:rFonts w:ascii="Times New Roman" w:hAnsi="Times New Roman" w:cs="Times New Roman"/>
          <w:sz w:val="27"/>
          <w:szCs w:val="27"/>
        </w:rPr>
        <w:t xml:space="preserve"> </w:t>
      </w:r>
      <w:r w:rsidR="004F6A76" w:rsidRPr="004F6A76">
        <w:rPr>
          <w:rFonts w:ascii="Times New Roman" w:hAnsi="Times New Roman" w:cs="Times New Roman"/>
          <w:sz w:val="27"/>
          <w:szCs w:val="27"/>
        </w:rPr>
        <w:t>2) несоответствия информации, предусмотренной частью 3 статьи 66 настоящего Федерального закона, требованиям документации о таком аукционе.</w:t>
      </w:r>
      <w:proofErr w:type="gramEnd"/>
    </w:p>
    <w:p w:rsidR="00B51F6D" w:rsidRDefault="004F6A76" w:rsidP="002E13DA">
      <w:pPr>
        <w:pStyle w:val="Default"/>
        <w:ind w:firstLine="851"/>
        <w:jc w:val="both"/>
        <w:rPr>
          <w:rFonts w:ascii="Times New Roman" w:hAnsi="Times New Roman" w:cs="Times New Roman"/>
          <w:sz w:val="27"/>
          <w:szCs w:val="27"/>
        </w:rPr>
      </w:pPr>
      <w:r>
        <w:rPr>
          <w:rFonts w:ascii="Times New Roman" w:hAnsi="Times New Roman" w:cs="Times New Roman"/>
          <w:sz w:val="27"/>
          <w:szCs w:val="27"/>
        </w:rPr>
        <w:t>В соответствии с ч. 5 ст. 67 Закона о контрактной системе о</w:t>
      </w:r>
      <w:r w:rsidRPr="004F6A76">
        <w:rPr>
          <w:rFonts w:ascii="Times New Roman" w:hAnsi="Times New Roman" w:cs="Times New Roman"/>
          <w:sz w:val="27"/>
          <w:szCs w:val="27"/>
        </w:rPr>
        <w:t>тказ в допуске к участию в электронном аукционе по основаниям, не предусмотренным частью 4 настоящей статьи, не допускается.</w:t>
      </w:r>
    </w:p>
    <w:p w:rsidR="00B51F6D" w:rsidRDefault="00033FC1" w:rsidP="002E13DA">
      <w:pPr>
        <w:pStyle w:val="Default"/>
        <w:ind w:firstLine="851"/>
        <w:jc w:val="both"/>
        <w:rPr>
          <w:rFonts w:ascii="Times New Roman" w:hAnsi="Times New Roman" w:cs="Times New Roman"/>
          <w:sz w:val="27"/>
          <w:szCs w:val="27"/>
        </w:rPr>
      </w:pPr>
      <w:r>
        <w:rPr>
          <w:rFonts w:ascii="Times New Roman" w:hAnsi="Times New Roman" w:cs="Times New Roman"/>
          <w:sz w:val="27"/>
          <w:szCs w:val="27"/>
        </w:rPr>
        <w:t>Комиссией установлено, что Заказчику требуется:</w:t>
      </w:r>
    </w:p>
    <w:tbl>
      <w:tblPr>
        <w:tblW w:w="10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456"/>
        <w:gridCol w:w="2409"/>
        <w:gridCol w:w="1701"/>
        <w:gridCol w:w="4395"/>
        <w:gridCol w:w="1417"/>
      </w:tblGrid>
      <w:tr w:rsidR="006E4405" w:rsidRPr="006E4405" w:rsidTr="006E4405">
        <w:trPr>
          <w:trHeight w:val="556"/>
        </w:trPr>
        <w:tc>
          <w:tcPr>
            <w:tcW w:w="456" w:type="dxa"/>
            <w:tcBorders>
              <w:top w:val="single" w:sz="4" w:space="0" w:color="auto"/>
              <w:left w:val="single" w:sz="4" w:space="0" w:color="auto"/>
              <w:bottom w:val="single" w:sz="4" w:space="0" w:color="auto"/>
              <w:right w:val="single" w:sz="4" w:space="0" w:color="auto"/>
            </w:tcBorders>
            <w:vAlign w:val="center"/>
          </w:tcPr>
          <w:p w:rsidR="006E4405" w:rsidRPr="006E4405" w:rsidRDefault="006E4405" w:rsidP="00F82BD1">
            <w:pPr>
              <w:jc w:val="center"/>
              <w:rPr>
                <w:color w:val="000000"/>
                <w:sz w:val="22"/>
                <w:szCs w:val="22"/>
              </w:rPr>
            </w:pPr>
            <w:r w:rsidRPr="006E4405">
              <w:rPr>
                <w:color w:val="000000"/>
                <w:sz w:val="22"/>
                <w:szCs w:val="22"/>
              </w:rPr>
              <w:t>1</w:t>
            </w:r>
          </w:p>
        </w:tc>
        <w:tc>
          <w:tcPr>
            <w:tcW w:w="2409" w:type="dxa"/>
            <w:tcBorders>
              <w:top w:val="single" w:sz="4" w:space="0" w:color="auto"/>
              <w:left w:val="single" w:sz="4" w:space="0" w:color="auto"/>
              <w:bottom w:val="single" w:sz="4" w:space="0" w:color="auto"/>
              <w:right w:val="single" w:sz="4" w:space="0" w:color="auto"/>
            </w:tcBorders>
            <w:shd w:val="solid" w:color="FFFFFF" w:fill="auto"/>
            <w:vAlign w:val="center"/>
          </w:tcPr>
          <w:p w:rsidR="006E4405" w:rsidRPr="006E4405" w:rsidRDefault="00F6049A" w:rsidP="00F82BD1">
            <w:pPr>
              <w:rPr>
                <w:color w:val="000000"/>
                <w:sz w:val="22"/>
                <w:szCs w:val="22"/>
              </w:rPr>
            </w:pPr>
            <w:hyperlink r:id="rId10" w:tgtFrame="_blank" w:history="1">
              <w:r w:rsidR="006E4405" w:rsidRPr="006E4405">
                <w:rPr>
                  <w:rStyle w:val="a6"/>
                  <w:rFonts w:ascii="Roboto" w:eastAsiaTheme="majorEastAsia" w:hAnsi="Roboto"/>
                  <w:color w:val="014DA8"/>
                  <w:sz w:val="22"/>
                  <w:szCs w:val="22"/>
                  <w:bdr w:val="none" w:sz="0" w:space="0" w:color="auto" w:frame="1"/>
                  <w:shd w:val="clear" w:color="auto" w:fill="FFFFFF"/>
                </w:rPr>
                <w:t>21.20.10.142-000002-1-00057-0000000000000</w:t>
              </w:r>
            </w:hyperlink>
          </w:p>
        </w:tc>
        <w:tc>
          <w:tcPr>
            <w:tcW w:w="1701" w:type="dxa"/>
            <w:tcBorders>
              <w:top w:val="single" w:sz="4" w:space="0" w:color="auto"/>
              <w:left w:val="single" w:sz="4" w:space="0" w:color="auto"/>
              <w:bottom w:val="single" w:sz="4" w:space="0" w:color="auto"/>
              <w:right w:val="single" w:sz="4" w:space="0" w:color="auto"/>
            </w:tcBorders>
            <w:shd w:val="solid" w:color="FFFFFF" w:fill="auto"/>
            <w:vAlign w:val="center"/>
          </w:tcPr>
          <w:p w:rsidR="006E4405" w:rsidRPr="006E4405" w:rsidRDefault="006E4405" w:rsidP="00F82BD1">
            <w:pPr>
              <w:rPr>
                <w:color w:val="FF0000"/>
                <w:sz w:val="22"/>
                <w:szCs w:val="22"/>
                <w:lang w:val="en-US"/>
              </w:rPr>
            </w:pPr>
            <w:proofErr w:type="spellStart"/>
            <w:r w:rsidRPr="006E4405">
              <w:rPr>
                <w:b/>
                <w:bCs/>
                <w:color w:val="FF0000"/>
                <w:sz w:val="22"/>
                <w:szCs w:val="22"/>
              </w:rPr>
              <w:t>Моксонидин</w:t>
            </w:r>
            <w:proofErr w:type="spellEnd"/>
            <w:r w:rsidRPr="006E4405">
              <w:rPr>
                <w:b/>
                <w:bCs/>
                <w:color w:val="FF0000"/>
                <w:sz w:val="22"/>
                <w:szCs w:val="22"/>
              </w:rPr>
              <w:t>*</w:t>
            </w:r>
          </w:p>
        </w:tc>
        <w:tc>
          <w:tcPr>
            <w:tcW w:w="4395" w:type="dxa"/>
            <w:tcBorders>
              <w:top w:val="single" w:sz="4" w:space="0" w:color="auto"/>
              <w:left w:val="single" w:sz="4" w:space="0" w:color="auto"/>
              <w:bottom w:val="single" w:sz="4" w:space="0" w:color="auto"/>
              <w:right w:val="single" w:sz="4" w:space="0" w:color="auto"/>
            </w:tcBorders>
            <w:vAlign w:val="center"/>
          </w:tcPr>
          <w:p w:rsidR="006E4405" w:rsidRPr="006E4405" w:rsidRDefault="006E4405" w:rsidP="00F82BD1">
            <w:pPr>
              <w:jc w:val="center"/>
              <w:rPr>
                <w:color w:val="000000"/>
                <w:sz w:val="22"/>
                <w:szCs w:val="22"/>
              </w:rPr>
            </w:pPr>
            <w:r w:rsidRPr="006E4405">
              <w:rPr>
                <w:color w:val="000000"/>
                <w:sz w:val="22"/>
                <w:szCs w:val="22"/>
              </w:rPr>
              <w:t>Таблетки, покрытые пленочной оболочкой</w:t>
            </w:r>
          </w:p>
        </w:tc>
        <w:tc>
          <w:tcPr>
            <w:tcW w:w="1417" w:type="dxa"/>
            <w:tcBorders>
              <w:top w:val="single" w:sz="4" w:space="0" w:color="auto"/>
              <w:left w:val="single" w:sz="4" w:space="0" w:color="auto"/>
              <w:bottom w:val="single" w:sz="4" w:space="0" w:color="auto"/>
              <w:right w:val="single" w:sz="4" w:space="0" w:color="auto"/>
            </w:tcBorders>
            <w:vAlign w:val="center"/>
          </w:tcPr>
          <w:p w:rsidR="006E4405" w:rsidRPr="006E4405" w:rsidRDefault="006E4405" w:rsidP="00F82BD1">
            <w:pPr>
              <w:jc w:val="center"/>
              <w:rPr>
                <w:color w:val="000000"/>
                <w:sz w:val="22"/>
                <w:szCs w:val="22"/>
              </w:rPr>
            </w:pPr>
            <w:r w:rsidRPr="006E4405">
              <w:rPr>
                <w:color w:val="000000"/>
                <w:sz w:val="22"/>
                <w:szCs w:val="22"/>
              </w:rPr>
              <w:t>0,2 мг</w:t>
            </w:r>
          </w:p>
        </w:tc>
      </w:tr>
      <w:tr w:rsidR="006E4405" w:rsidRPr="006E4405" w:rsidTr="006E4405">
        <w:trPr>
          <w:trHeight w:val="60"/>
        </w:trPr>
        <w:tc>
          <w:tcPr>
            <w:tcW w:w="456" w:type="dxa"/>
            <w:tcBorders>
              <w:top w:val="single" w:sz="4" w:space="0" w:color="auto"/>
              <w:left w:val="single" w:sz="4" w:space="0" w:color="auto"/>
              <w:bottom w:val="single" w:sz="4" w:space="0" w:color="auto"/>
              <w:right w:val="single" w:sz="4" w:space="0" w:color="auto"/>
            </w:tcBorders>
            <w:vAlign w:val="center"/>
          </w:tcPr>
          <w:p w:rsidR="006E4405" w:rsidRPr="006E4405" w:rsidRDefault="006E4405" w:rsidP="00F82BD1">
            <w:pPr>
              <w:jc w:val="center"/>
              <w:rPr>
                <w:color w:val="000000"/>
                <w:sz w:val="22"/>
                <w:szCs w:val="22"/>
              </w:rPr>
            </w:pPr>
            <w:r w:rsidRPr="006E4405">
              <w:rPr>
                <w:color w:val="000000"/>
                <w:sz w:val="22"/>
                <w:szCs w:val="22"/>
              </w:rPr>
              <w:t>2</w:t>
            </w:r>
          </w:p>
        </w:tc>
        <w:tc>
          <w:tcPr>
            <w:tcW w:w="2409" w:type="dxa"/>
            <w:tcBorders>
              <w:top w:val="single" w:sz="4" w:space="0" w:color="auto"/>
              <w:left w:val="single" w:sz="4" w:space="0" w:color="auto"/>
              <w:bottom w:val="single" w:sz="4" w:space="0" w:color="auto"/>
              <w:right w:val="single" w:sz="4" w:space="0" w:color="auto"/>
            </w:tcBorders>
            <w:shd w:val="solid" w:color="FFFFFF" w:fill="auto"/>
            <w:vAlign w:val="center"/>
          </w:tcPr>
          <w:p w:rsidR="006E4405" w:rsidRPr="006E4405" w:rsidRDefault="00F6049A" w:rsidP="00F82BD1">
            <w:pPr>
              <w:rPr>
                <w:color w:val="000000"/>
                <w:sz w:val="22"/>
                <w:szCs w:val="22"/>
              </w:rPr>
            </w:pPr>
            <w:hyperlink r:id="rId11" w:tgtFrame="_blank" w:history="1">
              <w:r w:rsidR="006E4405" w:rsidRPr="006E4405">
                <w:rPr>
                  <w:rStyle w:val="a6"/>
                  <w:rFonts w:ascii="Roboto" w:eastAsiaTheme="majorEastAsia" w:hAnsi="Roboto"/>
                  <w:color w:val="014DA8"/>
                  <w:sz w:val="22"/>
                  <w:szCs w:val="22"/>
                  <w:bdr w:val="none" w:sz="0" w:space="0" w:color="auto" w:frame="1"/>
                  <w:shd w:val="clear" w:color="auto" w:fill="FFFFFF"/>
                </w:rPr>
                <w:t>21.20.10.142-000002-1-00057-0000000000000</w:t>
              </w:r>
            </w:hyperlink>
          </w:p>
        </w:tc>
        <w:tc>
          <w:tcPr>
            <w:tcW w:w="1701" w:type="dxa"/>
            <w:tcBorders>
              <w:top w:val="single" w:sz="4" w:space="0" w:color="auto"/>
              <w:left w:val="single" w:sz="4" w:space="0" w:color="auto"/>
              <w:bottom w:val="single" w:sz="4" w:space="0" w:color="auto"/>
              <w:right w:val="single" w:sz="4" w:space="0" w:color="auto"/>
            </w:tcBorders>
            <w:shd w:val="solid" w:color="FFFFFF" w:fill="auto"/>
            <w:vAlign w:val="center"/>
          </w:tcPr>
          <w:p w:rsidR="006E4405" w:rsidRPr="006E4405" w:rsidRDefault="006E4405" w:rsidP="00F82BD1">
            <w:pPr>
              <w:rPr>
                <w:b/>
                <w:bCs/>
                <w:color w:val="FF0000"/>
                <w:sz w:val="22"/>
                <w:szCs w:val="22"/>
              </w:rPr>
            </w:pPr>
            <w:proofErr w:type="spellStart"/>
            <w:r w:rsidRPr="006E4405">
              <w:rPr>
                <w:b/>
                <w:bCs/>
                <w:color w:val="FF0000"/>
                <w:sz w:val="22"/>
                <w:szCs w:val="22"/>
              </w:rPr>
              <w:t>Моксонидин</w:t>
            </w:r>
            <w:proofErr w:type="spellEnd"/>
            <w:r w:rsidRPr="006E4405">
              <w:rPr>
                <w:b/>
                <w:bCs/>
                <w:color w:val="FF0000"/>
                <w:sz w:val="22"/>
                <w:szCs w:val="22"/>
              </w:rPr>
              <w:t>*</w:t>
            </w:r>
          </w:p>
        </w:tc>
        <w:tc>
          <w:tcPr>
            <w:tcW w:w="4395" w:type="dxa"/>
            <w:tcBorders>
              <w:top w:val="single" w:sz="4" w:space="0" w:color="auto"/>
              <w:left w:val="single" w:sz="4" w:space="0" w:color="auto"/>
              <w:bottom w:val="single" w:sz="4" w:space="0" w:color="auto"/>
              <w:right w:val="single" w:sz="4" w:space="0" w:color="auto"/>
            </w:tcBorders>
            <w:vAlign w:val="center"/>
          </w:tcPr>
          <w:p w:rsidR="006E4405" w:rsidRPr="006E4405" w:rsidRDefault="006E4405" w:rsidP="00F82BD1">
            <w:pPr>
              <w:jc w:val="center"/>
              <w:rPr>
                <w:color w:val="000000"/>
                <w:sz w:val="22"/>
                <w:szCs w:val="22"/>
              </w:rPr>
            </w:pPr>
            <w:r w:rsidRPr="006E4405">
              <w:rPr>
                <w:color w:val="000000"/>
                <w:sz w:val="22"/>
                <w:szCs w:val="22"/>
              </w:rPr>
              <w:t>Таблетки, покрытые пленочной оболочкой</w:t>
            </w:r>
          </w:p>
        </w:tc>
        <w:tc>
          <w:tcPr>
            <w:tcW w:w="1417" w:type="dxa"/>
            <w:tcBorders>
              <w:top w:val="single" w:sz="4" w:space="0" w:color="auto"/>
              <w:left w:val="single" w:sz="4" w:space="0" w:color="auto"/>
              <w:bottom w:val="single" w:sz="4" w:space="0" w:color="auto"/>
              <w:right w:val="single" w:sz="4" w:space="0" w:color="auto"/>
            </w:tcBorders>
            <w:vAlign w:val="center"/>
          </w:tcPr>
          <w:p w:rsidR="006E4405" w:rsidRPr="006E4405" w:rsidRDefault="006E4405" w:rsidP="00F82BD1">
            <w:pPr>
              <w:jc w:val="center"/>
              <w:rPr>
                <w:color w:val="000000"/>
                <w:sz w:val="22"/>
                <w:szCs w:val="22"/>
              </w:rPr>
            </w:pPr>
            <w:r w:rsidRPr="006E4405">
              <w:rPr>
                <w:color w:val="000000"/>
                <w:sz w:val="22"/>
                <w:szCs w:val="22"/>
              </w:rPr>
              <w:t>0,2 мг</w:t>
            </w:r>
          </w:p>
        </w:tc>
      </w:tr>
    </w:tbl>
    <w:p w:rsidR="000224F2" w:rsidRPr="000224F2" w:rsidRDefault="000224F2" w:rsidP="000224F2">
      <w:pPr>
        <w:tabs>
          <w:tab w:val="left" w:pos="705"/>
        </w:tabs>
        <w:jc w:val="both"/>
        <w:rPr>
          <w:color w:val="000000"/>
          <w:spacing w:val="4"/>
          <w:sz w:val="20"/>
          <w:szCs w:val="20"/>
        </w:rPr>
      </w:pPr>
      <w:r w:rsidRPr="000224F2">
        <w:rPr>
          <w:color w:val="000000"/>
          <w:spacing w:val="4"/>
          <w:sz w:val="20"/>
          <w:szCs w:val="20"/>
        </w:rPr>
        <w:t>Штука = ампула=таблетка</w:t>
      </w:r>
    </w:p>
    <w:p w:rsidR="000224F2" w:rsidRPr="000224F2" w:rsidRDefault="000224F2" w:rsidP="000224F2">
      <w:pPr>
        <w:tabs>
          <w:tab w:val="left" w:pos="705"/>
        </w:tabs>
        <w:jc w:val="both"/>
        <w:rPr>
          <w:color w:val="FF0000"/>
          <w:spacing w:val="4"/>
          <w:sz w:val="20"/>
          <w:szCs w:val="20"/>
        </w:rPr>
      </w:pPr>
      <w:r w:rsidRPr="000224F2">
        <w:rPr>
          <w:color w:val="FF0000"/>
          <w:spacing w:val="4"/>
          <w:sz w:val="20"/>
          <w:szCs w:val="20"/>
        </w:rPr>
        <w:t>1.*Отсутствие противопоказаний при нестабильной стенокардии, хронической почечной недостаточности, при возрасте свыше 75 лет</w:t>
      </w:r>
    </w:p>
    <w:p w:rsidR="00B51F6D" w:rsidRDefault="000224F2" w:rsidP="002E13DA">
      <w:pPr>
        <w:pStyle w:val="Default"/>
        <w:ind w:firstLine="851"/>
        <w:jc w:val="both"/>
        <w:rPr>
          <w:rFonts w:ascii="Times New Roman" w:hAnsi="Times New Roman" w:cs="Times New Roman"/>
          <w:sz w:val="27"/>
          <w:szCs w:val="27"/>
        </w:rPr>
      </w:pPr>
      <w:r>
        <w:rPr>
          <w:rFonts w:ascii="Times New Roman" w:hAnsi="Times New Roman" w:cs="Times New Roman"/>
          <w:sz w:val="27"/>
          <w:szCs w:val="27"/>
        </w:rPr>
        <w:t>Заявитель предлагает к поставке товар «</w:t>
      </w:r>
      <w:proofErr w:type="spellStart"/>
      <w:r>
        <w:rPr>
          <w:rFonts w:ascii="Times New Roman" w:hAnsi="Times New Roman" w:cs="Times New Roman"/>
          <w:sz w:val="27"/>
          <w:szCs w:val="27"/>
        </w:rPr>
        <w:t>Максонидин</w:t>
      </w:r>
      <w:proofErr w:type="spellEnd"/>
      <w:r>
        <w:rPr>
          <w:rFonts w:ascii="Times New Roman" w:hAnsi="Times New Roman" w:cs="Times New Roman"/>
          <w:sz w:val="27"/>
          <w:szCs w:val="27"/>
        </w:rPr>
        <w:t>» ООО «Озон», держатель ООО «Атолл».</w:t>
      </w:r>
    </w:p>
    <w:p w:rsidR="00B51F6D" w:rsidRDefault="000224F2" w:rsidP="002E13DA">
      <w:pPr>
        <w:pStyle w:val="Default"/>
        <w:ind w:firstLine="851"/>
        <w:jc w:val="both"/>
        <w:rPr>
          <w:rFonts w:ascii="Times New Roman" w:hAnsi="Times New Roman" w:cs="Times New Roman"/>
          <w:sz w:val="27"/>
          <w:szCs w:val="27"/>
        </w:rPr>
      </w:pPr>
      <w:r>
        <w:rPr>
          <w:rFonts w:ascii="Times New Roman" w:hAnsi="Times New Roman" w:cs="Times New Roman"/>
          <w:sz w:val="27"/>
          <w:szCs w:val="27"/>
        </w:rPr>
        <w:t>На основании представленных письменных пояснений, инструкции по применению лекарственных средств, противопоказанием к приему указанного препарата является применение у пациентов в возрасте 75 лет и старше.</w:t>
      </w:r>
    </w:p>
    <w:p w:rsidR="000224F2" w:rsidRDefault="000224F2" w:rsidP="002E13DA">
      <w:pPr>
        <w:pStyle w:val="Default"/>
        <w:ind w:firstLine="851"/>
        <w:jc w:val="both"/>
        <w:rPr>
          <w:rFonts w:ascii="Times New Roman" w:hAnsi="Times New Roman" w:cs="Times New Roman"/>
          <w:sz w:val="27"/>
          <w:szCs w:val="27"/>
        </w:rPr>
      </w:pPr>
      <w:r>
        <w:rPr>
          <w:rFonts w:ascii="Times New Roman" w:hAnsi="Times New Roman" w:cs="Times New Roman"/>
          <w:sz w:val="27"/>
          <w:szCs w:val="27"/>
        </w:rPr>
        <w:t>Таким образом, лекарственное средство, предложенное к поставке заявителем,  не соответствует требованиям, указанным в документации об электронном аукционе.</w:t>
      </w:r>
    </w:p>
    <w:p w:rsidR="000224F2" w:rsidRDefault="000224F2" w:rsidP="002E13DA">
      <w:pPr>
        <w:pStyle w:val="Default"/>
        <w:ind w:firstLine="851"/>
        <w:jc w:val="both"/>
        <w:rPr>
          <w:rFonts w:ascii="Times New Roman" w:hAnsi="Times New Roman" w:cs="Times New Roman"/>
          <w:sz w:val="27"/>
          <w:szCs w:val="27"/>
        </w:rPr>
      </w:pPr>
      <w:r>
        <w:rPr>
          <w:rFonts w:ascii="Times New Roman" w:hAnsi="Times New Roman" w:cs="Times New Roman"/>
          <w:sz w:val="27"/>
          <w:szCs w:val="27"/>
        </w:rPr>
        <w:t>Довод признается необоснованным.</w:t>
      </w:r>
    </w:p>
    <w:p w:rsidR="000224F2" w:rsidRDefault="000224F2" w:rsidP="002E13DA">
      <w:pPr>
        <w:pStyle w:val="Default"/>
        <w:ind w:firstLine="851"/>
        <w:jc w:val="both"/>
        <w:rPr>
          <w:rFonts w:ascii="Times New Roman" w:hAnsi="Times New Roman" w:cs="Times New Roman"/>
          <w:sz w:val="27"/>
          <w:szCs w:val="27"/>
        </w:rPr>
      </w:pPr>
      <w:r>
        <w:rPr>
          <w:rFonts w:ascii="Times New Roman" w:hAnsi="Times New Roman" w:cs="Times New Roman"/>
          <w:sz w:val="27"/>
          <w:szCs w:val="27"/>
        </w:rPr>
        <w:t>Заявитель в жалобе указывает, что в протоколе отсутствуют какие-либо сведения о причине отклонения заявки Заявителя.</w:t>
      </w:r>
    </w:p>
    <w:p w:rsidR="000224F2" w:rsidRDefault="000224F2" w:rsidP="002E13DA">
      <w:pPr>
        <w:pStyle w:val="Default"/>
        <w:ind w:firstLine="851"/>
        <w:jc w:val="both"/>
        <w:rPr>
          <w:rFonts w:ascii="Times New Roman" w:hAnsi="Times New Roman" w:cs="Times New Roman"/>
          <w:sz w:val="27"/>
          <w:szCs w:val="27"/>
        </w:rPr>
      </w:pPr>
      <w:proofErr w:type="gramStart"/>
      <w:r>
        <w:rPr>
          <w:rFonts w:ascii="Times New Roman" w:hAnsi="Times New Roman" w:cs="Times New Roman"/>
          <w:sz w:val="27"/>
          <w:szCs w:val="27"/>
        </w:rPr>
        <w:t xml:space="preserve">В соответствии с п.2 ч. 6 ст.67 Закона о контрактной системе </w:t>
      </w:r>
      <w:r w:rsidR="00A855AB">
        <w:rPr>
          <w:rFonts w:ascii="Times New Roman" w:hAnsi="Times New Roman" w:cs="Times New Roman"/>
          <w:sz w:val="27"/>
          <w:szCs w:val="27"/>
        </w:rPr>
        <w:t>п</w:t>
      </w:r>
      <w:r w:rsidR="00A855AB" w:rsidRPr="00A855AB">
        <w:rPr>
          <w:rFonts w:ascii="Times New Roman" w:hAnsi="Times New Roman" w:cs="Times New Roman"/>
          <w:sz w:val="27"/>
          <w:szCs w:val="27"/>
        </w:rPr>
        <w:t>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w:t>
      </w:r>
      <w:proofErr w:type="gramEnd"/>
      <w:r w:rsidR="00A855AB" w:rsidRPr="00A855AB">
        <w:rPr>
          <w:rFonts w:ascii="Times New Roman" w:hAnsi="Times New Roman" w:cs="Times New Roman"/>
          <w:sz w:val="27"/>
          <w:szCs w:val="27"/>
        </w:rPr>
        <w:t xml:space="preserve"> </w:t>
      </w:r>
      <w:proofErr w:type="gramStart"/>
      <w:r w:rsidR="00A855AB" w:rsidRPr="00A855AB">
        <w:rPr>
          <w:rFonts w:ascii="Times New Roman" w:hAnsi="Times New Roman" w:cs="Times New Roman"/>
          <w:sz w:val="27"/>
          <w:szCs w:val="27"/>
        </w:rPr>
        <w:t>Указанный протокол должен содержать информацию</w:t>
      </w:r>
      <w:r w:rsidR="00A855AB">
        <w:rPr>
          <w:rFonts w:ascii="Times New Roman" w:hAnsi="Times New Roman" w:cs="Times New Roman"/>
          <w:sz w:val="27"/>
          <w:szCs w:val="27"/>
        </w:rPr>
        <w:t xml:space="preserve"> </w:t>
      </w:r>
      <w:r w:rsidR="00A855AB" w:rsidRPr="00A855AB">
        <w:rPr>
          <w:rFonts w:ascii="Times New Roman" w:hAnsi="Times New Roman" w:cs="Times New Roman"/>
          <w:sz w:val="27"/>
          <w:szCs w:val="27"/>
        </w:rPr>
        <w:t xml:space="preserve">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w:t>
      </w:r>
      <w:r w:rsidR="00A855AB" w:rsidRPr="00A855AB">
        <w:rPr>
          <w:rFonts w:ascii="Times New Roman" w:hAnsi="Times New Roman" w:cs="Times New Roman"/>
          <w:b/>
          <w:sz w:val="27"/>
          <w:szCs w:val="27"/>
        </w:rPr>
        <w:t>об отказе в допуске к участию в таком аукционе с обоснованием этого решения, в том числе с указанием положений документации о таком аукционе, которым не</w:t>
      </w:r>
      <w:proofErr w:type="gramEnd"/>
      <w:r w:rsidR="00A855AB" w:rsidRPr="00A855AB">
        <w:rPr>
          <w:rFonts w:ascii="Times New Roman" w:hAnsi="Times New Roman" w:cs="Times New Roman"/>
          <w:b/>
          <w:sz w:val="27"/>
          <w:szCs w:val="27"/>
        </w:rPr>
        <w:t xml:space="preserve">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00A855AB">
        <w:rPr>
          <w:rFonts w:ascii="Times New Roman" w:hAnsi="Times New Roman" w:cs="Times New Roman"/>
          <w:sz w:val="27"/>
          <w:szCs w:val="27"/>
        </w:rPr>
        <w:t>.</w:t>
      </w:r>
    </w:p>
    <w:p w:rsidR="00B51F6D" w:rsidRDefault="00A855AB" w:rsidP="002E13DA">
      <w:pPr>
        <w:pStyle w:val="Default"/>
        <w:ind w:firstLine="851"/>
        <w:jc w:val="both"/>
        <w:rPr>
          <w:rFonts w:ascii="Times New Roman" w:hAnsi="Times New Roman" w:cs="Times New Roman"/>
          <w:i/>
          <w:sz w:val="27"/>
          <w:szCs w:val="27"/>
        </w:rPr>
      </w:pPr>
      <w:r>
        <w:rPr>
          <w:rFonts w:ascii="Times New Roman" w:hAnsi="Times New Roman" w:cs="Times New Roman"/>
          <w:sz w:val="27"/>
          <w:szCs w:val="27"/>
        </w:rPr>
        <w:t xml:space="preserve">В протоколе </w:t>
      </w:r>
      <w:r w:rsidRPr="00B51F6D">
        <w:rPr>
          <w:rFonts w:ascii="Times New Roman" w:hAnsi="Times New Roman" w:cs="Times New Roman"/>
          <w:sz w:val="27"/>
          <w:szCs w:val="27"/>
        </w:rPr>
        <w:t>рассмотрения заявок на участие в электронном аукционе</w:t>
      </w:r>
      <w:r>
        <w:rPr>
          <w:rFonts w:ascii="Times New Roman" w:hAnsi="Times New Roman" w:cs="Times New Roman"/>
          <w:sz w:val="27"/>
          <w:szCs w:val="27"/>
        </w:rPr>
        <w:t xml:space="preserve"> указано </w:t>
      </w:r>
      <w:r w:rsidRPr="00FB2C73">
        <w:rPr>
          <w:rFonts w:ascii="Times New Roman" w:hAnsi="Times New Roman" w:cs="Times New Roman"/>
          <w:i/>
          <w:sz w:val="27"/>
          <w:szCs w:val="27"/>
        </w:rPr>
        <w:t>«</w:t>
      </w:r>
      <w:r w:rsidRPr="00B51F6D">
        <w:rPr>
          <w:rFonts w:ascii="Times New Roman" w:hAnsi="Times New Roman" w:cs="Times New Roman"/>
          <w:i/>
          <w:sz w:val="27"/>
          <w:szCs w:val="27"/>
        </w:rPr>
        <w:t>Непредставление информации, предусмотренной частью 3 статьи 66 Федерального закона № 44-ФЗ, или представление недостоверной информации (Отказ по п. 1 ч. 4 ст. 67 44-ФЗ)</w:t>
      </w:r>
      <w:r w:rsidRPr="00FB2C73">
        <w:rPr>
          <w:rFonts w:ascii="Times New Roman" w:hAnsi="Times New Roman" w:cs="Times New Roman"/>
          <w:i/>
          <w:sz w:val="27"/>
          <w:szCs w:val="27"/>
        </w:rPr>
        <w:t>»</w:t>
      </w:r>
      <w:r>
        <w:rPr>
          <w:rFonts w:ascii="Times New Roman" w:hAnsi="Times New Roman" w:cs="Times New Roman"/>
          <w:i/>
          <w:sz w:val="27"/>
          <w:szCs w:val="27"/>
        </w:rPr>
        <w:t>.</w:t>
      </w:r>
    </w:p>
    <w:p w:rsidR="00B51F6D" w:rsidRDefault="00A855AB" w:rsidP="002E13DA">
      <w:pPr>
        <w:pStyle w:val="Default"/>
        <w:ind w:firstLine="851"/>
        <w:jc w:val="both"/>
        <w:rPr>
          <w:rFonts w:ascii="Times New Roman" w:hAnsi="Times New Roman" w:cs="Times New Roman"/>
          <w:sz w:val="27"/>
          <w:szCs w:val="27"/>
        </w:rPr>
      </w:pPr>
      <w:proofErr w:type="gramStart"/>
      <w:r>
        <w:rPr>
          <w:rFonts w:ascii="Times New Roman" w:hAnsi="Times New Roman" w:cs="Times New Roman"/>
          <w:sz w:val="27"/>
          <w:szCs w:val="27"/>
        </w:rPr>
        <w:lastRenderedPageBreak/>
        <w:t xml:space="preserve">Комиссией установлено, что в протоколе отсутствует информация </w:t>
      </w:r>
      <w:r w:rsidRPr="00A855AB">
        <w:rPr>
          <w:rFonts w:ascii="Times New Roman" w:hAnsi="Times New Roman" w:cs="Times New Roman"/>
          <w:sz w:val="27"/>
          <w:szCs w:val="27"/>
        </w:rPr>
        <w:t>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roofErr w:type="gramEnd"/>
    </w:p>
    <w:p w:rsidR="00A855AB" w:rsidRDefault="00A855AB" w:rsidP="002E13DA">
      <w:pPr>
        <w:pStyle w:val="Default"/>
        <w:ind w:firstLine="851"/>
        <w:jc w:val="both"/>
        <w:rPr>
          <w:rFonts w:ascii="Times New Roman" w:hAnsi="Times New Roman" w:cs="Times New Roman"/>
          <w:sz w:val="27"/>
          <w:szCs w:val="27"/>
        </w:rPr>
      </w:pPr>
      <w:r>
        <w:rPr>
          <w:rFonts w:ascii="Times New Roman" w:hAnsi="Times New Roman" w:cs="Times New Roman"/>
          <w:sz w:val="27"/>
          <w:szCs w:val="27"/>
        </w:rPr>
        <w:t xml:space="preserve">Следовательно, установлено нарушение </w:t>
      </w:r>
      <w:r w:rsidRPr="00A855AB">
        <w:rPr>
          <w:rFonts w:ascii="Times New Roman" w:hAnsi="Times New Roman" w:cs="Times New Roman"/>
          <w:sz w:val="27"/>
          <w:szCs w:val="27"/>
        </w:rPr>
        <w:t>п.2 ч. 6 ст.67 Закона о контрактной системе</w:t>
      </w:r>
      <w:r>
        <w:rPr>
          <w:rFonts w:ascii="Times New Roman" w:hAnsi="Times New Roman" w:cs="Times New Roman"/>
          <w:sz w:val="27"/>
          <w:szCs w:val="27"/>
        </w:rPr>
        <w:t>.</w:t>
      </w:r>
    </w:p>
    <w:p w:rsidR="003B3CDC" w:rsidRPr="00FB2C73" w:rsidRDefault="00B361C1" w:rsidP="003A5AB8">
      <w:pPr>
        <w:pStyle w:val="Default"/>
        <w:ind w:firstLine="851"/>
        <w:jc w:val="both"/>
        <w:rPr>
          <w:rFonts w:ascii="Times New Roman" w:hAnsi="Times New Roman" w:cs="Times New Roman"/>
          <w:sz w:val="27"/>
          <w:szCs w:val="27"/>
        </w:rPr>
      </w:pPr>
      <w:r w:rsidRPr="00FB2C73">
        <w:rPr>
          <w:rFonts w:ascii="Times New Roman" w:hAnsi="Times New Roman" w:cs="Times New Roman"/>
          <w:sz w:val="27"/>
          <w:szCs w:val="27"/>
        </w:rPr>
        <w:t>Ж</w:t>
      </w:r>
      <w:r w:rsidR="008B07D8" w:rsidRPr="00FB2C73">
        <w:rPr>
          <w:rFonts w:ascii="Times New Roman" w:hAnsi="Times New Roman" w:cs="Times New Roman"/>
          <w:sz w:val="27"/>
          <w:szCs w:val="27"/>
        </w:rPr>
        <w:t xml:space="preserve">алоба признается </w:t>
      </w:r>
      <w:r w:rsidR="00A855AB">
        <w:rPr>
          <w:rFonts w:ascii="Times New Roman" w:hAnsi="Times New Roman" w:cs="Times New Roman"/>
          <w:sz w:val="27"/>
          <w:szCs w:val="27"/>
        </w:rPr>
        <w:t>частично-</w:t>
      </w:r>
      <w:r w:rsidR="008B07D8" w:rsidRPr="00FB2C73">
        <w:rPr>
          <w:rFonts w:ascii="Times New Roman" w:hAnsi="Times New Roman" w:cs="Times New Roman"/>
          <w:sz w:val="27"/>
          <w:szCs w:val="27"/>
        </w:rPr>
        <w:t>обоснованной.</w:t>
      </w:r>
    </w:p>
    <w:p w:rsidR="009F4CC4" w:rsidRPr="00FB2C73" w:rsidRDefault="009F4CC4" w:rsidP="00613CAE">
      <w:pPr>
        <w:pStyle w:val="ConsPlusNormal"/>
        <w:widowControl/>
        <w:ind w:firstLine="851"/>
        <w:jc w:val="both"/>
        <w:rPr>
          <w:rFonts w:ascii="Times New Roman" w:hAnsi="Times New Roman" w:cs="Times New Roman"/>
          <w:spacing w:val="-1"/>
          <w:sz w:val="27"/>
          <w:szCs w:val="27"/>
        </w:rPr>
      </w:pPr>
      <w:r w:rsidRPr="00FB2C73">
        <w:rPr>
          <w:rFonts w:ascii="Times New Roman" w:hAnsi="Times New Roman" w:cs="Times New Roman"/>
          <w:spacing w:val="-1"/>
          <w:sz w:val="27"/>
          <w:szCs w:val="27"/>
        </w:rPr>
        <w:t>Выявленные нарушения содержат признаки административного правонарушения, ответственно</w:t>
      </w:r>
      <w:r w:rsidR="002E13DA" w:rsidRPr="00FB2C73">
        <w:rPr>
          <w:rFonts w:ascii="Times New Roman" w:hAnsi="Times New Roman" w:cs="Times New Roman"/>
          <w:spacing w:val="-1"/>
          <w:sz w:val="27"/>
          <w:szCs w:val="27"/>
        </w:rPr>
        <w:t>сть за которое предусмотрена ч.2</w:t>
      </w:r>
      <w:r w:rsidR="00AD253C">
        <w:rPr>
          <w:rFonts w:ascii="Times New Roman" w:hAnsi="Times New Roman" w:cs="Times New Roman"/>
          <w:spacing w:val="-1"/>
          <w:sz w:val="27"/>
          <w:szCs w:val="27"/>
        </w:rPr>
        <w:t>.1</w:t>
      </w:r>
      <w:r w:rsidRPr="00FB2C73">
        <w:rPr>
          <w:rFonts w:ascii="Times New Roman" w:hAnsi="Times New Roman" w:cs="Times New Roman"/>
          <w:spacing w:val="-1"/>
          <w:sz w:val="27"/>
          <w:szCs w:val="27"/>
        </w:rPr>
        <w:t xml:space="preserve"> ст.7.30 Кодекса Российской Федерации об административных правонарушениях.</w:t>
      </w:r>
    </w:p>
    <w:p w:rsidR="004D62CF" w:rsidRPr="00033882" w:rsidRDefault="00033882" w:rsidP="00613CAE">
      <w:pPr>
        <w:pStyle w:val="ConsPlusNormal"/>
        <w:widowControl/>
        <w:ind w:firstLine="851"/>
        <w:jc w:val="both"/>
        <w:rPr>
          <w:rFonts w:ascii="Times New Roman" w:hAnsi="Times New Roman" w:cs="Times New Roman"/>
          <w:spacing w:val="-1"/>
          <w:sz w:val="27"/>
          <w:szCs w:val="27"/>
        </w:rPr>
      </w:pPr>
      <w:proofErr w:type="gramStart"/>
      <w:r w:rsidRPr="00033882">
        <w:rPr>
          <w:rFonts w:ascii="Times New Roman" w:hAnsi="Times New Roman" w:cs="Times New Roman"/>
          <w:spacing w:val="-1"/>
          <w:sz w:val="27"/>
          <w:szCs w:val="27"/>
        </w:rPr>
        <w:t>В соответствии с п.3.35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№727/14 от 19 ноября 2014 г</w:t>
      </w:r>
      <w:proofErr w:type="gramEnd"/>
      <w:r w:rsidRPr="00033882">
        <w:rPr>
          <w:rFonts w:ascii="Times New Roman" w:hAnsi="Times New Roman" w:cs="Times New Roman"/>
          <w:spacing w:val="-1"/>
          <w:sz w:val="27"/>
          <w:szCs w:val="27"/>
        </w:rPr>
        <w:t>. Комиссия Башкортостанского УФАС России приняла решение предписание об устранении допущенных нарушений не выдавать, так как выявленные нарушения не могли повлиять на конечный результат определения поставщика (подрядчика, исполнителя).</w:t>
      </w:r>
    </w:p>
    <w:p w:rsidR="002F7048" w:rsidRPr="00FB2C73" w:rsidRDefault="007B0361" w:rsidP="00613CAE">
      <w:pPr>
        <w:pStyle w:val="ConsPlusNormal"/>
        <w:widowControl/>
        <w:ind w:firstLine="851"/>
        <w:jc w:val="both"/>
        <w:rPr>
          <w:rFonts w:ascii="Times New Roman" w:hAnsi="Times New Roman" w:cs="Times New Roman"/>
          <w:spacing w:val="-4"/>
          <w:sz w:val="27"/>
          <w:szCs w:val="27"/>
        </w:rPr>
      </w:pPr>
      <w:r w:rsidRPr="00FB2C73">
        <w:rPr>
          <w:rFonts w:ascii="Times New Roman" w:hAnsi="Times New Roman" w:cs="Times New Roman"/>
          <w:spacing w:val="-1"/>
          <w:sz w:val="27"/>
          <w:szCs w:val="27"/>
        </w:rPr>
        <w:t>На основании в</w:t>
      </w:r>
      <w:r w:rsidR="00EC2CFB" w:rsidRPr="00FB2C73">
        <w:rPr>
          <w:rFonts w:ascii="Times New Roman" w:hAnsi="Times New Roman" w:cs="Times New Roman"/>
          <w:spacing w:val="-1"/>
          <w:sz w:val="27"/>
          <w:szCs w:val="27"/>
        </w:rPr>
        <w:t>ышеизложенного и руководствуясь</w:t>
      </w:r>
      <w:r w:rsidR="001F0228" w:rsidRPr="00FB2C73">
        <w:rPr>
          <w:rFonts w:ascii="Times New Roman" w:hAnsi="Times New Roman" w:cs="Times New Roman"/>
          <w:spacing w:val="-1"/>
          <w:sz w:val="27"/>
          <w:szCs w:val="27"/>
        </w:rPr>
        <w:t xml:space="preserve"> </w:t>
      </w:r>
      <w:r w:rsidR="00F92E79" w:rsidRPr="00FB2C73">
        <w:rPr>
          <w:rFonts w:ascii="Times New Roman" w:hAnsi="Times New Roman" w:cs="Times New Roman"/>
          <w:spacing w:val="-1"/>
          <w:sz w:val="27"/>
          <w:szCs w:val="27"/>
        </w:rPr>
        <w:t>ст.99</w:t>
      </w:r>
      <w:r w:rsidR="001F0228" w:rsidRPr="00FB2C73">
        <w:rPr>
          <w:rFonts w:ascii="Times New Roman" w:hAnsi="Times New Roman" w:cs="Times New Roman"/>
          <w:sz w:val="27"/>
          <w:szCs w:val="27"/>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FB2C73">
        <w:rPr>
          <w:rFonts w:ascii="Times New Roman" w:hAnsi="Times New Roman" w:cs="Times New Roman"/>
          <w:spacing w:val="-5"/>
          <w:sz w:val="27"/>
          <w:szCs w:val="27"/>
        </w:rPr>
        <w:t xml:space="preserve">Комиссия Башкортостанского УФАС России по </w:t>
      </w:r>
      <w:r w:rsidRPr="00FB2C73">
        <w:rPr>
          <w:rFonts w:ascii="Times New Roman" w:hAnsi="Times New Roman" w:cs="Times New Roman"/>
          <w:spacing w:val="-4"/>
          <w:sz w:val="27"/>
          <w:szCs w:val="27"/>
        </w:rPr>
        <w:t xml:space="preserve">контролю в сфере </w:t>
      </w:r>
      <w:r w:rsidR="00F92E79" w:rsidRPr="00FB2C73">
        <w:rPr>
          <w:rFonts w:ascii="Times New Roman" w:hAnsi="Times New Roman" w:cs="Times New Roman"/>
          <w:spacing w:val="-4"/>
          <w:sz w:val="27"/>
          <w:szCs w:val="27"/>
        </w:rPr>
        <w:t>закупок</w:t>
      </w:r>
    </w:p>
    <w:p w:rsidR="001A74A9" w:rsidRPr="00FB2C73" w:rsidRDefault="001A74A9" w:rsidP="00613CAE">
      <w:pPr>
        <w:pStyle w:val="ConsPlusNormal"/>
        <w:widowControl/>
        <w:ind w:firstLine="851"/>
        <w:jc w:val="both"/>
        <w:rPr>
          <w:rFonts w:ascii="Times New Roman" w:hAnsi="Times New Roman" w:cs="Times New Roman"/>
          <w:spacing w:val="-4"/>
          <w:sz w:val="27"/>
          <w:szCs w:val="27"/>
        </w:rPr>
      </w:pPr>
    </w:p>
    <w:p w:rsidR="00600B44" w:rsidRPr="00FB2C73" w:rsidRDefault="00537A15" w:rsidP="00066C5D">
      <w:pPr>
        <w:pStyle w:val="a3"/>
        <w:rPr>
          <w:sz w:val="27"/>
          <w:szCs w:val="27"/>
        </w:rPr>
      </w:pPr>
      <w:r w:rsidRPr="00FB2C73">
        <w:rPr>
          <w:sz w:val="27"/>
          <w:szCs w:val="27"/>
        </w:rPr>
        <w:t>РЕШИЛА:</w:t>
      </w:r>
    </w:p>
    <w:p w:rsidR="00CE6B47" w:rsidRPr="00FB2C73" w:rsidRDefault="00CE6B47" w:rsidP="00066C5D">
      <w:pPr>
        <w:pStyle w:val="a3"/>
        <w:rPr>
          <w:sz w:val="27"/>
          <w:szCs w:val="27"/>
        </w:rPr>
      </w:pPr>
    </w:p>
    <w:p w:rsidR="00CE19BA" w:rsidRPr="00FB2C73" w:rsidRDefault="00CE19BA" w:rsidP="00CE19BA">
      <w:pPr>
        <w:ind w:firstLine="851"/>
        <w:jc w:val="both"/>
        <w:rPr>
          <w:sz w:val="27"/>
          <w:szCs w:val="27"/>
        </w:rPr>
      </w:pPr>
      <w:r w:rsidRPr="00FB2C73">
        <w:rPr>
          <w:sz w:val="27"/>
          <w:szCs w:val="27"/>
        </w:rPr>
        <w:t>1. Признать жалоб</w:t>
      </w:r>
      <w:proofErr w:type="gramStart"/>
      <w:r w:rsidRPr="00FB2C73">
        <w:rPr>
          <w:sz w:val="27"/>
          <w:szCs w:val="27"/>
        </w:rPr>
        <w:t xml:space="preserve">у </w:t>
      </w:r>
      <w:r w:rsidR="00033882" w:rsidRPr="00033882">
        <w:rPr>
          <w:bCs/>
          <w:sz w:val="27"/>
          <w:szCs w:val="27"/>
        </w:rPr>
        <w:t>ООО</w:t>
      </w:r>
      <w:proofErr w:type="gramEnd"/>
      <w:r w:rsidR="00033882" w:rsidRPr="00033882">
        <w:rPr>
          <w:bCs/>
          <w:sz w:val="27"/>
          <w:szCs w:val="27"/>
        </w:rPr>
        <w:t xml:space="preserve"> «МЕДИКЭР»</w:t>
      </w:r>
      <w:r w:rsidR="00FB2C73" w:rsidRPr="00FB2C73">
        <w:rPr>
          <w:bCs/>
          <w:sz w:val="27"/>
          <w:szCs w:val="27"/>
        </w:rPr>
        <w:t xml:space="preserve"> </w:t>
      </w:r>
      <w:r w:rsidR="00BF50B9">
        <w:rPr>
          <w:bCs/>
          <w:sz w:val="27"/>
          <w:szCs w:val="27"/>
        </w:rPr>
        <w:t>частично-</w:t>
      </w:r>
      <w:r w:rsidRPr="00FB2C73">
        <w:rPr>
          <w:sz w:val="27"/>
          <w:szCs w:val="27"/>
        </w:rPr>
        <w:t>обоснованной.</w:t>
      </w:r>
    </w:p>
    <w:p w:rsidR="00CE19BA" w:rsidRPr="00FB2C73" w:rsidRDefault="00CE19BA" w:rsidP="00CE19BA">
      <w:pPr>
        <w:ind w:firstLine="851"/>
        <w:jc w:val="both"/>
        <w:rPr>
          <w:sz w:val="27"/>
          <w:szCs w:val="27"/>
        </w:rPr>
      </w:pPr>
      <w:r w:rsidRPr="00FB2C73">
        <w:rPr>
          <w:sz w:val="27"/>
          <w:szCs w:val="27"/>
        </w:rPr>
        <w:t xml:space="preserve">2. В действиях аукционной комиссии установлены нарушения </w:t>
      </w:r>
      <w:r w:rsidR="00BF50B9" w:rsidRPr="00BF50B9">
        <w:rPr>
          <w:sz w:val="27"/>
          <w:szCs w:val="27"/>
        </w:rPr>
        <w:t xml:space="preserve">п.2 ч. 6 ст.67 </w:t>
      </w:r>
      <w:r w:rsidR="00355CB7" w:rsidRPr="00FB2C73">
        <w:rPr>
          <w:sz w:val="27"/>
          <w:szCs w:val="27"/>
        </w:rPr>
        <w:t>Закона о контрактной системе</w:t>
      </w:r>
      <w:r w:rsidRPr="00FB2C73">
        <w:rPr>
          <w:sz w:val="27"/>
          <w:szCs w:val="27"/>
        </w:rPr>
        <w:t>.</w:t>
      </w:r>
    </w:p>
    <w:p w:rsidR="00C14F61" w:rsidRPr="00FB2C73" w:rsidRDefault="00C14F61" w:rsidP="00C14F61">
      <w:pPr>
        <w:ind w:firstLine="851"/>
        <w:jc w:val="both"/>
        <w:rPr>
          <w:sz w:val="27"/>
          <w:szCs w:val="27"/>
        </w:rPr>
      </w:pPr>
      <w:r w:rsidRPr="00FB2C73">
        <w:rPr>
          <w:sz w:val="27"/>
          <w:szCs w:val="27"/>
        </w:rPr>
        <w:t>3. Комиссии Заказчика, Заказчику предписание об устранении допущенных нарушений Закона о контрактной системе</w:t>
      </w:r>
      <w:r w:rsidR="00033882" w:rsidRPr="00033882">
        <w:rPr>
          <w:sz w:val="27"/>
          <w:szCs w:val="27"/>
        </w:rPr>
        <w:t xml:space="preserve"> </w:t>
      </w:r>
      <w:r w:rsidR="00033882">
        <w:rPr>
          <w:sz w:val="27"/>
          <w:szCs w:val="27"/>
        </w:rPr>
        <w:t>не выдавать</w:t>
      </w:r>
      <w:r w:rsidRPr="00FB2C73">
        <w:rPr>
          <w:sz w:val="27"/>
          <w:szCs w:val="27"/>
        </w:rPr>
        <w:t>.</w:t>
      </w:r>
    </w:p>
    <w:p w:rsidR="00C14F61" w:rsidRPr="00FB2C73" w:rsidRDefault="00C14F61" w:rsidP="00C14F61">
      <w:pPr>
        <w:ind w:firstLine="851"/>
        <w:jc w:val="both"/>
        <w:rPr>
          <w:sz w:val="27"/>
          <w:szCs w:val="27"/>
        </w:rPr>
      </w:pPr>
      <w:r w:rsidRPr="00FB2C73">
        <w:rPr>
          <w:sz w:val="27"/>
          <w:szCs w:val="27"/>
        </w:rPr>
        <w:t>4. Передать материалы дела соответствующему должностному лицу Башкортостанского УФАС России для рассмотрения вопроса о возбуждении дела об административном правонарушении.</w:t>
      </w:r>
    </w:p>
    <w:p w:rsidR="00CE19BA" w:rsidRPr="00FB2C73" w:rsidRDefault="00C14F61" w:rsidP="00C14F61">
      <w:pPr>
        <w:ind w:firstLine="851"/>
        <w:jc w:val="both"/>
        <w:rPr>
          <w:sz w:val="27"/>
          <w:szCs w:val="27"/>
        </w:rPr>
      </w:pPr>
      <w:r w:rsidRPr="00FB2C73">
        <w:rPr>
          <w:sz w:val="27"/>
          <w:szCs w:val="27"/>
        </w:rPr>
        <w:t xml:space="preserve">5. </w:t>
      </w:r>
      <w:proofErr w:type="gramStart"/>
      <w:r w:rsidRPr="00FB2C73">
        <w:rPr>
          <w:sz w:val="27"/>
          <w:szCs w:val="27"/>
        </w:rPr>
        <w:t>Обязать заказчика обеспечить явку лиц</w:t>
      </w:r>
      <w:r w:rsidR="00033882">
        <w:rPr>
          <w:sz w:val="27"/>
          <w:szCs w:val="27"/>
        </w:rPr>
        <w:t>а, ответственного за составление протокола</w:t>
      </w:r>
      <w:r w:rsidRPr="00FB2C73">
        <w:rPr>
          <w:sz w:val="27"/>
          <w:szCs w:val="27"/>
        </w:rPr>
        <w:t xml:space="preserve"> при осуществлении закупки № </w:t>
      </w:r>
      <w:r w:rsidR="00BF50B9" w:rsidRPr="00B51F6D">
        <w:rPr>
          <w:sz w:val="27"/>
          <w:szCs w:val="27"/>
        </w:rPr>
        <w:t>0301300022121000003</w:t>
      </w:r>
      <w:r w:rsidRPr="00FB2C73">
        <w:rPr>
          <w:sz w:val="27"/>
          <w:szCs w:val="27"/>
        </w:rPr>
        <w:t xml:space="preserve">, опубликованного в единой информационной системе на составление административного правонарушении по адресу: г. Уфа, ул. Пушкина, 95, </w:t>
      </w:r>
      <w:proofErr w:type="spellStart"/>
      <w:r w:rsidRPr="00FB2C73">
        <w:rPr>
          <w:sz w:val="27"/>
          <w:szCs w:val="27"/>
        </w:rPr>
        <w:t>каб</w:t>
      </w:r>
      <w:proofErr w:type="spellEnd"/>
      <w:r w:rsidRPr="00FB2C73">
        <w:rPr>
          <w:sz w:val="27"/>
          <w:szCs w:val="27"/>
        </w:rPr>
        <w:t xml:space="preserve">. 527 с документами, удостоверяющими личность, </w:t>
      </w:r>
      <w:r w:rsidR="00033882">
        <w:rPr>
          <w:sz w:val="27"/>
          <w:szCs w:val="27"/>
        </w:rPr>
        <w:t>полномочиями на составление протокола</w:t>
      </w:r>
      <w:r w:rsidRPr="00FB2C73">
        <w:rPr>
          <w:sz w:val="27"/>
          <w:szCs w:val="27"/>
        </w:rPr>
        <w:t xml:space="preserve"> при осуществлении закупки № </w:t>
      </w:r>
      <w:r w:rsidR="00BF50B9" w:rsidRPr="00B51F6D">
        <w:rPr>
          <w:sz w:val="27"/>
          <w:szCs w:val="27"/>
        </w:rPr>
        <w:t>0301300022121000003</w:t>
      </w:r>
      <w:r w:rsidRPr="00FB2C73">
        <w:rPr>
          <w:sz w:val="27"/>
          <w:szCs w:val="27"/>
        </w:rPr>
        <w:t>, с объяснениями по факту выя</w:t>
      </w:r>
      <w:r w:rsidR="002F20C2">
        <w:rPr>
          <w:sz w:val="27"/>
          <w:szCs w:val="27"/>
        </w:rPr>
        <w:t>вленного нарушения ___.___. 2021</w:t>
      </w:r>
      <w:r w:rsidRPr="00FB2C73">
        <w:rPr>
          <w:sz w:val="27"/>
          <w:szCs w:val="27"/>
        </w:rPr>
        <w:t xml:space="preserve"> года в ___:___.</w:t>
      </w:r>
      <w:r w:rsidR="00EC67BE">
        <w:rPr>
          <w:sz w:val="27"/>
          <w:szCs w:val="27"/>
        </w:rPr>
        <w:t xml:space="preserve"> </w:t>
      </w:r>
      <w:r w:rsidR="00EC67BE" w:rsidRPr="00EC67BE">
        <w:rPr>
          <w:sz w:val="27"/>
          <w:szCs w:val="27"/>
        </w:rPr>
        <w:t>(рассмотрение осуществляется дистанционно, по ходатайству должностного лица возможно</w:t>
      </w:r>
      <w:proofErr w:type="gramEnd"/>
      <w:r w:rsidR="00EC67BE" w:rsidRPr="00EC67BE">
        <w:rPr>
          <w:sz w:val="27"/>
          <w:szCs w:val="27"/>
        </w:rPr>
        <w:t xml:space="preserve"> проведение видео-конференц-связи (необходимо сообщить адрес электронной почты для направления ссылки на ВКС и протокола), все документы направляются предварительно по электронной почте). Заказчику необходимо </w:t>
      </w:r>
      <w:r w:rsidR="00EC67BE" w:rsidRPr="00EC67BE">
        <w:rPr>
          <w:sz w:val="27"/>
          <w:szCs w:val="27"/>
        </w:rPr>
        <w:lastRenderedPageBreak/>
        <w:t xml:space="preserve">ознакомить под роспись </w:t>
      </w:r>
      <w:proofErr w:type="gramStart"/>
      <w:r w:rsidR="00EC67BE" w:rsidRPr="00EC67BE">
        <w:rPr>
          <w:sz w:val="27"/>
          <w:szCs w:val="27"/>
        </w:rPr>
        <w:t>указанное</w:t>
      </w:r>
      <w:proofErr w:type="gramEnd"/>
      <w:r w:rsidR="00EC67BE" w:rsidRPr="00EC67BE">
        <w:rPr>
          <w:sz w:val="27"/>
          <w:szCs w:val="27"/>
        </w:rPr>
        <w:t xml:space="preserve"> должностных лиц с данным решением (доказательства ознакомления направить в пятидневный срок по электронной почте).            </w:t>
      </w:r>
    </w:p>
    <w:p w:rsidR="00CE19BA" w:rsidRPr="00FB2C73" w:rsidRDefault="00CE19BA" w:rsidP="00CE19BA">
      <w:pPr>
        <w:ind w:firstLine="851"/>
        <w:jc w:val="both"/>
        <w:rPr>
          <w:sz w:val="27"/>
          <w:szCs w:val="27"/>
        </w:rPr>
      </w:pPr>
    </w:p>
    <w:p w:rsidR="00CE19BA" w:rsidRPr="00FB2C73" w:rsidRDefault="00CE19BA" w:rsidP="00CE19BA">
      <w:pPr>
        <w:ind w:firstLine="851"/>
        <w:jc w:val="both"/>
        <w:rPr>
          <w:sz w:val="27"/>
          <w:szCs w:val="27"/>
        </w:rPr>
      </w:pPr>
      <w:r w:rsidRPr="00FB2C73">
        <w:rPr>
          <w:sz w:val="27"/>
          <w:szCs w:val="27"/>
        </w:rPr>
        <w:t>Решение может быть обжаловано в течение трех месяцев со дня его принятия.</w:t>
      </w:r>
    </w:p>
    <w:p w:rsidR="00CE19BA" w:rsidRPr="00FB2C73" w:rsidRDefault="00CE19BA" w:rsidP="00CE19BA">
      <w:pPr>
        <w:autoSpaceDE w:val="0"/>
        <w:autoSpaceDN w:val="0"/>
        <w:adjustRightInd w:val="0"/>
        <w:ind w:firstLine="567"/>
        <w:jc w:val="both"/>
        <w:outlineLvl w:val="4"/>
        <w:rPr>
          <w:sz w:val="27"/>
          <w:szCs w:val="27"/>
        </w:rPr>
      </w:pPr>
      <w:bookmarkStart w:id="0" w:name="_GoBack"/>
      <w:bookmarkEnd w:id="0"/>
    </w:p>
    <w:sectPr w:rsidR="00CE19BA" w:rsidRPr="00FB2C73" w:rsidSect="008D5484">
      <w:footerReference w:type="default" r:id="rId12"/>
      <w:pgSz w:w="11906" w:h="16838"/>
      <w:pgMar w:top="568" w:right="707" w:bottom="426"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259" w:rsidRDefault="003D0259" w:rsidP="009949D9">
      <w:r>
        <w:separator/>
      </w:r>
    </w:p>
  </w:endnote>
  <w:endnote w:type="continuationSeparator" w:id="0">
    <w:p w:rsidR="003D0259" w:rsidRDefault="003D0259"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Robo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351384"/>
      <w:docPartObj>
        <w:docPartGallery w:val="Page Numbers (Bottom of Page)"/>
        <w:docPartUnique/>
      </w:docPartObj>
    </w:sdtPr>
    <w:sdtEndPr/>
    <w:sdtContent>
      <w:p w:rsidR="003D0259" w:rsidRDefault="003D0259">
        <w:pPr>
          <w:pStyle w:val="ad"/>
          <w:jc w:val="right"/>
        </w:pPr>
        <w:r>
          <w:fldChar w:fldCharType="begin"/>
        </w:r>
        <w:r>
          <w:instrText xml:space="preserve"> PAGE   \* MERGEFORMAT </w:instrText>
        </w:r>
        <w:r>
          <w:fldChar w:fldCharType="separate"/>
        </w:r>
        <w:r w:rsidR="00F6049A">
          <w:rPr>
            <w:noProof/>
          </w:rPr>
          <w:t>4</w:t>
        </w:r>
        <w:r>
          <w:rPr>
            <w:noProof/>
          </w:rPr>
          <w:fldChar w:fldCharType="end"/>
        </w:r>
      </w:p>
    </w:sdtContent>
  </w:sdt>
  <w:p w:rsidR="003D0259" w:rsidRDefault="003D025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259" w:rsidRDefault="003D0259" w:rsidP="009949D9">
      <w:r>
        <w:separator/>
      </w:r>
    </w:p>
  </w:footnote>
  <w:footnote w:type="continuationSeparator" w:id="0">
    <w:p w:rsidR="003D0259" w:rsidRDefault="003D0259"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10137C4"/>
    <w:multiLevelType w:val="multilevel"/>
    <w:tmpl w:val="518A8B14"/>
    <w:lvl w:ilvl="0">
      <w:start w:val="1"/>
      <w:numFmt w:val="decimal"/>
      <w:lvlText w:val="%1."/>
      <w:lvlJc w:val="left"/>
      <w:pPr>
        <w:tabs>
          <w:tab w:val="num" w:pos="432"/>
        </w:tabs>
        <w:ind w:left="432" w:hanging="432"/>
      </w:pPr>
      <w:rPr>
        <w:rFonts w:hint="default"/>
        <w:b w:val="0"/>
        <w:sz w:val="16"/>
        <w:szCs w:val="16"/>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6">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2"/>
  </w:num>
  <w:num w:numId="2">
    <w:abstractNumId w:val="3"/>
  </w:num>
  <w:num w:numId="3">
    <w:abstractNumId w:val="8"/>
  </w:num>
  <w:num w:numId="4">
    <w:abstractNumId w:val="5"/>
  </w:num>
  <w:num w:numId="5">
    <w:abstractNumId w:val="4"/>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10"/>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C6CE9"/>
    <w:rsid w:val="0000005A"/>
    <w:rsid w:val="00000112"/>
    <w:rsid w:val="0000101A"/>
    <w:rsid w:val="00001108"/>
    <w:rsid w:val="000018F0"/>
    <w:rsid w:val="00003CC6"/>
    <w:rsid w:val="0000490F"/>
    <w:rsid w:val="00004ADC"/>
    <w:rsid w:val="000054A2"/>
    <w:rsid w:val="0000629C"/>
    <w:rsid w:val="00006419"/>
    <w:rsid w:val="00007372"/>
    <w:rsid w:val="00010219"/>
    <w:rsid w:val="00010D95"/>
    <w:rsid w:val="00012EA4"/>
    <w:rsid w:val="00013B6D"/>
    <w:rsid w:val="00014743"/>
    <w:rsid w:val="000157F2"/>
    <w:rsid w:val="000168BE"/>
    <w:rsid w:val="00016B41"/>
    <w:rsid w:val="00016F72"/>
    <w:rsid w:val="00016FF9"/>
    <w:rsid w:val="00017044"/>
    <w:rsid w:val="0001745B"/>
    <w:rsid w:val="00017D8A"/>
    <w:rsid w:val="00021F07"/>
    <w:rsid w:val="000224F2"/>
    <w:rsid w:val="000230B2"/>
    <w:rsid w:val="0002346D"/>
    <w:rsid w:val="00024491"/>
    <w:rsid w:val="00024985"/>
    <w:rsid w:val="00024B71"/>
    <w:rsid w:val="00024DDE"/>
    <w:rsid w:val="000250E9"/>
    <w:rsid w:val="000255FA"/>
    <w:rsid w:val="00026454"/>
    <w:rsid w:val="00026613"/>
    <w:rsid w:val="000271EF"/>
    <w:rsid w:val="000275CB"/>
    <w:rsid w:val="000276FD"/>
    <w:rsid w:val="0002790A"/>
    <w:rsid w:val="00030235"/>
    <w:rsid w:val="00030CB0"/>
    <w:rsid w:val="00031E7D"/>
    <w:rsid w:val="00031EE1"/>
    <w:rsid w:val="00033882"/>
    <w:rsid w:val="00033FC1"/>
    <w:rsid w:val="00034AA3"/>
    <w:rsid w:val="00035B19"/>
    <w:rsid w:val="000365E4"/>
    <w:rsid w:val="0003715A"/>
    <w:rsid w:val="00037885"/>
    <w:rsid w:val="000404C1"/>
    <w:rsid w:val="00040B20"/>
    <w:rsid w:val="00040DA4"/>
    <w:rsid w:val="0004214A"/>
    <w:rsid w:val="000423D1"/>
    <w:rsid w:val="000424EC"/>
    <w:rsid w:val="00042866"/>
    <w:rsid w:val="00042EC6"/>
    <w:rsid w:val="000430C9"/>
    <w:rsid w:val="00044B90"/>
    <w:rsid w:val="00045365"/>
    <w:rsid w:val="00045E5E"/>
    <w:rsid w:val="00046B48"/>
    <w:rsid w:val="000476AA"/>
    <w:rsid w:val="000476CD"/>
    <w:rsid w:val="000505B4"/>
    <w:rsid w:val="00051A5A"/>
    <w:rsid w:val="00052390"/>
    <w:rsid w:val="00054128"/>
    <w:rsid w:val="000547E7"/>
    <w:rsid w:val="00054DFF"/>
    <w:rsid w:val="000555C8"/>
    <w:rsid w:val="00055CA1"/>
    <w:rsid w:val="000564F6"/>
    <w:rsid w:val="000607C6"/>
    <w:rsid w:val="000607E3"/>
    <w:rsid w:val="00060D09"/>
    <w:rsid w:val="00060F71"/>
    <w:rsid w:val="00061538"/>
    <w:rsid w:val="00061718"/>
    <w:rsid w:val="0006243D"/>
    <w:rsid w:val="000627CD"/>
    <w:rsid w:val="00062955"/>
    <w:rsid w:val="00063782"/>
    <w:rsid w:val="00063830"/>
    <w:rsid w:val="00063A7A"/>
    <w:rsid w:val="00066721"/>
    <w:rsid w:val="00066C5D"/>
    <w:rsid w:val="0006702E"/>
    <w:rsid w:val="00067228"/>
    <w:rsid w:val="00070B6F"/>
    <w:rsid w:val="000714A3"/>
    <w:rsid w:val="0007255A"/>
    <w:rsid w:val="0007292A"/>
    <w:rsid w:val="00073997"/>
    <w:rsid w:val="00074499"/>
    <w:rsid w:val="0007457C"/>
    <w:rsid w:val="0007521F"/>
    <w:rsid w:val="00075366"/>
    <w:rsid w:val="000765F1"/>
    <w:rsid w:val="00080328"/>
    <w:rsid w:val="00080DDB"/>
    <w:rsid w:val="000820F9"/>
    <w:rsid w:val="0008322B"/>
    <w:rsid w:val="000841CD"/>
    <w:rsid w:val="0008478E"/>
    <w:rsid w:val="00084F5E"/>
    <w:rsid w:val="000855AA"/>
    <w:rsid w:val="00086896"/>
    <w:rsid w:val="0008770C"/>
    <w:rsid w:val="00087CF2"/>
    <w:rsid w:val="00087D5F"/>
    <w:rsid w:val="00090474"/>
    <w:rsid w:val="00090763"/>
    <w:rsid w:val="00092620"/>
    <w:rsid w:val="00092BDF"/>
    <w:rsid w:val="00093985"/>
    <w:rsid w:val="000940BE"/>
    <w:rsid w:val="000946D4"/>
    <w:rsid w:val="00094793"/>
    <w:rsid w:val="00095A69"/>
    <w:rsid w:val="000A0437"/>
    <w:rsid w:val="000A0F71"/>
    <w:rsid w:val="000A1118"/>
    <w:rsid w:val="000A2955"/>
    <w:rsid w:val="000A3C71"/>
    <w:rsid w:val="000A407E"/>
    <w:rsid w:val="000A4143"/>
    <w:rsid w:val="000A4C8C"/>
    <w:rsid w:val="000A54BF"/>
    <w:rsid w:val="000A57B2"/>
    <w:rsid w:val="000A6FEF"/>
    <w:rsid w:val="000A7E31"/>
    <w:rsid w:val="000B19ED"/>
    <w:rsid w:val="000B2E3D"/>
    <w:rsid w:val="000B3773"/>
    <w:rsid w:val="000B492B"/>
    <w:rsid w:val="000B4A99"/>
    <w:rsid w:val="000B4C47"/>
    <w:rsid w:val="000B5B0C"/>
    <w:rsid w:val="000B60D3"/>
    <w:rsid w:val="000B6858"/>
    <w:rsid w:val="000B7ED3"/>
    <w:rsid w:val="000C2AEB"/>
    <w:rsid w:val="000C3015"/>
    <w:rsid w:val="000C3468"/>
    <w:rsid w:val="000C37E7"/>
    <w:rsid w:val="000C39DF"/>
    <w:rsid w:val="000C3B64"/>
    <w:rsid w:val="000C627D"/>
    <w:rsid w:val="000C7103"/>
    <w:rsid w:val="000D0637"/>
    <w:rsid w:val="000D0938"/>
    <w:rsid w:val="000D0DB9"/>
    <w:rsid w:val="000D3770"/>
    <w:rsid w:val="000D42E3"/>
    <w:rsid w:val="000D542A"/>
    <w:rsid w:val="000D7615"/>
    <w:rsid w:val="000D7B03"/>
    <w:rsid w:val="000E0089"/>
    <w:rsid w:val="000E035C"/>
    <w:rsid w:val="000E0373"/>
    <w:rsid w:val="000E0A59"/>
    <w:rsid w:val="000E0F0A"/>
    <w:rsid w:val="000E1D90"/>
    <w:rsid w:val="000E1D94"/>
    <w:rsid w:val="000E20F7"/>
    <w:rsid w:val="000E29D5"/>
    <w:rsid w:val="000E4976"/>
    <w:rsid w:val="000E58BC"/>
    <w:rsid w:val="000E5DF1"/>
    <w:rsid w:val="000E5FC5"/>
    <w:rsid w:val="000E7D0C"/>
    <w:rsid w:val="000F135B"/>
    <w:rsid w:val="000F1698"/>
    <w:rsid w:val="000F1EA5"/>
    <w:rsid w:val="000F1EAE"/>
    <w:rsid w:val="000F3316"/>
    <w:rsid w:val="000F438F"/>
    <w:rsid w:val="000F4560"/>
    <w:rsid w:val="000F4678"/>
    <w:rsid w:val="000F46D0"/>
    <w:rsid w:val="000F553B"/>
    <w:rsid w:val="000F5E97"/>
    <w:rsid w:val="000F638F"/>
    <w:rsid w:val="000F6F69"/>
    <w:rsid w:val="000F7118"/>
    <w:rsid w:val="00100A09"/>
    <w:rsid w:val="0010109C"/>
    <w:rsid w:val="001011B8"/>
    <w:rsid w:val="001018B3"/>
    <w:rsid w:val="0010269A"/>
    <w:rsid w:val="00102F3B"/>
    <w:rsid w:val="00103262"/>
    <w:rsid w:val="00103954"/>
    <w:rsid w:val="00105BC7"/>
    <w:rsid w:val="00106782"/>
    <w:rsid w:val="00106E24"/>
    <w:rsid w:val="00106E76"/>
    <w:rsid w:val="0011188A"/>
    <w:rsid w:val="001118FE"/>
    <w:rsid w:val="0011224F"/>
    <w:rsid w:val="00113CD7"/>
    <w:rsid w:val="00114DD6"/>
    <w:rsid w:val="0011656E"/>
    <w:rsid w:val="00120657"/>
    <w:rsid w:val="00120956"/>
    <w:rsid w:val="00120FA7"/>
    <w:rsid w:val="001214C3"/>
    <w:rsid w:val="00121C06"/>
    <w:rsid w:val="001222B4"/>
    <w:rsid w:val="00122994"/>
    <w:rsid w:val="001249F0"/>
    <w:rsid w:val="0012554B"/>
    <w:rsid w:val="00126393"/>
    <w:rsid w:val="0012665C"/>
    <w:rsid w:val="00126782"/>
    <w:rsid w:val="00126F7A"/>
    <w:rsid w:val="001278C5"/>
    <w:rsid w:val="001307DA"/>
    <w:rsid w:val="00130D58"/>
    <w:rsid w:val="00131141"/>
    <w:rsid w:val="00131819"/>
    <w:rsid w:val="00134B07"/>
    <w:rsid w:val="00135E16"/>
    <w:rsid w:val="0013619D"/>
    <w:rsid w:val="0013620C"/>
    <w:rsid w:val="00136CF6"/>
    <w:rsid w:val="001370DB"/>
    <w:rsid w:val="00137D1B"/>
    <w:rsid w:val="00140735"/>
    <w:rsid w:val="00140E9E"/>
    <w:rsid w:val="00142BE3"/>
    <w:rsid w:val="001430E0"/>
    <w:rsid w:val="001432AE"/>
    <w:rsid w:val="001435E8"/>
    <w:rsid w:val="00143B61"/>
    <w:rsid w:val="00143FA6"/>
    <w:rsid w:val="00144315"/>
    <w:rsid w:val="0014437B"/>
    <w:rsid w:val="0014727E"/>
    <w:rsid w:val="00151C31"/>
    <w:rsid w:val="00151CBF"/>
    <w:rsid w:val="00152B6F"/>
    <w:rsid w:val="00152D5C"/>
    <w:rsid w:val="00153BD2"/>
    <w:rsid w:val="001552AA"/>
    <w:rsid w:val="00155D82"/>
    <w:rsid w:val="00156639"/>
    <w:rsid w:val="00156BE0"/>
    <w:rsid w:val="001606C4"/>
    <w:rsid w:val="00161068"/>
    <w:rsid w:val="001616BA"/>
    <w:rsid w:val="00162CFE"/>
    <w:rsid w:val="00162F46"/>
    <w:rsid w:val="001639AB"/>
    <w:rsid w:val="00163A56"/>
    <w:rsid w:val="00163AE0"/>
    <w:rsid w:val="00163D97"/>
    <w:rsid w:val="00166108"/>
    <w:rsid w:val="001668A5"/>
    <w:rsid w:val="00166A7C"/>
    <w:rsid w:val="0016722E"/>
    <w:rsid w:val="001673BF"/>
    <w:rsid w:val="001703FB"/>
    <w:rsid w:val="001705CE"/>
    <w:rsid w:val="001707C9"/>
    <w:rsid w:val="00170976"/>
    <w:rsid w:val="00171349"/>
    <w:rsid w:val="00171C1D"/>
    <w:rsid w:val="00172498"/>
    <w:rsid w:val="00172875"/>
    <w:rsid w:val="001750EC"/>
    <w:rsid w:val="00175B03"/>
    <w:rsid w:val="00176BB8"/>
    <w:rsid w:val="00176CE8"/>
    <w:rsid w:val="00177064"/>
    <w:rsid w:val="001770F7"/>
    <w:rsid w:val="00181899"/>
    <w:rsid w:val="00181EC2"/>
    <w:rsid w:val="00182245"/>
    <w:rsid w:val="001829D6"/>
    <w:rsid w:val="00182D20"/>
    <w:rsid w:val="00184A6C"/>
    <w:rsid w:val="00186126"/>
    <w:rsid w:val="001870D5"/>
    <w:rsid w:val="001874AE"/>
    <w:rsid w:val="00190004"/>
    <w:rsid w:val="00190C58"/>
    <w:rsid w:val="001919C9"/>
    <w:rsid w:val="001926E9"/>
    <w:rsid w:val="00192ACB"/>
    <w:rsid w:val="00193AD0"/>
    <w:rsid w:val="00194C21"/>
    <w:rsid w:val="001958BD"/>
    <w:rsid w:val="00196227"/>
    <w:rsid w:val="00196433"/>
    <w:rsid w:val="00196AFD"/>
    <w:rsid w:val="0019794A"/>
    <w:rsid w:val="00197B58"/>
    <w:rsid w:val="001A0B52"/>
    <w:rsid w:val="001A0E6B"/>
    <w:rsid w:val="001A0F80"/>
    <w:rsid w:val="001A1EDF"/>
    <w:rsid w:val="001A3CE4"/>
    <w:rsid w:val="001A4383"/>
    <w:rsid w:val="001A6070"/>
    <w:rsid w:val="001A6B85"/>
    <w:rsid w:val="001A74A9"/>
    <w:rsid w:val="001A7ED3"/>
    <w:rsid w:val="001B0950"/>
    <w:rsid w:val="001B29F6"/>
    <w:rsid w:val="001B33BC"/>
    <w:rsid w:val="001B39E7"/>
    <w:rsid w:val="001B4875"/>
    <w:rsid w:val="001B58D7"/>
    <w:rsid w:val="001B62E9"/>
    <w:rsid w:val="001B6B55"/>
    <w:rsid w:val="001B75E6"/>
    <w:rsid w:val="001C0A58"/>
    <w:rsid w:val="001C0F47"/>
    <w:rsid w:val="001C1041"/>
    <w:rsid w:val="001C1CC9"/>
    <w:rsid w:val="001C20F8"/>
    <w:rsid w:val="001C31AE"/>
    <w:rsid w:val="001C31F5"/>
    <w:rsid w:val="001C3A67"/>
    <w:rsid w:val="001C4366"/>
    <w:rsid w:val="001C4666"/>
    <w:rsid w:val="001C48EC"/>
    <w:rsid w:val="001C524E"/>
    <w:rsid w:val="001C684F"/>
    <w:rsid w:val="001C6DE7"/>
    <w:rsid w:val="001C6F87"/>
    <w:rsid w:val="001C74E9"/>
    <w:rsid w:val="001C7FE9"/>
    <w:rsid w:val="001D0AA4"/>
    <w:rsid w:val="001D1C6B"/>
    <w:rsid w:val="001D1E25"/>
    <w:rsid w:val="001D25B2"/>
    <w:rsid w:val="001D3663"/>
    <w:rsid w:val="001D52A7"/>
    <w:rsid w:val="001D61A2"/>
    <w:rsid w:val="001D631A"/>
    <w:rsid w:val="001D6B0F"/>
    <w:rsid w:val="001D738A"/>
    <w:rsid w:val="001D753E"/>
    <w:rsid w:val="001E0264"/>
    <w:rsid w:val="001E0ACF"/>
    <w:rsid w:val="001E0CBD"/>
    <w:rsid w:val="001E0D2A"/>
    <w:rsid w:val="001E0DA1"/>
    <w:rsid w:val="001E0E42"/>
    <w:rsid w:val="001E1083"/>
    <w:rsid w:val="001E1571"/>
    <w:rsid w:val="001E20B0"/>
    <w:rsid w:val="001E2695"/>
    <w:rsid w:val="001E28FA"/>
    <w:rsid w:val="001E3029"/>
    <w:rsid w:val="001E36FC"/>
    <w:rsid w:val="001E3C35"/>
    <w:rsid w:val="001E4234"/>
    <w:rsid w:val="001E5B0C"/>
    <w:rsid w:val="001E5BF8"/>
    <w:rsid w:val="001E64AD"/>
    <w:rsid w:val="001E662A"/>
    <w:rsid w:val="001E6BB9"/>
    <w:rsid w:val="001E75DB"/>
    <w:rsid w:val="001E7668"/>
    <w:rsid w:val="001F0228"/>
    <w:rsid w:val="001F0D29"/>
    <w:rsid w:val="001F0FD5"/>
    <w:rsid w:val="001F1075"/>
    <w:rsid w:val="001F1165"/>
    <w:rsid w:val="001F46C8"/>
    <w:rsid w:val="001F491D"/>
    <w:rsid w:val="001F54F5"/>
    <w:rsid w:val="001F5BDE"/>
    <w:rsid w:val="001F6687"/>
    <w:rsid w:val="00200982"/>
    <w:rsid w:val="00200AA3"/>
    <w:rsid w:val="00200B27"/>
    <w:rsid w:val="002021D1"/>
    <w:rsid w:val="00203DF4"/>
    <w:rsid w:val="00204476"/>
    <w:rsid w:val="0020490C"/>
    <w:rsid w:val="00206E35"/>
    <w:rsid w:val="00206FED"/>
    <w:rsid w:val="00207051"/>
    <w:rsid w:val="00210868"/>
    <w:rsid w:val="00210ACA"/>
    <w:rsid w:val="00210DE0"/>
    <w:rsid w:val="00211062"/>
    <w:rsid w:val="00212B8B"/>
    <w:rsid w:val="0021403A"/>
    <w:rsid w:val="00214398"/>
    <w:rsid w:val="0021567F"/>
    <w:rsid w:val="00216234"/>
    <w:rsid w:val="00217138"/>
    <w:rsid w:val="002173C5"/>
    <w:rsid w:val="00220463"/>
    <w:rsid w:val="00221579"/>
    <w:rsid w:val="00221F59"/>
    <w:rsid w:val="002224FB"/>
    <w:rsid w:val="002230DE"/>
    <w:rsid w:val="002254D2"/>
    <w:rsid w:val="00225A5F"/>
    <w:rsid w:val="00225BD6"/>
    <w:rsid w:val="00226221"/>
    <w:rsid w:val="00230922"/>
    <w:rsid w:val="0023148B"/>
    <w:rsid w:val="00233994"/>
    <w:rsid w:val="00233BCA"/>
    <w:rsid w:val="00236733"/>
    <w:rsid w:val="00236CE2"/>
    <w:rsid w:val="00237865"/>
    <w:rsid w:val="00241162"/>
    <w:rsid w:val="00241C3E"/>
    <w:rsid w:val="00242AA5"/>
    <w:rsid w:val="00243280"/>
    <w:rsid w:val="00243976"/>
    <w:rsid w:val="00243D26"/>
    <w:rsid w:val="0024546D"/>
    <w:rsid w:val="00245519"/>
    <w:rsid w:val="002458A0"/>
    <w:rsid w:val="00245CA8"/>
    <w:rsid w:val="00250032"/>
    <w:rsid w:val="002500BE"/>
    <w:rsid w:val="002507B5"/>
    <w:rsid w:val="00252011"/>
    <w:rsid w:val="0025215A"/>
    <w:rsid w:val="0025217C"/>
    <w:rsid w:val="002527DB"/>
    <w:rsid w:val="00252817"/>
    <w:rsid w:val="00252F3D"/>
    <w:rsid w:val="00253E87"/>
    <w:rsid w:val="002558A0"/>
    <w:rsid w:val="00255A8C"/>
    <w:rsid w:val="00255FFD"/>
    <w:rsid w:val="0025650C"/>
    <w:rsid w:val="002567A9"/>
    <w:rsid w:val="00256958"/>
    <w:rsid w:val="00256DBB"/>
    <w:rsid w:val="00256EEE"/>
    <w:rsid w:val="002572B2"/>
    <w:rsid w:val="002600F4"/>
    <w:rsid w:val="00261C5C"/>
    <w:rsid w:val="002627BA"/>
    <w:rsid w:val="00262C72"/>
    <w:rsid w:val="002636A4"/>
    <w:rsid w:val="002638EA"/>
    <w:rsid w:val="00263EA3"/>
    <w:rsid w:val="00266268"/>
    <w:rsid w:val="00266FE7"/>
    <w:rsid w:val="00267413"/>
    <w:rsid w:val="00267D53"/>
    <w:rsid w:val="00267E0A"/>
    <w:rsid w:val="00267F0D"/>
    <w:rsid w:val="00270CA2"/>
    <w:rsid w:val="0027150A"/>
    <w:rsid w:val="002723D3"/>
    <w:rsid w:val="0027286E"/>
    <w:rsid w:val="00272F5F"/>
    <w:rsid w:val="00274C07"/>
    <w:rsid w:val="002752B9"/>
    <w:rsid w:val="002760D8"/>
    <w:rsid w:val="002772BD"/>
    <w:rsid w:val="002804F5"/>
    <w:rsid w:val="00281260"/>
    <w:rsid w:val="00283762"/>
    <w:rsid w:val="00284A22"/>
    <w:rsid w:val="002856BF"/>
    <w:rsid w:val="0028590E"/>
    <w:rsid w:val="002862B1"/>
    <w:rsid w:val="00286A4B"/>
    <w:rsid w:val="00286E27"/>
    <w:rsid w:val="002876FA"/>
    <w:rsid w:val="00291061"/>
    <w:rsid w:val="0029116D"/>
    <w:rsid w:val="00293624"/>
    <w:rsid w:val="0029388C"/>
    <w:rsid w:val="00294FA7"/>
    <w:rsid w:val="0029518D"/>
    <w:rsid w:val="00295CAF"/>
    <w:rsid w:val="00296726"/>
    <w:rsid w:val="00297334"/>
    <w:rsid w:val="0029734C"/>
    <w:rsid w:val="002A1AE1"/>
    <w:rsid w:val="002A3152"/>
    <w:rsid w:val="002A3611"/>
    <w:rsid w:val="002A42D2"/>
    <w:rsid w:val="002A46C2"/>
    <w:rsid w:val="002A4EF7"/>
    <w:rsid w:val="002A52E2"/>
    <w:rsid w:val="002A54DB"/>
    <w:rsid w:val="002A6194"/>
    <w:rsid w:val="002A6310"/>
    <w:rsid w:val="002B01AE"/>
    <w:rsid w:val="002B03A1"/>
    <w:rsid w:val="002B0F08"/>
    <w:rsid w:val="002B1116"/>
    <w:rsid w:val="002B1E66"/>
    <w:rsid w:val="002B1F5D"/>
    <w:rsid w:val="002B275C"/>
    <w:rsid w:val="002B36D6"/>
    <w:rsid w:val="002B41EE"/>
    <w:rsid w:val="002B7977"/>
    <w:rsid w:val="002C0488"/>
    <w:rsid w:val="002C064C"/>
    <w:rsid w:val="002C0A15"/>
    <w:rsid w:val="002C27F9"/>
    <w:rsid w:val="002C2BFC"/>
    <w:rsid w:val="002C5286"/>
    <w:rsid w:val="002C6762"/>
    <w:rsid w:val="002C6773"/>
    <w:rsid w:val="002C6FFE"/>
    <w:rsid w:val="002C7089"/>
    <w:rsid w:val="002C7D4C"/>
    <w:rsid w:val="002D0BA3"/>
    <w:rsid w:val="002D1241"/>
    <w:rsid w:val="002D20A2"/>
    <w:rsid w:val="002D2FFE"/>
    <w:rsid w:val="002D37A9"/>
    <w:rsid w:val="002D3A86"/>
    <w:rsid w:val="002D6645"/>
    <w:rsid w:val="002D6772"/>
    <w:rsid w:val="002D7533"/>
    <w:rsid w:val="002D7CB5"/>
    <w:rsid w:val="002D7D1D"/>
    <w:rsid w:val="002D7EAD"/>
    <w:rsid w:val="002E0AF1"/>
    <w:rsid w:val="002E13DA"/>
    <w:rsid w:val="002E269B"/>
    <w:rsid w:val="002E2E52"/>
    <w:rsid w:val="002E45BD"/>
    <w:rsid w:val="002E4A0A"/>
    <w:rsid w:val="002E4B73"/>
    <w:rsid w:val="002E6319"/>
    <w:rsid w:val="002E6686"/>
    <w:rsid w:val="002E6E5B"/>
    <w:rsid w:val="002E78B5"/>
    <w:rsid w:val="002E7C17"/>
    <w:rsid w:val="002E7FE3"/>
    <w:rsid w:val="002F0623"/>
    <w:rsid w:val="002F0997"/>
    <w:rsid w:val="002F1216"/>
    <w:rsid w:val="002F1823"/>
    <w:rsid w:val="002F1DCF"/>
    <w:rsid w:val="002F20C2"/>
    <w:rsid w:val="002F23C7"/>
    <w:rsid w:val="002F273D"/>
    <w:rsid w:val="002F2AAE"/>
    <w:rsid w:val="002F3419"/>
    <w:rsid w:val="002F43E3"/>
    <w:rsid w:val="002F4F64"/>
    <w:rsid w:val="002F5675"/>
    <w:rsid w:val="002F7048"/>
    <w:rsid w:val="002F7804"/>
    <w:rsid w:val="003011BB"/>
    <w:rsid w:val="00301CEF"/>
    <w:rsid w:val="00301F1F"/>
    <w:rsid w:val="00302F01"/>
    <w:rsid w:val="00302F5D"/>
    <w:rsid w:val="00303A9C"/>
    <w:rsid w:val="00303FD8"/>
    <w:rsid w:val="00305C36"/>
    <w:rsid w:val="00305E8C"/>
    <w:rsid w:val="00307E4D"/>
    <w:rsid w:val="00310383"/>
    <w:rsid w:val="00310385"/>
    <w:rsid w:val="00310CB1"/>
    <w:rsid w:val="00311A1B"/>
    <w:rsid w:val="00312946"/>
    <w:rsid w:val="0031430E"/>
    <w:rsid w:val="00314439"/>
    <w:rsid w:val="0031469E"/>
    <w:rsid w:val="003170BE"/>
    <w:rsid w:val="003202B4"/>
    <w:rsid w:val="003205BB"/>
    <w:rsid w:val="00320E06"/>
    <w:rsid w:val="0032250C"/>
    <w:rsid w:val="00323AEE"/>
    <w:rsid w:val="003266B3"/>
    <w:rsid w:val="00326C0D"/>
    <w:rsid w:val="00326D49"/>
    <w:rsid w:val="003271E2"/>
    <w:rsid w:val="003273FC"/>
    <w:rsid w:val="003277DB"/>
    <w:rsid w:val="00327ACB"/>
    <w:rsid w:val="0033017B"/>
    <w:rsid w:val="0033021D"/>
    <w:rsid w:val="0033050F"/>
    <w:rsid w:val="00330BC9"/>
    <w:rsid w:val="0033149A"/>
    <w:rsid w:val="003316E6"/>
    <w:rsid w:val="0033182A"/>
    <w:rsid w:val="003319C5"/>
    <w:rsid w:val="003325B1"/>
    <w:rsid w:val="003334F7"/>
    <w:rsid w:val="0033422A"/>
    <w:rsid w:val="00335DFE"/>
    <w:rsid w:val="003369DD"/>
    <w:rsid w:val="00336B68"/>
    <w:rsid w:val="00336F21"/>
    <w:rsid w:val="0033724A"/>
    <w:rsid w:val="003374B4"/>
    <w:rsid w:val="00337783"/>
    <w:rsid w:val="003409ED"/>
    <w:rsid w:val="003428C1"/>
    <w:rsid w:val="003432D9"/>
    <w:rsid w:val="003432EF"/>
    <w:rsid w:val="00343938"/>
    <w:rsid w:val="003440B8"/>
    <w:rsid w:val="003446FC"/>
    <w:rsid w:val="00345A7F"/>
    <w:rsid w:val="003466D0"/>
    <w:rsid w:val="00346CD3"/>
    <w:rsid w:val="00350568"/>
    <w:rsid w:val="0035087C"/>
    <w:rsid w:val="0035093B"/>
    <w:rsid w:val="00351CFE"/>
    <w:rsid w:val="003533D8"/>
    <w:rsid w:val="0035407A"/>
    <w:rsid w:val="0035491A"/>
    <w:rsid w:val="003549C0"/>
    <w:rsid w:val="003554AE"/>
    <w:rsid w:val="00355CB7"/>
    <w:rsid w:val="00356302"/>
    <w:rsid w:val="00356A06"/>
    <w:rsid w:val="003619B0"/>
    <w:rsid w:val="00363683"/>
    <w:rsid w:val="003639C7"/>
    <w:rsid w:val="003651F8"/>
    <w:rsid w:val="00365AE5"/>
    <w:rsid w:val="00366147"/>
    <w:rsid w:val="003669EF"/>
    <w:rsid w:val="00367040"/>
    <w:rsid w:val="0036738F"/>
    <w:rsid w:val="0037037E"/>
    <w:rsid w:val="0037168F"/>
    <w:rsid w:val="003730B1"/>
    <w:rsid w:val="003734F6"/>
    <w:rsid w:val="00373A9D"/>
    <w:rsid w:val="00375B63"/>
    <w:rsid w:val="00377679"/>
    <w:rsid w:val="00377FCE"/>
    <w:rsid w:val="003807FA"/>
    <w:rsid w:val="00380BA9"/>
    <w:rsid w:val="00381637"/>
    <w:rsid w:val="00381EE7"/>
    <w:rsid w:val="003823A1"/>
    <w:rsid w:val="00382C88"/>
    <w:rsid w:val="00383225"/>
    <w:rsid w:val="00383654"/>
    <w:rsid w:val="003849BF"/>
    <w:rsid w:val="00384AA2"/>
    <w:rsid w:val="00384B4C"/>
    <w:rsid w:val="00384F72"/>
    <w:rsid w:val="003860A9"/>
    <w:rsid w:val="0039069B"/>
    <w:rsid w:val="003915CD"/>
    <w:rsid w:val="003927C9"/>
    <w:rsid w:val="0039345C"/>
    <w:rsid w:val="00393536"/>
    <w:rsid w:val="0039413A"/>
    <w:rsid w:val="0039432C"/>
    <w:rsid w:val="00395FBC"/>
    <w:rsid w:val="00397460"/>
    <w:rsid w:val="00397A14"/>
    <w:rsid w:val="003A08BE"/>
    <w:rsid w:val="003A0BF4"/>
    <w:rsid w:val="003A11D0"/>
    <w:rsid w:val="003A1940"/>
    <w:rsid w:val="003A21BF"/>
    <w:rsid w:val="003A235A"/>
    <w:rsid w:val="003A2C68"/>
    <w:rsid w:val="003A382F"/>
    <w:rsid w:val="003A4141"/>
    <w:rsid w:val="003A46F4"/>
    <w:rsid w:val="003A5204"/>
    <w:rsid w:val="003A5AB8"/>
    <w:rsid w:val="003A5C9B"/>
    <w:rsid w:val="003A5CA5"/>
    <w:rsid w:val="003A7443"/>
    <w:rsid w:val="003A7C97"/>
    <w:rsid w:val="003A7D9A"/>
    <w:rsid w:val="003B0455"/>
    <w:rsid w:val="003B075C"/>
    <w:rsid w:val="003B173C"/>
    <w:rsid w:val="003B1E0A"/>
    <w:rsid w:val="003B1E8A"/>
    <w:rsid w:val="003B3227"/>
    <w:rsid w:val="003B3358"/>
    <w:rsid w:val="003B3CDC"/>
    <w:rsid w:val="003B627F"/>
    <w:rsid w:val="003B6F75"/>
    <w:rsid w:val="003B75F0"/>
    <w:rsid w:val="003C01E8"/>
    <w:rsid w:val="003C0448"/>
    <w:rsid w:val="003C0D92"/>
    <w:rsid w:val="003C123D"/>
    <w:rsid w:val="003C1935"/>
    <w:rsid w:val="003C43A8"/>
    <w:rsid w:val="003C4C9D"/>
    <w:rsid w:val="003C52E2"/>
    <w:rsid w:val="003C59B4"/>
    <w:rsid w:val="003C666C"/>
    <w:rsid w:val="003D014E"/>
    <w:rsid w:val="003D0259"/>
    <w:rsid w:val="003D030C"/>
    <w:rsid w:val="003D0438"/>
    <w:rsid w:val="003D1793"/>
    <w:rsid w:val="003D19B5"/>
    <w:rsid w:val="003D3740"/>
    <w:rsid w:val="003D596C"/>
    <w:rsid w:val="003D5FDC"/>
    <w:rsid w:val="003D696F"/>
    <w:rsid w:val="003D76A2"/>
    <w:rsid w:val="003D76DE"/>
    <w:rsid w:val="003D7F47"/>
    <w:rsid w:val="003D7FD6"/>
    <w:rsid w:val="003E1EB0"/>
    <w:rsid w:val="003E2C59"/>
    <w:rsid w:val="003E2CB3"/>
    <w:rsid w:val="003E3BC2"/>
    <w:rsid w:val="003E4BFF"/>
    <w:rsid w:val="003E4E7B"/>
    <w:rsid w:val="003E721B"/>
    <w:rsid w:val="003E790E"/>
    <w:rsid w:val="003E7F25"/>
    <w:rsid w:val="003F1573"/>
    <w:rsid w:val="003F194D"/>
    <w:rsid w:val="003F2949"/>
    <w:rsid w:val="003F2CB4"/>
    <w:rsid w:val="003F315E"/>
    <w:rsid w:val="003F4396"/>
    <w:rsid w:val="003F4E33"/>
    <w:rsid w:val="003F5ACB"/>
    <w:rsid w:val="003F63DD"/>
    <w:rsid w:val="003F7A9C"/>
    <w:rsid w:val="0040083A"/>
    <w:rsid w:val="00402332"/>
    <w:rsid w:val="004029A3"/>
    <w:rsid w:val="0040416C"/>
    <w:rsid w:val="00405773"/>
    <w:rsid w:val="0040592C"/>
    <w:rsid w:val="00405C95"/>
    <w:rsid w:val="00406081"/>
    <w:rsid w:val="00406420"/>
    <w:rsid w:val="004070E9"/>
    <w:rsid w:val="0040730D"/>
    <w:rsid w:val="00407F2E"/>
    <w:rsid w:val="00410A43"/>
    <w:rsid w:val="004110B7"/>
    <w:rsid w:val="00411351"/>
    <w:rsid w:val="004141F0"/>
    <w:rsid w:val="00414819"/>
    <w:rsid w:val="00414831"/>
    <w:rsid w:val="0041488F"/>
    <w:rsid w:val="00414BD2"/>
    <w:rsid w:val="00415402"/>
    <w:rsid w:val="00415664"/>
    <w:rsid w:val="0041623C"/>
    <w:rsid w:val="0041625C"/>
    <w:rsid w:val="0041760C"/>
    <w:rsid w:val="00417E2C"/>
    <w:rsid w:val="00420264"/>
    <w:rsid w:val="0042048A"/>
    <w:rsid w:val="00420B15"/>
    <w:rsid w:val="00420FA2"/>
    <w:rsid w:val="004216B0"/>
    <w:rsid w:val="004216FC"/>
    <w:rsid w:val="00421E6A"/>
    <w:rsid w:val="004237AC"/>
    <w:rsid w:val="00423CE4"/>
    <w:rsid w:val="00423F2D"/>
    <w:rsid w:val="00425339"/>
    <w:rsid w:val="00425639"/>
    <w:rsid w:val="00425BAC"/>
    <w:rsid w:val="00425FE4"/>
    <w:rsid w:val="00426918"/>
    <w:rsid w:val="00427738"/>
    <w:rsid w:val="00430F5E"/>
    <w:rsid w:val="0043156A"/>
    <w:rsid w:val="00431EFB"/>
    <w:rsid w:val="00431FCA"/>
    <w:rsid w:val="00431FE7"/>
    <w:rsid w:val="004320EB"/>
    <w:rsid w:val="004322D5"/>
    <w:rsid w:val="00432AAC"/>
    <w:rsid w:val="004339E5"/>
    <w:rsid w:val="00434455"/>
    <w:rsid w:val="0043494F"/>
    <w:rsid w:val="00437316"/>
    <w:rsid w:val="004374EE"/>
    <w:rsid w:val="00442B4F"/>
    <w:rsid w:val="00443231"/>
    <w:rsid w:val="004435E4"/>
    <w:rsid w:val="0044476A"/>
    <w:rsid w:val="004449CA"/>
    <w:rsid w:val="00444E41"/>
    <w:rsid w:val="00445F36"/>
    <w:rsid w:val="0044626B"/>
    <w:rsid w:val="00446350"/>
    <w:rsid w:val="00446358"/>
    <w:rsid w:val="00447018"/>
    <w:rsid w:val="004472C5"/>
    <w:rsid w:val="00447A56"/>
    <w:rsid w:val="004514D7"/>
    <w:rsid w:val="004532E8"/>
    <w:rsid w:val="00453AF4"/>
    <w:rsid w:val="00454AA5"/>
    <w:rsid w:val="00454C05"/>
    <w:rsid w:val="004553DE"/>
    <w:rsid w:val="00456296"/>
    <w:rsid w:val="00460966"/>
    <w:rsid w:val="004612FD"/>
    <w:rsid w:val="0046146E"/>
    <w:rsid w:val="004615C9"/>
    <w:rsid w:val="00461769"/>
    <w:rsid w:val="00462514"/>
    <w:rsid w:val="0046316C"/>
    <w:rsid w:val="00463C01"/>
    <w:rsid w:val="00466B69"/>
    <w:rsid w:val="0046711A"/>
    <w:rsid w:val="00467F48"/>
    <w:rsid w:val="004710DC"/>
    <w:rsid w:val="00472BE6"/>
    <w:rsid w:val="00473116"/>
    <w:rsid w:val="0047421B"/>
    <w:rsid w:val="004742A8"/>
    <w:rsid w:val="004760C8"/>
    <w:rsid w:val="00476DC2"/>
    <w:rsid w:val="004773D2"/>
    <w:rsid w:val="00481B7A"/>
    <w:rsid w:val="00482837"/>
    <w:rsid w:val="00482F8A"/>
    <w:rsid w:val="00483C44"/>
    <w:rsid w:val="004845F5"/>
    <w:rsid w:val="00484E3F"/>
    <w:rsid w:val="0048548B"/>
    <w:rsid w:val="00485976"/>
    <w:rsid w:val="004869FC"/>
    <w:rsid w:val="00487335"/>
    <w:rsid w:val="00487761"/>
    <w:rsid w:val="00487C83"/>
    <w:rsid w:val="00487F7C"/>
    <w:rsid w:val="00490809"/>
    <w:rsid w:val="00491793"/>
    <w:rsid w:val="00492910"/>
    <w:rsid w:val="004941E7"/>
    <w:rsid w:val="004942C0"/>
    <w:rsid w:val="00494D51"/>
    <w:rsid w:val="00495943"/>
    <w:rsid w:val="004972AF"/>
    <w:rsid w:val="004975B7"/>
    <w:rsid w:val="00497765"/>
    <w:rsid w:val="004A068F"/>
    <w:rsid w:val="004A07B3"/>
    <w:rsid w:val="004A1671"/>
    <w:rsid w:val="004A21DD"/>
    <w:rsid w:val="004A3039"/>
    <w:rsid w:val="004A4203"/>
    <w:rsid w:val="004A4753"/>
    <w:rsid w:val="004A53A4"/>
    <w:rsid w:val="004A6C4A"/>
    <w:rsid w:val="004B0F1D"/>
    <w:rsid w:val="004B1B03"/>
    <w:rsid w:val="004B2904"/>
    <w:rsid w:val="004B316B"/>
    <w:rsid w:val="004B3B83"/>
    <w:rsid w:val="004B46DB"/>
    <w:rsid w:val="004B4B5B"/>
    <w:rsid w:val="004B5483"/>
    <w:rsid w:val="004B568F"/>
    <w:rsid w:val="004B5CA4"/>
    <w:rsid w:val="004B6C41"/>
    <w:rsid w:val="004B7BAD"/>
    <w:rsid w:val="004C114D"/>
    <w:rsid w:val="004C196A"/>
    <w:rsid w:val="004C2748"/>
    <w:rsid w:val="004C2A5D"/>
    <w:rsid w:val="004C3AFB"/>
    <w:rsid w:val="004C4C6D"/>
    <w:rsid w:val="004C674E"/>
    <w:rsid w:val="004C7CE9"/>
    <w:rsid w:val="004D046F"/>
    <w:rsid w:val="004D1901"/>
    <w:rsid w:val="004D1DA7"/>
    <w:rsid w:val="004D29F4"/>
    <w:rsid w:val="004D4048"/>
    <w:rsid w:val="004D450F"/>
    <w:rsid w:val="004D46E2"/>
    <w:rsid w:val="004D4B21"/>
    <w:rsid w:val="004D4F48"/>
    <w:rsid w:val="004D51AA"/>
    <w:rsid w:val="004D53D9"/>
    <w:rsid w:val="004D56C7"/>
    <w:rsid w:val="004D5730"/>
    <w:rsid w:val="004D62CF"/>
    <w:rsid w:val="004D664C"/>
    <w:rsid w:val="004D6E99"/>
    <w:rsid w:val="004D751D"/>
    <w:rsid w:val="004D7B54"/>
    <w:rsid w:val="004D7D10"/>
    <w:rsid w:val="004E01CD"/>
    <w:rsid w:val="004E0745"/>
    <w:rsid w:val="004E08B6"/>
    <w:rsid w:val="004E13B4"/>
    <w:rsid w:val="004E13E0"/>
    <w:rsid w:val="004E173F"/>
    <w:rsid w:val="004E1AB4"/>
    <w:rsid w:val="004E1C7A"/>
    <w:rsid w:val="004E22A3"/>
    <w:rsid w:val="004E589E"/>
    <w:rsid w:val="004E59CB"/>
    <w:rsid w:val="004E64EC"/>
    <w:rsid w:val="004E721F"/>
    <w:rsid w:val="004E75DA"/>
    <w:rsid w:val="004E7EDF"/>
    <w:rsid w:val="004F1975"/>
    <w:rsid w:val="004F1EA7"/>
    <w:rsid w:val="004F2803"/>
    <w:rsid w:val="004F41B5"/>
    <w:rsid w:val="004F4730"/>
    <w:rsid w:val="004F5AA4"/>
    <w:rsid w:val="004F6A6B"/>
    <w:rsid w:val="004F6A76"/>
    <w:rsid w:val="004F6BF4"/>
    <w:rsid w:val="004F73DB"/>
    <w:rsid w:val="0050057A"/>
    <w:rsid w:val="0050232D"/>
    <w:rsid w:val="005042C2"/>
    <w:rsid w:val="0051101F"/>
    <w:rsid w:val="005110DB"/>
    <w:rsid w:val="0051229A"/>
    <w:rsid w:val="005126B7"/>
    <w:rsid w:val="0051321D"/>
    <w:rsid w:val="00513326"/>
    <w:rsid w:val="005134D7"/>
    <w:rsid w:val="00513AFC"/>
    <w:rsid w:val="00514B14"/>
    <w:rsid w:val="0051547B"/>
    <w:rsid w:val="00515A5B"/>
    <w:rsid w:val="00515EC8"/>
    <w:rsid w:val="00515F16"/>
    <w:rsid w:val="0051644A"/>
    <w:rsid w:val="00516C9D"/>
    <w:rsid w:val="00517F01"/>
    <w:rsid w:val="00520277"/>
    <w:rsid w:val="00520883"/>
    <w:rsid w:val="00522386"/>
    <w:rsid w:val="005223D2"/>
    <w:rsid w:val="00523238"/>
    <w:rsid w:val="00524289"/>
    <w:rsid w:val="005251D6"/>
    <w:rsid w:val="00525291"/>
    <w:rsid w:val="0052564E"/>
    <w:rsid w:val="005269B6"/>
    <w:rsid w:val="00526C14"/>
    <w:rsid w:val="005278D7"/>
    <w:rsid w:val="00531BE8"/>
    <w:rsid w:val="00531DF1"/>
    <w:rsid w:val="005330CA"/>
    <w:rsid w:val="00533442"/>
    <w:rsid w:val="005341B4"/>
    <w:rsid w:val="00534436"/>
    <w:rsid w:val="00534CEE"/>
    <w:rsid w:val="0053728A"/>
    <w:rsid w:val="00537507"/>
    <w:rsid w:val="00537A15"/>
    <w:rsid w:val="005405EE"/>
    <w:rsid w:val="00540A51"/>
    <w:rsid w:val="0054132F"/>
    <w:rsid w:val="0054249F"/>
    <w:rsid w:val="005425A1"/>
    <w:rsid w:val="005426CE"/>
    <w:rsid w:val="0054326D"/>
    <w:rsid w:val="00543E8B"/>
    <w:rsid w:val="00543FFA"/>
    <w:rsid w:val="0054404F"/>
    <w:rsid w:val="00544188"/>
    <w:rsid w:val="005444BF"/>
    <w:rsid w:val="00544BDC"/>
    <w:rsid w:val="00547109"/>
    <w:rsid w:val="00547193"/>
    <w:rsid w:val="0054730B"/>
    <w:rsid w:val="00547341"/>
    <w:rsid w:val="00547B5C"/>
    <w:rsid w:val="00547B68"/>
    <w:rsid w:val="00547BE6"/>
    <w:rsid w:val="00551210"/>
    <w:rsid w:val="005513AF"/>
    <w:rsid w:val="00552BFC"/>
    <w:rsid w:val="00552ED5"/>
    <w:rsid w:val="00553B3F"/>
    <w:rsid w:val="005545FA"/>
    <w:rsid w:val="005558D7"/>
    <w:rsid w:val="00555942"/>
    <w:rsid w:val="00555C86"/>
    <w:rsid w:val="0055615A"/>
    <w:rsid w:val="0055623C"/>
    <w:rsid w:val="005562C7"/>
    <w:rsid w:val="00556656"/>
    <w:rsid w:val="0056050E"/>
    <w:rsid w:val="00560D28"/>
    <w:rsid w:val="0056130F"/>
    <w:rsid w:val="00561429"/>
    <w:rsid w:val="00561DD8"/>
    <w:rsid w:val="00562321"/>
    <w:rsid w:val="005642FA"/>
    <w:rsid w:val="00565B8A"/>
    <w:rsid w:val="005667BD"/>
    <w:rsid w:val="00566B8C"/>
    <w:rsid w:val="00566EA0"/>
    <w:rsid w:val="00567204"/>
    <w:rsid w:val="00571D98"/>
    <w:rsid w:val="00572066"/>
    <w:rsid w:val="00572F43"/>
    <w:rsid w:val="005732DC"/>
    <w:rsid w:val="005735DF"/>
    <w:rsid w:val="00574504"/>
    <w:rsid w:val="00574ADB"/>
    <w:rsid w:val="00574E2D"/>
    <w:rsid w:val="00575E27"/>
    <w:rsid w:val="00582CFA"/>
    <w:rsid w:val="00582E8A"/>
    <w:rsid w:val="00582F03"/>
    <w:rsid w:val="00583211"/>
    <w:rsid w:val="00583FD5"/>
    <w:rsid w:val="00584175"/>
    <w:rsid w:val="0058451F"/>
    <w:rsid w:val="005856C1"/>
    <w:rsid w:val="00585E00"/>
    <w:rsid w:val="00586910"/>
    <w:rsid w:val="005877E5"/>
    <w:rsid w:val="00590678"/>
    <w:rsid w:val="005909C4"/>
    <w:rsid w:val="00590EE8"/>
    <w:rsid w:val="005913C5"/>
    <w:rsid w:val="00591B29"/>
    <w:rsid w:val="00592B61"/>
    <w:rsid w:val="0059398E"/>
    <w:rsid w:val="00593CDD"/>
    <w:rsid w:val="00593E03"/>
    <w:rsid w:val="005940AC"/>
    <w:rsid w:val="005943F6"/>
    <w:rsid w:val="00594620"/>
    <w:rsid w:val="00594C37"/>
    <w:rsid w:val="00596C54"/>
    <w:rsid w:val="00596E70"/>
    <w:rsid w:val="00596F17"/>
    <w:rsid w:val="00597D0F"/>
    <w:rsid w:val="005A12D2"/>
    <w:rsid w:val="005A1559"/>
    <w:rsid w:val="005A2AFB"/>
    <w:rsid w:val="005A3108"/>
    <w:rsid w:val="005A3322"/>
    <w:rsid w:val="005A4471"/>
    <w:rsid w:val="005A45C6"/>
    <w:rsid w:val="005A51AF"/>
    <w:rsid w:val="005A55EA"/>
    <w:rsid w:val="005A6184"/>
    <w:rsid w:val="005A6329"/>
    <w:rsid w:val="005A6D49"/>
    <w:rsid w:val="005A768A"/>
    <w:rsid w:val="005B0C9C"/>
    <w:rsid w:val="005B1A26"/>
    <w:rsid w:val="005B1C2E"/>
    <w:rsid w:val="005B2AB7"/>
    <w:rsid w:val="005B5A36"/>
    <w:rsid w:val="005B68C5"/>
    <w:rsid w:val="005B6B12"/>
    <w:rsid w:val="005B6C64"/>
    <w:rsid w:val="005B6F01"/>
    <w:rsid w:val="005B7A0C"/>
    <w:rsid w:val="005C0479"/>
    <w:rsid w:val="005C099A"/>
    <w:rsid w:val="005C0D74"/>
    <w:rsid w:val="005C14BC"/>
    <w:rsid w:val="005C386A"/>
    <w:rsid w:val="005C49CF"/>
    <w:rsid w:val="005C51CE"/>
    <w:rsid w:val="005C57CB"/>
    <w:rsid w:val="005C5D07"/>
    <w:rsid w:val="005C7A35"/>
    <w:rsid w:val="005C7C16"/>
    <w:rsid w:val="005D0E2E"/>
    <w:rsid w:val="005D1DCA"/>
    <w:rsid w:val="005D2C42"/>
    <w:rsid w:val="005D469F"/>
    <w:rsid w:val="005D4829"/>
    <w:rsid w:val="005D4D1A"/>
    <w:rsid w:val="005D4E7D"/>
    <w:rsid w:val="005D63C2"/>
    <w:rsid w:val="005D6D68"/>
    <w:rsid w:val="005E0947"/>
    <w:rsid w:val="005E0B1E"/>
    <w:rsid w:val="005E12AC"/>
    <w:rsid w:val="005E3F01"/>
    <w:rsid w:val="005E41D7"/>
    <w:rsid w:val="005E4A24"/>
    <w:rsid w:val="005E4E1D"/>
    <w:rsid w:val="005E5437"/>
    <w:rsid w:val="005E5920"/>
    <w:rsid w:val="005E69FC"/>
    <w:rsid w:val="005F0FA3"/>
    <w:rsid w:val="005F1112"/>
    <w:rsid w:val="005F15A5"/>
    <w:rsid w:val="005F21CA"/>
    <w:rsid w:val="005F42BC"/>
    <w:rsid w:val="005F433E"/>
    <w:rsid w:val="005F6F00"/>
    <w:rsid w:val="005F7315"/>
    <w:rsid w:val="00600B44"/>
    <w:rsid w:val="00600C89"/>
    <w:rsid w:val="006026B8"/>
    <w:rsid w:val="00602F62"/>
    <w:rsid w:val="006031F6"/>
    <w:rsid w:val="00603206"/>
    <w:rsid w:val="00603399"/>
    <w:rsid w:val="00603647"/>
    <w:rsid w:val="006038FF"/>
    <w:rsid w:val="00605484"/>
    <w:rsid w:val="00605FB6"/>
    <w:rsid w:val="006109BC"/>
    <w:rsid w:val="00612FA2"/>
    <w:rsid w:val="00613CAE"/>
    <w:rsid w:val="00614AF4"/>
    <w:rsid w:val="006150C3"/>
    <w:rsid w:val="00615666"/>
    <w:rsid w:val="006168B8"/>
    <w:rsid w:val="00616FFD"/>
    <w:rsid w:val="006172B7"/>
    <w:rsid w:val="0061794E"/>
    <w:rsid w:val="006200CB"/>
    <w:rsid w:val="00621717"/>
    <w:rsid w:val="006222C6"/>
    <w:rsid w:val="006225C1"/>
    <w:rsid w:val="0062321C"/>
    <w:rsid w:val="0062419E"/>
    <w:rsid w:val="00624C89"/>
    <w:rsid w:val="00625CB3"/>
    <w:rsid w:val="00626327"/>
    <w:rsid w:val="006300DE"/>
    <w:rsid w:val="00630841"/>
    <w:rsid w:val="006309FE"/>
    <w:rsid w:val="00632D23"/>
    <w:rsid w:val="00634D95"/>
    <w:rsid w:val="00634E33"/>
    <w:rsid w:val="0063550A"/>
    <w:rsid w:val="006368FA"/>
    <w:rsid w:val="006403DC"/>
    <w:rsid w:val="00640791"/>
    <w:rsid w:val="0064084D"/>
    <w:rsid w:val="00641306"/>
    <w:rsid w:val="006419A3"/>
    <w:rsid w:val="00641B2D"/>
    <w:rsid w:val="00642584"/>
    <w:rsid w:val="0064274C"/>
    <w:rsid w:val="00643303"/>
    <w:rsid w:val="00643B1D"/>
    <w:rsid w:val="00644023"/>
    <w:rsid w:val="006445BC"/>
    <w:rsid w:val="00645D32"/>
    <w:rsid w:val="00651161"/>
    <w:rsid w:val="0065204E"/>
    <w:rsid w:val="00653612"/>
    <w:rsid w:val="00654C9B"/>
    <w:rsid w:val="00655471"/>
    <w:rsid w:val="006559C2"/>
    <w:rsid w:val="006559DF"/>
    <w:rsid w:val="006562CA"/>
    <w:rsid w:val="00660CD9"/>
    <w:rsid w:val="006612A9"/>
    <w:rsid w:val="00661D35"/>
    <w:rsid w:val="00661DEF"/>
    <w:rsid w:val="00662F06"/>
    <w:rsid w:val="00664985"/>
    <w:rsid w:val="00665679"/>
    <w:rsid w:val="00666A4B"/>
    <w:rsid w:val="0066744C"/>
    <w:rsid w:val="00670D5E"/>
    <w:rsid w:val="006713FA"/>
    <w:rsid w:val="00671BC6"/>
    <w:rsid w:val="00671D34"/>
    <w:rsid w:val="00672C02"/>
    <w:rsid w:val="00673A32"/>
    <w:rsid w:val="0067519A"/>
    <w:rsid w:val="00676CBF"/>
    <w:rsid w:val="006770A5"/>
    <w:rsid w:val="00677623"/>
    <w:rsid w:val="00677C4A"/>
    <w:rsid w:val="00677E97"/>
    <w:rsid w:val="00680182"/>
    <w:rsid w:val="0068044E"/>
    <w:rsid w:val="006818B5"/>
    <w:rsid w:val="006823E0"/>
    <w:rsid w:val="006824F8"/>
    <w:rsid w:val="00682620"/>
    <w:rsid w:val="0068304D"/>
    <w:rsid w:val="00683F5E"/>
    <w:rsid w:val="00685296"/>
    <w:rsid w:val="0068582B"/>
    <w:rsid w:val="0068647E"/>
    <w:rsid w:val="00686505"/>
    <w:rsid w:val="00686523"/>
    <w:rsid w:val="00686A54"/>
    <w:rsid w:val="006879E1"/>
    <w:rsid w:val="006908D2"/>
    <w:rsid w:val="00690A06"/>
    <w:rsid w:val="00690A65"/>
    <w:rsid w:val="006921AE"/>
    <w:rsid w:val="0069307A"/>
    <w:rsid w:val="006947A5"/>
    <w:rsid w:val="00695254"/>
    <w:rsid w:val="00695E5B"/>
    <w:rsid w:val="006962F4"/>
    <w:rsid w:val="0069661F"/>
    <w:rsid w:val="006968B6"/>
    <w:rsid w:val="00697864"/>
    <w:rsid w:val="0069788B"/>
    <w:rsid w:val="006A0F6B"/>
    <w:rsid w:val="006A3652"/>
    <w:rsid w:val="006A3B3E"/>
    <w:rsid w:val="006A3BFB"/>
    <w:rsid w:val="006A3D7B"/>
    <w:rsid w:val="006A4592"/>
    <w:rsid w:val="006A631B"/>
    <w:rsid w:val="006A67AE"/>
    <w:rsid w:val="006A6F67"/>
    <w:rsid w:val="006A76CA"/>
    <w:rsid w:val="006B0D65"/>
    <w:rsid w:val="006B0F54"/>
    <w:rsid w:val="006B128B"/>
    <w:rsid w:val="006B33C2"/>
    <w:rsid w:val="006B5065"/>
    <w:rsid w:val="006B6243"/>
    <w:rsid w:val="006B62AF"/>
    <w:rsid w:val="006B66D1"/>
    <w:rsid w:val="006C01F4"/>
    <w:rsid w:val="006C04BB"/>
    <w:rsid w:val="006C1579"/>
    <w:rsid w:val="006C5092"/>
    <w:rsid w:val="006C53E4"/>
    <w:rsid w:val="006C5733"/>
    <w:rsid w:val="006C75D3"/>
    <w:rsid w:val="006C7E9F"/>
    <w:rsid w:val="006D0EC1"/>
    <w:rsid w:val="006D103C"/>
    <w:rsid w:val="006D2FEA"/>
    <w:rsid w:val="006D401F"/>
    <w:rsid w:val="006D4DEA"/>
    <w:rsid w:val="006D5F4E"/>
    <w:rsid w:val="006D764E"/>
    <w:rsid w:val="006E0B27"/>
    <w:rsid w:val="006E117A"/>
    <w:rsid w:val="006E22A6"/>
    <w:rsid w:val="006E3FC7"/>
    <w:rsid w:val="006E4405"/>
    <w:rsid w:val="006E480E"/>
    <w:rsid w:val="006E4B35"/>
    <w:rsid w:val="006E5D14"/>
    <w:rsid w:val="006E6639"/>
    <w:rsid w:val="006E6E90"/>
    <w:rsid w:val="006E6F54"/>
    <w:rsid w:val="006F0176"/>
    <w:rsid w:val="006F1008"/>
    <w:rsid w:val="006F2258"/>
    <w:rsid w:val="006F265D"/>
    <w:rsid w:val="006F2DEE"/>
    <w:rsid w:val="006F3CCC"/>
    <w:rsid w:val="006F3F6B"/>
    <w:rsid w:val="006F4587"/>
    <w:rsid w:val="006F4B18"/>
    <w:rsid w:val="006F579E"/>
    <w:rsid w:val="006F5D72"/>
    <w:rsid w:val="006F5FE8"/>
    <w:rsid w:val="006F681B"/>
    <w:rsid w:val="006F7326"/>
    <w:rsid w:val="006F7B46"/>
    <w:rsid w:val="007012DE"/>
    <w:rsid w:val="0070247F"/>
    <w:rsid w:val="007033FF"/>
    <w:rsid w:val="00704417"/>
    <w:rsid w:val="00705136"/>
    <w:rsid w:val="00705402"/>
    <w:rsid w:val="00705CA8"/>
    <w:rsid w:val="00705CB7"/>
    <w:rsid w:val="0070778C"/>
    <w:rsid w:val="00707EEE"/>
    <w:rsid w:val="0071026A"/>
    <w:rsid w:val="0071087C"/>
    <w:rsid w:val="00712EC6"/>
    <w:rsid w:val="0071319B"/>
    <w:rsid w:val="00713DEA"/>
    <w:rsid w:val="0071567B"/>
    <w:rsid w:val="0071700F"/>
    <w:rsid w:val="007174CA"/>
    <w:rsid w:val="00717BED"/>
    <w:rsid w:val="00720CC2"/>
    <w:rsid w:val="0072233D"/>
    <w:rsid w:val="00723B96"/>
    <w:rsid w:val="00726D9A"/>
    <w:rsid w:val="00727C0B"/>
    <w:rsid w:val="007306D9"/>
    <w:rsid w:val="00731F01"/>
    <w:rsid w:val="0073209A"/>
    <w:rsid w:val="0073209B"/>
    <w:rsid w:val="00732458"/>
    <w:rsid w:val="00732B2E"/>
    <w:rsid w:val="00733CA8"/>
    <w:rsid w:val="00733F56"/>
    <w:rsid w:val="00734AFB"/>
    <w:rsid w:val="00734EE5"/>
    <w:rsid w:val="007379E5"/>
    <w:rsid w:val="007410EA"/>
    <w:rsid w:val="00741384"/>
    <w:rsid w:val="00741B43"/>
    <w:rsid w:val="0074272F"/>
    <w:rsid w:val="00742E25"/>
    <w:rsid w:val="00743309"/>
    <w:rsid w:val="00743E48"/>
    <w:rsid w:val="00744A7F"/>
    <w:rsid w:val="00745262"/>
    <w:rsid w:val="00745B65"/>
    <w:rsid w:val="00745D18"/>
    <w:rsid w:val="00745EA5"/>
    <w:rsid w:val="00746262"/>
    <w:rsid w:val="00746BC7"/>
    <w:rsid w:val="00750929"/>
    <w:rsid w:val="007519F3"/>
    <w:rsid w:val="00751BCB"/>
    <w:rsid w:val="00752421"/>
    <w:rsid w:val="00753510"/>
    <w:rsid w:val="00753584"/>
    <w:rsid w:val="007537BC"/>
    <w:rsid w:val="00753AF2"/>
    <w:rsid w:val="00753B5D"/>
    <w:rsid w:val="00753BF2"/>
    <w:rsid w:val="00756B87"/>
    <w:rsid w:val="0076020A"/>
    <w:rsid w:val="00760449"/>
    <w:rsid w:val="007604D3"/>
    <w:rsid w:val="007608FD"/>
    <w:rsid w:val="00761F47"/>
    <w:rsid w:val="00762172"/>
    <w:rsid w:val="00763ADA"/>
    <w:rsid w:val="007646EC"/>
    <w:rsid w:val="007649B3"/>
    <w:rsid w:val="00764CC4"/>
    <w:rsid w:val="00765549"/>
    <w:rsid w:val="007656DD"/>
    <w:rsid w:val="007665D1"/>
    <w:rsid w:val="00766D84"/>
    <w:rsid w:val="0077154E"/>
    <w:rsid w:val="00772BF2"/>
    <w:rsid w:val="00773C18"/>
    <w:rsid w:val="007740DC"/>
    <w:rsid w:val="0077472F"/>
    <w:rsid w:val="0077630D"/>
    <w:rsid w:val="00776450"/>
    <w:rsid w:val="00776BE1"/>
    <w:rsid w:val="007802AA"/>
    <w:rsid w:val="007811C6"/>
    <w:rsid w:val="00781BD3"/>
    <w:rsid w:val="00783253"/>
    <w:rsid w:val="00783953"/>
    <w:rsid w:val="00783D82"/>
    <w:rsid w:val="00784B66"/>
    <w:rsid w:val="007850B2"/>
    <w:rsid w:val="0078574B"/>
    <w:rsid w:val="0078587D"/>
    <w:rsid w:val="007866A1"/>
    <w:rsid w:val="007867F8"/>
    <w:rsid w:val="00787EEA"/>
    <w:rsid w:val="00791874"/>
    <w:rsid w:val="007928CC"/>
    <w:rsid w:val="00792DA8"/>
    <w:rsid w:val="00793D6C"/>
    <w:rsid w:val="00794433"/>
    <w:rsid w:val="00794907"/>
    <w:rsid w:val="00794D75"/>
    <w:rsid w:val="00795285"/>
    <w:rsid w:val="00795600"/>
    <w:rsid w:val="007974DC"/>
    <w:rsid w:val="007A01CB"/>
    <w:rsid w:val="007A0231"/>
    <w:rsid w:val="007A0549"/>
    <w:rsid w:val="007A0A73"/>
    <w:rsid w:val="007A0D87"/>
    <w:rsid w:val="007A0E5B"/>
    <w:rsid w:val="007A1CD1"/>
    <w:rsid w:val="007A22B1"/>
    <w:rsid w:val="007A2C8B"/>
    <w:rsid w:val="007A3C0E"/>
    <w:rsid w:val="007A499A"/>
    <w:rsid w:val="007A51FD"/>
    <w:rsid w:val="007A5C5D"/>
    <w:rsid w:val="007A66D0"/>
    <w:rsid w:val="007A67BA"/>
    <w:rsid w:val="007A767E"/>
    <w:rsid w:val="007A7B25"/>
    <w:rsid w:val="007B0361"/>
    <w:rsid w:val="007B038F"/>
    <w:rsid w:val="007B0888"/>
    <w:rsid w:val="007B091B"/>
    <w:rsid w:val="007B1EB9"/>
    <w:rsid w:val="007B27C3"/>
    <w:rsid w:val="007B3334"/>
    <w:rsid w:val="007B3AD4"/>
    <w:rsid w:val="007B51BB"/>
    <w:rsid w:val="007B6DB5"/>
    <w:rsid w:val="007B730F"/>
    <w:rsid w:val="007C05C8"/>
    <w:rsid w:val="007C15AA"/>
    <w:rsid w:val="007C1D87"/>
    <w:rsid w:val="007C29AA"/>
    <w:rsid w:val="007C3A40"/>
    <w:rsid w:val="007C48C7"/>
    <w:rsid w:val="007C4DB1"/>
    <w:rsid w:val="007C5740"/>
    <w:rsid w:val="007C595C"/>
    <w:rsid w:val="007C6148"/>
    <w:rsid w:val="007C6901"/>
    <w:rsid w:val="007C7C21"/>
    <w:rsid w:val="007D03FA"/>
    <w:rsid w:val="007D0B9C"/>
    <w:rsid w:val="007D33F8"/>
    <w:rsid w:val="007D6E9A"/>
    <w:rsid w:val="007E0F35"/>
    <w:rsid w:val="007E1854"/>
    <w:rsid w:val="007E2A16"/>
    <w:rsid w:val="007E3866"/>
    <w:rsid w:val="007E3B96"/>
    <w:rsid w:val="007E3ED5"/>
    <w:rsid w:val="007E4CBB"/>
    <w:rsid w:val="007E4E72"/>
    <w:rsid w:val="007E4EBE"/>
    <w:rsid w:val="007E4FE6"/>
    <w:rsid w:val="007E568B"/>
    <w:rsid w:val="007E69DE"/>
    <w:rsid w:val="007E7299"/>
    <w:rsid w:val="007E734C"/>
    <w:rsid w:val="007E7FA4"/>
    <w:rsid w:val="007F0AFC"/>
    <w:rsid w:val="007F21FD"/>
    <w:rsid w:val="007F27A6"/>
    <w:rsid w:val="007F3672"/>
    <w:rsid w:val="007F6633"/>
    <w:rsid w:val="00803191"/>
    <w:rsid w:val="00803746"/>
    <w:rsid w:val="0080597E"/>
    <w:rsid w:val="00805E44"/>
    <w:rsid w:val="00806478"/>
    <w:rsid w:val="008070A4"/>
    <w:rsid w:val="00807685"/>
    <w:rsid w:val="00807E8C"/>
    <w:rsid w:val="008110E6"/>
    <w:rsid w:val="00813912"/>
    <w:rsid w:val="00814618"/>
    <w:rsid w:val="00814978"/>
    <w:rsid w:val="00814DDF"/>
    <w:rsid w:val="008151AB"/>
    <w:rsid w:val="00815ECF"/>
    <w:rsid w:val="00816174"/>
    <w:rsid w:val="008176AA"/>
    <w:rsid w:val="00817DCA"/>
    <w:rsid w:val="00820270"/>
    <w:rsid w:val="0082070F"/>
    <w:rsid w:val="008208CF"/>
    <w:rsid w:val="00821A47"/>
    <w:rsid w:val="00822807"/>
    <w:rsid w:val="00824848"/>
    <w:rsid w:val="008249E3"/>
    <w:rsid w:val="00825944"/>
    <w:rsid w:val="00825CCE"/>
    <w:rsid w:val="008260EA"/>
    <w:rsid w:val="008307CF"/>
    <w:rsid w:val="00832880"/>
    <w:rsid w:val="008336D9"/>
    <w:rsid w:val="00833EAB"/>
    <w:rsid w:val="008343A1"/>
    <w:rsid w:val="0083460C"/>
    <w:rsid w:val="00835329"/>
    <w:rsid w:val="008362F3"/>
    <w:rsid w:val="008369EA"/>
    <w:rsid w:val="0083751B"/>
    <w:rsid w:val="00837CC0"/>
    <w:rsid w:val="0084034B"/>
    <w:rsid w:val="008405D6"/>
    <w:rsid w:val="00842AE7"/>
    <w:rsid w:val="00843828"/>
    <w:rsid w:val="008447F0"/>
    <w:rsid w:val="00845101"/>
    <w:rsid w:val="008456B7"/>
    <w:rsid w:val="008478B9"/>
    <w:rsid w:val="00847BFE"/>
    <w:rsid w:val="008502E3"/>
    <w:rsid w:val="008503A9"/>
    <w:rsid w:val="00851043"/>
    <w:rsid w:val="00852F7D"/>
    <w:rsid w:val="008552A6"/>
    <w:rsid w:val="00855346"/>
    <w:rsid w:val="00855926"/>
    <w:rsid w:val="008559CA"/>
    <w:rsid w:val="0085633F"/>
    <w:rsid w:val="00857E34"/>
    <w:rsid w:val="00861C90"/>
    <w:rsid w:val="00861D53"/>
    <w:rsid w:val="0086289E"/>
    <w:rsid w:val="00862FC8"/>
    <w:rsid w:val="0086406C"/>
    <w:rsid w:val="008653BE"/>
    <w:rsid w:val="0086634E"/>
    <w:rsid w:val="00867926"/>
    <w:rsid w:val="00867A1C"/>
    <w:rsid w:val="008702AD"/>
    <w:rsid w:val="00871BDF"/>
    <w:rsid w:val="00871DC3"/>
    <w:rsid w:val="00871E2F"/>
    <w:rsid w:val="008728FC"/>
    <w:rsid w:val="00873865"/>
    <w:rsid w:val="00873BB1"/>
    <w:rsid w:val="008745C5"/>
    <w:rsid w:val="00874AA4"/>
    <w:rsid w:val="00874CAD"/>
    <w:rsid w:val="00874D5E"/>
    <w:rsid w:val="008752F7"/>
    <w:rsid w:val="00876F66"/>
    <w:rsid w:val="0088016F"/>
    <w:rsid w:val="0088102C"/>
    <w:rsid w:val="0088154D"/>
    <w:rsid w:val="00881CE4"/>
    <w:rsid w:val="00882218"/>
    <w:rsid w:val="008836EC"/>
    <w:rsid w:val="008838B7"/>
    <w:rsid w:val="00883D7C"/>
    <w:rsid w:val="00884446"/>
    <w:rsid w:val="00884BA1"/>
    <w:rsid w:val="008854A2"/>
    <w:rsid w:val="008863BF"/>
    <w:rsid w:val="00886877"/>
    <w:rsid w:val="008904A2"/>
    <w:rsid w:val="00890676"/>
    <w:rsid w:val="008907BA"/>
    <w:rsid w:val="00890E05"/>
    <w:rsid w:val="00891B53"/>
    <w:rsid w:val="0089310C"/>
    <w:rsid w:val="00893D9C"/>
    <w:rsid w:val="008941EA"/>
    <w:rsid w:val="00896D9F"/>
    <w:rsid w:val="008A059B"/>
    <w:rsid w:val="008A072A"/>
    <w:rsid w:val="008A1DEE"/>
    <w:rsid w:val="008A2A2B"/>
    <w:rsid w:val="008A3530"/>
    <w:rsid w:val="008A3CBA"/>
    <w:rsid w:val="008A59D6"/>
    <w:rsid w:val="008A7224"/>
    <w:rsid w:val="008A7A2A"/>
    <w:rsid w:val="008B07D8"/>
    <w:rsid w:val="008B2303"/>
    <w:rsid w:val="008B24D7"/>
    <w:rsid w:val="008B270E"/>
    <w:rsid w:val="008B2A74"/>
    <w:rsid w:val="008B2C09"/>
    <w:rsid w:val="008B3E4D"/>
    <w:rsid w:val="008B40E6"/>
    <w:rsid w:val="008B4386"/>
    <w:rsid w:val="008B599B"/>
    <w:rsid w:val="008B5C1B"/>
    <w:rsid w:val="008B5F7E"/>
    <w:rsid w:val="008B776E"/>
    <w:rsid w:val="008B7C5D"/>
    <w:rsid w:val="008C2A3F"/>
    <w:rsid w:val="008C34FE"/>
    <w:rsid w:val="008C40BB"/>
    <w:rsid w:val="008C5491"/>
    <w:rsid w:val="008C6285"/>
    <w:rsid w:val="008C64CE"/>
    <w:rsid w:val="008C7745"/>
    <w:rsid w:val="008D19A2"/>
    <w:rsid w:val="008D19FE"/>
    <w:rsid w:val="008D1DA2"/>
    <w:rsid w:val="008D209C"/>
    <w:rsid w:val="008D39E2"/>
    <w:rsid w:val="008D472C"/>
    <w:rsid w:val="008D5484"/>
    <w:rsid w:val="008D5767"/>
    <w:rsid w:val="008D594B"/>
    <w:rsid w:val="008D67A1"/>
    <w:rsid w:val="008D7104"/>
    <w:rsid w:val="008D734F"/>
    <w:rsid w:val="008D7F70"/>
    <w:rsid w:val="008E054B"/>
    <w:rsid w:val="008E0C6C"/>
    <w:rsid w:val="008E121C"/>
    <w:rsid w:val="008E1584"/>
    <w:rsid w:val="008E19D7"/>
    <w:rsid w:val="008E30FB"/>
    <w:rsid w:val="008E317F"/>
    <w:rsid w:val="008E3F2C"/>
    <w:rsid w:val="008E4AE2"/>
    <w:rsid w:val="008E4B52"/>
    <w:rsid w:val="008E4B61"/>
    <w:rsid w:val="008E633B"/>
    <w:rsid w:val="008F0496"/>
    <w:rsid w:val="008F0B1F"/>
    <w:rsid w:val="008F0BA3"/>
    <w:rsid w:val="008F1960"/>
    <w:rsid w:val="008F259B"/>
    <w:rsid w:val="008F3E25"/>
    <w:rsid w:val="008F458D"/>
    <w:rsid w:val="008F6BFE"/>
    <w:rsid w:val="008F7326"/>
    <w:rsid w:val="008F7BC5"/>
    <w:rsid w:val="0090007F"/>
    <w:rsid w:val="00900BBB"/>
    <w:rsid w:val="0090228D"/>
    <w:rsid w:val="0090252A"/>
    <w:rsid w:val="00904172"/>
    <w:rsid w:val="009042E2"/>
    <w:rsid w:val="00904B89"/>
    <w:rsid w:val="00906652"/>
    <w:rsid w:val="00906E56"/>
    <w:rsid w:val="0090701E"/>
    <w:rsid w:val="00907D04"/>
    <w:rsid w:val="00910AB1"/>
    <w:rsid w:val="009129E3"/>
    <w:rsid w:val="009139B3"/>
    <w:rsid w:val="00913CA3"/>
    <w:rsid w:val="00914774"/>
    <w:rsid w:val="00914EA0"/>
    <w:rsid w:val="009164EE"/>
    <w:rsid w:val="0091655E"/>
    <w:rsid w:val="00916B5B"/>
    <w:rsid w:val="009171D0"/>
    <w:rsid w:val="009175C8"/>
    <w:rsid w:val="0092047B"/>
    <w:rsid w:val="00920BEB"/>
    <w:rsid w:val="00921B3F"/>
    <w:rsid w:val="0092284E"/>
    <w:rsid w:val="00922BF0"/>
    <w:rsid w:val="00922D9E"/>
    <w:rsid w:val="009233D2"/>
    <w:rsid w:val="00923754"/>
    <w:rsid w:val="00923862"/>
    <w:rsid w:val="00923941"/>
    <w:rsid w:val="00923C92"/>
    <w:rsid w:val="00924367"/>
    <w:rsid w:val="00925673"/>
    <w:rsid w:val="0092635D"/>
    <w:rsid w:val="00926AC7"/>
    <w:rsid w:val="009273B7"/>
    <w:rsid w:val="0092765E"/>
    <w:rsid w:val="00927695"/>
    <w:rsid w:val="00927DFF"/>
    <w:rsid w:val="009300D7"/>
    <w:rsid w:val="0093037E"/>
    <w:rsid w:val="00930BDC"/>
    <w:rsid w:val="009316DA"/>
    <w:rsid w:val="00931B7C"/>
    <w:rsid w:val="009322C5"/>
    <w:rsid w:val="009323F7"/>
    <w:rsid w:val="0093685C"/>
    <w:rsid w:val="00937613"/>
    <w:rsid w:val="00940A96"/>
    <w:rsid w:val="00941161"/>
    <w:rsid w:val="00941D1F"/>
    <w:rsid w:val="00943827"/>
    <w:rsid w:val="00944277"/>
    <w:rsid w:val="0094442D"/>
    <w:rsid w:val="009446EA"/>
    <w:rsid w:val="00945048"/>
    <w:rsid w:val="00945380"/>
    <w:rsid w:val="009456AC"/>
    <w:rsid w:val="009461A3"/>
    <w:rsid w:val="0094690F"/>
    <w:rsid w:val="00946B48"/>
    <w:rsid w:val="00946CEE"/>
    <w:rsid w:val="00947551"/>
    <w:rsid w:val="00947B21"/>
    <w:rsid w:val="00950241"/>
    <w:rsid w:val="00950862"/>
    <w:rsid w:val="00950D9B"/>
    <w:rsid w:val="009528F2"/>
    <w:rsid w:val="00954965"/>
    <w:rsid w:val="00955C63"/>
    <w:rsid w:val="00955CEC"/>
    <w:rsid w:val="00955EAE"/>
    <w:rsid w:val="00955F30"/>
    <w:rsid w:val="0095617E"/>
    <w:rsid w:val="0095647A"/>
    <w:rsid w:val="00956755"/>
    <w:rsid w:val="0095739C"/>
    <w:rsid w:val="0095751E"/>
    <w:rsid w:val="00960799"/>
    <w:rsid w:val="009610CB"/>
    <w:rsid w:val="00963D3B"/>
    <w:rsid w:val="00970A9B"/>
    <w:rsid w:val="009710BA"/>
    <w:rsid w:val="00971861"/>
    <w:rsid w:val="00971BDD"/>
    <w:rsid w:val="00971D95"/>
    <w:rsid w:val="0097386B"/>
    <w:rsid w:val="00974FCF"/>
    <w:rsid w:val="00977E17"/>
    <w:rsid w:val="009807C4"/>
    <w:rsid w:val="0098137D"/>
    <w:rsid w:val="009830D2"/>
    <w:rsid w:val="009830E6"/>
    <w:rsid w:val="0098339D"/>
    <w:rsid w:val="009843B9"/>
    <w:rsid w:val="009849EF"/>
    <w:rsid w:val="00985D7C"/>
    <w:rsid w:val="009864B6"/>
    <w:rsid w:val="00986C6D"/>
    <w:rsid w:val="00987D7D"/>
    <w:rsid w:val="0099077A"/>
    <w:rsid w:val="0099149A"/>
    <w:rsid w:val="00992246"/>
    <w:rsid w:val="00992A9F"/>
    <w:rsid w:val="00993A4C"/>
    <w:rsid w:val="009949D9"/>
    <w:rsid w:val="00995DF9"/>
    <w:rsid w:val="0099662C"/>
    <w:rsid w:val="00996A33"/>
    <w:rsid w:val="009A0460"/>
    <w:rsid w:val="009A0635"/>
    <w:rsid w:val="009A1EBC"/>
    <w:rsid w:val="009A2D98"/>
    <w:rsid w:val="009A44ED"/>
    <w:rsid w:val="009A56FC"/>
    <w:rsid w:val="009A5A94"/>
    <w:rsid w:val="009A5E75"/>
    <w:rsid w:val="009A5F5D"/>
    <w:rsid w:val="009A6539"/>
    <w:rsid w:val="009A766A"/>
    <w:rsid w:val="009A767B"/>
    <w:rsid w:val="009A7B87"/>
    <w:rsid w:val="009A7EF2"/>
    <w:rsid w:val="009B081A"/>
    <w:rsid w:val="009B0860"/>
    <w:rsid w:val="009B11DC"/>
    <w:rsid w:val="009B21B5"/>
    <w:rsid w:val="009B3652"/>
    <w:rsid w:val="009B37E9"/>
    <w:rsid w:val="009B3CC4"/>
    <w:rsid w:val="009B424A"/>
    <w:rsid w:val="009B6FFB"/>
    <w:rsid w:val="009B754A"/>
    <w:rsid w:val="009B7A38"/>
    <w:rsid w:val="009B7F12"/>
    <w:rsid w:val="009C06EE"/>
    <w:rsid w:val="009C0BA8"/>
    <w:rsid w:val="009C0D95"/>
    <w:rsid w:val="009C11BB"/>
    <w:rsid w:val="009C190D"/>
    <w:rsid w:val="009C1EA1"/>
    <w:rsid w:val="009C2335"/>
    <w:rsid w:val="009C317B"/>
    <w:rsid w:val="009C3626"/>
    <w:rsid w:val="009C3A1A"/>
    <w:rsid w:val="009C3BB9"/>
    <w:rsid w:val="009C3F31"/>
    <w:rsid w:val="009C44A4"/>
    <w:rsid w:val="009C44CC"/>
    <w:rsid w:val="009C5FC1"/>
    <w:rsid w:val="009C6585"/>
    <w:rsid w:val="009C664B"/>
    <w:rsid w:val="009C68F2"/>
    <w:rsid w:val="009C6DBB"/>
    <w:rsid w:val="009C6E64"/>
    <w:rsid w:val="009D05C9"/>
    <w:rsid w:val="009D2E4D"/>
    <w:rsid w:val="009D3178"/>
    <w:rsid w:val="009D31FC"/>
    <w:rsid w:val="009D334C"/>
    <w:rsid w:val="009D49E0"/>
    <w:rsid w:val="009D5869"/>
    <w:rsid w:val="009D5B5C"/>
    <w:rsid w:val="009D732B"/>
    <w:rsid w:val="009D7C13"/>
    <w:rsid w:val="009E0297"/>
    <w:rsid w:val="009E06BD"/>
    <w:rsid w:val="009E0C60"/>
    <w:rsid w:val="009E301F"/>
    <w:rsid w:val="009E37AC"/>
    <w:rsid w:val="009E48E9"/>
    <w:rsid w:val="009E4982"/>
    <w:rsid w:val="009E50FB"/>
    <w:rsid w:val="009E51C4"/>
    <w:rsid w:val="009E6307"/>
    <w:rsid w:val="009E6C30"/>
    <w:rsid w:val="009E73CE"/>
    <w:rsid w:val="009E7B83"/>
    <w:rsid w:val="009F00E2"/>
    <w:rsid w:val="009F02CC"/>
    <w:rsid w:val="009F1982"/>
    <w:rsid w:val="009F237A"/>
    <w:rsid w:val="009F23D8"/>
    <w:rsid w:val="009F250F"/>
    <w:rsid w:val="009F32F9"/>
    <w:rsid w:val="009F3777"/>
    <w:rsid w:val="009F37C7"/>
    <w:rsid w:val="009F3963"/>
    <w:rsid w:val="009F3AC9"/>
    <w:rsid w:val="009F4247"/>
    <w:rsid w:val="009F47CA"/>
    <w:rsid w:val="009F4CC4"/>
    <w:rsid w:val="009F4D35"/>
    <w:rsid w:val="009F4E56"/>
    <w:rsid w:val="009F57EE"/>
    <w:rsid w:val="009F6616"/>
    <w:rsid w:val="009F79E5"/>
    <w:rsid w:val="009F7D0D"/>
    <w:rsid w:val="00A003C6"/>
    <w:rsid w:val="00A004F7"/>
    <w:rsid w:val="00A00DB2"/>
    <w:rsid w:val="00A01A06"/>
    <w:rsid w:val="00A01B5E"/>
    <w:rsid w:val="00A023DA"/>
    <w:rsid w:val="00A02600"/>
    <w:rsid w:val="00A0342E"/>
    <w:rsid w:val="00A0394E"/>
    <w:rsid w:val="00A03B4A"/>
    <w:rsid w:val="00A04843"/>
    <w:rsid w:val="00A04C36"/>
    <w:rsid w:val="00A04D63"/>
    <w:rsid w:val="00A04D87"/>
    <w:rsid w:val="00A051C7"/>
    <w:rsid w:val="00A0566B"/>
    <w:rsid w:val="00A065D3"/>
    <w:rsid w:val="00A06AF1"/>
    <w:rsid w:val="00A0787B"/>
    <w:rsid w:val="00A079A7"/>
    <w:rsid w:val="00A07E96"/>
    <w:rsid w:val="00A1058D"/>
    <w:rsid w:val="00A10F03"/>
    <w:rsid w:val="00A117C0"/>
    <w:rsid w:val="00A157A1"/>
    <w:rsid w:val="00A163AA"/>
    <w:rsid w:val="00A1766A"/>
    <w:rsid w:val="00A17B22"/>
    <w:rsid w:val="00A200F1"/>
    <w:rsid w:val="00A21501"/>
    <w:rsid w:val="00A22BA5"/>
    <w:rsid w:val="00A230A9"/>
    <w:rsid w:val="00A25740"/>
    <w:rsid w:val="00A2578C"/>
    <w:rsid w:val="00A25B8D"/>
    <w:rsid w:val="00A26EF5"/>
    <w:rsid w:val="00A273D7"/>
    <w:rsid w:val="00A3023C"/>
    <w:rsid w:val="00A3127F"/>
    <w:rsid w:val="00A31801"/>
    <w:rsid w:val="00A322C0"/>
    <w:rsid w:val="00A32AFA"/>
    <w:rsid w:val="00A33B83"/>
    <w:rsid w:val="00A36700"/>
    <w:rsid w:val="00A37E8B"/>
    <w:rsid w:val="00A40CDC"/>
    <w:rsid w:val="00A41FBC"/>
    <w:rsid w:val="00A42161"/>
    <w:rsid w:val="00A43990"/>
    <w:rsid w:val="00A43B26"/>
    <w:rsid w:val="00A441EC"/>
    <w:rsid w:val="00A44D2A"/>
    <w:rsid w:val="00A4541D"/>
    <w:rsid w:val="00A45E6A"/>
    <w:rsid w:val="00A46B85"/>
    <w:rsid w:val="00A5011F"/>
    <w:rsid w:val="00A50271"/>
    <w:rsid w:val="00A508DF"/>
    <w:rsid w:val="00A52B59"/>
    <w:rsid w:val="00A53FF2"/>
    <w:rsid w:val="00A546E6"/>
    <w:rsid w:val="00A54CCB"/>
    <w:rsid w:val="00A54EF3"/>
    <w:rsid w:val="00A55C19"/>
    <w:rsid w:val="00A56089"/>
    <w:rsid w:val="00A5679B"/>
    <w:rsid w:val="00A56C40"/>
    <w:rsid w:val="00A56DE3"/>
    <w:rsid w:val="00A57CFC"/>
    <w:rsid w:val="00A60B14"/>
    <w:rsid w:val="00A60B63"/>
    <w:rsid w:val="00A6155E"/>
    <w:rsid w:val="00A61739"/>
    <w:rsid w:val="00A64644"/>
    <w:rsid w:val="00A6583D"/>
    <w:rsid w:val="00A6680E"/>
    <w:rsid w:val="00A66E09"/>
    <w:rsid w:val="00A6772C"/>
    <w:rsid w:val="00A67EF1"/>
    <w:rsid w:val="00A708D4"/>
    <w:rsid w:val="00A714B2"/>
    <w:rsid w:val="00A71B49"/>
    <w:rsid w:val="00A72861"/>
    <w:rsid w:val="00A72994"/>
    <w:rsid w:val="00A73431"/>
    <w:rsid w:val="00A7450A"/>
    <w:rsid w:val="00A74534"/>
    <w:rsid w:val="00A74CCB"/>
    <w:rsid w:val="00A77592"/>
    <w:rsid w:val="00A810DC"/>
    <w:rsid w:val="00A81227"/>
    <w:rsid w:val="00A82A67"/>
    <w:rsid w:val="00A82D67"/>
    <w:rsid w:val="00A835BA"/>
    <w:rsid w:val="00A83FDD"/>
    <w:rsid w:val="00A855AB"/>
    <w:rsid w:val="00A87669"/>
    <w:rsid w:val="00A90780"/>
    <w:rsid w:val="00A90806"/>
    <w:rsid w:val="00A92019"/>
    <w:rsid w:val="00A9246A"/>
    <w:rsid w:val="00A929CB"/>
    <w:rsid w:val="00A92CF0"/>
    <w:rsid w:val="00A94388"/>
    <w:rsid w:val="00A943CD"/>
    <w:rsid w:val="00A94BC4"/>
    <w:rsid w:val="00A96F8D"/>
    <w:rsid w:val="00A9717B"/>
    <w:rsid w:val="00AA0A0F"/>
    <w:rsid w:val="00AA0A11"/>
    <w:rsid w:val="00AA0D15"/>
    <w:rsid w:val="00AA0D61"/>
    <w:rsid w:val="00AA12F0"/>
    <w:rsid w:val="00AA18F7"/>
    <w:rsid w:val="00AA1E6C"/>
    <w:rsid w:val="00AA30EB"/>
    <w:rsid w:val="00AA3EDF"/>
    <w:rsid w:val="00AA3FC2"/>
    <w:rsid w:val="00AA4D08"/>
    <w:rsid w:val="00AA53BF"/>
    <w:rsid w:val="00AA7179"/>
    <w:rsid w:val="00AA726E"/>
    <w:rsid w:val="00AB061C"/>
    <w:rsid w:val="00AB24ED"/>
    <w:rsid w:val="00AB260F"/>
    <w:rsid w:val="00AB2C96"/>
    <w:rsid w:val="00AB3865"/>
    <w:rsid w:val="00AB3F48"/>
    <w:rsid w:val="00AB5127"/>
    <w:rsid w:val="00AB5BBF"/>
    <w:rsid w:val="00AB68F6"/>
    <w:rsid w:val="00AB70EF"/>
    <w:rsid w:val="00AB74EA"/>
    <w:rsid w:val="00AC19CD"/>
    <w:rsid w:val="00AC1D6B"/>
    <w:rsid w:val="00AC20DC"/>
    <w:rsid w:val="00AC32AC"/>
    <w:rsid w:val="00AC342C"/>
    <w:rsid w:val="00AC37BE"/>
    <w:rsid w:val="00AC56FA"/>
    <w:rsid w:val="00AC5DD0"/>
    <w:rsid w:val="00AC62DF"/>
    <w:rsid w:val="00AC64DB"/>
    <w:rsid w:val="00AC6751"/>
    <w:rsid w:val="00AC7826"/>
    <w:rsid w:val="00AC7EBD"/>
    <w:rsid w:val="00AD0BCC"/>
    <w:rsid w:val="00AD0C33"/>
    <w:rsid w:val="00AD253C"/>
    <w:rsid w:val="00AD279B"/>
    <w:rsid w:val="00AD2E13"/>
    <w:rsid w:val="00AD3C3A"/>
    <w:rsid w:val="00AD3F07"/>
    <w:rsid w:val="00AD409E"/>
    <w:rsid w:val="00AD4BCD"/>
    <w:rsid w:val="00AD59F2"/>
    <w:rsid w:val="00AD6560"/>
    <w:rsid w:val="00AD71EE"/>
    <w:rsid w:val="00AE0311"/>
    <w:rsid w:val="00AE1792"/>
    <w:rsid w:val="00AE19DE"/>
    <w:rsid w:val="00AE19F7"/>
    <w:rsid w:val="00AE1D48"/>
    <w:rsid w:val="00AE2B3D"/>
    <w:rsid w:val="00AE42A7"/>
    <w:rsid w:val="00AE5537"/>
    <w:rsid w:val="00AE6A76"/>
    <w:rsid w:val="00AE6D5F"/>
    <w:rsid w:val="00AE73EE"/>
    <w:rsid w:val="00AF0127"/>
    <w:rsid w:val="00AF0EB7"/>
    <w:rsid w:val="00AF0EF3"/>
    <w:rsid w:val="00AF29D8"/>
    <w:rsid w:val="00AF2CAC"/>
    <w:rsid w:val="00AF31F1"/>
    <w:rsid w:val="00AF3498"/>
    <w:rsid w:val="00AF5F57"/>
    <w:rsid w:val="00AF60D3"/>
    <w:rsid w:val="00AF63B0"/>
    <w:rsid w:val="00AF76C9"/>
    <w:rsid w:val="00B0226A"/>
    <w:rsid w:val="00B02953"/>
    <w:rsid w:val="00B03E56"/>
    <w:rsid w:val="00B0439A"/>
    <w:rsid w:val="00B05935"/>
    <w:rsid w:val="00B05E5E"/>
    <w:rsid w:val="00B0731A"/>
    <w:rsid w:val="00B077F0"/>
    <w:rsid w:val="00B07A92"/>
    <w:rsid w:val="00B10183"/>
    <w:rsid w:val="00B1074E"/>
    <w:rsid w:val="00B115B4"/>
    <w:rsid w:val="00B12ABB"/>
    <w:rsid w:val="00B1359D"/>
    <w:rsid w:val="00B14069"/>
    <w:rsid w:val="00B14AFB"/>
    <w:rsid w:val="00B15EA0"/>
    <w:rsid w:val="00B169AF"/>
    <w:rsid w:val="00B16DE9"/>
    <w:rsid w:val="00B16FB4"/>
    <w:rsid w:val="00B172BF"/>
    <w:rsid w:val="00B17362"/>
    <w:rsid w:val="00B20184"/>
    <w:rsid w:val="00B205A0"/>
    <w:rsid w:val="00B20EAD"/>
    <w:rsid w:val="00B21520"/>
    <w:rsid w:val="00B21B61"/>
    <w:rsid w:val="00B22DED"/>
    <w:rsid w:val="00B2301D"/>
    <w:rsid w:val="00B23B07"/>
    <w:rsid w:val="00B25864"/>
    <w:rsid w:val="00B258C3"/>
    <w:rsid w:val="00B265A9"/>
    <w:rsid w:val="00B26BD8"/>
    <w:rsid w:val="00B26CFD"/>
    <w:rsid w:val="00B26E6F"/>
    <w:rsid w:val="00B325B1"/>
    <w:rsid w:val="00B32E6D"/>
    <w:rsid w:val="00B34931"/>
    <w:rsid w:val="00B34D77"/>
    <w:rsid w:val="00B34DA8"/>
    <w:rsid w:val="00B356F3"/>
    <w:rsid w:val="00B357CC"/>
    <w:rsid w:val="00B361C1"/>
    <w:rsid w:val="00B36EF5"/>
    <w:rsid w:val="00B37EF1"/>
    <w:rsid w:val="00B40CFF"/>
    <w:rsid w:val="00B4102B"/>
    <w:rsid w:val="00B41493"/>
    <w:rsid w:val="00B41937"/>
    <w:rsid w:val="00B42670"/>
    <w:rsid w:val="00B42E40"/>
    <w:rsid w:val="00B43AF7"/>
    <w:rsid w:val="00B44466"/>
    <w:rsid w:val="00B4486A"/>
    <w:rsid w:val="00B4488D"/>
    <w:rsid w:val="00B44FF5"/>
    <w:rsid w:val="00B45E6B"/>
    <w:rsid w:val="00B476DD"/>
    <w:rsid w:val="00B506A2"/>
    <w:rsid w:val="00B509FC"/>
    <w:rsid w:val="00B50C72"/>
    <w:rsid w:val="00B51317"/>
    <w:rsid w:val="00B51F6D"/>
    <w:rsid w:val="00B53D0E"/>
    <w:rsid w:val="00B5444B"/>
    <w:rsid w:val="00B549E2"/>
    <w:rsid w:val="00B5571E"/>
    <w:rsid w:val="00B5589A"/>
    <w:rsid w:val="00B5676E"/>
    <w:rsid w:val="00B56918"/>
    <w:rsid w:val="00B56DB0"/>
    <w:rsid w:val="00B57882"/>
    <w:rsid w:val="00B60A5B"/>
    <w:rsid w:val="00B62155"/>
    <w:rsid w:val="00B622F0"/>
    <w:rsid w:val="00B62427"/>
    <w:rsid w:val="00B62C3F"/>
    <w:rsid w:val="00B62CD2"/>
    <w:rsid w:val="00B62F32"/>
    <w:rsid w:val="00B63181"/>
    <w:rsid w:val="00B63772"/>
    <w:rsid w:val="00B63C1E"/>
    <w:rsid w:val="00B64317"/>
    <w:rsid w:val="00B654B0"/>
    <w:rsid w:val="00B6581E"/>
    <w:rsid w:val="00B6634E"/>
    <w:rsid w:val="00B66477"/>
    <w:rsid w:val="00B664D8"/>
    <w:rsid w:val="00B67177"/>
    <w:rsid w:val="00B7127F"/>
    <w:rsid w:val="00B730AC"/>
    <w:rsid w:val="00B744A2"/>
    <w:rsid w:val="00B754E0"/>
    <w:rsid w:val="00B7678C"/>
    <w:rsid w:val="00B774CD"/>
    <w:rsid w:val="00B80280"/>
    <w:rsid w:val="00B80428"/>
    <w:rsid w:val="00B807CD"/>
    <w:rsid w:val="00B81E62"/>
    <w:rsid w:val="00B823D6"/>
    <w:rsid w:val="00B82889"/>
    <w:rsid w:val="00B83635"/>
    <w:rsid w:val="00B8375A"/>
    <w:rsid w:val="00B84A52"/>
    <w:rsid w:val="00B867E9"/>
    <w:rsid w:val="00B87041"/>
    <w:rsid w:val="00B87860"/>
    <w:rsid w:val="00B879E0"/>
    <w:rsid w:val="00B90094"/>
    <w:rsid w:val="00B91FDE"/>
    <w:rsid w:val="00B925BE"/>
    <w:rsid w:val="00B93130"/>
    <w:rsid w:val="00B934FC"/>
    <w:rsid w:val="00B95434"/>
    <w:rsid w:val="00B962E5"/>
    <w:rsid w:val="00B96DBF"/>
    <w:rsid w:val="00B971ED"/>
    <w:rsid w:val="00B97453"/>
    <w:rsid w:val="00BA01CD"/>
    <w:rsid w:val="00BA0D66"/>
    <w:rsid w:val="00BA121B"/>
    <w:rsid w:val="00BA153F"/>
    <w:rsid w:val="00BA1D59"/>
    <w:rsid w:val="00BA2000"/>
    <w:rsid w:val="00BA2221"/>
    <w:rsid w:val="00BA4840"/>
    <w:rsid w:val="00BA6160"/>
    <w:rsid w:val="00BA688C"/>
    <w:rsid w:val="00BA7B4E"/>
    <w:rsid w:val="00BB028F"/>
    <w:rsid w:val="00BB02C6"/>
    <w:rsid w:val="00BB206E"/>
    <w:rsid w:val="00BB21CD"/>
    <w:rsid w:val="00BB2F1D"/>
    <w:rsid w:val="00BB3BBC"/>
    <w:rsid w:val="00BB3BDD"/>
    <w:rsid w:val="00BB3C7E"/>
    <w:rsid w:val="00BB3CC8"/>
    <w:rsid w:val="00BB4DE6"/>
    <w:rsid w:val="00BB52B3"/>
    <w:rsid w:val="00BB71FB"/>
    <w:rsid w:val="00BB7613"/>
    <w:rsid w:val="00BC0698"/>
    <w:rsid w:val="00BC152F"/>
    <w:rsid w:val="00BC1C87"/>
    <w:rsid w:val="00BC3F9C"/>
    <w:rsid w:val="00BC5ECC"/>
    <w:rsid w:val="00BC757F"/>
    <w:rsid w:val="00BC77AC"/>
    <w:rsid w:val="00BC7C64"/>
    <w:rsid w:val="00BC7EB1"/>
    <w:rsid w:val="00BD0AED"/>
    <w:rsid w:val="00BD0BA9"/>
    <w:rsid w:val="00BD1041"/>
    <w:rsid w:val="00BD1D56"/>
    <w:rsid w:val="00BD33AE"/>
    <w:rsid w:val="00BD3D60"/>
    <w:rsid w:val="00BD4A73"/>
    <w:rsid w:val="00BD5289"/>
    <w:rsid w:val="00BD6037"/>
    <w:rsid w:val="00BD607E"/>
    <w:rsid w:val="00BD6A1B"/>
    <w:rsid w:val="00BD6ACC"/>
    <w:rsid w:val="00BD71D5"/>
    <w:rsid w:val="00BD759C"/>
    <w:rsid w:val="00BD7F39"/>
    <w:rsid w:val="00BE0A8E"/>
    <w:rsid w:val="00BE2A12"/>
    <w:rsid w:val="00BE2BF9"/>
    <w:rsid w:val="00BE3D20"/>
    <w:rsid w:val="00BE4934"/>
    <w:rsid w:val="00BE5209"/>
    <w:rsid w:val="00BE5C11"/>
    <w:rsid w:val="00BE5E96"/>
    <w:rsid w:val="00BE61CE"/>
    <w:rsid w:val="00BE6305"/>
    <w:rsid w:val="00BE66A2"/>
    <w:rsid w:val="00BE7212"/>
    <w:rsid w:val="00BE752D"/>
    <w:rsid w:val="00BE7B32"/>
    <w:rsid w:val="00BE7C9F"/>
    <w:rsid w:val="00BF164B"/>
    <w:rsid w:val="00BF1A59"/>
    <w:rsid w:val="00BF2A7C"/>
    <w:rsid w:val="00BF2C47"/>
    <w:rsid w:val="00BF2FF8"/>
    <w:rsid w:val="00BF3262"/>
    <w:rsid w:val="00BF454E"/>
    <w:rsid w:val="00BF4737"/>
    <w:rsid w:val="00BF4908"/>
    <w:rsid w:val="00BF4CA8"/>
    <w:rsid w:val="00BF4E07"/>
    <w:rsid w:val="00BF4FAF"/>
    <w:rsid w:val="00BF50B9"/>
    <w:rsid w:val="00BF71EC"/>
    <w:rsid w:val="00BF7BD4"/>
    <w:rsid w:val="00C01126"/>
    <w:rsid w:val="00C01144"/>
    <w:rsid w:val="00C011C3"/>
    <w:rsid w:val="00C016C3"/>
    <w:rsid w:val="00C02670"/>
    <w:rsid w:val="00C03B2A"/>
    <w:rsid w:val="00C03F74"/>
    <w:rsid w:val="00C04201"/>
    <w:rsid w:val="00C05D91"/>
    <w:rsid w:val="00C05E33"/>
    <w:rsid w:val="00C06382"/>
    <w:rsid w:val="00C07A3E"/>
    <w:rsid w:val="00C07CB4"/>
    <w:rsid w:val="00C10CBA"/>
    <w:rsid w:val="00C134FF"/>
    <w:rsid w:val="00C143E8"/>
    <w:rsid w:val="00C14F61"/>
    <w:rsid w:val="00C17D41"/>
    <w:rsid w:val="00C20DF7"/>
    <w:rsid w:val="00C21C1F"/>
    <w:rsid w:val="00C222AD"/>
    <w:rsid w:val="00C23B9D"/>
    <w:rsid w:val="00C23DC2"/>
    <w:rsid w:val="00C24F70"/>
    <w:rsid w:val="00C25812"/>
    <w:rsid w:val="00C26533"/>
    <w:rsid w:val="00C27E40"/>
    <w:rsid w:val="00C31659"/>
    <w:rsid w:val="00C33F8C"/>
    <w:rsid w:val="00C34429"/>
    <w:rsid w:val="00C3517A"/>
    <w:rsid w:val="00C35B54"/>
    <w:rsid w:val="00C35B7C"/>
    <w:rsid w:val="00C36514"/>
    <w:rsid w:val="00C41179"/>
    <w:rsid w:val="00C416C1"/>
    <w:rsid w:val="00C41F43"/>
    <w:rsid w:val="00C42A36"/>
    <w:rsid w:val="00C44D5F"/>
    <w:rsid w:val="00C44F94"/>
    <w:rsid w:val="00C45441"/>
    <w:rsid w:val="00C46C06"/>
    <w:rsid w:val="00C4737D"/>
    <w:rsid w:val="00C47FBE"/>
    <w:rsid w:val="00C505B3"/>
    <w:rsid w:val="00C50F62"/>
    <w:rsid w:val="00C51216"/>
    <w:rsid w:val="00C51669"/>
    <w:rsid w:val="00C51688"/>
    <w:rsid w:val="00C51B3F"/>
    <w:rsid w:val="00C51D6A"/>
    <w:rsid w:val="00C52013"/>
    <w:rsid w:val="00C5232F"/>
    <w:rsid w:val="00C524A8"/>
    <w:rsid w:val="00C5288C"/>
    <w:rsid w:val="00C52F8C"/>
    <w:rsid w:val="00C53331"/>
    <w:rsid w:val="00C539B9"/>
    <w:rsid w:val="00C53F44"/>
    <w:rsid w:val="00C55C6B"/>
    <w:rsid w:val="00C55D94"/>
    <w:rsid w:val="00C567AE"/>
    <w:rsid w:val="00C57476"/>
    <w:rsid w:val="00C6030C"/>
    <w:rsid w:val="00C60C1E"/>
    <w:rsid w:val="00C60FB1"/>
    <w:rsid w:val="00C616AA"/>
    <w:rsid w:val="00C61B66"/>
    <w:rsid w:val="00C62730"/>
    <w:rsid w:val="00C6376C"/>
    <w:rsid w:val="00C65691"/>
    <w:rsid w:val="00C65777"/>
    <w:rsid w:val="00C657A8"/>
    <w:rsid w:val="00C661DF"/>
    <w:rsid w:val="00C662A0"/>
    <w:rsid w:val="00C662E6"/>
    <w:rsid w:val="00C66BD7"/>
    <w:rsid w:val="00C70201"/>
    <w:rsid w:val="00C705CC"/>
    <w:rsid w:val="00C7060F"/>
    <w:rsid w:val="00C7066D"/>
    <w:rsid w:val="00C70AED"/>
    <w:rsid w:val="00C715A7"/>
    <w:rsid w:val="00C73392"/>
    <w:rsid w:val="00C734A7"/>
    <w:rsid w:val="00C74EB8"/>
    <w:rsid w:val="00C76106"/>
    <w:rsid w:val="00C806B1"/>
    <w:rsid w:val="00C807B1"/>
    <w:rsid w:val="00C80B44"/>
    <w:rsid w:val="00C80D5B"/>
    <w:rsid w:val="00C819AE"/>
    <w:rsid w:val="00C83298"/>
    <w:rsid w:val="00C839E5"/>
    <w:rsid w:val="00C84007"/>
    <w:rsid w:val="00C8505D"/>
    <w:rsid w:val="00C85790"/>
    <w:rsid w:val="00C86BC7"/>
    <w:rsid w:val="00C87C61"/>
    <w:rsid w:val="00C90E4D"/>
    <w:rsid w:val="00C915B4"/>
    <w:rsid w:val="00C9268E"/>
    <w:rsid w:val="00C92824"/>
    <w:rsid w:val="00C92E51"/>
    <w:rsid w:val="00C941C2"/>
    <w:rsid w:val="00C94AD5"/>
    <w:rsid w:val="00C94EDC"/>
    <w:rsid w:val="00C95B31"/>
    <w:rsid w:val="00C95C7D"/>
    <w:rsid w:val="00C9644C"/>
    <w:rsid w:val="00C964AC"/>
    <w:rsid w:val="00C96D9B"/>
    <w:rsid w:val="00C97428"/>
    <w:rsid w:val="00CA06AB"/>
    <w:rsid w:val="00CA09DB"/>
    <w:rsid w:val="00CA09F8"/>
    <w:rsid w:val="00CA0A1E"/>
    <w:rsid w:val="00CA154E"/>
    <w:rsid w:val="00CA18EA"/>
    <w:rsid w:val="00CA413A"/>
    <w:rsid w:val="00CA442B"/>
    <w:rsid w:val="00CA5E1B"/>
    <w:rsid w:val="00CA65A2"/>
    <w:rsid w:val="00CA66BF"/>
    <w:rsid w:val="00CA6D05"/>
    <w:rsid w:val="00CB06AF"/>
    <w:rsid w:val="00CB08F8"/>
    <w:rsid w:val="00CB0D85"/>
    <w:rsid w:val="00CB12AE"/>
    <w:rsid w:val="00CB2591"/>
    <w:rsid w:val="00CB3A0A"/>
    <w:rsid w:val="00CB4922"/>
    <w:rsid w:val="00CB52EB"/>
    <w:rsid w:val="00CB710B"/>
    <w:rsid w:val="00CB7AD4"/>
    <w:rsid w:val="00CC07EB"/>
    <w:rsid w:val="00CC0EE1"/>
    <w:rsid w:val="00CC13D1"/>
    <w:rsid w:val="00CC166A"/>
    <w:rsid w:val="00CC2792"/>
    <w:rsid w:val="00CC377E"/>
    <w:rsid w:val="00CC4796"/>
    <w:rsid w:val="00CC4F9C"/>
    <w:rsid w:val="00CC587E"/>
    <w:rsid w:val="00CD0F3D"/>
    <w:rsid w:val="00CD13D9"/>
    <w:rsid w:val="00CD29D8"/>
    <w:rsid w:val="00CD2C7D"/>
    <w:rsid w:val="00CD4802"/>
    <w:rsid w:val="00CD5E19"/>
    <w:rsid w:val="00CD694C"/>
    <w:rsid w:val="00CD723D"/>
    <w:rsid w:val="00CE19BA"/>
    <w:rsid w:val="00CE1B58"/>
    <w:rsid w:val="00CE246D"/>
    <w:rsid w:val="00CE3518"/>
    <w:rsid w:val="00CE392A"/>
    <w:rsid w:val="00CE4B5C"/>
    <w:rsid w:val="00CE53D9"/>
    <w:rsid w:val="00CE54EC"/>
    <w:rsid w:val="00CE5A28"/>
    <w:rsid w:val="00CE5E1A"/>
    <w:rsid w:val="00CE6B47"/>
    <w:rsid w:val="00CF05C9"/>
    <w:rsid w:val="00CF0EBA"/>
    <w:rsid w:val="00CF2E94"/>
    <w:rsid w:val="00CF2F04"/>
    <w:rsid w:val="00CF4BC8"/>
    <w:rsid w:val="00CF50CA"/>
    <w:rsid w:val="00CF54B7"/>
    <w:rsid w:val="00CF56E5"/>
    <w:rsid w:val="00CF5981"/>
    <w:rsid w:val="00D00231"/>
    <w:rsid w:val="00D00418"/>
    <w:rsid w:val="00D00F75"/>
    <w:rsid w:val="00D0153F"/>
    <w:rsid w:val="00D018B4"/>
    <w:rsid w:val="00D01F90"/>
    <w:rsid w:val="00D025B5"/>
    <w:rsid w:val="00D044C1"/>
    <w:rsid w:val="00D045DA"/>
    <w:rsid w:val="00D048F7"/>
    <w:rsid w:val="00D04937"/>
    <w:rsid w:val="00D05583"/>
    <w:rsid w:val="00D0779C"/>
    <w:rsid w:val="00D101BB"/>
    <w:rsid w:val="00D10598"/>
    <w:rsid w:val="00D11479"/>
    <w:rsid w:val="00D11583"/>
    <w:rsid w:val="00D128A5"/>
    <w:rsid w:val="00D130BC"/>
    <w:rsid w:val="00D1316E"/>
    <w:rsid w:val="00D1397B"/>
    <w:rsid w:val="00D144B2"/>
    <w:rsid w:val="00D144BA"/>
    <w:rsid w:val="00D147AB"/>
    <w:rsid w:val="00D16655"/>
    <w:rsid w:val="00D16872"/>
    <w:rsid w:val="00D1709B"/>
    <w:rsid w:val="00D201E9"/>
    <w:rsid w:val="00D203CF"/>
    <w:rsid w:val="00D2097D"/>
    <w:rsid w:val="00D23601"/>
    <w:rsid w:val="00D23BA2"/>
    <w:rsid w:val="00D23F69"/>
    <w:rsid w:val="00D23FA5"/>
    <w:rsid w:val="00D24275"/>
    <w:rsid w:val="00D25109"/>
    <w:rsid w:val="00D25F2D"/>
    <w:rsid w:val="00D26DD4"/>
    <w:rsid w:val="00D3027B"/>
    <w:rsid w:val="00D30A83"/>
    <w:rsid w:val="00D31C5D"/>
    <w:rsid w:val="00D32966"/>
    <w:rsid w:val="00D32C6A"/>
    <w:rsid w:val="00D34692"/>
    <w:rsid w:val="00D35023"/>
    <w:rsid w:val="00D3553A"/>
    <w:rsid w:val="00D35822"/>
    <w:rsid w:val="00D359D4"/>
    <w:rsid w:val="00D3622F"/>
    <w:rsid w:val="00D36B12"/>
    <w:rsid w:val="00D370DD"/>
    <w:rsid w:val="00D372BA"/>
    <w:rsid w:val="00D375DF"/>
    <w:rsid w:val="00D37A2C"/>
    <w:rsid w:val="00D428A4"/>
    <w:rsid w:val="00D4349C"/>
    <w:rsid w:val="00D43EC0"/>
    <w:rsid w:val="00D4407C"/>
    <w:rsid w:val="00D448DF"/>
    <w:rsid w:val="00D449EA"/>
    <w:rsid w:val="00D44AE7"/>
    <w:rsid w:val="00D44B17"/>
    <w:rsid w:val="00D45477"/>
    <w:rsid w:val="00D469C8"/>
    <w:rsid w:val="00D46F7E"/>
    <w:rsid w:val="00D46F96"/>
    <w:rsid w:val="00D4789A"/>
    <w:rsid w:val="00D50EBF"/>
    <w:rsid w:val="00D50FD0"/>
    <w:rsid w:val="00D5287D"/>
    <w:rsid w:val="00D5288D"/>
    <w:rsid w:val="00D537F0"/>
    <w:rsid w:val="00D53F59"/>
    <w:rsid w:val="00D54A79"/>
    <w:rsid w:val="00D54F46"/>
    <w:rsid w:val="00D55ACD"/>
    <w:rsid w:val="00D57AE6"/>
    <w:rsid w:val="00D60394"/>
    <w:rsid w:val="00D61CBB"/>
    <w:rsid w:val="00D61FD4"/>
    <w:rsid w:val="00D627F5"/>
    <w:rsid w:val="00D63153"/>
    <w:rsid w:val="00D63737"/>
    <w:rsid w:val="00D6405B"/>
    <w:rsid w:val="00D64209"/>
    <w:rsid w:val="00D64324"/>
    <w:rsid w:val="00D65460"/>
    <w:rsid w:val="00D65763"/>
    <w:rsid w:val="00D65A2E"/>
    <w:rsid w:val="00D65BE3"/>
    <w:rsid w:val="00D67069"/>
    <w:rsid w:val="00D672A7"/>
    <w:rsid w:val="00D70535"/>
    <w:rsid w:val="00D70549"/>
    <w:rsid w:val="00D76D08"/>
    <w:rsid w:val="00D77083"/>
    <w:rsid w:val="00D77259"/>
    <w:rsid w:val="00D779B7"/>
    <w:rsid w:val="00D77CCB"/>
    <w:rsid w:val="00D80490"/>
    <w:rsid w:val="00D80DDA"/>
    <w:rsid w:val="00D81A70"/>
    <w:rsid w:val="00D81DA1"/>
    <w:rsid w:val="00D83EC2"/>
    <w:rsid w:val="00D84A09"/>
    <w:rsid w:val="00D85068"/>
    <w:rsid w:val="00D8524D"/>
    <w:rsid w:val="00D857FE"/>
    <w:rsid w:val="00D86202"/>
    <w:rsid w:val="00D86753"/>
    <w:rsid w:val="00D86C33"/>
    <w:rsid w:val="00D90EB9"/>
    <w:rsid w:val="00D911DC"/>
    <w:rsid w:val="00D912F6"/>
    <w:rsid w:val="00D913D8"/>
    <w:rsid w:val="00D9234E"/>
    <w:rsid w:val="00D929A9"/>
    <w:rsid w:val="00D93202"/>
    <w:rsid w:val="00D932C2"/>
    <w:rsid w:val="00D938FC"/>
    <w:rsid w:val="00D93DB8"/>
    <w:rsid w:val="00D93F90"/>
    <w:rsid w:val="00D942A7"/>
    <w:rsid w:val="00D95F98"/>
    <w:rsid w:val="00D9700D"/>
    <w:rsid w:val="00DA0105"/>
    <w:rsid w:val="00DA0337"/>
    <w:rsid w:val="00DA1C2A"/>
    <w:rsid w:val="00DA2C7D"/>
    <w:rsid w:val="00DA3278"/>
    <w:rsid w:val="00DA3631"/>
    <w:rsid w:val="00DA3F31"/>
    <w:rsid w:val="00DA53C8"/>
    <w:rsid w:val="00DA5796"/>
    <w:rsid w:val="00DB0163"/>
    <w:rsid w:val="00DB0E35"/>
    <w:rsid w:val="00DB1E3B"/>
    <w:rsid w:val="00DB1F75"/>
    <w:rsid w:val="00DB1F8D"/>
    <w:rsid w:val="00DB41C3"/>
    <w:rsid w:val="00DB45E9"/>
    <w:rsid w:val="00DB56EF"/>
    <w:rsid w:val="00DB69B5"/>
    <w:rsid w:val="00DB6FEE"/>
    <w:rsid w:val="00DB7350"/>
    <w:rsid w:val="00DC00E6"/>
    <w:rsid w:val="00DC0243"/>
    <w:rsid w:val="00DC2443"/>
    <w:rsid w:val="00DC2809"/>
    <w:rsid w:val="00DC379E"/>
    <w:rsid w:val="00DC548B"/>
    <w:rsid w:val="00DC5ED1"/>
    <w:rsid w:val="00DC6FE8"/>
    <w:rsid w:val="00DD0946"/>
    <w:rsid w:val="00DD11C3"/>
    <w:rsid w:val="00DD1A85"/>
    <w:rsid w:val="00DD2F3D"/>
    <w:rsid w:val="00DD31B8"/>
    <w:rsid w:val="00DD34A6"/>
    <w:rsid w:val="00DD42E9"/>
    <w:rsid w:val="00DD4FF2"/>
    <w:rsid w:val="00DD500B"/>
    <w:rsid w:val="00DD50AE"/>
    <w:rsid w:val="00DD6845"/>
    <w:rsid w:val="00DD6E08"/>
    <w:rsid w:val="00DD7FA3"/>
    <w:rsid w:val="00DE05CE"/>
    <w:rsid w:val="00DE0706"/>
    <w:rsid w:val="00DE0A77"/>
    <w:rsid w:val="00DE0C9D"/>
    <w:rsid w:val="00DE4CE3"/>
    <w:rsid w:val="00DE555E"/>
    <w:rsid w:val="00DE588D"/>
    <w:rsid w:val="00DE5FE9"/>
    <w:rsid w:val="00DF048E"/>
    <w:rsid w:val="00DF0745"/>
    <w:rsid w:val="00DF0B77"/>
    <w:rsid w:val="00DF1C48"/>
    <w:rsid w:val="00DF24D2"/>
    <w:rsid w:val="00DF250E"/>
    <w:rsid w:val="00DF3210"/>
    <w:rsid w:val="00DF391B"/>
    <w:rsid w:val="00DF42C2"/>
    <w:rsid w:val="00DF4F91"/>
    <w:rsid w:val="00DF528B"/>
    <w:rsid w:val="00DF56F5"/>
    <w:rsid w:val="00DF67DC"/>
    <w:rsid w:val="00E001D2"/>
    <w:rsid w:val="00E006F8"/>
    <w:rsid w:val="00E01E03"/>
    <w:rsid w:val="00E029CC"/>
    <w:rsid w:val="00E02EF4"/>
    <w:rsid w:val="00E0351E"/>
    <w:rsid w:val="00E03CA9"/>
    <w:rsid w:val="00E03F78"/>
    <w:rsid w:val="00E05491"/>
    <w:rsid w:val="00E05831"/>
    <w:rsid w:val="00E05DBD"/>
    <w:rsid w:val="00E05EF8"/>
    <w:rsid w:val="00E06F18"/>
    <w:rsid w:val="00E07882"/>
    <w:rsid w:val="00E1047C"/>
    <w:rsid w:val="00E11090"/>
    <w:rsid w:val="00E11335"/>
    <w:rsid w:val="00E11710"/>
    <w:rsid w:val="00E1190E"/>
    <w:rsid w:val="00E1196B"/>
    <w:rsid w:val="00E12292"/>
    <w:rsid w:val="00E1431F"/>
    <w:rsid w:val="00E1534D"/>
    <w:rsid w:val="00E15881"/>
    <w:rsid w:val="00E163F0"/>
    <w:rsid w:val="00E17C0C"/>
    <w:rsid w:val="00E17EC7"/>
    <w:rsid w:val="00E17F73"/>
    <w:rsid w:val="00E20B77"/>
    <w:rsid w:val="00E241D4"/>
    <w:rsid w:val="00E244F8"/>
    <w:rsid w:val="00E24663"/>
    <w:rsid w:val="00E248E1"/>
    <w:rsid w:val="00E24D5C"/>
    <w:rsid w:val="00E25795"/>
    <w:rsid w:val="00E26C79"/>
    <w:rsid w:val="00E305C5"/>
    <w:rsid w:val="00E30DD0"/>
    <w:rsid w:val="00E30F1E"/>
    <w:rsid w:val="00E31335"/>
    <w:rsid w:val="00E3180C"/>
    <w:rsid w:val="00E3240F"/>
    <w:rsid w:val="00E328A3"/>
    <w:rsid w:val="00E32A9F"/>
    <w:rsid w:val="00E3452A"/>
    <w:rsid w:val="00E35081"/>
    <w:rsid w:val="00E35616"/>
    <w:rsid w:val="00E35805"/>
    <w:rsid w:val="00E358EC"/>
    <w:rsid w:val="00E375F0"/>
    <w:rsid w:val="00E377AA"/>
    <w:rsid w:val="00E37AB8"/>
    <w:rsid w:val="00E4028C"/>
    <w:rsid w:val="00E40987"/>
    <w:rsid w:val="00E40AE4"/>
    <w:rsid w:val="00E413B4"/>
    <w:rsid w:val="00E42BDB"/>
    <w:rsid w:val="00E43830"/>
    <w:rsid w:val="00E44F9D"/>
    <w:rsid w:val="00E45820"/>
    <w:rsid w:val="00E459E1"/>
    <w:rsid w:val="00E4603A"/>
    <w:rsid w:val="00E47FC4"/>
    <w:rsid w:val="00E508B3"/>
    <w:rsid w:val="00E50C9F"/>
    <w:rsid w:val="00E51BC4"/>
    <w:rsid w:val="00E5258B"/>
    <w:rsid w:val="00E529FA"/>
    <w:rsid w:val="00E53656"/>
    <w:rsid w:val="00E536A3"/>
    <w:rsid w:val="00E53735"/>
    <w:rsid w:val="00E55098"/>
    <w:rsid w:val="00E55C2D"/>
    <w:rsid w:val="00E56A7C"/>
    <w:rsid w:val="00E56F33"/>
    <w:rsid w:val="00E575B6"/>
    <w:rsid w:val="00E60D2C"/>
    <w:rsid w:val="00E60E6F"/>
    <w:rsid w:val="00E61B22"/>
    <w:rsid w:val="00E647BB"/>
    <w:rsid w:val="00E64B75"/>
    <w:rsid w:val="00E650BA"/>
    <w:rsid w:val="00E65D49"/>
    <w:rsid w:val="00E65FFB"/>
    <w:rsid w:val="00E67655"/>
    <w:rsid w:val="00E701D3"/>
    <w:rsid w:val="00E71870"/>
    <w:rsid w:val="00E73ABA"/>
    <w:rsid w:val="00E7521A"/>
    <w:rsid w:val="00E75E5C"/>
    <w:rsid w:val="00E76A89"/>
    <w:rsid w:val="00E76D9D"/>
    <w:rsid w:val="00E80313"/>
    <w:rsid w:val="00E81D7C"/>
    <w:rsid w:val="00E82421"/>
    <w:rsid w:val="00E82567"/>
    <w:rsid w:val="00E830E4"/>
    <w:rsid w:val="00E8484A"/>
    <w:rsid w:val="00E84937"/>
    <w:rsid w:val="00E8494A"/>
    <w:rsid w:val="00E8530C"/>
    <w:rsid w:val="00E857D9"/>
    <w:rsid w:val="00E85E16"/>
    <w:rsid w:val="00E90087"/>
    <w:rsid w:val="00E906D2"/>
    <w:rsid w:val="00E92151"/>
    <w:rsid w:val="00E92801"/>
    <w:rsid w:val="00E92B5B"/>
    <w:rsid w:val="00E933FC"/>
    <w:rsid w:val="00E937B4"/>
    <w:rsid w:val="00E93E60"/>
    <w:rsid w:val="00E94304"/>
    <w:rsid w:val="00E94CF5"/>
    <w:rsid w:val="00E94CFA"/>
    <w:rsid w:val="00E94D25"/>
    <w:rsid w:val="00E952FD"/>
    <w:rsid w:val="00E95527"/>
    <w:rsid w:val="00E95973"/>
    <w:rsid w:val="00E95D8A"/>
    <w:rsid w:val="00E97787"/>
    <w:rsid w:val="00E979E8"/>
    <w:rsid w:val="00EA09FD"/>
    <w:rsid w:val="00EA0FDF"/>
    <w:rsid w:val="00EA109F"/>
    <w:rsid w:val="00EA185A"/>
    <w:rsid w:val="00EA2691"/>
    <w:rsid w:val="00EA2E55"/>
    <w:rsid w:val="00EA3369"/>
    <w:rsid w:val="00EA3F41"/>
    <w:rsid w:val="00EA48C2"/>
    <w:rsid w:val="00EA532A"/>
    <w:rsid w:val="00EA5715"/>
    <w:rsid w:val="00EA7539"/>
    <w:rsid w:val="00EB11FB"/>
    <w:rsid w:val="00EB25B3"/>
    <w:rsid w:val="00EB30EA"/>
    <w:rsid w:val="00EB3FCA"/>
    <w:rsid w:val="00EB55EB"/>
    <w:rsid w:val="00EB578D"/>
    <w:rsid w:val="00EB5C6C"/>
    <w:rsid w:val="00EB6F1C"/>
    <w:rsid w:val="00EC0362"/>
    <w:rsid w:val="00EC0A35"/>
    <w:rsid w:val="00EC0C72"/>
    <w:rsid w:val="00EC1FBA"/>
    <w:rsid w:val="00EC2823"/>
    <w:rsid w:val="00EC2BE4"/>
    <w:rsid w:val="00EC2CFB"/>
    <w:rsid w:val="00EC31BB"/>
    <w:rsid w:val="00EC370F"/>
    <w:rsid w:val="00EC3E3B"/>
    <w:rsid w:val="00EC4393"/>
    <w:rsid w:val="00EC67BE"/>
    <w:rsid w:val="00EC735D"/>
    <w:rsid w:val="00EC76F0"/>
    <w:rsid w:val="00EC7B63"/>
    <w:rsid w:val="00ED0C07"/>
    <w:rsid w:val="00ED1008"/>
    <w:rsid w:val="00ED1DBE"/>
    <w:rsid w:val="00ED2108"/>
    <w:rsid w:val="00ED3631"/>
    <w:rsid w:val="00ED4485"/>
    <w:rsid w:val="00ED4C2A"/>
    <w:rsid w:val="00ED54F6"/>
    <w:rsid w:val="00ED5891"/>
    <w:rsid w:val="00ED68DE"/>
    <w:rsid w:val="00ED70F8"/>
    <w:rsid w:val="00EE0ABE"/>
    <w:rsid w:val="00EE0D77"/>
    <w:rsid w:val="00EE2010"/>
    <w:rsid w:val="00EE3486"/>
    <w:rsid w:val="00EE4AB5"/>
    <w:rsid w:val="00EE647D"/>
    <w:rsid w:val="00EE6E83"/>
    <w:rsid w:val="00EE7424"/>
    <w:rsid w:val="00EE7676"/>
    <w:rsid w:val="00EE7889"/>
    <w:rsid w:val="00EF0127"/>
    <w:rsid w:val="00EF0B00"/>
    <w:rsid w:val="00EF12B0"/>
    <w:rsid w:val="00EF21DC"/>
    <w:rsid w:val="00EF2CAD"/>
    <w:rsid w:val="00EF37C3"/>
    <w:rsid w:val="00EF5894"/>
    <w:rsid w:val="00EF67AD"/>
    <w:rsid w:val="00EF7967"/>
    <w:rsid w:val="00F003B4"/>
    <w:rsid w:val="00F00DD6"/>
    <w:rsid w:val="00F0170B"/>
    <w:rsid w:val="00F01AB9"/>
    <w:rsid w:val="00F01F08"/>
    <w:rsid w:val="00F020C6"/>
    <w:rsid w:val="00F02E10"/>
    <w:rsid w:val="00F02E60"/>
    <w:rsid w:val="00F03D4B"/>
    <w:rsid w:val="00F03F46"/>
    <w:rsid w:val="00F04810"/>
    <w:rsid w:val="00F04C91"/>
    <w:rsid w:val="00F05623"/>
    <w:rsid w:val="00F05A06"/>
    <w:rsid w:val="00F05B28"/>
    <w:rsid w:val="00F05D55"/>
    <w:rsid w:val="00F07521"/>
    <w:rsid w:val="00F078A0"/>
    <w:rsid w:val="00F07B58"/>
    <w:rsid w:val="00F07C3E"/>
    <w:rsid w:val="00F10295"/>
    <w:rsid w:val="00F10405"/>
    <w:rsid w:val="00F109F8"/>
    <w:rsid w:val="00F10E2F"/>
    <w:rsid w:val="00F116A4"/>
    <w:rsid w:val="00F11E8F"/>
    <w:rsid w:val="00F122BC"/>
    <w:rsid w:val="00F12323"/>
    <w:rsid w:val="00F124D9"/>
    <w:rsid w:val="00F12FE4"/>
    <w:rsid w:val="00F1313B"/>
    <w:rsid w:val="00F13518"/>
    <w:rsid w:val="00F13A15"/>
    <w:rsid w:val="00F13ACB"/>
    <w:rsid w:val="00F13FC1"/>
    <w:rsid w:val="00F1462D"/>
    <w:rsid w:val="00F17ABF"/>
    <w:rsid w:val="00F21BE2"/>
    <w:rsid w:val="00F23235"/>
    <w:rsid w:val="00F23EFC"/>
    <w:rsid w:val="00F2465E"/>
    <w:rsid w:val="00F25C53"/>
    <w:rsid w:val="00F26EC9"/>
    <w:rsid w:val="00F302B0"/>
    <w:rsid w:val="00F30AD8"/>
    <w:rsid w:val="00F311EF"/>
    <w:rsid w:val="00F31AB9"/>
    <w:rsid w:val="00F31D01"/>
    <w:rsid w:val="00F33460"/>
    <w:rsid w:val="00F33A33"/>
    <w:rsid w:val="00F344F0"/>
    <w:rsid w:val="00F345C4"/>
    <w:rsid w:val="00F34A7C"/>
    <w:rsid w:val="00F357EB"/>
    <w:rsid w:val="00F35973"/>
    <w:rsid w:val="00F35C59"/>
    <w:rsid w:val="00F3600E"/>
    <w:rsid w:val="00F36B8C"/>
    <w:rsid w:val="00F36EE3"/>
    <w:rsid w:val="00F37651"/>
    <w:rsid w:val="00F37CF9"/>
    <w:rsid w:val="00F4214F"/>
    <w:rsid w:val="00F42641"/>
    <w:rsid w:val="00F4388F"/>
    <w:rsid w:val="00F43DC3"/>
    <w:rsid w:val="00F44833"/>
    <w:rsid w:val="00F46165"/>
    <w:rsid w:val="00F46EFC"/>
    <w:rsid w:val="00F47390"/>
    <w:rsid w:val="00F47A9C"/>
    <w:rsid w:val="00F47D0C"/>
    <w:rsid w:val="00F5057B"/>
    <w:rsid w:val="00F50CDD"/>
    <w:rsid w:val="00F52531"/>
    <w:rsid w:val="00F52880"/>
    <w:rsid w:val="00F53C86"/>
    <w:rsid w:val="00F5442C"/>
    <w:rsid w:val="00F54D29"/>
    <w:rsid w:val="00F54D5F"/>
    <w:rsid w:val="00F55CCA"/>
    <w:rsid w:val="00F6049A"/>
    <w:rsid w:val="00F611BD"/>
    <w:rsid w:val="00F61CD8"/>
    <w:rsid w:val="00F62DC1"/>
    <w:rsid w:val="00F63EA5"/>
    <w:rsid w:val="00F64FF3"/>
    <w:rsid w:val="00F65560"/>
    <w:rsid w:val="00F65AB2"/>
    <w:rsid w:val="00F65E71"/>
    <w:rsid w:val="00F662E2"/>
    <w:rsid w:val="00F6661E"/>
    <w:rsid w:val="00F66B38"/>
    <w:rsid w:val="00F70458"/>
    <w:rsid w:val="00F706DE"/>
    <w:rsid w:val="00F7088C"/>
    <w:rsid w:val="00F70D0C"/>
    <w:rsid w:val="00F70F81"/>
    <w:rsid w:val="00F71049"/>
    <w:rsid w:val="00F731D4"/>
    <w:rsid w:val="00F731EC"/>
    <w:rsid w:val="00F731FA"/>
    <w:rsid w:val="00F73556"/>
    <w:rsid w:val="00F73FC4"/>
    <w:rsid w:val="00F7439C"/>
    <w:rsid w:val="00F766FC"/>
    <w:rsid w:val="00F769B1"/>
    <w:rsid w:val="00F779BC"/>
    <w:rsid w:val="00F77C28"/>
    <w:rsid w:val="00F801B3"/>
    <w:rsid w:val="00F815E6"/>
    <w:rsid w:val="00F81775"/>
    <w:rsid w:val="00F818DA"/>
    <w:rsid w:val="00F81ABE"/>
    <w:rsid w:val="00F81B3A"/>
    <w:rsid w:val="00F826CF"/>
    <w:rsid w:val="00F83406"/>
    <w:rsid w:val="00F83C11"/>
    <w:rsid w:val="00F83C68"/>
    <w:rsid w:val="00F83FBA"/>
    <w:rsid w:val="00F84536"/>
    <w:rsid w:val="00F85004"/>
    <w:rsid w:val="00F86379"/>
    <w:rsid w:val="00F86B92"/>
    <w:rsid w:val="00F86E9B"/>
    <w:rsid w:val="00F9001B"/>
    <w:rsid w:val="00F903D4"/>
    <w:rsid w:val="00F904D6"/>
    <w:rsid w:val="00F90A2E"/>
    <w:rsid w:val="00F91006"/>
    <w:rsid w:val="00F91581"/>
    <w:rsid w:val="00F91863"/>
    <w:rsid w:val="00F91E76"/>
    <w:rsid w:val="00F91E83"/>
    <w:rsid w:val="00F92525"/>
    <w:rsid w:val="00F92718"/>
    <w:rsid w:val="00F929B4"/>
    <w:rsid w:val="00F929C6"/>
    <w:rsid w:val="00F92E79"/>
    <w:rsid w:val="00F9356B"/>
    <w:rsid w:val="00F9408D"/>
    <w:rsid w:val="00F9419D"/>
    <w:rsid w:val="00F94D2E"/>
    <w:rsid w:val="00F953FC"/>
    <w:rsid w:val="00F95593"/>
    <w:rsid w:val="00F95C4B"/>
    <w:rsid w:val="00F968A7"/>
    <w:rsid w:val="00F9769B"/>
    <w:rsid w:val="00F978D3"/>
    <w:rsid w:val="00F97A1D"/>
    <w:rsid w:val="00FA069D"/>
    <w:rsid w:val="00FA0D89"/>
    <w:rsid w:val="00FA1756"/>
    <w:rsid w:val="00FA31C0"/>
    <w:rsid w:val="00FA36FD"/>
    <w:rsid w:val="00FA393C"/>
    <w:rsid w:val="00FA41D6"/>
    <w:rsid w:val="00FA4284"/>
    <w:rsid w:val="00FA4E2D"/>
    <w:rsid w:val="00FA4F3F"/>
    <w:rsid w:val="00FA5B75"/>
    <w:rsid w:val="00FA6848"/>
    <w:rsid w:val="00FA753C"/>
    <w:rsid w:val="00FA76C3"/>
    <w:rsid w:val="00FA798B"/>
    <w:rsid w:val="00FB07AB"/>
    <w:rsid w:val="00FB0E70"/>
    <w:rsid w:val="00FB2C73"/>
    <w:rsid w:val="00FB32F9"/>
    <w:rsid w:val="00FB3392"/>
    <w:rsid w:val="00FB370C"/>
    <w:rsid w:val="00FB3CB4"/>
    <w:rsid w:val="00FB5A9C"/>
    <w:rsid w:val="00FC24B4"/>
    <w:rsid w:val="00FC4681"/>
    <w:rsid w:val="00FC5011"/>
    <w:rsid w:val="00FC67B6"/>
    <w:rsid w:val="00FC6CE9"/>
    <w:rsid w:val="00FC7022"/>
    <w:rsid w:val="00FC7CE4"/>
    <w:rsid w:val="00FD0399"/>
    <w:rsid w:val="00FD0633"/>
    <w:rsid w:val="00FD077D"/>
    <w:rsid w:val="00FD0B79"/>
    <w:rsid w:val="00FD1DCA"/>
    <w:rsid w:val="00FD2D38"/>
    <w:rsid w:val="00FD3B2A"/>
    <w:rsid w:val="00FD3B5A"/>
    <w:rsid w:val="00FD43E4"/>
    <w:rsid w:val="00FD5C0D"/>
    <w:rsid w:val="00FD63A3"/>
    <w:rsid w:val="00FD6975"/>
    <w:rsid w:val="00FD6B0C"/>
    <w:rsid w:val="00FE1733"/>
    <w:rsid w:val="00FE183C"/>
    <w:rsid w:val="00FE191B"/>
    <w:rsid w:val="00FE3186"/>
    <w:rsid w:val="00FE44DB"/>
    <w:rsid w:val="00FE4E7F"/>
    <w:rsid w:val="00FE6F5E"/>
    <w:rsid w:val="00FE7896"/>
    <w:rsid w:val="00FE79E7"/>
    <w:rsid w:val="00FE7BD9"/>
    <w:rsid w:val="00FF01D2"/>
    <w:rsid w:val="00FF09CC"/>
    <w:rsid w:val="00FF1157"/>
    <w:rsid w:val="00FF126E"/>
    <w:rsid w:val="00FF16FD"/>
    <w:rsid w:val="00FF2140"/>
    <w:rsid w:val="00FF3433"/>
    <w:rsid w:val="00FF3A41"/>
    <w:rsid w:val="00FF40DD"/>
    <w:rsid w:val="00FF4192"/>
    <w:rsid w:val="00FF5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84175"/>
    <w:rPr>
      <w:sz w:val="28"/>
      <w:szCs w:val="24"/>
    </w:rPr>
  </w:style>
  <w:style w:type="paragraph" w:styleId="1">
    <w:name w:val="heading 1"/>
    <w:basedOn w:val="a"/>
    <w:next w:val="a"/>
    <w:link w:val="10"/>
    <w:qFormat/>
    <w:rsid w:val="002B275C"/>
    <w:pPr>
      <w:keepNext/>
      <w:outlineLvl w:val="0"/>
    </w:pPr>
    <w:rPr>
      <w:sz w:val="32"/>
      <w:szCs w:val="20"/>
    </w:rPr>
  </w:style>
  <w:style w:type="paragraph" w:styleId="2">
    <w:name w:val="heading 2"/>
    <w:basedOn w:val="a"/>
    <w:next w:val="a"/>
    <w:link w:val="20"/>
    <w:semiHidden/>
    <w:unhideWhenUsed/>
    <w:qFormat/>
    <w:rsid w:val="00763AD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uiPriority w:val="99"/>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uiPriority w:val="34"/>
    <w:qFormat/>
    <w:rsid w:val="004B5CA4"/>
    <w:pPr>
      <w:ind w:left="720"/>
      <w:contextualSpacing/>
    </w:pPr>
  </w:style>
  <w:style w:type="character" w:customStyle="1" w:styleId="af3">
    <w:name w:val="Цветовое выделение"/>
    <w:uiPriority w:val="99"/>
    <w:rsid w:val="008E121C"/>
    <w:rPr>
      <w:b/>
      <w:bCs/>
      <w:color w:val="26282F"/>
    </w:rPr>
  </w:style>
  <w:style w:type="paragraph" w:customStyle="1" w:styleId="af4">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5">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 w:type="character" w:styleId="af6">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1">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link w:val="ListParagraphChar"/>
    <w:rsid w:val="008745C5"/>
    <w:pPr>
      <w:spacing w:after="200" w:line="276" w:lineRule="auto"/>
      <w:ind w:left="720"/>
    </w:pPr>
    <w:rPr>
      <w:rFonts w:ascii="Calibri" w:hAnsi="Calibri"/>
      <w:sz w:val="22"/>
      <w:szCs w:val="22"/>
      <w:lang w:eastAsia="en-US"/>
    </w:rPr>
  </w:style>
  <w:style w:type="character" w:customStyle="1" w:styleId="ListParagraphChar">
    <w:name w:val="List Paragraph Char"/>
    <w:link w:val="15"/>
    <w:locked/>
    <w:rsid w:val="008745C5"/>
    <w:rPr>
      <w:rFonts w:ascii="Calibri" w:hAnsi="Calibri"/>
      <w:sz w:val="22"/>
      <w:szCs w:val="22"/>
      <w:lang w:eastAsia="en-US"/>
    </w:rPr>
  </w:style>
  <w:style w:type="character" w:customStyle="1" w:styleId="blk">
    <w:name w:val="blk"/>
    <w:basedOn w:val="a0"/>
    <w:rsid w:val="009F3963"/>
  </w:style>
  <w:style w:type="paragraph" w:customStyle="1" w:styleId="af7">
    <w:name w:val="Содержимое таблицы"/>
    <w:basedOn w:val="a"/>
    <w:qFormat/>
    <w:rsid w:val="00194C21"/>
    <w:pPr>
      <w:suppressLineNumbers/>
      <w:suppressAutoHyphens/>
    </w:pPr>
    <w:rPr>
      <w:sz w:val="24"/>
      <w:lang w:eastAsia="ar-SA"/>
    </w:rPr>
  </w:style>
  <w:style w:type="paragraph" w:customStyle="1" w:styleId="s1">
    <w:name w:val="s_1"/>
    <w:basedOn w:val="a"/>
    <w:qFormat/>
    <w:rsid w:val="00D23FA5"/>
    <w:pPr>
      <w:spacing w:before="100" w:beforeAutospacing="1" w:after="100" w:afterAutospacing="1"/>
    </w:pPr>
    <w:rPr>
      <w:sz w:val="16"/>
      <w:szCs w:val="16"/>
    </w:rPr>
  </w:style>
  <w:style w:type="paragraph" w:customStyle="1" w:styleId="IauiueIiiaeuiue">
    <w:name w:val="Iau?iue.Ii?iaeuiue"/>
    <w:rsid w:val="00176BB8"/>
    <w:pPr>
      <w:widowControl w:val="0"/>
      <w:suppressAutoHyphens/>
      <w:overflowPunct w:val="0"/>
      <w:autoSpaceDE w:val="0"/>
      <w:textAlignment w:val="baseline"/>
    </w:pPr>
    <w:rPr>
      <w:lang w:eastAsia="ar-SA"/>
    </w:rPr>
  </w:style>
  <w:style w:type="character" w:customStyle="1" w:styleId="sectioninfo">
    <w:name w:val="section__info"/>
    <w:basedOn w:val="a0"/>
    <w:rsid w:val="00431FE7"/>
  </w:style>
  <w:style w:type="paragraph" w:styleId="31">
    <w:name w:val="Body Text 3"/>
    <w:basedOn w:val="a"/>
    <w:link w:val="32"/>
    <w:rsid w:val="00CE3518"/>
    <w:pPr>
      <w:spacing w:after="120"/>
    </w:pPr>
    <w:rPr>
      <w:sz w:val="16"/>
      <w:szCs w:val="16"/>
    </w:rPr>
  </w:style>
  <w:style w:type="character" w:customStyle="1" w:styleId="32">
    <w:name w:val="Основной текст 3 Знак"/>
    <w:basedOn w:val="a0"/>
    <w:link w:val="31"/>
    <w:rsid w:val="00CE3518"/>
    <w:rPr>
      <w:sz w:val="16"/>
      <w:szCs w:val="16"/>
    </w:rPr>
  </w:style>
  <w:style w:type="character" w:customStyle="1" w:styleId="20">
    <w:name w:val="Заголовок 2 Знак"/>
    <w:basedOn w:val="a0"/>
    <w:link w:val="2"/>
    <w:semiHidden/>
    <w:rsid w:val="00763ADA"/>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30032582">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11236287">
      <w:bodyDiv w:val="1"/>
      <w:marLeft w:val="0"/>
      <w:marRight w:val="0"/>
      <w:marTop w:val="0"/>
      <w:marBottom w:val="0"/>
      <w:divBdr>
        <w:top w:val="none" w:sz="0" w:space="0" w:color="auto"/>
        <w:left w:val="none" w:sz="0" w:space="0" w:color="auto"/>
        <w:bottom w:val="none" w:sz="0" w:space="0" w:color="auto"/>
        <w:right w:val="none" w:sz="0" w:space="0" w:color="auto"/>
      </w:divBdr>
      <w:divsChild>
        <w:div w:id="750585209">
          <w:marLeft w:val="0"/>
          <w:marRight w:val="0"/>
          <w:marTop w:val="0"/>
          <w:marBottom w:val="0"/>
          <w:divBdr>
            <w:top w:val="none" w:sz="0" w:space="0" w:color="auto"/>
            <w:left w:val="none" w:sz="0" w:space="0" w:color="auto"/>
            <w:bottom w:val="none" w:sz="0" w:space="0" w:color="auto"/>
            <w:right w:val="none" w:sz="0" w:space="0" w:color="auto"/>
          </w:divBdr>
        </w:div>
      </w:divsChild>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16885257">
      <w:bodyDiv w:val="1"/>
      <w:marLeft w:val="0"/>
      <w:marRight w:val="0"/>
      <w:marTop w:val="0"/>
      <w:marBottom w:val="0"/>
      <w:divBdr>
        <w:top w:val="none" w:sz="0" w:space="0" w:color="auto"/>
        <w:left w:val="none" w:sz="0" w:space="0" w:color="auto"/>
        <w:bottom w:val="none" w:sz="0" w:space="0" w:color="auto"/>
        <w:right w:val="none" w:sz="0" w:space="0" w:color="auto"/>
      </w:divBdr>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69182893">
      <w:bodyDiv w:val="1"/>
      <w:marLeft w:val="0"/>
      <w:marRight w:val="0"/>
      <w:marTop w:val="0"/>
      <w:marBottom w:val="0"/>
      <w:divBdr>
        <w:top w:val="none" w:sz="0" w:space="0" w:color="auto"/>
        <w:left w:val="none" w:sz="0" w:space="0" w:color="auto"/>
        <w:bottom w:val="none" w:sz="0" w:space="0" w:color="auto"/>
        <w:right w:val="none" w:sz="0" w:space="0" w:color="auto"/>
      </w:divBdr>
    </w:div>
    <w:div w:id="370155826">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6904410">
      <w:bodyDiv w:val="1"/>
      <w:marLeft w:val="0"/>
      <w:marRight w:val="0"/>
      <w:marTop w:val="0"/>
      <w:marBottom w:val="0"/>
      <w:divBdr>
        <w:top w:val="none" w:sz="0" w:space="0" w:color="auto"/>
        <w:left w:val="none" w:sz="0" w:space="0" w:color="auto"/>
        <w:bottom w:val="none" w:sz="0" w:space="0" w:color="auto"/>
        <w:right w:val="none" w:sz="0" w:space="0" w:color="auto"/>
      </w:divBdr>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59609573">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49533483">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71877009">
      <w:bodyDiv w:val="1"/>
      <w:marLeft w:val="0"/>
      <w:marRight w:val="0"/>
      <w:marTop w:val="0"/>
      <w:marBottom w:val="0"/>
      <w:divBdr>
        <w:top w:val="none" w:sz="0" w:space="0" w:color="auto"/>
        <w:left w:val="none" w:sz="0" w:space="0" w:color="auto"/>
        <w:bottom w:val="none" w:sz="0" w:space="0" w:color="auto"/>
        <w:right w:val="none" w:sz="0" w:space="0" w:color="auto"/>
      </w:divBdr>
      <w:divsChild>
        <w:div w:id="364058082">
          <w:marLeft w:val="0"/>
          <w:marRight w:val="0"/>
          <w:marTop w:val="0"/>
          <w:marBottom w:val="0"/>
          <w:divBdr>
            <w:top w:val="none" w:sz="0" w:space="0" w:color="auto"/>
            <w:left w:val="none" w:sz="0" w:space="0" w:color="auto"/>
            <w:bottom w:val="none" w:sz="0" w:space="0" w:color="auto"/>
            <w:right w:val="none" w:sz="0" w:space="0" w:color="auto"/>
          </w:divBdr>
        </w:div>
        <w:div w:id="331495836">
          <w:marLeft w:val="0"/>
          <w:marRight w:val="0"/>
          <w:marTop w:val="0"/>
          <w:marBottom w:val="0"/>
          <w:divBdr>
            <w:top w:val="none" w:sz="0" w:space="0" w:color="auto"/>
            <w:left w:val="none" w:sz="0" w:space="0" w:color="auto"/>
            <w:bottom w:val="none" w:sz="0" w:space="0" w:color="auto"/>
            <w:right w:val="none" w:sz="0" w:space="0" w:color="auto"/>
          </w:divBdr>
        </w:div>
      </w:divsChild>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710497650">
      <w:bodyDiv w:val="1"/>
      <w:marLeft w:val="0"/>
      <w:marRight w:val="0"/>
      <w:marTop w:val="0"/>
      <w:marBottom w:val="0"/>
      <w:divBdr>
        <w:top w:val="none" w:sz="0" w:space="0" w:color="auto"/>
        <w:left w:val="none" w:sz="0" w:space="0" w:color="auto"/>
        <w:bottom w:val="none" w:sz="0" w:space="0" w:color="auto"/>
        <w:right w:val="none" w:sz="0" w:space="0" w:color="auto"/>
      </w:divBdr>
      <w:divsChild>
        <w:div w:id="488525511">
          <w:marLeft w:val="0"/>
          <w:marRight w:val="0"/>
          <w:marTop w:val="0"/>
          <w:marBottom w:val="0"/>
          <w:divBdr>
            <w:top w:val="none" w:sz="0" w:space="0" w:color="auto"/>
            <w:left w:val="none" w:sz="0" w:space="0" w:color="auto"/>
            <w:bottom w:val="none" w:sz="0" w:space="0" w:color="auto"/>
            <w:right w:val="none" w:sz="0" w:space="0" w:color="auto"/>
          </w:divBdr>
        </w:div>
        <w:div w:id="1085876702">
          <w:marLeft w:val="0"/>
          <w:marRight w:val="0"/>
          <w:marTop w:val="0"/>
          <w:marBottom w:val="0"/>
          <w:divBdr>
            <w:top w:val="none" w:sz="0" w:space="0" w:color="auto"/>
            <w:left w:val="none" w:sz="0" w:space="0" w:color="auto"/>
            <w:bottom w:val="none" w:sz="0" w:space="0" w:color="auto"/>
            <w:right w:val="none" w:sz="0" w:space="0" w:color="auto"/>
          </w:divBdr>
        </w:div>
        <w:div w:id="1921672984">
          <w:marLeft w:val="0"/>
          <w:marRight w:val="0"/>
          <w:marTop w:val="0"/>
          <w:marBottom w:val="0"/>
          <w:divBdr>
            <w:top w:val="none" w:sz="0" w:space="0" w:color="auto"/>
            <w:left w:val="none" w:sz="0" w:space="0" w:color="auto"/>
            <w:bottom w:val="none" w:sz="0" w:space="0" w:color="auto"/>
            <w:right w:val="none" w:sz="0" w:space="0" w:color="auto"/>
          </w:divBdr>
          <w:divsChild>
            <w:div w:id="1093667006">
              <w:marLeft w:val="0"/>
              <w:marRight w:val="0"/>
              <w:marTop w:val="0"/>
              <w:marBottom w:val="0"/>
              <w:divBdr>
                <w:top w:val="none" w:sz="0" w:space="0" w:color="auto"/>
                <w:left w:val="none" w:sz="0" w:space="0" w:color="auto"/>
                <w:bottom w:val="none" w:sz="0" w:space="0" w:color="auto"/>
                <w:right w:val="none" w:sz="0" w:space="0" w:color="auto"/>
              </w:divBdr>
            </w:div>
          </w:divsChild>
        </w:div>
        <w:div w:id="109403045">
          <w:marLeft w:val="0"/>
          <w:marRight w:val="0"/>
          <w:marTop w:val="0"/>
          <w:marBottom w:val="0"/>
          <w:divBdr>
            <w:top w:val="none" w:sz="0" w:space="0" w:color="auto"/>
            <w:left w:val="none" w:sz="0" w:space="0" w:color="auto"/>
            <w:bottom w:val="none" w:sz="0" w:space="0" w:color="auto"/>
            <w:right w:val="none" w:sz="0" w:space="0" w:color="auto"/>
          </w:divBdr>
          <w:divsChild>
            <w:div w:id="552886112">
              <w:marLeft w:val="0"/>
              <w:marRight w:val="0"/>
              <w:marTop w:val="0"/>
              <w:marBottom w:val="0"/>
              <w:divBdr>
                <w:top w:val="none" w:sz="0" w:space="0" w:color="auto"/>
                <w:left w:val="none" w:sz="0" w:space="0" w:color="auto"/>
                <w:bottom w:val="none" w:sz="0" w:space="0" w:color="auto"/>
                <w:right w:val="none" w:sz="0" w:space="0" w:color="auto"/>
              </w:divBdr>
            </w:div>
          </w:divsChild>
        </w:div>
        <w:div w:id="1906257386">
          <w:marLeft w:val="0"/>
          <w:marRight w:val="0"/>
          <w:marTop w:val="0"/>
          <w:marBottom w:val="0"/>
          <w:divBdr>
            <w:top w:val="none" w:sz="0" w:space="0" w:color="auto"/>
            <w:left w:val="none" w:sz="0" w:space="0" w:color="auto"/>
            <w:bottom w:val="none" w:sz="0" w:space="0" w:color="auto"/>
            <w:right w:val="none" w:sz="0" w:space="0" w:color="auto"/>
          </w:divBdr>
        </w:div>
        <w:div w:id="1832479684">
          <w:marLeft w:val="0"/>
          <w:marRight w:val="0"/>
          <w:marTop w:val="0"/>
          <w:marBottom w:val="0"/>
          <w:divBdr>
            <w:top w:val="none" w:sz="0" w:space="0" w:color="auto"/>
            <w:left w:val="none" w:sz="0" w:space="0" w:color="auto"/>
            <w:bottom w:val="none" w:sz="0" w:space="0" w:color="auto"/>
            <w:right w:val="none" w:sz="0" w:space="0" w:color="auto"/>
          </w:divBdr>
          <w:divsChild>
            <w:div w:id="156381377">
              <w:marLeft w:val="0"/>
              <w:marRight w:val="0"/>
              <w:marTop w:val="0"/>
              <w:marBottom w:val="0"/>
              <w:divBdr>
                <w:top w:val="none" w:sz="0" w:space="0" w:color="auto"/>
                <w:left w:val="none" w:sz="0" w:space="0" w:color="auto"/>
                <w:bottom w:val="none" w:sz="0" w:space="0" w:color="auto"/>
                <w:right w:val="none" w:sz="0" w:space="0" w:color="auto"/>
              </w:divBdr>
            </w:div>
          </w:divsChild>
        </w:div>
        <w:div w:id="1747996493">
          <w:marLeft w:val="0"/>
          <w:marRight w:val="0"/>
          <w:marTop w:val="0"/>
          <w:marBottom w:val="0"/>
          <w:divBdr>
            <w:top w:val="none" w:sz="0" w:space="0" w:color="auto"/>
            <w:left w:val="none" w:sz="0" w:space="0" w:color="auto"/>
            <w:bottom w:val="none" w:sz="0" w:space="0" w:color="auto"/>
            <w:right w:val="none" w:sz="0" w:space="0" w:color="auto"/>
          </w:divBdr>
          <w:divsChild>
            <w:div w:id="1816532539">
              <w:marLeft w:val="0"/>
              <w:marRight w:val="0"/>
              <w:marTop w:val="0"/>
              <w:marBottom w:val="0"/>
              <w:divBdr>
                <w:top w:val="none" w:sz="0" w:space="0" w:color="auto"/>
                <w:left w:val="none" w:sz="0" w:space="0" w:color="auto"/>
                <w:bottom w:val="none" w:sz="0" w:space="0" w:color="auto"/>
                <w:right w:val="none" w:sz="0" w:space="0" w:color="auto"/>
              </w:divBdr>
            </w:div>
          </w:divsChild>
        </w:div>
        <w:div w:id="1464493881">
          <w:marLeft w:val="0"/>
          <w:marRight w:val="0"/>
          <w:marTop w:val="0"/>
          <w:marBottom w:val="0"/>
          <w:divBdr>
            <w:top w:val="none" w:sz="0" w:space="0" w:color="auto"/>
            <w:left w:val="none" w:sz="0" w:space="0" w:color="auto"/>
            <w:bottom w:val="none" w:sz="0" w:space="0" w:color="auto"/>
            <w:right w:val="none" w:sz="0" w:space="0" w:color="auto"/>
          </w:divBdr>
        </w:div>
      </w:divsChild>
    </w:div>
    <w:div w:id="715934758">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1407678">
      <w:bodyDiv w:val="1"/>
      <w:marLeft w:val="0"/>
      <w:marRight w:val="0"/>
      <w:marTop w:val="0"/>
      <w:marBottom w:val="0"/>
      <w:divBdr>
        <w:top w:val="none" w:sz="0" w:space="0" w:color="auto"/>
        <w:left w:val="none" w:sz="0" w:space="0" w:color="auto"/>
        <w:bottom w:val="none" w:sz="0" w:space="0" w:color="auto"/>
        <w:right w:val="none" w:sz="0" w:space="0" w:color="auto"/>
      </w:divBdr>
      <w:divsChild>
        <w:div w:id="979190415">
          <w:marLeft w:val="0"/>
          <w:marRight w:val="0"/>
          <w:marTop w:val="0"/>
          <w:marBottom w:val="0"/>
          <w:divBdr>
            <w:top w:val="none" w:sz="0" w:space="0" w:color="auto"/>
            <w:left w:val="none" w:sz="0" w:space="0" w:color="auto"/>
            <w:bottom w:val="none" w:sz="0" w:space="0" w:color="auto"/>
            <w:right w:val="none" w:sz="0" w:space="0" w:color="auto"/>
          </w:divBdr>
        </w:div>
      </w:divsChild>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20342420">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14709330">
      <w:bodyDiv w:val="1"/>
      <w:marLeft w:val="0"/>
      <w:marRight w:val="0"/>
      <w:marTop w:val="0"/>
      <w:marBottom w:val="0"/>
      <w:divBdr>
        <w:top w:val="none" w:sz="0" w:space="0" w:color="auto"/>
        <w:left w:val="none" w:sz="0" w:space="0" w:color="auto"/>
        <w:bottom w:val="none" w:sz="0" w:space="0" w:color="auto"/>
        <w:right w:val="none" w:sz="0" w:space="0" w:color="auto"/>
      </w:divBdr>
    </w:div>
    <w:div w:id="928737120">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7539344">
      <w:bodyDiv w:val="1"/>
      <w:marLeft w:val="0"/>
      <w:marRight w:val="0"/>
      <w:marTop w:val="0"/>
      <w:marBottom w:val="0"/>
      <w:divBdr>
        <w:top w:val="none" w:sz="0" w:space="0" w:color="auto"/>
        <w:left w:val="none" w:sz="0" w:space="0" w:color="auto"/>
        <w:bottom w:val="none" w:sz="0" w:space="0" w:color="auto"/>
        <w:right w:val="none" w:sz="0" w:space="0" w:color="auto"/>
      </w:divBdr>
    </w:div>
    <w:div w:id="947665870">
      <w:bodyDiv w:val="1"/>
      <w:marLeft w:val="0"/>
      <w:marRight w:val="0"/>
      <w:marTop w:val="0"/>
      <w:marBottom w:val="0"/>
      <w:divBdr>
        <w:top w:val="none" w:sz="0" w:space="0" w:color="auto"/>
        <w:left w:val="none" w:sz="0" w:space="0" w:color="auto"/>
        <w:bottom w:val="none" w:sz="0" w:space="0" w:color="auto"/>
        <w:right w:val="none" w:sz="0" w:space="0" w:color="auto"/>
      </w:divBdr>
      <w:divsChild>
        <w:div w:id="221447995">
          <w:marLeft w:val="0"/>
          <w:marRight w:val="0"/>
          <w:marTop w:val="0"/>
          <w:marBottom w:val="0"/>
          <w:divBdr>
            <w:top w:val="none" w:sz="0" w:space="0" w:color="auto"/>
            <w:left w:val="none" w:sz="0" w:space="0" w:color="auto"/>
            <w:bottom w:val="none" w:sz="0" w:space="0" w:color="auto"/>
            <w:right w:val="none" w:sz="0" w:space="0" w:color="auto"/>
          </w:divBdr>
        </w:div>
        <w:div w:id="2043360062">
          <w:marLeft w:val="0"/>
          <w:marRight w:val="0"/>
          <w:marTop w:val="0"/>
          <w:marBottom w:val="0"/>
          <w:divBdr>
            <w:top w:val="none" w:sz="0" w:space="0" w:color="auto"/>
            <w:left w:val="none" w:sz="0" w:space="0" w:color="auto"/>
            <w:bottom w:val="none" w:sz="0" w:space="0" w:color="auto"/>
            <w:right w:val="none" w:sz="0" w:space="0" w:color="auto"/>
          </w:divBdr>
        </w:div>
        <w:div w:id="1745184204">
          <w:marLeft w:val="0"/>
          <w:marRight w:val="0"/>
          <w:marTop w:val="0"/>
          <w:marBottom w:val="0"/>
          <w:divBdr>
            <w:top w:val="none" w:sz="0" w:space="0" w:color="auto"/>
            <w:left w:val="none" w:sz="0" w:space="0" w:color="auto"/>
            <w:bottom w:val="none" w:sz="0" w:space="0" w:color="auto"/>
            <w:right w:val="none" w:sz="0" w:space="0" w:color="auto"/>
          </w:divBdr>
          <w:divsChild>
            <w:div w:id="1939867654">
              <w:marLeft w:val="0"/>
              <w:marRight w:val="0"/>
              <w:marTop w:val="0"/>
              <w:marBottom w:val="0"/>
              <w:divBdr>
                <w:top w:val="none" w:sz="0" w:space="0" w:color="auto"/>
                <w:left w:val="none" w:sz="0" w:space="0" w:color="auto"/>
                <w:bottom w:val="none" w:sz="0" w:space="0" w:color="auto"/>
                <w:right w:val="none" w:sz="0" w:space="0" w:color="auto"/>
              </w:divBdr>
            </w:div>
          </w:divsChild>
        </w:div>
        <w:div w:id="1736733611">
          <w:marLeft w:val="0"/>
          <w:marRight w:val="0"/>
          <w:marTop w:val="0"/>
          <w:marBottom w:val="0"/>
          <w:divBdr>
            <w:top w:val="none" w:sz="0" w:space="0" w:color="auto"/>
            <w:left w:val="none" w:sz="0" w:space="0" w:color="auto"/>
            <w:bottom w:val="none" w:sz="0" w:space="0" w:color="auto"/>
            <w:right w:val="none" w:sz="0" w:space="0" w:color="auto"/>
          </w:divBdr>
          <w:divsChild>
            <w:div w:id="1682778438">
              <w:marLeft w:val="0"/>
              <w:marRight w:val="0"/>
              <w:marTop w:val="0"/>
              <w:marBottom w:val="0"/>
              <w:divBdr>
                <w:top w:val="none" w:sz="0" w:space="0" w:color="auto"/>
                <w:left w:val="none" w:sz="0" w:space="0" w:color="auto"/>
                <w:bottom w:val="none" w:sz="0" w:space="0" w:color="auto"/>
                <w:right w:val="none" w:sz="0" w:space="0" w:color="auto"/>
              </w:divBdr>
            </w:div>
          </w:divsChild>
        </w:div>
        <w:div w:id="158665131">
          <w:marLeft w:val="0"/>
          <w:marRight w:val="0"/>
          <w:marTop w:val="0"/>
          <w:marBottom w:val="0"/>
          <w:divBdr>
            <w:top w:val="none" w:sz="0" w:space="0" w:color="auto"/>
            <w:left w:val="none" w:sz="0" w:space="0" w:color="auto"/>
            <w:bottom w:val="none" w:sz="0" w:space="0" w:color="auto"/>
            <w:right w:val="none" w:sz="0" w:space="0" w:color="auto"/>
          </w:divBdr>
        </w:div>
        <w:div w:id="202058765">
          <w:marLeft w:val="0"/>
          <w:marRight w:val="0"/>
          <w:marTop w:val="0"/>
          <w:marBottom w:val="0"/>
          <w:divBdr>
            <w:top w:val="none" w:sz="0" w:space="0" w:color="auto"/>
            <w:left w:val="none" w:sz="0" w:space="0" w:color="auto"/>
            <w:bottom w:val="none" w:sz="0" w:space="0" w:color="auto"/>
            <w:right w:val="none" w:sz="0" w:space="0" w:color="auto"/>
          </w:divBdr>
          <w:divsChild>
            <w:div w:id="2080864291">
              <w:marLeft w:val="0"/>
              <w:marRight w:val="0"/>
              <w:marTop w:val="0"/>
              <w:marBottom w:val="0"/>
              <w:divBdr>
                <w:top w:val="none" w:sz="0" w:space="0" w:color="auto"/>
                <w:left w:val="none" w:sz="0" w:space="0" w:color="auto"/>
                <w:bottom w:val="none" w:sz="0" w:space="0" w:color="auto"/>
                <w:right w:val="none" w:sz="0" w:space="0" w:color="auto"/>
              </w:divBdr>
            </w:div>
          </w:divsChild>
        </w:div>
        <w:div w:id="100613948">
          <w:marLeft w:val="0"/>
          <w:marRight w:val="0"/>
          <w:marTop w:val="0"/>
          <w:marBottom w:val="0"/>
          <w:divBdr>
            <w:top w:val="none" w:sz="0" w:space="0" w:color="auto"/>
            <w:left w:val="none" w:sz="0" w:space="0" w:color="auto"/>
            <w:bottom w:val="none" w:sz="0" w:space="0" w:color="auto"/>
            <w:right w:val="none" w:sz="0" w:space="0" w:color="auto"/>
          </w:divBdr>
          <w:divsChild>
            <w:div w:id="2097480377">
              <w:marLeft w:val="0"/>
              <w:marRight w:val="0"/>
              <w:marTop w:val="0"/>
              <w:marBottom w:val="0"/>
              <w:divBdr>
                <w:top w:val="none" w:sz="0" w:space="0" w:color="auto"/>
                <w:left w:val="none" w:sz="0" w:space="0" w:color="auto"/>
                <w:bottom w:val="none" w:sz="0" w:space="0" w:color="auto"/>
                <w:right w:val="none" w:sz="0" w:space="0" w:color="auto"/>
              </w:divBdr>
            </w:div>
          </w:divsChild>
        </w:div>
        <w:div w:id="2115443815">
          <w:marLeft w:val="0"/>
          <w:marRight w:val="0"/>
          <w:marTop w:val="0"/>
          <w:marBottom w:val="0"/>
          <w:divBdr>
            <w:top w:val="none" w:sz="0" w:space="0" w:color="auto"/>
            <w:left w:val="none" w:sz="0" w:space="0" w:color="auto"/>
            <w:bottom w:val="none" w:sz="0" w:space="0" w:color="auto"/>
            <w:right w:val="none" w:sz="0" w:space="0" w:color="auto"/>
          </w:divBdr>
        </w:div>
      </w:divsChild>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09451785">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39011734">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87925556">
      <w:bodyDiv w:val="1"/>
      <w:marLeft w:val="0"/>
      <w:marRight w:val="0"/>
      <w:marTop w:val="0"/>
      <w:marBottom w:val="0"/>
      <w:divBdr>
        <w:top w:val="none" w:sz="0" w:space="0" w:color="auto"/>
        <w:left w:val="none" w:sz="0" w:space="0" w:color="auto"/>
        <w:bottom w:val="none" w:sz="0" w:space="0" w:color="auto"/>
        <w:right w:val="none" w:sz="0" w:space="0" w:color="auto"/>
      </w:divBdr>
      <w:divsChild>
        <w:div w:id="1647858064">
          <w:marLeft w:val="0"/>
          <w:marRight w:val="0"/>
          <w:marTop w:val="0"/>
          <w:marBottom w:val="0"/>
          <w:divBdr>
            <w:top w:val="none" w:sz="0" w:space="0" w:color="auto"/>
            <w:left w:val="none" w:sz="0" w:space="0" w:color="auto"/>
            <w:bottom w:val="none" w:sz="0" w:space="0" w:color="auto"/>
            <w:right w:val="none" w:sz="0" w:space="0" w:color="auto"/>
          </w:divBdr>
        </w:div>
        <w:div w:id="749742218">
          <w:marLeft w:val="0"/>
          <w:marRight w:val="0"/>
          <w:marTop w:val="0"/>
          <w:marBottom w:val="0"/>
          <w:divBdr>
            <w:top w:val="none" w:sz="0" w:space="0" w:color="auto"/>
            <w:left w:val="none" w:sz="0" w:space="0" w:color="auto"/>
            <w:bottom w:val="none" w:sz="0" w:space="0" w:color="auto"/>
            <w:right w:val="none" w:sz="0" w:space="0" w:color="auto"/>
          </w:divBdr>
        </w:div>
      </w:divsChild>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08967125">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22766723">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3775682">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57778164">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414232371">
      <w:bodyDiv w:val="1"/>
      <w:marLeft w:val="0"/>
      <w:marRight w:val="0"/>
      <w:marTop w:val="0"/>
      <w:marBottom w:val="0"/>
      <w:divBdr>
        <w:top w:val="none" w:sz="0" w:space="0" w:color="auto"/>
        <w:left w:val="none" w:sz="0" w:space="0" w:color="auto"/>
        <w:bottom w:val="none" w:sz="0" w:space="0" w:color="auto"/>
        <w:right w:val="none" w:sz="0" w:space="0" w:color="auto"/>
      </w:divBdr>
      <w:divsChild>
        <w:div w:id="597106576">
          <w:marLeft w:val="0"/>
          <w:marRight w:val="0"/>
          <w:marTop w:val="0"/>
          <w:marBottom w:val="0"/>
          <w:divBdr>
            <w:top w:val="none" w:sz="0" w:space="0" w:color="auto"/>
            <w:left w:val="none" w:sz="0" w:space="0" w:color="auto"/>
            <w:bottom w:val="none" w:sz="0" w:space="0" w:color="auto"/>
            <w:right w:val="none" w:sz="0" w:space="0" w:color="auto"/>
          </w:divBdr>
        </w:div>
      </w:divsChild>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152888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66643601">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577088173">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52832757">
      <w:bodyDiv w:val="1"/>
      <w:marLeft w:val="0"/>
      <w:marRight w:val="0"/>
      <w:marTop w:val="0"/>
      <w:marBottom w:val="0"/>
      <w:divBdr>
        <w:top w:val="none" w:sz="0" w:space="0" w:color="auto"/>
        <w:left w:val="none" w:sz="0" w:space="0" w:color="auto"/>
        <w:bottom w:val="none" w:sz="0" w:space="0" w:color="auto"/>
        <w:right w:val="none" w:sz="0" w:space="0" w:color="auto"/>
      </w:divBdr>
      <w:divsChild>
        <w:div w:id="1323193323">
          <w:marLeft w:val="0"/>
          <w:marRight w:val="0"/>
          <w:marTop w:val="0"/>
          <w:marBottom w:val="0"/>
          <w:divBdr>
            <w:top w:val="none" w:sz="0" w:space="0" w:color="auto"/>
            <w:left w:val="none" w:sz="0" w:space="0" w:color="auto"/>
            <w:bottom w:val="none" w:sz="0" w:space="0" w:color="auto"/>
            <w:right w:val="none" w:sz="0" w:space="0" w:color="auto"/>
          </w:divBdr>
        </w:div>
        <w:div w:id="311452136">
          <w:marLeft w:val="0"/>
          <w:marRight w:val="0"/>
          <w:marTop w:val="0"/>
          <w:marBottom w:val="0"/>
          <w:divBdr>
            <w:top w:val="none" w:sz="0" w:space="0" w:color="auto"/>
            <w:left w:val="none" w:sz="0" w:space="0" w:color="auto"/>
            <w:bottom w:val="none" w:sz="0" w:space="0" w:color="auto"/>
            <w:right w:val="none" w:sz="0" w:space="0" w:color="auto"/>
          </w:divBdr>
        </w:div>
        <w:div w:id="657418710">
          <w:marLeft w:val="0"/>
          <w:marRight w:val="0"/>
          <w:marTop w:val="0"/>
          <w:marBottom w:val="0"/>
          <w:divBdr>
            <w:top w:val="none" w:sz="0" w:space="0" w:color="auto"/>
            <w:left w:val="none" w:sz="0" w:space="0" w:color="auto"/>
            <w:bottom w:val="none" w:sz="0" w:space="0" w:color="auto"/>
            <w:right w:val="none" w:sz="0" w:space="0" w:color="auto"/>
          </w:divBdr>
        </w:div>
      </w:divsChild>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99041438">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79182769">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50755486">
      <w:bodyDiv w:val="1"/>
      <w:marLeft w:val="0"/>
      <w:marRight w:val="0"/>
      <w:marTop w:val="0"/>
      <w:marBottom w:val="0"/>
      <w:divBdr>
        <w:top w:val="none" w:sz="0" w:space="0" w:color="auto"/>
        <w:left w:val="none" w:sz="0" w:space="0" w:color="auto"/>
        <w:bottom w:val="none" w:sz="0" w:space="0" w:color="auto"/>
        <w:right w:val="none" w:sz="0" w:space="0" w:color="auto"/>
      </w:divBdr>
      <w:divsChild>
        <w:div w:id="180818782">
          <w:marLeft w:val="0"/>
          <w:marRight w:val="0"/>
          <w:marTop w:val="0"/>
          <w:marBottom w:val="0"/>
          <w:divBdr>
            <w:top w:val="none" w:sz="0" w:space="0" w:color="auto"/>
            <w:left w:val="none" w:sz="0" w:space="0" w:color="auto"/>
            <w:bottom w:val="none" w:sz="0" w:space="0" w:color="auto"/>
            <w:right w:val="none" w:sz="0" w:space="0" w:color="auto"/>
          </w:divBdr>
        </w:div>
        <w:div w:id="2097747918">
          <w:marLeft w:val="0"/>
          <w:marRight w:val="0"/>
          <w:marTop w:val="0"/>
          <w:marBottom w:val="0"/>
          <w:divBdr>
            <w:top w:val="none" w:sz="0" w:space="0" w:color="auto"/>
            <w:left w:val="none" w:sz="0" w:space="0" w:color="auto"/>
            <w:bottom w:val="none" w:sz="0" w:space="0" w:color="auto"/>
            <w:right w:val="none" w:sz="0" w:space="0" w:color="auto"/>
          </w:divBdr>
        </w:div>
        <w:div w:id="1763796250">
          <w:marLeft w:val="0"/>
          <w:marRight w:val="0"/>
          <w:marTop w:val="0"/>
          <w:marBottom w:val="0"/>
          <w:divBdr>
            <w:top w:val="none" w:sz="0" w:space="0" w:color="auto"/>
            <w:left w:val="none" w:sz="0" w:space="0" w:color="auto"/>
            <w:bottom w:val="none" w:sz="0" w:space="0" w:color="auto"/>
            <w:right w:val="none" w:sz="0" w:space="0" w:color="auto"/>
          </w:divBdr>
          <w:divsChild>
            <w:div w:id="985671559">
              <w:marLeft w:val="0"/>
              <w:marRight w:val="0"/>
              <w:marTop w:val="0"/>
              <w:marBottom w:val="0"/>
              <w:divBdr>
                <w:top w:val="none" w:sz="0" w:space="0" w:color="auto"/>
                <w:left w:val="none" w:sz="0" w:space="0" w:color="auto"/>
                <w:bottom w:val="none" w:sz="0" w:space="0" w:color="auto"/>
                <w:right w:val="none" w:sz="0" w:space="0" w:color="auto"/>
              </w:divBdr>
            </w:div>
          </w:divsChild>
        </w:div>
        <w:div w:id="389228177">
          <w:marLeft w:val="0"/>
          <w:marRight w:val="0"/>
          <w:marTop w:val="0"/>
          <w:marBottom w:val="0"/>
          <w:divBdr>
            <w:top w:val="none" w:sz="0" w:space="0" w:color="auto"/>
            <w:left w:val="none" w:sz="0" w:space="0" w:color="auto"/>
            <w:bottom w:val="none" w:sz="0" w:space="0" w:color="auto"/>
            <w:right w:val="none" w:sz="0" w:space="0" w:color="auto"/>
          </w:divBdr>
          <w:divsChild>
            <w:div w:id="1182208369">
              <w:marLeft w:val="0"/>
              <w:marRight w:val="0"/>
              <w:marTop w:val="0"/>
              <w:marBottom w:val="0"/>
              <w:divBdr>
                <w:top w:val="none" w:sz="0" w:space="0" w:color="auto"/>
                <w:left w:val="none" w:sz="0" w:space="0" w:color="auto"/>
                <w:bottom w:val="none" w:sz="0" w:space="0" w:color="auto"/>
                <w:right w:val="none" w:sz="0" w:space="0" w:color="auto"/>
              </w:divBdr>
            </w:div>
          </w:divsChild>
        </w:div>
        <w:div w:id="616912296">
          <w:marLeft w:val="0"/>
          <w:marRight w:val="0"/>
          <w:marTop w:val="0"/>
          <w:marBottom w:val="0"/>
          <w:divBdr>
            <w:top w:val="none" w:sz="0" w:space="0" w:color="auto"/>
            <w:left w:val="none" w:sz="0" w:space="0" w:color="auto"/>
            <w:bottom w:val="none" w:sz="0" w:space="0" w:color="auto"/>
            <w:right w:val="none" w:sz="0" w:space="0" w:color="auto"/>
          </w:divBdr>
        </w:div>
        <w:div w:id="130221364">
          <w:marLeft w:val="0"/>
          <w:marRight w:val="0"/>
          <w:marTop w:val="0"/>
          <w:marBottom w:val="0"/>
          <w:divBdr>
            <w:top w:val="none" w:sz="0" w:space="0" w:color="auto"/>
            <w:left w:val="none" w:sz="0" w:space="0" w:color="auto"/>
            <w:bottom w:val="none" w:sz="0" w:space="0" w:color="auto"/>
            <w:right w:val="none" w:sz="0" w:space="0" w:color="auto"/>
          </w:divBdr>
          <w:divsChild>
            <w:div w:id="551308160">
              <w:marLeft w:val="0"/>
              <w:marRight w:val="0"/>
              <w:marTop w:val="0"/>
              <w:marBottom w:val="0"/>
              <w:divBdr>
                <w:top w:val="none" w:sz="0" w:space="0" w:color="auto"/>
                <w:left w:val="none" w:sz="0" w:space="0" w:color="auto"/>
                <w:bottom w:val="none" w:sz="0" w:space="0" w:color="auto"/>
                <w:right w:val="none" w:sz="0" w:space="0" w:color="auto"/>
              </w:divBdr>
            </w:div>
          </w:divsChild>
        </w:div>
        <w:div w:id="1462916536">
          <w:marLeft w:val="0"/>
          <w:marRight w:val="0"/>
          <w:marTop w:val="0"/>
          <w:marBottom w:val="0"/>
          <w:divBdr>
            <w:top w:val="none" w:sz="0" w:space="0" w:color="auto"/>
            <w:left w:val="none" w:sz="0" w:space="0" w:color="auto"/>
            <w:bottom w:val="none" w:sz="0" w:space="0" w:color="auto"/>
            <w:right w:val="none" w:sz="0" w:space="0" w:color="auto"/>
          </w:divBdr>
          <w:divsChild>
            <w:div w:id="625888867">
              <w:marLeft w:val="0"/>
              <w:marRight w:val="0"/>
              <w:marTop w:val="0"/>
              <w:marBottom w:val="0"/>
              <w:divBdr>
                <w:top w:val="none" w:sz="0" w:space="0" w:color="auto"/>
                <w:left w:val="none" w:sz="0" w:space="0" w:color="auto"/>
                <w:bottom w:val="none" w:sz="0" w:space="0" w:color="auto"/>
                <w:right w:val="none" w:sz="0" w:space="0" w:color="auto"/>
              </w:divBdr>
            </w:div>
          </w:divsChild>
        </w:div>
        <w:div w:id="592786335">
          <w:marLeft w:val="0"/>
          <w:marRight w:val="0"/>
          <w:marTop w:val="0"/>
          <w:marBottom w:val="0"/>
          <w:divBdr>
            <w:top w:val="none" w:sz="0" w:space="0" w:color="auto"/>
            <w:left w:val="none" w:sz="0" w:space="0" w:color="auto"/>
            <w:bottom w:val="none" w:sz="0" w:space="0" w:color="auto"/>
            <w:right w:val="none" w:sz="0" w:space="0" w:color="auto"/>
          </w:divBdr>
        </w:div>
      </w:divsChild>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0957083">
      <w:bodyDiv w:val="1"/>
      <w:marLeft w:val="0"/>
      <w:marRight w:val="0"/>
      <w:marTop w:val="0"/>
      <w:marBottom w:val="0"/>
      <w:divBdr>
        <w:top w:val="none" w:sz="0" w:space="0" w:color="auto"/>
        <w:left w:val="none" w:sz="0" w:space="0" w:color="auto"/>
        <w:bottom w:val="none" w:sz="0" w:space="0" w:color="auto"/>
        <w:right w:val="none" w:sz="0" w:space="0" w:color="auto"/>
      </w:divBdr>
    </w:div>
    <w:div w:id="2001885380">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24475919">
      <w:bodyDiv w:val="1"/>
      <w:marLeft w:val="0"/>
      <w:marRight w:val="0"/>
      <w:marTop w:val="0"/>
      <w:marBottom w:val="0"/>
      <w:divBdr>
        <w:top w:val="none" w:sz="0" w:space="0" w:color="auto"/>
        <w:left w:val="none" w:sz="0" w:space="0" w:color="auto"/>
        <w:bottom w:val="none" w:sz="0" w:space="0" w:color="auto"/>
        <w:right w:val="none" w:sz="0" w:space="0" w:color="auto"/>
      </w:divBdr>
    </w:div>
    <w:div w:id="2026594741">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0348885">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 w:id="2142720658">
      <w:bodyDiv w:val="1"/>
      <w:marLeft w:val="0"/>
      <w:marRight w:val="0"/>
      <w:marTop w:val="0"/>
      <w:marBottom w:val="0"/>
      <w:divBdr>
        <w:top w:val="none" w:sz="0" w:space="0" w:color="auto"/>
        <w:left w:val="none" w:sz="0" w:space="0" w:color="auto"/>
        <w:bottom w:val="none" w:sz="0" w:space="0" w:color="auto"/>
        <w:right w:val="none" w:sz="0" w:space="0" w:color="auto"/>
      </w:divBdr>
      <w:divsChild>
        <w:div w:id="895436073">
          <w:marLeft w:val="0"/>
          <w:marRight w:val="0"/>
          <w:marTop w:val="0"/>
          <w:marBottom w:val="0"/>
          <w:divBdr>
            <w:top w:val="none" w:sz="0" w:space="0" w:color="auto"/>
            <w:left w:val="none" w:sz="0" w:space="0" w:color="auto"/>
            <w:bottom w:val="none" w:sz="0" w:space="0" w:color="auto"/>
            <w:right w:val="none" w:sz="0" w:space="0" w:color="auto"/>
          </w:divBdr>
        </w:div>
        <w:div w:id="1121267163">
          <w:marLeft w:val="0"/>
          <w:marRight w:val="0"/>
          <w:marTop w:val="0"/>
          <w:marBottom w:val="0"/>
          <w:divBdr>
            <w:top w:val="none" w:sz="0" w:space="0" w:color="auto"/>
            <w:left w:val="none" w:sz="0" w:space="0" w:color="auto"/>
            <w:bottom w:val="none" w:sz="0" w:space="0" w:color="auto"/>
            <w:right w:val="none" w:sz="0" w:space="0" w:color="auto"/>
          </w:divBdr>
        </w:div>
        <w:div w:id="13867542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upki.gov.ru/epz/ktru/medCard/commonInfo.html?extCode=1edce8f2-bf5b-11e9-bd5d-f74bc6ab635c" TargetMode="External"/><Relationship Id="rId5" Type="http://schemas.openxmlformats.org/officeDocument/2006/relationships/settings" Target="settings.xml"/><Relationship Id="rId10" Type="http://schemas.openxmlformats.org/officeDocument/2006/relationships/hyperlink" Target="https://zakupki.gov.ru/epz/ktru/medCard/commonInfo.html?extCode=1edce8f2-bf5b-11e9-bd5d-f74bc6ab635c" TargetMode="External"/><Relationship Id="rId4" Type="http://schemas.microsoft.com/office/2007/relationships/stylesWithEffects" Target="stylesWithEffects.xml"/><Relationship Id="rId9" Type="http://schemas.openxmlformats.org/officeDocument/2006/relationships/hyperlink" Target="mailto:ssmpufazakupki@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6B4AC5-0D57-4362-86AC-B48E2D49E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9231</TotalTime>
  <Pages>4</Pages>
  <Words>985</Words>
  <Characters>7525</Characters>
  <Application>Microsoft Office Word</Application>
  <DocSecurity>0</DocSecurity>
  <Lines>62</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Денис Радикович Гареев</cp:lastModifiedBy>
  <cp:revision>843</cp:revision>
  <cp:lastPrinted>2020-05-12T06:36:00Z</cp:lastPrinted>
  <dcterms:created xsi:type="dcterms:W3CDTF">2017-05-31T06:00:00Z</dcterms:created>
  <dcterms:modified xsi:type="dcterms:W3CDTF">2021-02-19T09:03:00Z</dcterms:modified>
</cp:coreProperties>
</file>