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382" w:rsidRPr="00DB5EEB" w:rsidRDefault="00B62382" w:rsidP="004F6AC2">
      <w:pPr>
        <w:pStyle w:val="10"/>
        <w:ind w:right="-143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B5EEB">
        <w:rPr>
          <w:rFonts w:ascii="Times New Roman" w:hAnsi="Times New Roman"/>
          <w:b/>
          <w:color w:val="000000" w:themeColor="text1"/>
          <w:sz w:val="28"/>
          <w:szCs w:val="28"/>
        </w:rPr>
        <w:t>РЕ</w:t>
      </w:r>
      <w:r w:rsidR="00503A88" w:rsidRPr="00DB5EEB">
        <w:rPr>
          <w:rFonts w:ascii="Times New Roman" w:hAnsi="Times New Roman"/>
          <w:b/>
          <w:color w:val="000000" w:themeColor="text1"/>
          <w:sz w:val="28"/>
          <w:szCs w:val="28"/>
        </w:rPr>
        <w:t>ШЕНИ</w:t>
      </w:r>
      <w:r w:rsidRPr="00DB5EEB">
        <w:rPr>
          <w:rFonts w:ascii="Times New Roman" w:hAnsi="Times New Roman"/>
          <w:b/>
          <w:color w:val="000000" w:themeColor="text1"/>
          <w:sz w:val="28"/>
          <w:szCs w:val="28"/>
        </w:rPr>
        <w:t>Е</w:t>
      </w:r>
    </w:p>
    <w:p w:rsidR="00B62382" w:rsidRPr="00DB5EEB" w:rsidRDefault="00B62382" w:rsidP="005228F1">
      <w:pPr>
        <w:pStyle w:val="10"/>
        <w:ind w:left="284" w:right="-143" w:firstLine="709"/>
        <w:jc w:val="center"/>
        <w:rPr>
          <w:rFonts w:ascii="Times New Roman" w:hAnsi="Times New Roman"/>
          <w:color w:val="000000" w:themeColor="text1"/>
          <w:sz w:val="32"/>
          <w:szCs w:val="32"/>
        </w:rPr>
      </w:pPr>
    </w:p>
    <w:p w:rsidR="00B62382" w:rsidRPr="00DB5EEB" w:rsidRDefault="00B62382" w:rsidP="00716F49">
      <w:pPr>
        <w:tabs>
          <w:tab w:val="left" w:pos="4962"/>
        </w:tabs>
        <w:ind w:right="142"/>
        <w:jc w:val="both"/>
        <w:rPr>
          <w:color w:val="000000" w:themeColor="text1"/>
          <w:sz w:val="26"/>
          <w:szCs w:val="26"/>
        </w:rPr>
      </w:pPr>
      <w:r w:rsidRPr="00DB5EEB">
        <w:rPr>
          <w:color w:val="000000" w:themeColor="text1"/>
          <w:sz w:val="26"/>
          <w:szCs w:val="26"/>
        </w:rPr>
        <w:t>по делу №</w:t>
      </w:r>
      <w:r w:rsidR="00297429" w:rsidRPr="00DB5EEB">
        <w:rPr>
          <w:color w:val="000000" w:themeColor="text1"/>
          <w:sz w:val="26"/>
          <w:szCs w:val="26"/>
        </w:rPr>
        <w:t xml:space="preserve"> </w:t>
      </w:r>
      <w:r w:rsidR="00923B42" w:rsidRPr="00DB5EEB">
        <w:rPr>
          <w:color w:val="000000" w:themeColor="text1"/>
          <w:sz w:val="26"/>
          <w:szCs w:val="26"/>
        </w:rPr>
        <w:t>0</w:t>
      </w:r>
      <w:r w:rsidR="00AA1797" w:rsidRPr="00DB5EEB">
        <w:rPr>
          <w:color w:val="000000" w:themeColor="text1"/>
          <w:sz w:val="26"/>
          <w:szCs w:val="26"/>
        </w:rPr>
        <w:t>62/06/</w:t>
      </w:r>
      <w:r w:rsidR="00F66727">
        <w:rPr>
          <w:color w:val="000000" w:themeColor="text1"/>
          <w:sz w:val="26"/>
          <w:szCs w:val="26"/>
        </w:rPr>
        <w:t>64</w:t>
      </w:r>
      <w:r w:rsidR="00923B42" w:rsidRPr="00DB5EEB">
        <w:rPr>
          <w:color w:val="000000" w:themeColor="text1"/>
          <w:sz w:val="26"/>
          <w:szCs w:val="26"/>
        </w:rPr>
        <w:t>-</w:t>
      </w:r>
      <w:r w:rsidR="00F66727">
        <w:rPr>
          <w:color w:val="000000" w:themeColor="text1"/>
          <w:sz w:val="26"/>
          <w:szCs w:val="26"/>
        </w:rPr>
        <w:t>6</w:t>
      </w:r>
      <w:r w:rsidR="00D76778">
        <w:rPr>
          <w:color w:val="000000" w:themeColor="text1"/>
          <w:sz w:val="26"/>
          <w:szCs w:val="26"/>
        </w:rPr>
        <w:t>7</w:t>
      </w:r>
      <w:r w:rsidR="00923B42" w:rsidRPr="00DB5EEB">
        <w:rPr>
          <w:color w:val="000000" w:themeColor="text1"/>
          <w:sz w:val="26"/>
          <w:szCs w:val="26"/>
        </w:rPr>
        <w:t>/20</w:t>
      </w:r>
      <w:r w:rsidR="00297429" w:rsidRPr="00DB5EEB">
        <w:rPr>
          <w:color w:val="000000" w:themeColor="text1"/>
          <w:sz w:val="26"/>
          <w:szCs w:val="26"/>
        </w:rPr>
        <w:t>21</w:t>
      </w:r>
      <w:r w:rsidR="00AB2DB4" w:rsidRPr="00DB5EEB">
        <w:rPr>
          <w:color w:val="000000" w:themeColor="text1"/>
          <w:sz w:val="26"/>
          <w:szCs w:val="26"/>
        </w:rPr>
        <w:t xml:space="preserve"> </w:t>
      </w:r>
      <w:r w:rsidRPr="00DB5EEB">
        <w:rPr>
          <w:color w:val="000000" w:themeColor="text1"/>
          <w:sz w:val="26"/>
          <w:szCs w:val="26"/>
        </w:rPr>
        <w:t xml:space="preserve">о нарушении законодательства о </w:t>
      </w:r>
      <w:r w:rsidR="00D96D46" w:rsidRPr="00DB5EEB">
        <w:rPr>
          <w:color w:val="000000" w:themeColor="text1"/>
          <w:sz w:val="26"/>
          <w:szCs w:val="26"/>
        </w:rPr>
        <w:t xml:space="preserve">контрактной системе в </w:t>
      </w:r>
      <w:r w:rsidRPr="00DB5EEB">
        <w:rPr>
          <w:color w:val="000000" w:themeColor="text1"/>
          <w:sz w:val="26"/>
          <w:szCs w:val="26"/>
        </w:rPr>
        <w:t>сфере закупок</w:t>
      </w:r>
    </w:p>
    <w:p w:rsidR="000601E1" w:rsidRPr="00DB5EEB" w:rsidRDefault="000601E1" w:rsidP="002006C1">
      <w:pPr>
        <w:tabs>
          <w:tab w:val="left" w:pos="4962"/>
        </w:tabs>
        <w:ind w:right="142"/>
        <w:rPr>
          <w:color w:val="000000" w:themeColor="text1"/>
          <w:sz w:val="26"/>
          <w:szCs w:val="26"/>
        </w:rPr>
      </w:pPr>
    </w:p>
    <w:p w:rsidR="00D7573A" w:rsidRPr="00DB5EEB" w:rsidRDefault="00D7573A" w:rsidP="002006C1">
      <w:pPr>
        <w:tabs>
          <w:tab w:val="left" w:pos="4962"/>
        </w:tabs>
        <w:ind w:right="142"/>
        <w:rPr>
          <w:color w:val="000000" w:themeColor="text1"/>
          <w:sz w:val="26"/>
          <w:szCs w:val="26"/>
        </w:rPr>
      </w:pPr>
    </w:p>
    <w:p w:rsidR="0050140C" w:rsidRPr="00DB5EEB" w:rsidRDefault="00297429" w:rsidP="002006C1">
      <w:pPr>
        <w:pStyle w:val="10"/>
        <w:ind w:right="142"/>
        <w:rPr>
          <w:rFonts w:ascii="Times New Roman" w:hAnsi="Times New Roman"/>
          <w:color w:val="000000" w:themeColor="text1"/>
          <w:sz w:val="26"/>
          <w:szCs w:val="26"/>
        </w:rPr>
      </w:pPr>
      <w:r w:rsidRPr="00DB5EEB">
        <w:rPr>
          <w:rFonts w:ascii="Times New Roman" w:hAnsi="Times New Roman"/>
          <w:color w:val="000000" w:themeColor="text1"/>
          <w:sz w:val="26"/>
          <w:szCs w:val="26"/>
        </w:rPr>
        <w:t>1</w:t>
      </w:r>
      <w:r w:rsidR="00F66727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923B42" w:rsidRPr="00DB5EE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DB5EEB">
        <w:rPr>
          <w:rFonts w:ascii="Times New Roman" w:hAnsi="Times New Roman"/>
          <w:color w:val="000000" w:themeColor="text1"/>
          <w:sz w:val="26"/>
          <w:szCs w:val="26"/>
        </w:rPr>
        <w:t>февраля</w:t>
      </w:r>
      <w:r w:rsidR="00472716" w:rsidRPr="00DB5EE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62382" w:rsidRPr="00DB5EEB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="00696927" w:rsidRPr="00DB5EEB">
        <w:rPr>
          <w:rFonts w:ascii="Times New Roman" w:hAnsi="Times New Roman"/>
          <w:color w:val="000000" w:themeColor="text1"/>
          <w:sz w:val="26"/>
          <w:szCs w:val="26"/>
        </w:rPr>
        <w:t>2</w:t>
      </w:r>
      <w:r w:rsidRPr="00DB5EEB">
        <w:rPr>
          <w:rFonts w:ascii="Times New Roman" w:hAnsi="Times New Roman"/>
          <w:color w:val="000000" w:themeColor="text1"/>
          <w:sz w:val="26"/>
          <w:szCs w:val="26"/>
        </w:rPr>
        <w:t>1</w:t>
      </w:r>
      <w:r w:rsidR="008A279C" w:rsidRPr="00DB5EEB">
        <w:rPr>
          <w:rFonts w:ascii="Times New Roman" w:hAnsi="Times New Roman"/>
          <w:color w:val="000000" w:themeColor="text1"/>
          <w:sz w:val="26"/>
          <w:szCs w:val="26"/>
        </w:rPr>
        <w:t xml:space="preserve"> года</w:t>
      </w:r>
      <w:r w:rsidR="009517F2" w:rsidRPr="00DB5EEB">
        <w:rPr>
          <w:rFonts w:ascii="Times New Roman" w:hAnsi="Times New Roman"/>
          <w:color w:val="000000" w:themeColor="text1"/>
          <w:sz w:val="26"/>
          <w:szCs w:val="26"/>
        </w:rPr>
        <w:tab/>
      </w:r>
      <w:r w:rsidR="009517F2" w:rsidRPr="00DB5EEB">
        <w:rPr>
          <w:rFonts w:ascii="Times New Roman" w:hAnsi="Times New Roman"/>
          <w:color w:val="000000" w:themeColor="text1"/>
          <w:sz w:val="26"/>
          <w:szCs w:val="26"/>
        </w:rPr>
        <w:tab/>
      </w:r>
      <w:r w:rsidR="009517F2" w:rsidRPr="00DB5EEB">
        <w:rPr>
          <w:rFonts w:ascii="Times New Roman" w:hAnsi="Times New Roman"/>
          <w:color w:val="000000" w:themeColor="text1"/>
          <w:sz w:val="26"/>
          <w:szCs w:val="26"/>
        </w:rPr>
        <w:tab/>
      </w:r>
      <w:r w:rsidR="009517F2" w:rsidRPr="00DB5EEB">
        <w:rPr>
          <w:rFonts w:ascii="Times New Roman" w:hAnsi="Times New Roman"/>
          <w:color w:val="000000" w:themeColor="text1"/>
          <w:sz w:val="26"/>
          <w:szCs w:val="26"/>
        </w:rPr>
        <w:tab/>
      </w:r>
      <w:r w:rsidR="009517F2" w:rsidRPr="00DB5EEB">
        <w:rPr>
          <w:rFonts w:ascii="Times New Roman" w:hAnsi="Times New Roman"/>
          <w:color w:val="000000" w:themeColor="text1"/>
          <w:sz w:val="26"/>
          <w:szCs w:val="26"/>
        </w:rPr>
        <w:tab/>
      </w:r>
      <w:r w:rsidR="009517F2" w:rsidRPr="00DB5EEB">
        <w:rPr>
          <w:rFonts w:ascii="Times New Roman" w:hAnsi="Times New Roman"/>
          <w:color w:val="000000" w:themeColor="text1"/>
          <w:sz w:val="26"/>
          <w:szCs w:val="26"/>
        </w:rPr>
        <w:tab/>
      </w:r>
      <w:r w:rsidR="00AB2DB4" w:rsidRPr="00DB5EEB"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      </w:t>
      </w:r>
      <w:r w:rsidR="00B62382" w:rsidRPr="00DB5EEB">
        <w:rPr>
          <w:rFonts w:ascii="Times New Roman" w:hAnsi="Times New Roman"/>
          <w:color w:val="000000" w:themeColor="text1"/>
          <w:sz w:val="26"/>
          <w:szCs w:val="26"/>
        </w:rPr>
        <w:t>г. Рязань</w:t>
      </w:r>
    </w:p>
    <w:p w:rsidR="0050140C" w:rsidRPr="00DB5EEB" w:rsidRDefault="0050140C" w:rsidP="002006C1">
      <w:pPr>
        <w:pStyle w:val="a5"/>
        <w:ind w:left="284" w:right="142" w:firstLine="709"/>
        <w:jc w:val="both"/>
        <w:rPr>
          <w:color w:val="000000" w:themeColor="text1"/>
        </w:rPr>
      </w:pPr>
    </w:p>
    <w:p w:rsidR="0050140C" w:rsidRPr="00DB5EEB" w:rsidRDefault="00B62382" w:rsidP="00D94E38">
      <w:pPr>
        <w:ind w:left="284" w:right="142" w:firstLine="426"/>
        <w:jc w:val="center"/>
        <w:rPr>
          <w:bCs/>
          <w:color w:val="000000" w:themeColor="text1"/>
          <w:sz w:val="26"/>
          <w:szCs w:val="26"/>
        </w:rPr>
      </w:pPr>
      <w:r w:rsidRPr="00DB5EEB">
        <w:rPr>
          <w:bCs/>
          <w:color w:val="000000" w:themeColor="text1"/>
          <w:sz w:val="26"/>
          <w:szCs w:val="26"/>
        </w:rPr>
        <w:t>Резолютивная часть решения оглашена</w:t>
      </w:r>
      <w:r w:rsidR="00AB2DB4" w:rsidRPr="00DB5EEB">
        <w:rPr>
          <w:bCs/>
          <w:color w:val="000000" w:themeColor="text1"/>
          <w:sz w:val="26"/>
          <w:szCs w:val="26"/>
        </w:rPr>
        <w:t xml:space="preserve"> </w:t>
      </w:r>
      <w:r w:rsidR="00297429" w:rsidRPr="00DB5EEB">
        <w:rPr>
          <w:color w:val="000000" w:themeColor="text1"/>
          <w:sz w:val="26"/>
          <w:szCs w:val="26"/>
        </w:rPr>
        <w:t>1</w:t>
      </w:r>
      <w:r w:rsidR="00F66727">
        <w:rPr>
          <w:color w:val="000000" w:themeColor="text1"/>
          <w:sz w:val="26"/>
          <w:szCs w:val="26"/>
        </w:rPr>
        <w:t>5</w:t>
      </w:r>
      <w:r w:rsidR="00472716" w:rsidRPr="00DB5EEB">
        <w:rPr>
          <w:color w:val="000000" w:themeColor="text1"/>
          <w:sz w:val="26"/>
          <w:szCs w:val="26"/>
        </w:rPr>
        <w:t xml:space="preserve"> </w:t>
      </w:r>
      <w:r w:rsidR="00297429" w:rsidRPr="00DB5EEB">
        <w:rPr>
          <w:color w:val="000000" w:themeColor="text1"/>
          <w:sz w:val="26"/>
          <w:szCs w:val="26"/>
        </w:rPr>
        <w:t>февраля</w:t>
      </w:r>
      <w:r w:rsidR="00AB2DB4" w:rsidRPr="00DB5EEB">
        <w:rPr>
          <w:color w:val="000000" w:themeColor="text1"/>
          <w:sz w:val="26"/>
          <w:szCs w:val="26"/>
        </w:rPr>
        <w:t xml:space="preserve"> </w:t>
      </w:r>
      <w:r w:rsidRPr="00DB5EEB">
        <w:rPr>
          <w:bCs/>
          <w:color w:val="000000" w:themeColor="text1"/>
          <w:sz w:val="26"/>
          <w:szCs w:val="26"/>
        </w:rPr>
        <w:t>20</w:t>
      </w:r>
      <w:r w:rsidR="00696927" w:rsidRPr="00DB5EEB">
        <w:rPr>
          <w:bCs/>
          <w:color w:val="000000" w:themeColor="text1"/>
          <w:sz w:val="26"/>
          <w:szCs w:val="26"/>
        </w:rPr>
        <w:t>2</w:t>
      </w:r>
      <w:r w:rsidR="00297429" w:rsidRPr="00DB5EEB">
        <w:rPr>
          <w:bCs/>
          <w:color w:val="000000" w:themeColor="text1"/>
          <w:sz w:val="26"/>
          <w:szCs w:val="26"/>
        </w:rPr>
        <w:t>1</w:t>
      </w:r>
      <w:r w:rsidR="00AB2DB4" w:rsidRPr="00DB5EEB">
        <w:rPr>
          <w:bCs/>
          <w:color w:val="000000" w:themeColor="text1"/>
          <w:sz w:val="26"/>
          <w:szCs w:val="26"/>
        </w:rPr>
        <w:t xml:space="preserve"> </w:t>
      </w:r>
      <w:r w:rsidR="008A279C" w:rsidRPr="00DB5EEB">
        <w:rPr>
          <w:bCs/>
          <w:color w:val="000000" w:themeColor="text1"/>
          <w:sz w:val="26"/>
          <w:szCs w:val="26"/>
        </w:rPr>
        <w:t>года</w:t>
      </w:r>
    </w:p>
    <w:p w:rsidR="005F7483" w:rsidRPr="00DB5EEB" w:rsidRDefault="005F7483" w:rsidP="00195559">
      <w:pPr>
        <w:spacing w:line="360" w:lineRule="auto"/>
        <w:ind w:left="284" w:right="140" w:firstLine="426"/>
        <w:jc w:val="center"/>
        <w:rPr>
          <w:bCs/>
          <w:color w:val="000000" w:themeColor="text1"/>
          <w:sz w:val="16"/>
          <w:szCs w:val="16"/>
        </w:rPr>
      </w:pPr>
    </w:p>
    <w:p w:rsidR="00297429" w:rsidRPr="00DB5EEB" w:rsidRDefault="00035D54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DB5EEB">
        <w:rPr>
          <w:color w:val="000000" w:themeColor="text1"/>
          <w:sz w:val="26"/>
          <w:szCs w:val="26"/>
        </w:rPr>
        <w:t>Комиссия Рязанского УФАС России по контролю в сфере закупок, созданная приказом Рязанского УФАС России №</w:t>
      </w:r>
      <w:r w:rsidR="00ED1368">
        <w:rPr>
          <w:color w:val="000000" w:themeColor="text1"/>
          <w:sz w:val="26"/>
          <w:szCs w:val="26"/>
        </w:rPr>
        <w:t xml:space="preserve"> </w:t>
      </w:r>
      <w:r w:rsidRPr="00DB5EEB">
        <w:rPr>
          <w:color w:val="000000" w:themeColor="text1"/>
          <w:sz w:val="26"/>
          <w:szCs w:val="26"/>
        </w:rPr>
        <w:t xml:space="preserve">115 от 03.11.2020 (далее – Комиссия),                 в составе: </w:t>
      </w:r>
      <w:r w:rsidR="00DA35DD" w:rsidRPr="00DA35DD">
        <w:rPr>
          <w:color w:val="000000" w:themeColor="text1"/>
          <w:sz w:val="26"/>
          <w:szCs w:val="26"/>
        </w:rPr>
        <w:t>&lt;..&gt;</w:t>
      </w:r>
      <w:r w:rsidRPr="00ED1368">
        <w:rPr>
          <w:color w:val="000000" w:themeColor="text1"/>
          <w:sz w:val="26"/>
          <w:szCs w:val="26"/>
        </w:rPr>
        <w:t xml:space="preserve">, при участии </w:t>
      </w:r>
      <w:r w:rsidR="00ED1368" w:rsidRPr="00ED1368">
        <w:rPr>
          <w:color w:val="000000" w:themeColor="text1"/>
          <w:sz w:val="26"/>
          <w:szCs w:val="26"/>
        </w:rPr>
        <w:t>директора Муниципального бюджетного учреждения дополнительного образования «</w:t>
      </w:r>
      <w:proofErr w:type="spellStart"/>
      <w:r w:rsidR="00ED1368" w:rsidRPr="00ED1368">
        <w:rPr>
          <w:color w:val="000000" w:themeColor="text1"/>
          <w:sz w:val="26"/>
          <w:szCs w:val="26"/>
        </w:rPr>
        <w:t>Новомичуринская</w:t>
      </w:r>
      <w:proofErr w:type="spellEnd"/>
      <w:r w:rsidR="00ED1368" w:rsidRPr="00ED1368">
        <w:rPr>
          <w:color w:val="000000" w:themeColor="text1"/>
          <w:sz w:val="26"/>
          <w:szCs w:val="26"/>
        </w:rPr>
        <w:t xml:space="preserve"> детская школа искусств»</w:t>
      </w:r>
      <w:r w:rsidRPr="00ED1368">
        <w:rPr>
          <w:color w:val="000000" w:themeColor="text1"/>
          <w:sz w:val="26"/>
          <w:szCs w:val="26"/>
        </w:rPr>
        <w:t xml:space="preserve"> </w:t>
      </w:r>
      <w:r w:rsidR="00DA35DD" w:rsidRPr="00DA35DD">
        <w:rPr>
          <w:color w:val="000000" w:themeColor="text1"/>
          <w:sz w:val="26"/>
          <w:szCs w:val="26"/>
        </w:rPr>
        <w:t>&lt;</w:t>
      </w:r>
      <w:r w:rsidR="00DA35DD">
        <w:rPr>
          <w:color w:val="000000" w:themeColor="text1"/>
          <w:sz w:val="26"/>
          <w:szCs w:val="26"/>
        </w:rPr>
        <w:t>…</w:t>
      </w:r>
      <w:r w:rsidR="00DA35DD" w:rsidRPr="00DA35DD">
        <w:rPr>
          <w:color w:val="000000" w:themeColor="text1"/>
          <w:sz w:val="26"/>
          <w:szCs w:val="26"/>
        </w:rPr>
        <w:t>&gt;</w:t>
      </w:r>
      <w:r w:rsidR="009244AF">
        <w:rPr>
          <w:color w:val="000000" w:themeColor="text1"/>
          <w:sz w:val="26"/>
          <w:szCs w:val="26"/>
        </w:rPr>
        <w:t xml:space="preserve"> </w:t>
      </w:r>
      <w:r w:rsidRPr="00ED1368">
        <w:rPr>
          <w:color w:val="000000" w:themeColor="text1"/>
          <w:sz w:val="26"/>
          <w:szCs w:val="26"/>
        </w:rPr>
        <w:t>(</w:t>
      </w:r>
      <w:r w:rsidR="00ED1368" w:rsidRPr="00ED1368">
        <w:rPr>
          <w:color w:val="000000" w:themeColor="text1"/>
          <w:sz w:val="26"/>
          <w:szCs w:val="26"/>
        </w:rPr>
        <w:t>приказ</w:t>
      </w:r>
      <w:r w:rsidRPr="00ED1368">
        <w:rPr>
          <w:color w:val="000000" w:themeColor="text1"/>
          <w:sz w:val="26"/>
          <w:szCs w:val="26"/>
        </w:rPr>
        <w:t xml:space="preserve"> №</w:t>
      </w:r>
      <w:r w:rsidR="00ED1368" w:rsidRPr="00ED1368">
        <w:rPr>
          <w:color w:val="000000" w:themeColor="text1"/>
          <w:sz w:val="26"/>
          <w:szCs w:val="26"/>
        </w:rPr>
        <w:t xml:space="preserve"> 5</w:t>
      </w:r>
      <w:r w:rsidRPr="00ED1368">
        <w:rPr>
          <w:color w:val="000000" w:themeColor="text1"/>
          <w:sz w:val="26"/>
          <w:szCs w:val="26"/>
        </w:rPr>
        <w:t xml:space="preserve"> от </w:t>
      </w:r>
      <w:r w:rsidR="00ED1368" w:rsidRPr="00ED1368">
        <w:rPr>
          <w:color w:val="000000" w:themeColor="text1"/>
          <w:sz w:val="26"/>
          <w:szCs w:val="26"/>
        </w:rPr>
        <w:t>17</w:t>
      </w:r>
      <w:r w:rsidRPr="00ED1368">
        <w:rPr>
          <w:color w:val="000000" w:themeColor="text1"/>
          <w:sz w:val="26"/>
          <w:szCs w:val="26"/>
        </w:rPr>
        <w:t>.0</w:t>
      </w:r>
      <w:r w:rsidR="00ED1368" w:rsidRPr="00ED1368">
        <w:rPr>
          <w:color w:val="000000" w:themeColor="text1"/>
          <w:sz w:val="26"/>
          <w:szCs w:val="26"/>
        </w:rPr>
        <w:t>3</w:t>
      </w:r>
      <w:r w:rsidRPr="00ED1368">
        <w:rPr>
          <w:color w:val="000000" w:themeColor="text1"/>
          <w:sz w:val="26"/>
          <w:szCs w:val="26"/>
        </w:rPr>
        <w:t>.</w:t>
      </w:r>
      <w:r w:rsidR="00ED1368" w:rsidRPr="00ED1368">
        <w:rPr>
          <w:color w:val="000000" w:themeColor="text1"/>
          <w:sz w:val="26"/>
          <w:szCs w:val="26"/>
        </w:rPr>
        <w:t>1986</w:t>
      </w:r>
      <w:r w:rsidRPr="00ED1368">
        <w:rPr>
          <w:color w:val="000000" w:themeColor="text1"/>
          <w:sz w:val="26"/>
          <w:szCs w:val="26"/>
        </w:rPr>
        <w:t xml:space="preserve">), </w:t>
      </w:r>
      <w:r w:rsidR="009244AF">
        <w:rPr>
          <w:color w:val="000000" w:themeColor="text1"/>
          <w:sz w:val="26"/>
          <w:szCs w:val="26"/>
        </w:rPr>
        <w:t xml:space="preserve">при участии </w:t>
      </w:r>
      <w:r w:rsidRPr="00ED1368">
        <w:rPr>
          <w:color w:val="000000" w:themeColor="text1"/>
          <w:sz w:val="26"/>
          <w:szCs w:val="26"/>
        </w:rPr>
        <w:t xml:space="preserve">представителя Государственного казенного учреждения Рязанской области «Центр закупок Рязанской области» </w:t>
      </w:r>
      <w:r w:rsidR="00DA35DD" w:rsidRPr="00DA35DD">
        <w:rPr>
          <w:color w:val="000000" w:themeColor="text1"/>
          <w:sz w:val="26"/>
          <w:szCs w:val="26"/>
        </w:rPr>
        <w:t>&lt;</w:t>
      </w:r>
      <w:r w:rsidR="00DA35DD">
        <w:rPr>
          <w:color w:val="000000" w:themeColor="text1"/>
          <w:sz w:val="26"/>
          <w:szCs w:val="26"/>
        </w:rPr>
        <w:t>…</w:t>
      </w:r>
      <w:r w:rsidR="00DA35DD" w:rsidRPr="00DA35DD">
        <w:rPr>
          <w:color w:val="000000" w:themeColor="text1"/>
          <w:sz w:val="26"/>
          <w:szCs w:val="26"/>
        </w:rPr>
        <w:t>&gt;</w:t>
      </w:r>
      <w:r w:rsidRPr="00ED1368">
        <w:rPr>
          <w:color w:val="000000" w:themeColor="text1"/>
          <w:sz w:val="26"/>
          <w:szCs w:val="26"/>
        </w:rPr>
        <w:t xml:space="preserve"> (доверенность №</w:t>
      </w:r>
      <w:r w:rsidR="00ED1368" w:rsidRPr="00ED1368">
        <w:rPr>
          <w:color w:val="000000" w:themeColor="text1"/>
          <w:sz w:val="26"/>
          <w:szCs w:val="26"/>
        </w:rPr>
        <w:t xml:space="preserve"> </w:t>
      </w:r>
      <w:r w:rsidRPr="00ED1368">
        <w:rPr>
          <w:color w:val="000000" w:themeColor="text1"/>
          <w:sz w:val="26"/>
          <w:szCs w:val="26"/>
        </w:rPr>
        <w:t xml:space="preserve">4 от 11.01.2021), в отсутствие представителей </w:t>
      </w:r>
      <w:r w:rsidR="00ED1368" w:rsidRPr="00ED1368">
        <w:rPr>
          <w:color w:val="000000" w:themeColor="text1"/>
          <w:sz w:val="26"/>
          <w:szCs w:val="26"/>
        </w:rPr>
        <w:t>А</w:t>
      </w:r>
      <w:r w:rsidRPr="00ED1368">
        <w:rPr>
          <w:color w:val="000000" w:themeColor="text1"/>
          <w:sz w:val="26"/>
          <w:szCs w:val="26"/>
        </w:rPr>
        <w:t>О «</w:t>
      </w:r>
      <w:r w:rsidR="00ED1368" w:rsidRPr="00ED1368">
        <w:rPr>
          <w:color w:val="000000" w:themeColor="text1"/>
          <w:sz w:val="26"/>
          <w:szCs w:val="26"/>
        </w:rPr>
        <w:t>Сбербан</w:t>
      </w:r>
      <w:proofErr w:type="gramStart"/>
      <w:r w:rsidR="00ED1368" w:rsidRPr="00ED1368">
        <w:rPr>
          <w:color w:val="000000" w:themeColor="text1"/>
          <w:sz w:val="26"/>
          <w:szCs w:val="26"/>
        </w:rPr>
        <w:t>к-</w:t>
      </w:r>
      <w:proofErr w:type="gramEnd"/>
      <w:r w:rsidR="00ED1368" w:rsidRPr="00ED1368">
        <w:rPr>
          <w:sz w:val="26"/>
          <w:szCs w:val="26"/>
        </w:rPr>
        <w:t xml:space="preserve"> Автоматизированная система </w:t>
      </w:r>
      <w:proofErr w:type="gramStart"/>
      <w:r w:rsidR="00ED1368" w:rsidRPr="00ED1368">
        <w:rPr>
          <w:sz w:val="26"/>
          <w:szCs w:val="26"/>
        </w:rPr>
        <w:t>торгов</w:t>
      </w:r>
      <w:r w:rsidRPr="00ED1368">
        <w:rPr>
          <w:color w:val="000000" w:themeColor="text1"/>
          <w:sz w:val="26"/>
          <w:szCs w:val="26"/>
        </w:rPr>
        <w:t>», уведомленных надлежащим образом</w:t>
      </w:r>
      <w:r w:rsidR="009244AF">
        <w:rPr>
          <w:color w:val="000000" w:themeColor="text1"/>
          <w:sz w:val="26"/>
          <w:szCs w:val="26"/>
        </w:rPr>
        <w:t xml:space="preserve"> </w:t>
      </w:r>
      <w:r w:rsidRPr="00ED1368">
        <w:rPr>
          <w:color w:val="000000" w:themeColor="text1"/>
          <w:sz w:val="26"/>
          <w:szCs w:val="26"/>
        </w:rPr>
        <w:t>(исх. №</w:t>
      </w:r>
      <w:r w:rsidR="00D76778">
        <w:rPr>
          <w:color w:val="000000" w:themeColor="text1"/>
          <w:sz w:val="26"/>
          <w:szCs w:val="26"/>
        </w:rPr>
        <w:t xml:space="preserve"> 520</w:t>
      </w:r>
      <w:r w:rsidRPr="00ED1368">
        <w:rPr>
          <w:color w:val="000000" w:themeColor="text1"/>
          <w:sz w:val="26"/>
          <w:szCs w:val="26"/>
        </w:rPr>
        <w:t xml:space="preserve"> от </w:t>
      </w:r>
      <w:r w:rsidR="00ED1368" w:rsidRPr="00ED1368">
        <w:rPr>
          <w:color w:val="000000" w:themeColor="text1"/>
          <w:sz w:val="26"/>
          <w:szCs w:val="26"/>
        </w:rPr>
        <w:t>10</w:t>
      </w:r>
      <w:r w:rsidRPr="00ED1368">
        <w:rPr>
          <w:color w:val="000000" w:themeColor="text1"/>
          <w:sz w:val="26"/>
          <w:szCs w:val="26"/>
        </w:rPr>
        <w:t xml:space="preserve">.02.2021), </w:t>
      </w:r>
      <w:r w:rsidR="00EB4873">
        <w:rPr>
          <w:color w:val="000000" w:themeColor="text1"/>
          <w:sz w:val="26"/>
          <w:szCs w:val="26"/>
        </w:rPr>
        <w:t xml:space="preserve">в отсутствие </w:t>
      </w:r>
      <w:r w:rsidRPr="00ED1368">
        <w:rPr>
          <w:color w:val="000000" w:themeColor="text1"/>
          <w:sz w:val="26"/>
          <w:szCs w:val="26"/>
        </w:rPr>
        <w:t xml:space="preserve">представителей </w:t>
      </w:r>
      <w:r w:rsidR="00EB4873">
        <w:rPr>
          <w:color w:val="000000" w:themeColor="text1"/>
          <w:sz w:val="26"/>
          <w:szCs w:val="26"/>
        </w:rPr>
        <w:t xml:space="preserve"> </w:t>
      </w:r>
      <w:r w:rsidRPr="00ED1368">
        <w:rPr>
          <w:color w:val="000000" w:themeColor="text1"/>
          <w:sz w:val="26"/>
          <w:szCs w:val="26"/>
        </w:rPr>
        <w:t xml:space="preserve"> </w:t>
      </w:r>
      <w:r w:rsidR="00EB4873">
        <w:rPr>
          <w:color w:val="000000" w:themeColor="text1"/>
          <w:sz w:val="26"/>
          <w:szCs w:val="26"/>
        </w:rPr>
        <w:t xml:space="preserve">       ООО </w:t>
      </w:r>
      <w:r w:rsidRPr="00ED1368">
        <w:rPr>
          <w:color w:val="000000" w:themeColor="text1"/>
          <w:sz w:val="26"/>
          <w:szCs w:val="26"/>
        </w:rPr>
        <w:t>«</w:t>
      </w:r>
      <w:r w:rsidR="00D76778">
        <w:rPr>
          <w:color w:val="000000" w:themeColor="text1"/>
          <w:sz w:val="26"/>
          <w:szCs w:val="26"/>
        </w:rPr>
        <w:t>Фокус</w:t>
      </w:r>
      <w:r w:rsidRPr="00ED1368">
        <w:rPr>
          <w:color w:val="000000" w:themeColor="text1"/>
          <w:sz w:val="26"/>
          <w:szCs w:val="26"/>
        </w:rPr>
        <w:t>», уведомленных надлежащим образом (исх. №</w:t>
      </w:r>
      <w:r w:rsidR="00ED1368" w:rsidRPr="00ED1368">
        <w:rPr>
          <w:color w:val="000000" w:themeColor="text1"/>
          <w:sz w:val="26"/>
          <w:szCs w:val="26"/>
        </w:rPr>
        <w:t xml:space="preserve"> 5</w:t>
      </w:r>
      <w:r w:rsidR="00D76778">
        <w:rPr>
          <w:color w:val="000000" w:themeColor="text1"/>
          <w:sz w:val="26"/>
          <w:szCs w:val="26"/>
        </w:rPr>
        <w:t>19</w:t>
      </w:r>
      <w:r w:rsidR="00ED1368" w:rsidRPr="00ED1368">
        <w:rPr>
          <w:color w:val="000000" w:themeColor="text1"/>
          <w:sz w:val="26"/>
          <w:szCs w:val="26"/>
        </w:rPr>
        <w:t xml:space="preserve"> </w:t>
      </w:r>
      <w:r w:rsidRPr="00ED1368">
        <w:rPr>
          <w:color w:val="000000" w:themeColor="text1"/>
          <w:sz w:val="26"/>
          <w:szCs w:val="26"/>
        </w:rPr>
        <w:t xml:space="preserve">от </w:t>
      </w:r>
      <w:r w:rsidR="00ED1368" w:rsidRPr="00ED1368">
        <w:rPr>
          <w:color w:val="000000" w:themeColor="text1"/>
          <w:sz w:val="26"/>
          <w:szCs w:val="26"/>
        </w:rPr>
        <w:t>10</w:t>
      </w:r>
      <w:r w:rsidRPr="00ED1368">
        <w:rPr>
          <w:color w:val="000000" w:themeColor="text1"/>
          <w:sz w:val="26"/>
          <w:szCs w:val="26"/>
        </w:rPr>
        <w:t>.02.2021), рассмотрев жалобу ООО «</w:t>
      </w:r>
      <w:r w:rsidR="0053261D" w:rsidRPr="0053261D">
        <w:rPr>
          <w:color w:val="000000" w:themeColor="text1"/>
          <w:sz w:val="26"/>
          <w:szCs w:val="26"/>
        </w:rPr>
        <w:t>Фокус</w:t>
      </w:r>
      <w:r w:rsidRPr="00ED1368">
        <w:rPr>
          <w:color w:val="000000" w:themeColor="text1"/>
          <w:sz w:val="26"/>
          <w:szCs w:val="26"/>
        </w:rPr>
        <w:t xml:space="preserve">» </w:t>
      </w:r>
      <w:r w:rsidR="0053261D" w:rsidRPr="00714B7E">
        <w:rPr>
          <w:color w:val="000000" w:themeColor="text1"/>
          <w:sz w:val="26"/>
          <w:szCs w:val="26"/>
        </w:rPr>
        <w:t>б/н б/д (</w:t>
      </w:r>
      <w:proofErr w:type="spellStart"/>
      <w:r w:rsidR="0053261D" w:rsidRPr="00714B7E">
        <w:rPr>
          <w:color w:val="000000" w:themeColor="text1"/>
          <w:sz w:val="26"/>
          <w:szCs w:val="26"/>
        </w:rPr>
        <w:t>вх</w:t>
      </w:r>
      <w:proofErr w:type="spellEnd"/>
      <w:r w:rsidR="0053261D" w:rsidRPr="00714B7E">
        <w:rPr>
          <w:color w:val="000000" w:themeColor="text1"/>
          <w:sz w:val="26"/>
          <w:szCs w:val="26"/>
        </w:rPr>
        <w:t>. №54</w:t>
      </w:r>
      <w:r w:rsidR="0053261D">
        <w:rPr>
          <w:color w:val="000000" w:themeColor="text1"/>
          <w:sz w:val="26"/>
          <w:szCs w:val="26"/>
        </w:rPr>
        <w:t>2</w:t>
      </w:r>
      <w:r w:rsidR="0053261D" w:rsidRPr="00714B7E">
        <w:rPr>
          <w:color w:val="000000" w:themeColor="text1"/>
          <w:sz w:val="26"/>
          <w:szCs w:val="26"/>
        </w:rPr>
        <w:t xml:space="preserve"> от 08.02.2021) </w:t>
      </w:r>
      <w:r w:rsidR="00ED1368" w:rsidRPr="00ED1368">
        <w:rPr>
          <w:color w:val="000000" w:themeColor="text1"/>
          <w:sz w:val="26"/>
          <w:szCs w:val="26"/>
        </w:rPr>
        <w:t>на действия Заказчика (</w:t>
      </w:r>
      <w:r w:rsidR="00ED1368" w:rsidRPr="00ED1368">
        <w:rPr>
          <w:noProof/>
          <w:color w:val="000000" w:themeColor="text1"/>
          <w:sz w:val="26"/>
          <w:szCs w:val="26"/>
        </w:rPr>
        <w:t>Муниципальное бюджетное учреждение дополнительного образования «Новомичуринская детская школа искусств»)</w:t>
      </w:r>
      <w:r w:rsidR="00ED1368" w:rsidRPr="00ED1368">
        <w:rPr>
          <w:color w:val="000000" w:themeColor="text1"/>
          <w:sz w:val="26"/>
          <w:szCs w:val="26"/>
        </w:rPr>
        <w:t xml:space="preserve"> при проведении электронного аукциона </w:t>
      </w:r>
      <w:r w:rsidR="00ED1368" w:rsidRPr="00ED1368">
        <w:rPr>
          <w:color w:val="000000" w:themeColor="text1"/>
          <w:sz w:val="26"/>
          <w:szCs w:val="26"/>
          <w:shd w:val="clear" w:color="auto" w:fill="FFFFFF"/>
        </w:rPr>
        <w:t>на капитальный ремонт здания муниципального бюджетного учреждения дополнительного образования «</w:t>
      </w:r>
      <w:proofErr w:type="spellStart"/>
      <w:r w:rsidR="00ED1368" w:rsidRPr="00ED1368">
        <w:rPr>
          <w:color w:val="000000" w:themeColor="text1"/>
          <w:sz w:val="26"/>
          <w:szCs w:val="26"/>
          <w:shd w:val="clear" w:color="auto" w:fill="FFFFFF"/>
        </w:rPr>
        <w:t>Новомичуринская</w:t>
      </w:r>
      <w:proofErr w:type="spellEnd"/>
      <w:r w:rsidR="00ED1368" w:rsidRPr="00ED1368">
        <w:rPr>
          <w:color w:val="000000" w:themeColor="text1"/>
          <w:sz w:val="26"/>
          <w:szCs w:val="26"/>
          <w:shd w:val="clear" w:color="auto" w:fill="FFFFFF"/>
        </w:rPr>
        <w:t xml:space="preserve"> детская школа</w:t>
      </w:r>
      <w:proofErr w:type="gramEnd"/>
      <w:r w:rsidR="00ED1368" w:rsidRPr="00ED1368">
        <w:rPr>
          <w:color w:val="000000" w:themeColor="text1"/>
          <w:sz w:val="26"/>
          <w:szCs w:val="26"/>
          <w:shd w:val="clear" w:color="auto" w:fill="FFFFFF"/>
        </w:rPr>
        <w:t xml:space="preserve"> искусств» </w:t>
      </w:r>
      <w:r w:rsidR="00ED1368" w:rsidRPr="00ED1368">
        <w:rPr>
          <w:color w:val="000000" w:themeColor="text1"/>
          <w:sz w:val="26"/>
          <w:szCs w:val="26"/>
        </w:rPr>
        <w:t xml:space="preserve">(извещение № </w:t>
      </w:r>
      <w:r w:rsidR="00ED1368" w:rsidRPr="00ED1368">
        <w:rPr>
          <w:sz w:val="26"/>
          <w:szCs w:val="26"/>
        </w:rPr>
        <w:t>0859200001121000209</w:t>
      </w:r>
      <w:r w:rsidR="00ED1368" w:rsidRPr="00ED1368">
        <w:rPr>
          <w:color w:val="000000" w:themeColor="text1"/>
          <w:sz w:val="26"/>
          <w:szCs w:val="26"/>
        </w:rPr>
        <w:t xml:space="preserve"> от 01.02.2021)</w:t>
      </w:r>
      <w:r w:rsidR="00896DEA">
        <w:rPr>
          <w:color w:val="000000" w:themeColor="text1"/>
          <w:sz w:val="26"/>
          <w:szCs w:val="26"/>
        </w:rPr>
        <w:t xml:space="preserve"> и проведя внеплановую проверку</w:t>
      </w:r>
      <w:r w:rsidR="00ED1368" w:rsidRPr="00ED1368">
        <w:rPr>
          <w:color w:val="000000" w:themeColor="text1"/>
          <w:sz w:val="26"/>
          <w:szCs w:val="26"/>
        </w:rPr>
        <w:t>,</w:t>
      </w:r>
    </w:p>
    <w:p w:rsidR="00297429" w:rsidRPr="00DB5EEB" w:rsidRDefault="00297429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</w:p>
    <w:p w:rsidR="0053261D" w:rsidRDefault="00297429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DB5EEB">
        <w:rPr>
          <w:color w:val="000000" w:themeColor="text1"/>
          <w:sz w:val="26"/>
          <w:szCs w:val="26"/>
        </w:rPr>
        <w:t xml:space="preserve">у с т а н о в и </w:t>
      </w:r>
      <w:proofErr w:type="gramStart"/>
      <w:r w:rsidRPr="00DB5EEB">
        <w:rPr>
          <w:color w:val="000000" w:themeColor="text1"/>
          <w:sz w:val="26"/>
          <w:szCs w:val="26"/>
        </w:rPr>
        <w:t>л</w:t>
      </w:r>
      <w:proofErr w:type="gramEnd"/>
      <w:r w:rsidRPr="00DB5EEB">
        <w:rPr>
          <w:color w:val="000000" w:themeColor="text1"/>
          <w:sz w:val="26"/>
          <w:szCs w:val="26"/>
        </w:rPr>
        <w:t xml:space="preserve"> а:</w:t>
      </w:r>
    </w:p>
    <w:p w:rsidR="0053261D" w:rsidRDefault="0053261D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</w:p>
    <w:p w:rsidR="0053261D" w:rsidRPr="0053261D" w:rsidRDefault="0053261D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noProof/>
          <w:color w:val="000000" w:themeColor="text1"/>
          <w:sz w:val="26"/>
          <w:szCs w:val="26"/>
        </w:rPr>
        <w:t>Муниципальным бюджетным учреждением дополнительного образования «Новомичуринская детская школа искусств»</w:t>
      </w:r>
      <w:r w:rsidRPr="0053261D">
        <w:rPr>
          <w:color w:val="000000" w:themeColor="text1"/>
          <w:sz w:val="26"/>
          <w:szCs w:val="26"/>
        </w:rPr>
        <w:t xml:space="preserve"> (далее – Заказчик,                                МБУ ДО «</w:t>
      </w:r>
      <w:proofErr w:type="spellStart"/>
      <w:r w:rsidRPr="0053261D">
        <w:rPr>
          <w:color w:val="000000" w:themeColor="text1"/>
          <w:sz w:val="26"/>
          <w:szCs w:val="26"/>
        </w:rPr>
        <w:t>Новомичуринская</w:t>
      </w:r>
      <w:proofErr w:type="spellEnd"/>
      <w:r w:rsidRPr="0053261D">
        <w:rPr>
          <w:color w:val="000000" w:themeColor="text1"/>
          <w:sz w:val="26"/>
          <w:szCs w:val="26"/>
        </w:rPr>
        <w:t xml:space="preserve"> ДШИ») инициирована процедура закупки путем проведения электронного аукциона </w:t>
      </w:r>
      <w:r w:rsidRPr="0053261D">
        <w:rPr>
          <w:color w:val="000000" w:themeColor="text1"/>
          <w:sz w:val="26"/>
          <w:szCs w:val="26"/>
          <w:shd w:val="clear" w:color="auto" w:fill="FFFFFF"/>
        </w:rPr>
        <w:t>на капитальный ремонт здания муниципального бюджетного учреждения дополнительного образования «</w:t>
      </w:r>
      <w:proofErr w:type="spellStart"/>
      <w:r w:rsidRPr="0053261D">
        <w:rPr>
          <w:color w:val="000000" w:themeColor="text1"/>
          <w:sz w:val="26"/>
          <w:szCs w:val="26"/>
          <w:shd w:val="clear" w:color="auto" w:fill="FFFFFF"/>
        </w:rPr>
        <w:t>Новомичуринская</w:t>
      </w:r>
      <w:proofErr w:type="spellEnd"/>
      <w:r w:rsidRPr="0053261D">
        <w:rPr>
          <w:color w:val="000000" w:themeColor="text1"/>
          <w:sz w:val="26"/>
          <w:szCs w:val="26"/>
          <w:shd w:val="clear" w:color="auto" w:fill="FFFFFF"/>
        </w:rPr>
        <w:t xml:space="preserve"> детская школа искусств»</w:t>
      </w:r>
      <w:r w:rsidRPr="0053261D">
        <w:rPr>
          <w:color w:val="000000" w:themeColor="text1"/>
          <w:sz w:val="26"/>
          <w:szCs w:val="26"/>
        </w:rPr>
        <w:t xml:space="preserve"> (далее – электронный аукцион). </w:t>
      </w:r>
    </w:p>
    <w:p w:rsidR="0053261D" w:rsidRPr="0053261D" w:rsidRDefault="0053261D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t>01 февраля 2021 года извещение о проведении электронного аукциона                 и документация об аукционе размещены на официальном сайте Единой информационной системы в сфере закупок-</w:t>
      </w:r>
      <w:hyperlink r:id="rId9" w:history="1">
        <w:r w:rsidRPr="0053261D">
          <w:rPr>
            <w:rStyle w:val="a3"/>
            <w:color w:val="000000" w:themeColor="text1"/>
            <w:sz w:val="26"/>
            <w:szCs w:val="26"/>
            <w:u w:val="none"/>
            <w:lang w:val="en-US"/>
          </w:rPr>
          <w:t>www</w:t>
        </w:r>
        <w:r w:rsidRPr="0053261D">
          <w:rPr>
            <w:rStyle w:val="a3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53261D">
          <w:rPr>
            <w:rStyle w:val="a3"/>
            <w:color w:val="000000" w:themeColor="text1"/>
            <w:sz w:val="26"/>
            <w:szCs w:val="26"/>
            <w:u w:val="none"/>
            <w:lang w:val="en-US"/>
          </w:rPr>
          <w:t>zakupki</w:t>
        </w:r>
        <w:proofErr w:type="spellEnd"/>
        <w:r w:rsidRPr="0053261D">
          <w:rPr>
            <w:rStyle w:val="a3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53261D">
          <w:rPr>
            <w:rStyle w:val="a3"/>
            <w:color w:val="000000" w:themeColor="text1"/>
            <w:sz w:val="26"/>
            <w:szCs w:val="26"/>
            <w:u w:val="none"/>
            <w:lang w:val="en-US"/>
          </w:rPr>
          <w:t>gov</w:t>
        </w:r>
        <w:proofErr w:type="spellEnd"/>
        <w:r w:rsidRPr="0053261D">
          <w:rPr>
            <w:rStyle w:val="a3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53261D">
          <w:rPr>
            <w:rStyle w:val="a3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Pr="0053261D">
        <w:rPr>
          <w:color w:val="000000" w:themeColor="text1"/>
          <w:sz w:val="26"/>
          <w:szCs w:val="26"/>
        </w:rPr>
        <w:t>. в информационно-телекоммуникационной сети «Интернет».</w:t>
      </w:r>
    </w:p>
    <w:p w:rsidR="0053261D" w:rsidRDefault="0053261D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  <w:shd w:val="clear" w:color="auto" w:fill="FFFFFF"/>
        </w:rPr>
      </w:pPr>
      <w:r w:rsidRPr="0053261D">
        <w:rPr>
          <w:color w:val="000000" w:themeColor="text1"/>
          <w:sz w:val="26"/>
          <w:szCs w:val="26"/>
        </w:rPr>
        <w:t xml:space="preserve">Начальная (максимальная) цена контракта составила </w:t>
      </w:r>
      <w:r w:rsidRPr="0053261D">
        <w:rPr>
          <w:color w:val="000000" w:themeColor="text1"/>
          <w:sz w:val="26"/>
          <w:szCs w:val="26"/>
          <w:shd w:val="clear" w:color="auto" w:fill="FFFFFF"/>
        </w:rPr>
        <w:t>33 197 653, 00 рублей.</w:t>
      </w:r>
    </w:p>
    <w:p w:rsidR="00896DEA" w:rsidRPr="0053261D" w:rsidRDefault="00896DEA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sz w:val="26"/>
          <w:szCs w:val="26"/>
        </w:rPr>
        <w:t>Уполномоченным учреждением выступило государственное казенное учреждение Рязанской области «Центр закупок Рязанской области» (далее – Уполномоченное учреждение</w:t>
      </w:r>
      <w:r>
        <w:rPr>
          <w:sz w:val="26"/>
          <w:szCs w:val="26"/>
        </w:rPr>
        <w:t>).</w:t>
      </w:r>
    </w:p>
    <w:p w:rsidR="0053261D" w:rsidRPr="00696F06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lastRenderedPageBreak/>
        <w:t xml:space="preserve">По мнению Заявителя, Заказчиком нарушаются положения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ФКС), </w:t>
      </w:r>
      <w:r w:rsidR="00696F06">
        <w:rPr>
          <w:color w:val="000000" w:themeColor="text1"/>
          <w:sz w:val="26"/>
          <w:szCs w:val="26"/>
        </w:rPr>
        <w:t xml:space="preserve">        </w:t>
      </w:r>
      <w:r w:rsidRPr="0053261D">
        <w:rPr>
          <w:color w:val="000000" w:themeColor="text1"/>
          <w:sz w:val="26"/>
          <w:szCs w:val="26"/>
        </w:rPr>
        <w:t xml:space="preserve">а именно: Заказчиком не размещен в аукционной документации проект сметы контракта, равно как и протокол определения НМЦК, а также отсутствует расчет НМЦК с </w:t>
      </w:r>
      <w:r w:rsidRPr="00696F06">
        <w:rPr>
          <w:color w:val="000000" w:themeColor="text1"/>
          <w:sz w:val="26"/>
          <w:szCs w:val="26"/>
        </w:rPr>
        <w:t>применением индексов инфляции на период строительных работ.</w:t>
      </w:r>
    </w:p>
    <w:p w:rsidR="0053261D" w:rsidRPr="00696F06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696F06">
        <w:rPr>
          <w:color w:val="000000" w:themeColor="text1"/>
          <w:sz w:val="26"/>
          <w:szCs w:val="26"/>
        </w:rPr>
        <w:t xml:space="preserve">В отзыве на жалобу </w:t>
      </w:r>
      <w:r w:rsidR="0053261D" w:rsidRPr="00696F06">
        <w:rPr>
          <w:color w:val="000000" w:themeColor="text1"/>
          <w:sz w:val="26"/>
          <w:szCs w:val="26"/>
        </w:rPr>
        <w:t>№ 10</w:t>
      </w:r>
      <w:r w:rsidRPr="00696F06">
        <w:rPr>
          <w:color w:val="000000" w:themeColor="text1"/>
          <w:sz w:val="26"/>
          <w:szCs w:val="26"/>
        </w:rPr>
        <w:t xml:space="preserve"> от 1</w:t>
      </w:r>
      <w:r w:rsidR="0053261D" w:rsidRPr="00696F06">
        <w:rPr>
          <w:color w:val="000000" w:themeColor="text1"/>
          <w:sz w:val="26"/>
          <w:szCs w:val="26"/>
        </w:rPr>
        <w:t>2</w:t>
      </w:r>
      <w:r w:rsidRPr="00696F06">
        <w:rPr>
          <w:color w:val="000000" w:themeColor="text1"/>
          <w:sz w:val="26"/>
          <w:szCs w:val="26"/>
        </w:rPr>
        <w:t>.02.2021 (</w:t>
      </w:r>
      <w:proofErr w:type="spellStart"/>
      <w:r w:rsidRPr="00696F06">
        <w:rPr>
          <w:color w:val="000000" w:themeColor="text1"/>
          <w:sz w:val="26"/>
          <w:szCs w:val="26"/>
        </w:rPr>
        <w:t>вх</w:t>
      </w:r>
      <w:proofErr w:type="spellEnd"/>
      <w:r w:rsidRPr="00696F06">
        <w:rPr>
          <w:color w:val="000000" w:themeColor="text1"/>
          <w:sz w:val="26"/>
          <w:szCs w:val="26"/>
        </w:rPr>
        <w:t>. №</w:t>
      </w:r>
      <w:r w:rsidR="00696F06" w:rsidRPr="00696F06">
        <w:rPr>
          <w:color w:val="000000" w:themeColor="text1"/>
          <w:sz w:val="26"/>
          <w:szCs w:val="26"/>
        </w:rPr>
        <w:t>625</w:t>
      </w:r>
      <w:r w:rsidRPr="00696F06">
        <w:rPr>
          <w:color w:val="000000" w:themeColor="text1"/>
          <w:sz w:val="26"/>
          <w:szCs w:val="26"/>
        </w:rPr>
        <w:t xml:space="preserve"> от 1</w:t>
      </w:r>
      <w:r w:rsidR="00696F06" w:rsidRPr="00696F06">
        <w:rPr>
          <w:color w:val="000000" w:themeColor="text1"/>
          <w:sz w:val="26"/>
          <w:szCs w:val="26"/>
        </w:rPr>
        <w:t>5</w:t>
      </w:r>
      <w:r w:rsidRPr="00696F06">
        <w:rPr>
          <w:color w:val="000000" w:themeColor="text1"/>
          <w:sz w:val="26"/>
          <w:szCs w:val="26"/>
        </w:rPr>
        <w:t>.02.2021) Заказчик сообщил, что считает доводы жалобы необоснованными, так как при составлен</w:t>
      </w:r>
      <w:proofErr w:type="gramStart"/>
      <w:r w:rsidRPr="00696F06">
        <w:rPr>
          <w:color w:val="000000" w:themeColor="text1"/>
          <w:sz w:val="26"/>
          <w:szCs w:val="26"/>
        </w:rPr>
        <w:t>ии ау</w:t>
      </w:r>
      <w:proofErr w:type="gramEnd"/>
      <w:r w:rsidRPr="00696F06">
        <w:rPr>
          <w:color w:val="000000" w:themeColor="text1"/>
          <w:sz w:val="26"/>
          <w:szCs w:val="26"/>
        </w:rPr>
        <w:t>кционной документации Заказчиком соблюдены все требования Закона о ФКС.</w:t>
      </w:r>
    </w:p>
    <w:p w:rsidR="00696F06" w:rsidRPr="0053261D" w:rsidRDefault="00696F06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696F06">
        <w:rPr>
          <w:color w:val="000000" w:themeColor="text1"/>
          <w:sz w:val="26"/>
          <w:szCs w:val="26"/>
        </w:rPr>
        <w:t>В отзыве на жалобу № 47 от 12.02.2021 (</w:t>
      </w:r>
      <w:proofErr w:type="spellStart"/>
      <w:r w:rsidRPr="00696F06">
        <w:rPr>
          <w:color w:val="000000" w:themeColor="text1"/>
          <w:sz w:val="26"/>
          <w:szCs w:val="26"/>
        </w:rPr>
        <w:t>вх</w:t>
      </w:r>
      <w:proofErr w:type="spellEnd"/>
      <w:r w:rsidRPr="00696F06">
        <w:rPr>
          <w:color w:val="000000" w:themeColor="text1"/>
          <w:sz w:val="26"/>
          <w:szCs w:val="26"/>
        </w:rPr>
        <w:t>. №641 от 15.02.2021) Уполномоченное учреждение сообщило, что</w:t>
      </w:r>
      <w:r w:rsidRPr="0053261D">
        <w:rPr>
          <w:color w:val="000000" w:themeColor="text1"/>
          <w:sz w:val="26"/>
          <w:szCs w:val="26"/>
        </w:rPr>
        <w:t xml:space="preserve"> считает доводы жалобы необоснованными, так как при составлен</w:t>
      </w:r>
      <w:proofErr w:type="gramStart"/>
      <w:r w:rsidRPr="0053261D">
        <w:rPr>
          <w:color w:val="000000" w:themeColor="text1"/>
          <w:sz w:val="26"/>
          <w:szCs w:val="26"/>
        </w:rPr>
        <w:t>ии ау</w:t>
      </w:r>
      <w:proofErr w:type="gramEnd"/>
      <w:r w:rsidRPr="0053261D">
        <w:rPr>
          <w:color w:val="000000" w:themeColor="text1"/>
          <w:sz w:val="26"/>
          <w:szCs w:val="26"/>
        </w:rPr>
        <w:t>кционной документации Заказчиком соблюдены все требования Закона о ФКС.</w:t>
      </w:r>
    </w:p>
    <w:p w:rsidR="0053261D" w:rsidRPr="0053261D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t>В ходе заседания Комиссии представители Заказчика поддержали возражения, изложенные в отзыве на жалобу, и считают жалобу необоснованной.</w:t>
      </w:r>
    </w:p>
    <w:p w:rsidR="0053261D" w:rsidRPr="0053261D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t>Изучив представленные документы и материалы, выслушав мнения Заказчика, Комиссия пришла к следующим выводам.</w:t>
      </w:r>
    </w:p>
    <w:p w:rsidR="0053261D" w:rsidRPr="0053261D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53261D">
        <w:rPr>
          <w:color w:val="000000" w:themeColor="text1"/>
          <w:sz w:val="26"/>
          <w:szCs w:val="26"/>
        </w:rPr>
        <w:t xml:space="preserve">В соответствии с частью 6.1 статьи 110.2 Закона о ФКС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</w:t>
      </w:r>
      <w:r w:rsidR="00696F06">
        <w:rPr>
          <w:color w:val="000000" w:themeColor="text1"/>
          <w:sz w:val="26"/>
          <w:szCs w:val="26"/>
        </w:rPr>
        <w:t xml:space="preserve">    </w:t>
      </w:r>
      <w:r w:rsidRPr="0053261D">
        <w:rPr>
          <w:color w:val="000000" w:themeColor="text1"/>
          <w:sz w:val="26"/>
          <w:szCs w:val="26"/>
        </w:rPr>
        <w:t xml:space="preserve">с их сметой в сроки и в размерах, которые установлены таким контрактом </w:t>
      </w:r>
      <w:r w:rsidR="00696F06">
        <w:rPr>
          <w:color w:val="000000" w:themeColor="text1"/>
          <w:sz w:val="26"/>
          <w:szCs w:val="26"/>
        </w:rPr>
        <w:t xml:space="preserve">               </w:t>
      </w:r>
      <w:r w:rsidRPr="0053261D">
        <w:rPr>
          <w:color w:val="000000" w:themeColor="text1"/>
          <w:sz w:val="26"/>
          <w:szCs w:val="26"/>
        </w:rPr>
        <w:t>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</w:t>
      </w:r>
      <w:proofErr w:type="gramEnd"/>
      <w:r w:rsidRPr="0053261D">
        <w:rPr>
          <w:color w:val="000000" w:themeColor="text1"/>
          <w:sz w:val="26"/>
          <w:szCs w:val="26"/>
        </w:rPr>
        <w:t>. При этом составление сметы такого контракта осуществляется</w:t>
      </w:r>
      <w:r w:rsidR="00696F06">
        <w:rPr>
          <w:color w:val="000000" w:themeColor="text1"/>
          <w:sz w:val="26"/>
          <w:szCs w:val="26"/>
        </w:rPr>
        <w:t xml:space="preserve">    </w:t>
      </w:r>
      <w:r w:rsidRPr="0053261D">
        <w:rPr>
          <w:color w:val="000000" w:themeColor="text1"/>
          <w:sz w:val="26"/>
          <w:szCs w:val="26"/>
        </w:rPr>
        <w:t xml:space="preserve"> в пределах цены контракта без </w:t>
      </w:r>
      <w:proofErr w:type="gramStart"/>
      <w:r w:rsidRPr="0053261D">
        <w:rPr>
          <w:color w:val="000000" w:themeColor="text1"/>
          <w:sz w:val="26"/>
          <w:szCs w:val="26"/>
        </w:rPr>
        <w:t>использования</w:t>
      </w:r>
      <w:proofErr w:type="gramEnd"/>
      <w:r w:rsidRPr="0053261D">
        <w:rPr>
          <w:color w:val="000000" w:themeColor="text1"/>
          <w:sz w:val="26"/>
          <w:szCs w:val="26"/>
        </w:rPr>
        <w:t xml:space="preserve">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 w:rsidR="0053261D" w:rsidRPr="0053261D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t>Также частью 7 статьи 110.2 Закона о ФКС методики составления сметы контракта, графика оплаты выполненных по контракту работ, графика выполнения строительно-монтажных работ утверждаются уполномоченным Правительством Российской Федерации федеральным органом исполнительной власти.</w:t>
      </w:r>
    </w:p>
    <w:p w:rsidR="0053261D" w:rsidRPr="0053261D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t>Согласно пункту 2 приложения № 2 «Методика составления сметы контракта, предметом которого являются строительство, реконструкция объектов капитального строительства» к приказу Министерства строительства и жилищно-коммунального хозяйства Российской Федерации от 23 декабря 2019 года № 841/</w:t>
      </w:r>
      <w:proofErr w:type="spellStart"/>
      <w:proofErr w:type="gramStart"/>
      <w:r w:rsidRPr="0053261D">
        <w:rPr>
          <w:color w:val="000000" w:themeColor="text1"/>
          <w:sz w:val="26"/>
          <w:szCs w:val="26"/>
        </w:rPr>
        <w:t>пр</w:t>
      </w:r>
      <w:proofErr w:type="spellEnd"/>
      <w:proofErr w:type="gramEnd"/>
      <w:r w:rsidRPr="0053261D">
        <w:rPr>
          <w:color w:val="000000" w:themeColor="text1"/>
          <w:sz w:val="26"/>
          <w:szCs w:val="26"/>
        </w:rPr>
        <w:t xml:space="preserve"> </w:t>
      </w:r>
      <w:r w:rsidR="00696F06">
        <w:rPr>
          <w:color w:val="000000" w:themeColor="text1"/>
          <w:sz w:val="26"/>
          <w:szCs w:val="26"/>
        </w:rPr>
        <w:t xml:space="preserve">                      </w:t>
      </w:r>
      <w:r w:rsidRPr="0053261D">
        <w:rPr>
          <w:color w:val="000000" w:themeColor="text1"/>
          <w:sz w:val="26"/>
          <w:szCs w:val="26"/>
        </w:rPr>
        <w:t xml:space="preserve">(далее –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</w:t>
      </w:r>
      <w:r w:rsidRPr="0053261D">
        <w:rPr>
          <w:color w:val="000000" w:themeColor="text1"/>
          <w:sz w:val="26"/>
          <w:szCs w:val="26"/>
        </w:rPr>
        <w:lastRenderedPageBreak/>
        <w:t xml:space="preserve">территориального планирования) (далее - Порядок), по соглашению сторон контракта может быть </w:t>
      </w:r>
      <w:proofErr w:type="gramStart"/>
      <w:r w:rsidRPr="0053261D">
        <w:rPr>
          <w:color w:val="000000" w:themeColor="text1"/>
          <w:sz w:val="26"/>
          <w:szCs w:val="26"/>
        </w:rPr>
        <w:t>составлена</w:t>
      </w:r>
      <w:proofErr w:type="gramEnd"/>
      <w:r w:rsidRPr="0053261D">
        <w:rPr>
          <w:color w:val="000000" w:themeColor="text1"/>
          <w:sz w:val="26"/>
          <w:szCs w:val="26"/>
        </w:rPr>
        <w:t xml:space="preserve"> в соответствии с Методикой, если в составе документации </w:t>
      </w:r>
      <w:r w:rsidR="00696F06">
        <w:rPr>
          <w:color w:val="000000" w:themeColor="text1"/>
          <w:sz w:val="26"/>
          <w:szCs w:val="26"/>
        </w:rPr>
        <w:t xml:space="preserve">          </w:t>
      </w:r>
      <w:r w:rsidRPr="0053261D">
        <w:rPr>
          <w:color w:val="000000" w:themeColor="text1"/>
          <w:sz w:val="26"/>
          <w:szCs w:val="26"/>
        </w:rPr>
        <w:t xml:space="preserve">о закупке размещен проект сметы контракта. </w:t>
      </w:r>
    </w:p>
    <w:p w:rsidR="0053261D" w:rsidRPr="0053261D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53261D">
        <w:rPr>
          <w:color w:val="000000" w:themeColor="text1"/>
          <w:sz w:val="26"/>
          <w:szCs w:val="26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</w:t>
      </w:r>
      <w:proofErr w:type="gramEnd"/>
      <w:r w:rsidRPr="0053261D">
        <w:rPr>
          <w:color w:val="000000" w:themeColor="text1"/>
          <w:sz w:val="26"/>
          <w:szCs w:val="26"/>
        </w:rPr>
        <w:t xml:space="preserve"> участником закупки, с которым заключается контракт.</w:t>
      </w:r>
    </w:p>
    <w:p w:rsidR="0053261D" w:rsidRPr="0053261D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53261D">
        <w:rPr>
          <w:color w:val="000000" w:themeColor="text1"/>
          <w:sz w:val="26"/>
          <w:szCs w:val="26"/>
        </w:rPr>
        <w:t xml:space="preserve">Согласно пункту 8 части 1 статьи 33 Закона о ФКС заказчик при описании </w:t>
      </w:r>
      <w:r w:rsidR="00696F06">
        <w:rPr>
          <w:color w:val="000000" w:themeColor="text1"/>
          <w:sz w:val="26"/>
          <w:szCs w:val="26"/>
        </w:rPr>
        <w:t xml:space="preserve">        </w:t>
      </w:r>
      <w:r w:rsidRPr="0053261D">
        <w:rPr>
          <w:color w:val="000000" w:themeColor="text1"/>
          <w:sz w:val="26"/>
          <w:szCs w:val="26"/>
        </w:rPr>
        <w:t xml:space="preserve">в документации о закупке объекта закупки должен руководствоваться, в том числе, следующим правилом: документация о закупке при осуществлении закупки работ </w:t>
      </w:r>
      <w:r w:rsidR="00696F06">
        <w:rPr>
          <w:color w:val="000000" w:themeColor="text1"/>
          <w:sz w:val="26"/>
          <w:szCs w:val="26"/>
        </w:rPr>
        <w:t xml:space="preserve">    </w:t>
      </w:r>
      <w:r w:rsidRPr="0053261D">
        <w:rPr>
          <w:color w:val="000000" w:themeColor="text1"/>
          <w:sz w:val="26"/>
          <w:szCs w:val="26"/>
        </w:rPr>
        <w:t>по</w:t>
      </w:r>
      <w:r w:rsidR="00696F06">
        <w:rPr>
          <w:color w:val="000000" w:themeColor="text1"/>
          <w:sz w:val="26"/>
          <w:szCs w:val="26"/>
        </w:rPr>
        <w:t xml:space="preserve"> </w:t>
      </w:r>
      <w:r w:rsidRPr="0053261D">
        <w:rPr>
          <w:color w:val="000000" w:themeColor="text1"/>
          <w:sz w:val="26"/>
          <w:szCs w:val="26"/>
        </w:rPr>
        <w:t>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</w:t>
      </w:r>
      <w:proofErr w:type="gramEnd"/>
      <w:r w:rsidRPr="0053261D">
        <w:rPr>
          <w:color w:val="000000" w:themeColor="text1"/>
          <w:sz w:val="26"/>
          <w:szCs w:val="26"/>
        </w:rPr>
        <w:t xml:space="preserve"> документации </w:t>
      </w:r>
      <w:r w:rsidR="00284B4B">
        <w:rPr>
          <w:color w:val="000000" w:themeColor="text1"/>
          <w:sz w:val="26"/>
          <w:szCs w:val="26"/>
        </w:rPr>
        <w:t xml:space="preserve">        </w:t>
      </w:r>
      <w:r w:rsidRPr="0053261D">
        <w:rPr>
          <w:color w:val="000000" w:themeColor="text1"/>
          <w:sz w:val="26"/>
          <w:szCs w:val="26"/>
        </w:rPr>
        <w:t xml:space="preserve">в соответствии с указанным законодательством не требуется, а также случаев осуществления закупки в соответствии с частями 16 и 16.1 статьи 34 Закона о ФКС, при которых предметом контракта </w:t>
      </w:r>
      <w:proofErr w:type="gramStart"/>
      <w:r w:rsidRPr="0053261D">
        <w:rPr>
          <w:color w:val="000000" w:themeColor="text1"/>
          <w:sz w:val="26"/>
          <w:szCs w:val="26"/>
        </w:rPr>
        <w:t>является</w:t>
      </w:r>
      <w:proofErr w:type="gramEnd"/>
      <w:r w:rsidRPr="0053261D">
        <w:rPr>
          <w:color w:val="000000" w:themeColor="text1"/>
          <w:sz w:val="26"/>
          <w:szCs w:val="26"/>
        </w:rPr>
        <w:t xml:space="preserve"> в том числе проектирование объекта капитального строительства. Включение проектной документации в документацию </w:t>
      </w:r>
      <w:r w:rsidR="00284B4B">
        <w:rPr>
          <w:color w:val="000000" w:themeColor="text1"/>
          <w:sz w:val="26"/>
          <w:szCs w:val="26"/>
        </w:rPr>
        <w:t xml:space="preserve">    </w:t>
      </w:r>
      <w:r w:rsidRPr="0053261D">
        <w:rPr>
          <w:color w:val="000000" w:themeColor="text1"/>
          <w:sz w:val="26"/>
          <w:szCs w:val="26"/>
        </w:rPr>
        <w:t>о закупке в соответствии с настоящим пунктом является надлежащим исполнением требований пунктов 1 - 3 части 33 Закона о ФКС.</w:t>
      </w:r>
    </w:p>
    <w:p w:rsidR="0053261D" w:rsidRPr="0053261D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обязательной частью которой являются сметы.</w:t>
      </w:r>
    </w:p>
    <w:p w:rsidR="0053261D" w:rsidRPr="0053261D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t xml:space="preserve">Учитывая вышеизложенное, Комиссия Рязанского УФАС России приходит </w:t>
      </w:r>
      <w:r w:rsidR="00284B4B">
        <w:rPr>
          <w:color w:val="000000" w:themeColor="text1"/>
          <w:sz w:val="26"/>
          <w:szCs w:val="26"/>
        </w:rPr>
        <w:t xml:space="preserve">       </w:t>
      </w:r>
      <w:r w:rsidRPr="0053261D">
        <w:rPr>
          <w:color w:val="000000" w:themeColor="text1"/>
          <w:sz w:val="26"/>
          <w:szCs w:val="26"/>
        </w:rPr>
        <w:t xml:space="preserve">к выводу, что проектом сметы контракта являются размещенные в ЕИС в составе проектной документации сметы. </w:t>
      </w:r>
    </w:p>
    <w:p w:rsidR="0053261D" w:rsidRPr="0053261D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t xml:space="preserve">Представители Заказчика в письменных пояснениях сообщили, что в ЕИС </w:t>
      </w:r>
      <w:r w:rsidR="00284B4B">
        <w:rPr>
          <w:color w:val="000000" w:themeColor="text1"/>
          <w:sz w:val="26"/>
          <w:szCs w:val="26"/>
        </w:rPr>
        <w:t xml:space="preserve">         </w:t>
      </w:r>
      <w:r w:rsidRPr="0053261D">
        <w:rPr>
          <w:color w:val="000000" w:themeColor="text1"/>
          <w:sz w:val="26"/>
          <w:szCs w:val="26"/>
        </w:rPr>
        <w:t xml:space="preserve">в полном объеме размещена </w:t>
      </w:r>
      <w:r w:rsidR="00896DEA">
        <w:rPr>
          <w:color w:val="000000" w:themeColor="text1"/>
          <w:sz w:val="26"/>
          <w:szCs w:val="26"/>
        </w:rPr>
        <w:t>проектно-сметная документация</w:t>
      </w:r>
      <w:r w:rsidRPr="0053261D">
        <w:rPr>
          <w:color w:val="000000" w:themeColor="text1"/>
          <w:sz w:val="26"/>
          <w:szCs w:val="26"/>
        </w:rPr>
        <w:t xml:space="preserve">, в том числе смета </w:t>
      </w:r>
      <w:r w:rsidR="00284B4B">
        <w:rPr>
          <w:color w:val="000000" w:themeColor="text1"/>
          <w:sz w:val="26"/>
          <w:szCs w:val="26"/>
        </w:rPr>
        <w:t xml:space="preserve">                      </w:t>
      </w:r>
      <w:r w:rsidRPr="0053261D">
        <w:rPr>
          <w:color w:val="000000" w:themeColor="text1"/>
          <w:sz w:val="26"/>
          <w:szCs w:val="26"/>
        </w:rPr>
        <w:t xml:space="preserve">на </w:t>
      </w:r>
      <w:r w:rsidR="00896DEA">
        <w:rPr>
          <w:color w:val="000000" w:themeColor="text1"/>
          <w:sz w:val="26"/>
          <w:szCs w:val="26"/>
        </w:rPr>
        <w:t>капитальный ремонт</w:t>
      </w:r>
      <w:r w:rsidRPr="0053261D">
        <w:rPr>
          <w:color w:val="000000" w:themeColor="text1"/>
          <w:sz w:val="26"/>
          <w:szCs w:val="26"/>
        </w:rPr>
        <w:t>, что не противоречит Закону о ФКС и Методике.</w:t>
      </w:r>
    </w:p>
    <w:p w:rsidR="0053261D" w:rsidRPr="0053261D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t xml:space="preserve">Комиссией Рязанского УФАС России при анализе документации </w:t>
      </w:r>
      <w:proofErr w:type="gramStart"/>
      <w:r w:rsidRPr="0053261D">
        <w:rPr>
          <w:color w:val="000000" w:themeColor="text1"/>
          <w:sz w:val="26"/>
          <w:szCs w:val="26"/>
        </w:rPr>
        <w:t>об</w:t>
      </w:r>
      <w:proofErr w:type="gramEnd"/>
      <w:r w:rsidRPr="0053261D">
        <w:rPr>
          <w:color w:val="000000" w:themeColor="text1"/>
          <w:sz w:val="26"/>
          <w:szCs w:val="26"/>
        </w:rPr>
        <w:t xml:space="preserve"> </w:t>
      </w:r>
      <w:proofErr w:type="gramStart"/>
      <w:r w:rsidRPr="0053261D">
        <w:rPr>
          <w:color w:val="000000" w:themeColor="text1"/>
          <w:sz w:val="26"/>
          <w:szCs w:val="26"/>
        </w:rPr>
        <w:t>электроном</w:t>
      </w:r>
      <w:proofErr w:type="gramEnd"/>
      <w:r w:rsidRPr="0053261D">
        <w:rPr>
          <w:color w:val="000000" w:themeColor="text1"/>
          <w:sz w:val="26"/>
          <w:szCs w:val="26"/>
        </w:rPr>
        <w:t xml:space="preserve"> аукционе установлено, что в документации об электронном аукционе </w:t>
      </w:r>
      <w:r w:rsidR="00896DEA">
        <w:rPr>
          <w:color w:val="000000" w:themeColor="text1"/>
          <w:sz w:val="26"/>
          <w:szCs w:val="26"/>
        </w:rPr>
        <w:t xml:space="preserve">в Приложении № 1 к информационной карте </w:t>
      </w:r>
      <w:r w:rsidRPr="0053261D">
        <w:rPr>
          <w:color w:val="000000" w:themeColor="text1"/>
          <w:sz w:val="26"/>
          <w:szCs w:val="26"/>
        </w:rPr>
        <w:t xml:space="preserve">размещен расчет начальной (максимальной) цены муниципального контракта </w:t>
      </w:r>
      <w:r w:rsidR="00284B4B" w:rsidRPr="0053261D">
        <w:rPr>
          <w:color w:val="000000" w:themeColor="text1"/>
          <w:sz w:val="26"/>
          <w:szCs w:val="26"/>
          <w:shd w:val="clear" w:color="auto" w:fill="FFFFFF"/>
        </w:rPr>
        <w:t>на капитальный ремонт здания муниципального бюджетного учреждения дополнительного образования «</w:t>
      </w:r>
      <w:proofErr w:type="spellStart"/>
      <w:r w:rsidR="00284B4B" w:rsidRPr="0053261D">
        <w:rPr>
          <w:color w:val="000000" w:themeColor="text1"/>
          <w:sz w:val="26"/>
          <w:szCs w:val="26"/>
          <w:shd w:val="clear" w:color="auto" w:fill="FFFFFF"/>
        </w:rPr>
        <w:t>Новомичуринская</w:t>
      </w:r>
      <w:proofErr w:type="spellEnd"/>
      <w:r w:rsidR="00284B4B" w:rsidRPr="0053261D">
        <w:rPr>
          <w:color w:val="000000" w:themeColor="text1"/>
          <w:sz w:val="26"/>
          <w:szCs w:val="26"/>
          <w:shd w:val="clear" w:color="auto" w:fill="FFFFFF"/>
        </w:rPr>
        <w:t xml:space="preserve"> детская школа искусств»</w:t>
      </w:r>
      <w:r w:rsidRPr="0053261D">
        <w:rPr>
          <w:color w:val="000000" w:themeColor="text1"/>
          <w:sz w:val="26"/>
          <w:szCs w:val="26"/>
        </w:rPr>
        <w:t>.</w:t>
      </w:r>
    </w:p>
    <w:p w:rsidR="0053261D" w:rsidRPr="0053261D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t>Основанием для расчета является положительное заключение государственной экспертизы №62-1-1-</w:t>
      </w:r>
      <w:r w:rsidR="00284B4B">
        <w:rPr>
          <w:color w:val="000000" w:themeColor="text1"/>
          <w:sz w:val="26"/>
          <w:szCs w:val="26"/>
        </w:rPr>
        <w:t>2-015438-2020</w:t>
      </w:r>
      <w:r w:rsidRPr="0053261D">
        <w:rPr>
          <w:color w:val="000000" w:themeColor="text1"/>
          <w:sz w:val="26"/>
          <w:szCs w:val="26"/>
        </w:rPr>
        <w:t xml:space="preserve"> от </w:t>
      </w:r>
      <w:r w:rsidR="00284B4B">
        <w:rPr>
          <w:color w:val="000000" w:themeColor="text1"/>
          <w:sz w:val="26"/>
          <w:szCs w:val="26"/>
        </w:rPr>
        <w:t>30.04</w:t>
      </w:r>
      <w:r w:rsidRPr="0053261D">
        <w:rPr>
          <w:color w:val="000000" w:themeColor="text1"/>
          <w:sz w:val="26"/>
          <w:szCs w:val="26"/>
        </w:rPr>
        <w:t xml:space="preserve">.2020 ГАУ РО «Центр </w:t>
      </w:r>
      <w:proofErr w:type="spellStart"/>
      <w:r w:rsidRPr="0053261D">
        <w:rPr>
          <w:color w:val="000000" w:themeColor="text1"/>
          <w:sz w:val="26"/>
          <w:szCs w:val="26"/>
        </w:rPr>
        <w:t>госэкспертизы</w:t>
      </w:r>
      <w:proofErr w:type="spellEnd"/>
      <w:r w:rsidRPr="0053261D">
        <w:rPr>
          <w:color w:val="000000" w:themeColor="text1"/>
          <w:sz w:val="26"/>
          <w:szCs w:val="26"/>
        </w:rPr>
        <w:t xml:space="preserve"> Рязанской области» по проектной документации и результатам инженерных </w:t>
      </w:r>
      <w:r w:rsidRPr="0053261D">
        <w:rPr>
          <w:color w:val="000000" w:themeColor="text1"/>
          <w:sz w:val="26"/>
          <w:szCs w:val="26"/>
        </w:rPr>
        <w:lastRenderedPageBreak/>
        <w:t xml:space="preserve">изысканий, согласно </w:t>
      </w:r>
      <w:proofErr w:type="gramStart"/>
      <w:r w:rsidRPr="0053261D">
        <w:rPr>
          <w:color w:val="000000" w:themeColor="text1"/>
          <w:sz w:val="26"/>
          <w:szCs w:val="26"/>
        </w:rPr>
        <w:t>которому</w:t>
      </w:r>
      <w:proofErr w:type="gramEnd"/>
      <w:r w:rsidRPr="0053261D">
        <w:rPr>
          <w:color w:val="000000" w:themeColor="text1"/>
          <w:sz w:val="26"/>
          <w:szCs w:val="26"/>
        </w:rPr>
        <w:t xml:space="preserve"> сметная часть проекта соответствует требованиям МДС 81-35.2004 «Методики определения стоимости строительной продукции </w:t>
      </w:r>
      <w:r w:rsidR="00284B4B">
        <w:rPr>
          <w:color w:val="000000" w:themeColor="text1"/>
          <w:sz w:val="26"/>
          <w:szCs w:val="26"/>
        </w:rPr>
        <w:t xml:space="preserve">           </w:t>
      </w:r>
      <w:r w:rsidRPr="0053261D">
        <w:rPr>
          <w:color w:val="000000" w:themeColor="text1"/>
          <w:sz w:val="26"/>
          <w:szCs w:val="26"/>
        </w:rPr>
        <w:t>на территории Российской Федерации».</w:t>
      </w:r>
    </w:p>
    <w:p w:rsidR="0053261D" w:rsidRPr="0053261D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t>На основании вышеизложенного, Комиссия Рязанского УФАС России приходит к выводу, что довод Заявителя не обоснован, поскольку действия Заказчика при формировании начальной (максимальной) цены контракта не противоречат требованиям Закона о ФКС и Приказа №841/пр.</w:t>
      </w:r>
    </w:p>
    <w:p w:rsidR="0053261D" w:rsidRPr="0053261D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t xml:space="preserve">Вместе с тем Заявитель явку представителей на заседание Комиссии </w:t>
      </w:r>
      <w:r w:rsidR="00284B4B">
        <w:rPr>
          <w:color w:val="000000" w:themeColor="text1"/>
          <w:sz w:val="26"/>
          <w:szCs w:val="26"/>
        </w:rPr>
        <w:t xml:space="preserve">                 </w:t>
      </w:r>
      <w:r w:rsidRPr="0053261D">
        <w:rPr>
          <w:color w:val="000000" w:themeColor="text1"/>
          <w:sz w:val="26"/>
          <w:szCs w:val="26"/>
        </w:rPr>
        <w:t>не обеспечил, в составе жалобы не представил доказательств, подтверждающих обоснованность довода.</w:t>
      </w:r>
    </w:p>
    <w:p w:rsidR="0053261D" w:rsidRPr="0053261D" w:rsidRDefault="00D76778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t>Таким образом, довод Заявителя не нашел своего подтверждения.</w:t>
      </w:r>
    </w:p>
    <w:p w:rsidR="0053261D" w:rsidRPr="0053261D" w:rsidRDefault="000D12E6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t xml:space="preserve">Внеплановая проверка, проведенная в соответствии с пунктом 1 части 15 статьи 99 Закона о ФКС, нарушений законодательства о контрактной системе </w:t>
      </w:r>
      <w:r w:rsidR="00C85F84" w:rsidRPr="0053261D">
        <w:rPr>
          <w:color w:val="000000" w:themeColor="text1"/>
          <w:sz w:val="26"/>
          <w:szCs w:val="26"/>
        </w:rPr>
        <w:t xml:space="preserve">            </w:t>
      </w:r>
      <w:r w:rsidRPr="0053261D">
        <w:rPr>
          <w:color w:val="000000" w:themeColor="text1"/>
          <w:sz w:val="26"/>
          <w:szCs w:val="26"/>
        </w:rPr>
        <w:t>не выявила.</w:t>
      </w:r>
    </w:p>
    <w:p w:rsidR="000D12E6" w:rsidRPr="0053261D" w:rsidRDefault="000D12E6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53261D">
        <w:rPr>
          <w:color w:val="000000" w:themeColor="text1"/>
          <w:sz w:val="26"/>
          <w:szCs w:val="26"/>
        </w:rPr>
        <w:t xml:space="preserve">На основании изложенного, руководствуясь подпунктом «б» п. 1 ч. 3 и ч. 22 </w:t>
      </w:r>
      <w:r w:rsidR="00284B4B">
        <w:rPr>
          <w:color w:val="000000" w:themeColor="text1"/>
          <w:sz w:val="26"/>
          <w:szCs w:val="26"/>
        </w:rPr>
        <w:t xml:space="preserve">   </w:t>
      </w:r>
      <w:r w:rsidRPr="0053261D">
        <w:rPr>
          <w:color w:val="000000" w:themeColor="text1"/>
          <w:sz w:val="26"/>
          <w:szCs w:val="26"/>
        </w:rPr>
        <w:t>ст. 99 и ч. 8 ст. 106 Федерального закона от 05.04.2013 №44-ФЗ «О контрактной системе в сфере закупок товаров, работ, услуг для государственных и муниципальных нужд», Комиссия Рязанского УФАС Рос</w:t>
      </w:r>
      <w:r w:rsidR="00210D7B" w:rsidRPr="0053261D">
        <w:rPr>
          <w:color w:val="000000" w:themeColor="text1"/>
          <w:sz w:val="26"/>
          <w:szCs w:val="26"/>
        </w:rPr>
        <w:t>сии по контролю в сфере закупок</w:t>
      </w:r>
    </w:p>
    <w:p w:rsidR="00297429" w:rsidRPr="00210D7B" w:rsidRDefault="00297429" w:rsidP="00896DEA">
      <w:pPr>
        <w:spacing w:line="276" w:lineRule="auto"/>
        <w:jc w:val="both"/>
        <w:rPr>
          <w:color w:val="000000" w:themeColor="text1"/>
          <w:sz w:val="26"/>
          <w:szCs w:val="26"/>
        </w:rPr>
      </w:pPr>
    </w:p>
    <w:p w:rsidR="00297429" w:rsidRPr="00210D7B" w:rsidRDefault="00297429" w:rsidP="00896DEA">
      <w:pPr>
        <w:spacing w:line="276" w:lineRule="auto"/>
        <w:ind w:firstLine="709"/>
        <w:rPr>
          <w:color w:val="000000" w:themeColor="text1"/>
          <w:sz w:val="26"/>
          <w:szCs w:val="26"/>
        </w:rPr>
      </w:pPr>
      <w:proofErr w:type="gramStart"/>
      <w:r w:rsidRPr="00210D7B">
        <w:rPr>
          <w:color w:val="000000" w:themeColor="text1"/>
          <w:sz w:val="26"/>
          <w:szCs w:val="26"/>
        </w:rPr>
        <w:t>р</w:t>
      </w:r>
      <w:proofErr w:type="gramEnd"/>
      <w:r w:rsidRPr="00210D7B">
        <w:rPr>
          <w:color w:val="000000" w:themeColor="text1"/>
          <w:sz w:val="26"/>
          <w:szCs w:val="26"/>
        </w:rPr>
        <w:t xml:space="preserve"> е ш и л а:</w:t>
      </w:r>
    </w:p>
    <w:p w:rsidR="00297429" w:rsidRPr="00210D7B" w:rsidRDefault="00297429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</w:p>
    <w:p w:rsidR="00297429" w:rsidRPr="00210D7B" w:rsidRDefault="00297429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210D7B">
        <w:rPr>
          <w:color w:val="000000" w:themeColor="text1"/>
          <w:sz w:val="26"/>
          <w:szCs w:val="26"/>
        </w:rPr>
        <w:t>Признать жалоб</w:t>
      </w:r>
      <w:proofErr w:type="gramStart"/>
      <w:r w:rsidRPr="00210D7B">
        <w:rPr>
          <w:color w:val="000000" w:themeColor="text1"/>
          <w:sz w:val="26"/>
          <w:szCs w:val="26"/>
        </w:rPr>
        <w:t xml:space="preserve">у </w:t>
      </w:r>
      <w:r w:rsidR="00E91198" w:rsidRPr="00210D7B">
        <w:rPr>
          <w:color w:val="000000" w:themeColor="text1"/>
          <w:sz w:val="26"/>
          <w:szCs w:val="26"/>
        </w:rPr>
        <w:t>ООО</w:t>
      </w:r>
      <w:proofErr w:type="gramEnd"/>
      <w:r w:rsidRPr="00210D7B">
        <w:rPr>
          <w:color w:val="000000" w:themeColor="text1"/>
          <w:sz w:val="26"/>
          <w:szCs w:val="26"/>
        </w:rPr>
        <w:t xml:space="preserve"> «</w:t>
      </w:r>
      <w:r w:rsidR="00284B4B">
        <w:rPr>
          <w:color w:val="000000" w:themeColor="text1"/>
          <w:sz w:val="26"/>
          <w:szCs w:val="26"/>
        </w:rPr>
        <w:t>Фокус</w:t>
      </w:r>
      <w:r w:rsidRPr="00210D7B">
        <w:rPr>
          <w:color w:val="000000" w:themeColor="text1"/>
          <w:sz w:val="26"/>
          <w:szCs w:val="26"/>
        </w:rPr>
        <w:t xml:space="preserve">» </w:t>
      </w:r>
      <w:r w:rsidR="00400922" w:rsidRPr="00210D7B">
        <w:rPr>
          <w:color w:val="000000" w:themeColor="text1"/>
          <w:sz w:val="26"/>
          <w:szCs w:val="26"/>
        </w:rPr>
        <w:t>не</w:t>
      </w:r>
      <w:r w:rsidRPr="00210D7B">
        <w:rPr>
          <w:color w:val="000000" w:themeColor="text1"/>
          <w:sz w:val="26"/>
          <w:szCs w:val="26"/>
        </w:rPr>
        <w:t>обоснованной.</w:t>
      </w:r>
    </w:p>
    <w:p w:rsidR="00297429" w:rsidRPr="00210D7B" w:rsidRDefault="00297429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</w:p>
    <w:p w:rsidR="00400922" w:rsidRPr="00210D7B" w:rsidRDefault="00400922" w:rsidP="00896DEA">
      <w:pPr>
        <w:tabs>
          <w:tab w:val="left" w:pos="851"/>
        </w:tabs>
        <w:spacing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210D7B">
        <w:rPr>
          <w:color w:val="000000" w:themeColor="text1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297429" w:rsidRPr="00210D7B" w:rsidRDefault="00297429" w:rsidP="00896DEA">
      <w:pPr>
        <w:spacing w:line="276" w:lineRule="auto"/>
        <w:ind w:firstLine="709"/>
        <w:jc w:val="both"/>
        <w:rPr>
          <w:color w:val="000000" w:themeColor="text1"/>
          <w:sz w:val="26"/>
          <w:szCs w:val="26"/>
          <w:shd w:val="clear" w:color="auto" w:fill="FFFFFF"/>
        </w:rPr>
      </w:pPr>
    </w:p>
    <w:p w:rsidR="00C85F84" w:rsidRPr="00210D7B" w:rsidRDefault="00C85F84" w:rsidP="00896DEA">
      <w:pPr>
        <w:pStyle w:val="10"/>
        <w:spacing w:line="276" w:lineRule="auto"/>
        <w:ind w:right="140"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297429" w:rsidRPr="00210D7B" w:rsidRDefault="00297429" w:rsidP="00896DEA">
      <w:pPr>
        <w:tabs>
          <w:tab w:val="left" w:pos="7230"/>
        </w:tabs>
        <w:spacing w:line="276" w:lineRule="auto"/>
        <w:jc w:val="both"/>
        <w:rPr>
          <w:color w:val="000000" w:themeColor="text1"/>
          <w:sz w:val="26"/>
          <w:szCs w:val="26"/>
        </w:rPr>
      </w:pPr>
      <w:r w:rsidRPr="00210D7B">
        <w:rPr>
          <w:color w:val="000000" w:themeColor="text1"/>
          <w:sz w:val="26"/>
          <w:szCs w:val="26"/>
        </w:rPr>
        <w:t xml:space="preserve">Заместитель </w:t>
      </w:r>
    </w:p>
    <w:p w:rsidR="00297429" w:rsidRPr="00DA35DD" w:rsidRDefault="00297429" w:rsidP="00896DEA">
      <w:pPr>
        <w:tabs>
          <w:tab w:val="left" w:pos="7230"/>
        </w:tabs>
        <w:spacing w:line="276" w:lineRule="auto"/>
        <w:jc w:val="both"/>
        <w:rPr>
          <w:color w:val="000000" w:themeColor="text1"/>
          <w:sz w:val="26"/>
          <w:szCs w:val="26"/>
          <w:lang w:val="en-US"/>
        </w:rPr>
      </w:pPr>
      <w:r w:rsidRPr="00210D7B">
        <w:rPr>
          <w:color w:val="000000" w:themeColor="text1"/>
          <w:sz w:val="26"/>
          <w:szCs w:val="26"/>
        </w:rPr>
        <w:t xml:space="preserve">Председателя  Комиссии: </w:t>
      </w:r>
      <w:r w:rsidR="00DA35DD">
        <w:rPr>
          <w:color w:val="000000" w:themeColor="text1"/>
          <w:sz w:val="26"/>
          <w:szCs w:val="26"/>
          <w:lang w:val="en-US"/>
        </w:rPr>
        <w:t>&lt;…&gt;</w:t>
      </w:r>
      <w:bookmarkStart w:id="0" w:name="_GoBack"/>
      <w:bookmarkEnd w:id="0"/>
    </w:p>
    <w:p w:rsidR="00297429" w:rsidRPr="00210D7B" w:rsidRDefault="00297429" w:rsidP="00896DEA">
      <w:pPr>
        <w:tabs>
          <w:tab w:val="left" w:pos="0"/>
        </w:tabs>
        <w:autoSpaceDE w:val="0"/>
        <w:autoSpaceDN w:val="0"/>
        <w:spacing w:line="276" w:lineRule="auto"/>
        <w:jc w:val="both"/>
        <w:rPr>
          <w:color w:val="000000" w:themeColor="text1"/>
          <w:sz w:val="26"/>
          <w:szCs w:val="26"/>
        </w:rPr>
      </w:pPr>
    </w:p>
    <w:p w:rsidR="0050140C" w:rsidRPr="00DA35DD" w:rsidRDefault="00297429" w:rsidP="00DA35DD">
      <w:pPr>
        <w:tabs>
          <w:tab w:val="left" w:pos="7655"/>
        </w:tabs>
        <w:autoSpaceDE w:val="0"/>
        <w:autoSpaceDN w:val="0"/>
        <w:spacing w:line="276" w:lineRule="auto"/>
        <w:ind w:left="7655" w:hanging="7655"/>
        <w:jc w:val="both"/>
        <w:rPr>
          <w:color w:val="000000" w:themeColor="text1"/>
          <w:sz w:val="26"/>
          <w:szCs w:val="26"/>
          <w:lang w:val="en-US"/>
        </w:rPr>
      </w:pPr>
      <w:r w:rsidRPr="00210D7B">
        <w:rPr>
          <w:color w:val="000000" w:themeColor="text1"/>
          <w:sz w:val="26"/>
          <w:szCs w:val="26"/>
        </w:rPr>
        <w:t xml:space="preserve">Члены Комиссии:   </w:t>
      </w:r>
      <w:r w:rsidR="00DA35DD">
        <w:rPr>
          <w:color w:val="000000" w:themeColor="text1"/>
          <w:sz w:val="26"/>
          <w:szCs w:val="26"/>
          <w:lang w:val="en-US"/>
        </w:rPr>
        <w:t>&lt;…&gt;</w:t>
      </w:r>
    </w:p>
    <w:sectPr w:rsidR="0050140C" w:rsidRPr="00DA35DD" w:rsidSect="004F6AC2">
      <w:headerReference w:type="default" r:id="rId10"/>
      <w:pgSz w:w="11906" w:h="16838"/>
      <w:pgMar w:top="1134" w:right="1134" w:bottom="1134" w:left="1134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DD5" w:rsidRDefault="00163DD5" w:rsidP="00BA65B9">
      <w:r>
        <w:separator/>
      </w:r>
    </w:p>
  </w:endnote>
  <w:endnote w:type="continuationSeparator" w:id="0">
    <w:p w:rsidR="00163DD5" w:rsidRDefault="00163DD5" w:rsidP="00BA6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ormal">
    <w:altName w:val="Times New Roman"/>
    <w:panose1 w:val="00000000000000000000"/>
    <w:charset w:val="00"/>
    <w:family w:val="roman"/>
    <w:notTrueType/>
    <w:pitch w:val="default"/>
    <w:sig w:usb0="00000003" w:usb1="0041A818" w:usb2="00000000" w:usb3="00000010" w:csb0="00000001" w:csb1="00923704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DD5" w:rsidRDefault="00163DD5" w:rsidP="00BA65B9">
      <w:r>
        <w:separator/>
      </w:r>
    </w:p>
  </w:footnote>
  <w:footnote w:type="continuationSeparator" w:id="0">
    <w:p w:rsidR="00163DD5" w:rsidRDefault="00163DD5" w:rsidP="00BA65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E01" w:rsidRDefault="00DA7E01" w:rsidP="004F6AC2">
    <w:pPr>
      <w:pStyle w:val="ab"/>
      <w:jc w:val="center"/>
      <w:rPr>
        <w:noProof/>
      </w:rPr>
    </w:pPr>
  </w:p>
  <w:p w:rsidR="00BA65B9" w:rsidRDefault="00BA65B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3AF1"/>
    <w:multiLevelType w:val="hybridMultilevel"/>
    <w:tmpl w:val="5D0E355A"/>
    <w:lvl w:ilvl="0" w:tplc="7AC8D7F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B3A5A33"/>
    <w:multiLevelType w:val="hybridMultilevel"/>
    <w:tmpl w:val="5A922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1220E"/>
    <w:multiLevelType w:val="hybridMultilevel"/>
    <w:tmpl w:val="85FA35A6"/>
    <w:lvl w:ilvl="0" w:tplc="7B0CF9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F25B46"/>
    <w:multiLevelType w:val="hybridMultilevel"/>
    <w:tmpl w:val="9A5432A6"/>
    <w:lvl w:ilvl="0" w:tplc="1D1C36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47A261C"/>
    <w:multiLevelType w:val="hybridMultilevel"/>
    <w:tmpl w:val="D466F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DD32DC"/>
    <w:multiLevelType w:val="hybridMultilevel"/>
    <w:tmpl w:val="DAB4DD1E"/>
    <w:lvl w:ilvl="0" w:tplc="51CC76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D36A7C"/>
    <w:multiLevelType w:val="hybridMultilevel"/>
    <w:tmpl w:val="8BF816A0"/>
    <w:lvl w:ilvl="0" w:tplc="0318FC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8F1340B"/>
    <w:multiLevelType w:val="hybridMultilevel"/>
    <w:tmpl w:val="A56A61E0"/>
    <w:lvl w:ilvl="0" w:tplc="FE5A4B9A">
      <w:start w:val="1"/>
      <w:numFmt w:val="decimal"/>
      <w:lvlText w:val="%1."/>
      <w:lvlJc w:val="left"/>
      <w:pPr>
        <w:ind w:left="927" w:hanging="360"/>
      </w:pPr>
      <w:rPr>
        <w:rFonts w:ascii="a_Timer" w:hAnsi="a_Timer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B3F015E"/>
    <w:multiLevelType w:val="multilevel"/>
    <w:tmpl w:val="470C11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9803975"/>
    <w:multiLevelType w:val="hybridMultilevel"/>
    <w:tmpl w:val="27FEAEBA"/>
    <w:lvl w:ilvl="0" w:tplc="CD0CBE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C6670F6"/>
    <w:multiLevelType w:val="hybridMultilevel"/>
    <w:tmpl w:val="21423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47230C"/>
    <w:multiLevelType w:val="hybridMultilevel"/>
    <w:tmpl w:val="9D44E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34B1D"/>
    <w:multiLevelType w:val="hybridMultilevel"/>
    <w:tmpl w:val="3050FB84"/>
    <w:lvl w:ilvl="0" w:tplc="EED4D4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9D65E02"/>
    <w:multiLevelType w:val="hybridMultilevel"/>
    <w:tmpl w:val="16A4D0B0"/>
    <w:lvl w:ilvl="0" w:tplc="E392DB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E071B72"/>
    <w:multiLevelType w:val="hybridMultilevel"/>
    <w:tmpl w:val="8A101C76"/>
    <w:lvl w:ilvl="0" w:tplc="C51A18D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4"/>
  </w:num>
  <w:num w:numId="5">
    <w:abstractNumId w:val="1"/>
  </w:num>
  <w:num w:numId="6">
    <w:abstractNumId w:val="11"/>
  </w:num>
  <w:num w:numId="7">
    <w:abstractNumId w:val="2"/>
  </w:num>
  <w:num w:numId="8">
    <w:abstractNumId w:val="3"/>
  </w:num>
  <w:num w:numId="9">
    <w:abstractNumId w:val="7"/>
  </w:num>
  <w:num w:numId="10">
    <w:abstractNumId w:val="13"/>
  </w:num>
  <w:num w:numId="11">
    <w:abstractNumId w:val="14"/>
  </w:num>
  <w:num w:numId="12">
    <w:abstractNumId w:val="6"/>
  </w:num>
  <w:num w:numId="13">
    <w:abstractNumId w:val="12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23B"/>
    <w:rsid w:val="000002E7"/>
    <w:rsid w:val="000034EE"/>
    <w:rsid w:val="000036EC"/>
    <w:rsid w:val="00003869"/>
    <w:rsid w:val="00005D91"/>
    <w:rsid w:val="000064AD"/>
    <w:rsid w:val="00011D9B"/>
    <w:rsid w:val="00013E94"/>
    <w:rsid w:val="00023086"/>
    <w:rsid w:val="00025525"/>
    <w:rsid w:val="00027E20"/>
    <w:rsid w:val="000307CE"/>
    <w:rsid w:val="000323DF"/>
    <w:rsid w:val="000331C3"/>
    <w:rsid w:val="00035D54"/>
    <w:rsid w:val="00036605"/>
    <w:rsid w:val="00036979"/>
    <w:rsid w:val="0003707D"/>
    <w:rsid w:val="000373ED"/>
    <w:rsid w:val="0004088B"/>
    <w:rsid w:val="0004092A"/>
    <w:rsid w:val="00042BEB"/>
    <w:rsid w:val="0004494B"/>
    <w:rsid w:val="00045019"/>
    <w:rsid w:val="00045165"/>
    <w:rsid w:val="00045DC6"/>
    <w:rsid w:val="00045DD3"/>
    <w:rsid w:val="0004722B"/>
    <w:rsid w:val="000500FD"/>
    <w:rsid w:val="00050951"/>
    <w:rsid w:val="00051DBD"/>
    <w:rsid w:val="00051F0F"/>
    <w:rsid w:val="00052C69"/>
    <w:rsid w:val="00053AAD"/>
    <w:rsid w:val="000554A5"/>
    <w:rsid w:val="00055AB1"/>
    <w:rsid w:val="00060026"/>
    <w:rsid w:val="000601E1"/>
    <w:rsid w:val="00063BEF"/>
    <w:rsid w:val="00065DFE"/>
    <w:rsid w:val="000725C6"/>
    <w:rsid w:val="0007577A"/>
    <w:rsid w:val="000851E1"/>
    <w:rsid w:val="00087108"/>
    <w:rsid w:val="00093EAA"/>
    <w:rsid w:val="00094079"/>
    <w:rsid w:val="0009526D"/>
    <w:rsid w:val="0009606E"/>
    <w:rsid w:val="000974FD"/>
    <w:rsid w:val="0009780C"/>
    <w:rsid w:val="000A1312"/>
    <w:rsid w:val="000A1604"/>
    <w:rsid w:val="000A2045"/>
    <w:rsid w:val="000A652E"/>
    <w:rsid w:val="000B00AB"/>
    <w:rsid w:val="000B4FDC"/>
    <w:rsid w:val="000C1A0D"/>
    <w:rsid w:val="000C461E"/>
    <w:rsid w:val="000C68C2"/>
    <w:rsid w:val="000C6A30"/>
    <w:rsid w:val="000C706E"/>
    <w:rsid w:val="000C730B"/>
    <w:rsid w:val="000D11A4"/>
    <w:rsid w:val="000D12E6"/>
    <w:rsid w:val="000D2A05"/>
    <w:rsid w:val="000E1232"/>
    <w:rsid w:val="000E1A80"/>
    <w:rsid w:val="000E22BA"/>
    <w:rsid w:val="000E332F"/>
    <w:rsid w:val="000E51CD"/>
    <w:rsid w:val="000F029C"/>
    <w:rsid w:val="000F1742"/>
    <w:rsid w:val="000F564A"/>
    <w:rsid w:val="000F58F2"/>
    <w:rsid w:val="00101F6C"/>
    <w:rsid w:val="0010648A"/>
    <w:rsid w:val="0010727D"/>
    <w:rsid w:val="001076AC"/>
    <w:rsid w:val="00112BCD"/>
    <w:rsid w:val="00113DE1"/>
    <w:rsid w:val="001149DE"/>
    <w:rsid w:val="001170E4"/>
    <w:rsid w:val="001173A0"/>
    <w:rsid w:val="00117F54"/>
    <w:rsid w:val="0012140B"/>
    <w:rsid w:val="00124B97"/>
    <w:rsid w:val="0012563D"/>
    <w:rsid w:val="00126114"/>
    <w:rsid w:val="0013024B"/>
    <w:rsid w:val="00132F8D"/>
    <w:rsid w:val="00133665"/>
    <w:rsid w:val="00133B8D"/>
    <w:rsid w:val="00134142"/>
    <w:rsid w:val="00137570"/>
    <w:rsid w:val="00141EF9"/>
    <w:rsid w:val="00144A99"/>
    <w:rsid w:val="0014623B"/>
    <w:rsid w:val="0014751B"/>
    <w:rsid w:val="00150317"/>
    <w:rsid w:val="00150469"/>
    <w:rsid w:val="001523BC"/>
    <w:rsid w:val="00153674"/>
    <w:rsid w:val="001566D8"/>
    <w:rsid w:val="0016129F"/>
    <w:rsid w:val="00163DD5"/>
    <w:rsid w:val="001671D1"/>
    <w:rsid w:val="001673C6"/>
    <w:rsid w:val="00173483"/>
    <w:rsid w:val="00174AB0"/>
    <w:rsid w:val="00175D71"/>
    <w:rsid w:val="00176EFC"/>
    <w:rsid w:val="0017773A"/>
    <w:rsid w:val="0017797D"/>
    <w:rsid w:val="00180718"/>
    <w:rsid w:val="00187E99"/>
    <w:rsid w:val="00191022"/>
    <w:rsid w:val="00193AD7"/>
    <w:rsid w:val="00194769"/>
    <w:rsid w:val="0019491A"/>
    <w:rsid w:val="00195559"/>
    <w:rsid w:val="00196902"/>
    <w:rsid w:val="00196BE5"/>
    <w:rsid w:val="001972BC"/>
    <w:rsid w:val="00197839"/>
    <w:rsid w:val="001A4BAA"/>
    <w:rsid w:val="001A6FB9"/>
    <w:rsid w:val="001A74AE"/>
    <w:rsid w:val="001B0A72"/>
    <w:rsid w:val="001B33A3"/>
    <w:rsid w:val="001B5CE7"/>
    <w:rsid w:val="001B6426"/>
    <w:rsid w:val="001B7822"/>
    <w:rsid w:val="001C1E06"/>
    <w:rsid w:val="001C4479"/>
    <w:rsid w:val="001C4C7E"/>
    <w:rsid w:val="001C5AD5"/>
    <w:rsid w:val="001C735B"/>
    <w:rsid w:val="001E10A0"/>
    <w:rsid w:val="001E18A7"/>
    <w:rsid w:val="001E3A43"/>
    <w:rsid w:val="001E3F23"/>
    <w:rsid w:val="001E43E6"/>
    <w:rsid w:val="001E4616"/>
    <w:rsid w:val="001E4774"/>
    <w:rsid w:val="001F227F"/>
    <w:rsid w:val="001F3355"/>
    <w:rsid w:val="001F5A6F"/>
    <w:rsid w:val="001F65F3"/>
    <w:rsid w:val="001F76FB"/>
    <w:rsid w:val="001F7E48"/>
    <w:rsid w:val="002006C1"/>
    <w:rsid w:val="00200B15"/>
    <w:rsid w:val="00206992"/>
    <w:rsid w:val="00206D4E"/>
    <w:rsid w:val="00210D7B"/>
    <w:rsid w:val="00213753"/>
    <w:rsid w:val="002153D3"/>
    <w:rsid w:val="002177F1"/>
    <w:rsid w:val="00217881"/>
    <w:rsid w:val="00217C67"/>
    <w:rsid w:val="0022467D"/>
    <w:rsid w:val="00226330"/>
    <w:rsid w:val="00226469"/>
    <w:rsid w:val="00226C9B"/>
    <w:rsid w:val="0023231F"/>
    <w:rsid w:val="00232E78"/>
    <w:rsid w:val="002334B2"/>
    <w:rsid w:val="00234C4D"/>
    <w:rsid w:val="002360B3"/>
    <w:rsid w:val="00236F61"/>
    <w:rsid w:val="002415F9"/>
    <w:rsid w:val="0025425E"/>
    <w:rsid w:val="00257FAB"/>
    <w:rsid w:val="00260DB6"/>
    <w:rsid w:val="002647E7"/>
    <w:rsid w:val="0026621F"/>
    <w:rsid w:val="00270486"/>
    <w:rsid w:val="002704F0"/>
    <w:rsid w:val="00270B57"/>
    <w:rsid w:val="00271DDF"/>
    <w:rsid w:val="0027496C"/>
    <w:rsid w:val="002756F2"/>
    <w:rsid w:val="00277934"/>
    <w:rsid w:val="0028144B"/>
    <w:rsid w:val="00281968"/>
    <w:rsid w:val="00284B4B"/>
    <w:rsid w:val="002868BB"/>
    <w:rsid w:val="00286955"/>
    <w:rsid w:val="00287995"/>
    <w:rsid w:val="00287B43"/>
    <w:rsid w:val="00287C9C"/>
    <w:rsid w:val="00297429"/>
    <w:rsid w:val="002A1380"/>
    <w:rsid w:val="002A1AB5"/>
    <w:rsid w:val="002A3361"/>
    <w:rsid w:val="002A38BA"/>
    <w:rsid w:val="002A63CE"/>
    <w:rsid w:val="002B255B"/>
    <w:rsid w:val="002B2C97"/>
    <w:rsid w:val="002B6709"/>
    <w:rsid w:val="002B7523"/>
    <w:rsid w:val="002C024D"/>
    <w:rsid w:val="002C604B"/>
    <w:rsid w:val="002C6615"/>
    <w:rsid w:val="002C7C74"/>
    <w:rsid w:val="002D2707"/>
    <w:rsid w:val="002D3C38"/>
    <w:rsid w:val="002E3106"/>
    <w:rsid w:val="002E6F19"/>
    <w:rsid w:val="002F1F10"/>
    <w:rsid w:val="002F24E6"/>
    <w:rsid w:val="002F3A3D"/>
    <w:rsid w:val="002F43E2"/>
    <w:rsid w:val="002F7F8E"/>
    <w:rsid w:val="00302897"/>
    <w:rsid w:val="003079B7"/>
    <w:rsid w:val="0031471B"/>
    <w:rsid w:val="00317D62"/>
    <w:rsid w:val="0032487D"/>
    <w:rsid w:val="00324DAA"/>
    <w:rsid w:val="00325033"/>
    <w:rsid w:val="003267D1"/>
    <w:rsid w:val="00330734"/>
    <w:rsid w:val="003321FE"/>
    <w:rsid w:val="00333142"/>
    <w:rsid w:val="00334C6E"/>
    <w:rsid w:val="00334E1C"/>
    <w:rsid w:val="00336D06"/>
    <w:rsid w:val="0034192D"/>
    <w:rsid w:val="00341FEF"/>
    <w:rsid w:val="00344DFB"/>
    <w:rsid w:val="00350BF7"/>
    <w:rsid w:val="003545E0"/>
    <w:rsid w:val="00357B17"/>
    <w:rsid w:val="00360823"/>
    <w:rsid w:val="0036204F"/>
    <w:rsid w:val="00362BE6"/>
    <w:rsid w:val="00362F67"/>
    <w:rsid w:val="00371208"/>
    <w:rsid w:val="0037217A"/>
    <w:rsid w:val="00376D9F"/>
    <w:rsid w:val="003771A5"/>
    <w:rsid w:val="0038793A"/>
    <w:rsid w:val="00387A48"/>
    <w:rsid w:val="00391AB1"/>
    <w:rsid w:val="00394746"/>
    <w:rsid w:val="00394A0F"/>
    <w:rsid w:val="003A0186"/>
    <w:rsid w:val="003A090E"/>
    <w:rsid w:val="003A4822"/>
    <w:rsid w:val="003A66B5"/>
    <w:rsid w:val="003B2F60"/>
    <w:rsid w:val="003B3156"/>
    <w:rsid w:val="003B58ED"/>
    <w:rsid w:val="003C03E1"/>
    <w:rsid w:val="003C0859"/>
    <w:rsid w:val="003C1C41"/>
    <w:rsid w:val="003C3C88"/>
    <w:rsid w:val="003C4723"/>
    <w:rsid w:val="003D0985"/>
    <w:rsid w:val="003D108D"/>
    <w:rsid w:val="003D1358"/>
    <w:rsid w:val="003D20EA"/>
    <w:rsid w:val="003D5796"/>
    <w:rsid w:val="003D59A2"/>
    <w:rsid w:val="003E032D"/>
    <w:rsid w:val="003E1ABB"/>
    <w:rsid w:val="003E5449"/>
    <w:rsid w:val="003E5F6F"/>
    <w:rsid w:val="003E79BA"/>
    <w:rsid w:val="003F0541"/>
    <w:rsid w:val="003F0D3B"/>
    <w:rsid w:val="003F212C"/>
    <w:rsid w:val="003F3E51"/>
    <w:rsid w:val="003F4856"/>
    <w:rsid w:val="003F6EB6"/>
    <w:rsid w:val="00400922"/>
    <w:rsid w:val="004011CF"/>
    <w:rsid w:val="00406828"/>
    <w:rsid w:val="00412361"/>
    <w:rsid w:val="004174D9"/>
    <w:rsid w:val="0041760A"/>
    <w:rsid w:val="00423505"/>
    <w:rsid w:val="0043189E"/>
    <w:rsid w:val="00431E36"/>
    <w:rsid w:val="004336BF"/>
    <w:rsid w:val="00435912"/>
    <w:rsid w:val="00436D52"/>
    <w:rsid w:val="0044768D"/>
    <w:rsid w:val="00447F7E"/>
    <w:rsid w:val="00453B9E"/>
    <w:rsid w:val="00454FD3"/>
    <w:rsid w:val="004560EF"/>
    <w:rsid w:val="0045691C"/>
    <w:rsid w:val="00463B7D"/>
    <w:rsid w:val="00463E16"/>
    <w:rsid w:val="004654E3"/>
    <w:rsid w:val="004675F2"/>
    <w:rsid w:val="00467A47"/>
    <w:rsid w:val="00470841"/>
    <w:rsid w:val="00471D3A"/>
    <w:rsid w:val="00472516"/>
    <w:rsid w:val="00472716"/>
    <w:rsid w:val="00481218"/>
    <w:rsid w:val="00482DCC"/>
    <w:rsid w:val="00486247"/>
    <w:rsid w:val="0049036C"/>
    <w:rsid w:val="00491208"/>
    <w:rsid w:val="00491E67"/>
    <w:rsid w:val="00493A16"/>
    <w:rsid w:val="00495377"/>
    <w:rsid w:val="00497066"/>
    <w:rsid w:val="0049783D"/>
    <w:rsid w:val="004A0EC7"/>
    <w:rsid w:val="004A2BC3"/>
    <w:rsid w:val="004B1B90"/>
    <w:rsid w:val="004B4E99"/>
    <w:rsid w:val="004B6B89"/>
    <w:rsid w:val="004C0480"/>
    <w:rsid w:val="004C2843"/>
    <w:rsid w:val="004C29F9"/>
    <w:rsid w:val="004C2FAB"/>
    <w:rsid w:val="004C46DE"/>
    <w:rsid w:val="004C5BC1"/>
    <w:rsid w:val="004D09A4"/>
    <w:rsid w:val="004D25F8"/>
    <w:rsid w:val="004D53E3"/>
    <w:rsid w:val="004D7DBB"/>
    <w:rsid w:val="004E1E23"/>
    <w:rsid w:val="004E2389"/>
    <w:rsid w:val="004E2465"/>
    <w:rsid w:val="004E5A4B"/>
    <w:rsid w:val="004E7199"/>
    <w:rsid w:val="004F2752"/>
    <w:rsid w:val="004F69F1"/>
    <w:rsid w:val="004F6AC2"/>
    <w:rsid w:val="004F785F"/>
    <w:rsid w:val="00500D79"/>
    <w:rsid w:val="0050140C"/>
    <w:rsid w:val="005029BA"/>
    <w:rsid w:val="00503690"/>
    <w:rsid w:val="00503A88"/>
    <w:rsid w:val="0050694A"/>
    <w:rsid w:val="00506D98"/>
    <w:rsid w:val="0050777F"/>
    <w:rsid w:val="005116C8"/>
    <w:rsid w:val="00515332"/>
    <w:rsid w:val="0052240D"/>
    <w:rsid w:val="005228F1"/>
    <w:rsid w:val="005235EC"/>
    <w:rsid w:val="005248E8"/>
    <w:rsid w:val="00527E49"/>
    <w:rsid w:val="0053029D"/>
    <w:rsid w:val="00530C78"/>
    <w:rsid w:val="005319F5"/>
    <w:rsid w:val="0053261D"/>
    <w:rsid w:val="00532D93"/>
    <w:rsid w:val="00533057"/>
    <w:rsid w:val="00536777"/>
    <w:rsid w:val="00537004"/>
    <w:rsid w:val="00537E71"/>
    <w:rsid w:val="00541822"/>
    <w:rsid w:val="00542619"/>
    <w:rsid w:val="005429EE"/>
    <w:rsid w:val="00556147"/>
    <w:rsid w:val="00556A61"/>
    <w:rsid w:val="00560E9D"/>
    <w:rsid w:val="00563B1E"/>
    <w:rsid w:val="00566BAE"/>
    <w:rsid w:val="0057081F"/>
    <w:rsid w:val="00571A26"/>
    <w:rsid w:val="00571F7C"/>
    <w:rsid w:val="00572602"/>
    <w:rsid w:val="00574427"/>
    <w:rsid w:val="00576B68"/>
    <w:rsid w:val="00583FD1"/>
    <w:rsid w:val="00586456"/>
    <w:rsid w:val="005872DC"/>
    <w:rsid w:val="005939A5"/>
    <w:rsid w:val="00595423"/>
    <w:rsid w:val="005A058E"/>
    <w:rsid w:val="005A17CB"/>
    <w:rsid w:val="005A3F78"/>
    <w:rsid w:val="005A4D97"/>
    <w:rsid w:val="005B06D5"/>
    <w:rsid w:val="005B0AAC"/>
    <w:rsid w:val="005B3BD1"/>
    <w:rsid w:val="005B418D"/>
    <w:rsid w:val="005B46B7"/>
    <w:rsid w:val="005B4A46"/>
    <w:rsid w:val="005B5163"/>
    <w:rsid w:val="005C1A58"/>
    <w:rsid w:val="005C2F51"/>
    <w:rsid w:val="005C6DA7"/>
    <w:rsid w:val="005C6E29"/>
    <w:rsid w:val="005C7694"/>
    <w:rsid w:val="005D01A4"/>
    <w:rsid w:val="005D025C"/>
    <w:rsid w:val="005D6C4F"/>
    <w:rsid w:val="005E088A"/>
    <w:rsid w:val="005E11BD"/>
    <w:rsid w:val="005E1873"/>
    <w:rsid w:val="005E38BB"/>
    <w:rsid w:val="005E4BA7"/>
    <w:rsid w:val="005E5B09"/>
    <w:rsid w:val="005E635E"/>
    <w:rsid w:val="005E725B"/>
    <w:rsid w:val="005F163D"/>
    <w:rsid w:val="005F557E"/>
    <w:rsid w:val="005F6297"/>
    <w:rsid w:val="005F7483"/>
    <w:rsid w:val="00600689"/>
    <w:rsid w:val="00601FA3"/>
    <w:rsid w:val="00602C56"/>
    <w:rsid w:val="00603504"/>
    <w:rsid w:val="0060415A"/>
    <w:rsid w:val="00605A54"/>
    <w:rsid w:val="00611800"/>
    <w:rsid w:val="00612154"/>
    <w:rsid w:val="00615E77"/>
    <w:rsid w:val="00617E02"/>
    <w:rsid w:val="0062061B"/>
    <w:rsid w:val="00624672"/>
    <w:rsid w:val="00625C34"/>
    <w:rsid w:val="00625F1A"/>
    <w:rsid w:val="006302D4"/>
    <w:rsid w:val="00630705"/>
    <w:rsid w:val="00630C5F"/>
    <w:rsid w:val="00637D20"/>
    <w:rsid w:val="0064313B"/>
    <w:rsid w:val="006448FE"/>
    <w:rsid w:val="00646E0D"/>
    <w:rsid w:val="0064768F"/>
    <w:rsid w:val="00647C5E"/>
    <w:rsid w:val="006502DD"/>
    <w:rsid w:val="0065153C"/>
    <w:rsid w:val="0065236E"/>
    <w:rsid w:val="00654AD3"/>
    <w:rsid w:val="00654B32"/>
    <w:rsid w:val="00654B4A"/>
    <w:rsid w:val="00654BBE"/>
    <w:rsid w:val="00655089"/>
    <w:rsid w:val="00655269"/>
    <w:rsid w:val="00655621"/>
    <w:rsid w:val="00655B1D"/>
    <w:rsid w:val="0065696D"/>
    <w:rsid w:val="00657021"/>
    <w:rsid w:val="00657A9A"/>
    <w:rsid w:val="006601F1"/>
    <w:rsid w:val="00661C79"/>
    <w:rsid w:val="006631FF"/>
    <w:rsid w:val="00663FB7"/>
    <w:rsid w:val="00665700"/>
    <w:rsid w:val="00665C62"/>
    <w:rsid w:val="00667252"/>
    <w:rsid w:val="00667FD0"/>
    <w:rsid w:val="00671B52"/>
    <w:rsid w:val="00673C75"/>
    <w:rsid w:val="00677A9E"/>
    <w:rsid w:val="00683A01"/>
    <w:rsid w:val="00684471"/>
    <w:rsid w:val="00692560"/>
    <w:rsid w:val="00694EF3"/>
    <w:rsid w:val="00696927"/>
    <w:rsid w:val="00696F06"/>
    <w:rsid w:val="00697602"/>
    <w:rsid w:val="006A0E84"/>
    <w:rsid w:val="006A42E0"/>
    <w:rsid w:val="006A522A"/>
    <w:rsid w:val="006A5D4A"/>
    <w:rsid w:val="006B0B7A"/>
    <w:rsid w:val="006B41DC"/>
    <w:rsid w:val="006B5BF5"/>
    <w:rsid w:val="006B5C76"/>
    <w:rsid w:val="006B75B2"/>
    <w:rsid w:val="006B7F18"/>
    <w:rsid w:val="006C004A"/>
    <w:rsid w:val="006C4AFE"/>
    <w:rsid w:val="006C711E"/>
    <w:rsid w:val="006D077F"/>
    <w:rsid w:val="006D3E92"/>
    <w:rsid w:val="006D53E8"/>
    <w:rsid w:val="006D705F"/>
    <w:rsid w:val="006D7A7F"/>
    <w:rsid w:val="006E5205"/>
    <w:rsid w:val="006E6674"/>
    <w:rsid w:val="006E6A9D"/>
    <w:rsid w:val="006F3254"/>
    <w:rsid w:val="006F36F8"/>
    <w:rsid w:val="006F4BCB"/>
    <w:rsid w:val="00700B6B"/>
    <w:rsid w:val="00700E3A"/>
    <w:rsid w:val="00703E87"/>
    <w:rsid w:val="00705A48"/>
    <w:rsid w:val="007137EA"/>
    <w:rsid w:val="0071432C"/>
    <w:rsid w:val="007143D7"/>
    <w:rsid w:val="00716F49"/>
    <w:rsid w:val="00717227"/>
    <w:rsid w:val="007172B0"/>
    <w:rsid w:val="0071771A"/>
    <w:rsid w:val="00717E00"/>
    <w:rsid w:val="007202B5"/>
    <w:rsid w:val="007235B9"/>
    <w:rsid w:val="007240A1"/>
    <w:rsid w:val="007305F1"/>
    <w:rsid w:val="00733658"/>
    <w:rsid w:val="00733AE4"/>
    <w:rsid w:val="00734130"/>
    <w:rsid w:val="0073551A"/>
    <w:rsid w:val="00740168"/>
    <w:rsid w:val="00740FE5"/>
    <w:rsid w:val="007416CA"/>
    <w:rsid w:val="00743B2F"/>
    <w:rsid w:val="007469BA"/>
    <w:rsid w:val="00746BC1"/>
    <w:rsid w:val="007476EA"/>
    <w:rsid w:val="0075197F"/>
    <w:rsid w:val="00753318"/>
    <w:rsid w:val="00760068"/>
    <w:rsid w:val="00760675"/>
    <w:rsid w:val="00762E6D"/>
    <w:rsid w:val="00763550"/>
    <w:rsid w:val="007646BF"/>
    <w:rsid w:val="00764CB7"/>
    <w:rsid w:val="00766171"/>
    <w:rsid w:val="007661E6"/>
    <w:rsid w:val="007748B7"/>
    <w:rsid w:val="00777856"/>
    <w:rsid w:val="0078058E"/>
    <w:rsid w:val="00786C4F"/>
    <w:rsid w:val="007877F8"/>
    <w:rsid w:val="00790E0E"/>
    <w:rsid w:val="00791249"/>
    <w:rsid w:val="00792A38"/>
    <w:rsid w:val="007930F8"/>
    <w:rsid w:val="00796488"/>
    <w:rsid w:val="00796B9A"/>
    <w:rsid w:val="007A0838"/>
    <w:rsid w:val="007A0C81"/>
    <w:rsid w:val="007A193F"/>
    <w:rsid w:val="007A2EA0"/>
    <w:rsid w:val="007A3A8C"/>
    <w:rsid w:val="007A7526"/>
    <w:rsid w:val="007B096E"/>
    <w:rsid w:val="007B096F"/>
    <w:rsid w:val="007B16A6"/>
    <w:rsid w:val="007B1F1A"/>
    <w:rsid w:val="007B30D4"/>
    <w:rsid w:val="007B335F"/>
    <w:rsid w:val="007B3A91"/>
    <w:rsid w:val="007B4431"/>
    <w:rsid w:val="007B4955"/>
    <w:rsid w:val="007B52B3"/>
    <w:rsid w:val="007B5769"/>
    <w:rsid w:val="007B5D68"/>
    <w:rsid w:val="007B7BEE"/>
    <w:rsid w:val="007C01BF"/>
    <w:rsid w:val="007C0536"/>
    <w:rsid w:val="007C0943"/>
    <w:rsid w:val="007C4F39"/>
    <w:rsid w:val="007C5ACC"/>
    <w:rsid w:val="007C6A8C"/>
    <w:rsid w:val="007C72A7"/>
    <w:rsid w:val="007C7822"/>
    <w:rsid w:val="007D4E3C"/>
    <w:rsid w:val="007D6035"/>
    <w:rsid w:val="007D68C7"/>
    <w:rsid w:val="007D6B92"/>
    <w:rsid w:val="007D7E1E"/>
    <w:rsid w:val="007E014A"/>
    <w:rsid w:val="007E0318"/>
    <w:rsid w:val="007E6679"/>
    <w:rsid w:val="007F0E24"/>
    <w:rsid w:val="007F159A"/>
    <w:rsid w:val="007F39F8"/>
    <w:rsid w:val="008001F8"/>
    <w:rsid w:val="00800C6D"/>
    <w:rsid w:val="00801505"/>
    <w:rsid w:val="008016C6"/>
    <w:rsid w:val="00801990"/>
    <w:rsid w:val="00802F56"/>
    <w:rsid w:val="0080418D"/>
    <w:rsid w:val="00805558"/>
    <w:rsid w:val="008076CC"/>
    <w:rsid w:val="008079AD"/>
    <w:rsid w:val="00807EC9"/>
    <w:rsid w:val="008100A9"/>
    <w:rsid w:val="008109AE"/>
    <w:rsid w:val="008167A6"/>
    <w:rsid w:val="008170EE"/>
    <w:rsid w:val="00823183"/>
    <w:rsid w:val="00826BA1"/>
    <w:rsid w:val="0083205B"/>
    <w:rsid w:val="00833078"/>
    <w:rsid w:val="0083401B"/>
    <w:rsid w:val="00835914"/>
    <w:rsid w:val="0083796B"/>
    <w:rsid w:val="0084369F"/>
    <w:rsid w:val="008443A4"/>
    <w:rsid w:val="0084473E"/>
    <w:rsid w:val="008457C9"/>
    <w:rsid w:val="0084657A"/>
    <w:rsid w:val="0084701B"/>
    <w:rsid w:val="00850F23"/>
    <w:rsid w:val="00852B3B"/>
    <w:rsid w:val="008571B2"/>
    <w:rsid w:val="008579F7"/>
    <w:rsid w:val="00857A9D"/>
    <w:rsid w:val="008608E6"/>
    <w:rsid w:val="00860F9B"/>
    <w:rsid w:val="00861D2E"/>
    <w:rsid w:val="00862D3D"/>
    <w:rsid w:val="008735DF"/>
    <w:rsid w:val="00880F8D"/>
    <w:rsid w:val="00884EF3"/>
    <w:rsid w:val="00885C36"/>
    <w:rsid w:val="00886487"/>
    <w:rsid w:val="008913E2"/>
    <w:rsid w:val="00896DEA"/>
    <w:rsid w:val="008A279C"/>
    <w:rsid w:val="008A3308"/>
    <w:rsid w:val="008A4B27"/>
    <w:rsid w:val="008A4FA1"/>
    <w:rsid w:val="008A52B4"/>
    <w:rsid w:val="008A596A"/>
    <w:rsid w:val="008B5106"/>
    <w:rsid w:val="008B5B8E"/>
    <w:rsid w:val="008B6955"/>
    <w:rsid w:val="008B6B96"/>
    <w:rsid w:val="008C1364"/>
    <w:rsid w:val="008C53D0"/>
    <w:rsid w:val="008D1FB5"/>
    <w:rsid w:val="008D2263"/>
    <w:rsid w:val="008D4E94"/>
    <w:rsid w:val="008E1896"/>
    <w:rsid w:val="008E1FC9"/>
    <w:rsid w:val="008E29E1"/>
    <w:rsid w:val="008E4782"/>
    <w:rsid w:val="008E4981"/>
    <w:rsid w:val="008E5842"/>
    <w:rsid w:val="008E593A"/>
    <w:rsid w:val="008E787D"/>
    <w:rsid w:val="008F5139"/>
    <w:rsid w:val="009005ED"/>
    <w:rsid w:val="00901BF6"/>
    <w:rsid w:val="00903C28"/>
    <w:rsid w:val="00905AE5"/>
    <w:rsid w:val="00907BE4"/>
    <w:rsid w:val="00907F44"/>
    <w:rsid w:val="009137BF"/>
    <w:rsid w:val="009141FF"/>
    <w:rsid w:val="00917877"/>
    <w:rsid w:val="00917D30"/>
    <w:rsid w:val="00917E74"/>
    <w:rsid w:val="00920DD0"/>
    <w:rsid w:val="00921900"/>
    <w:rsid w:val="00923B42"/>
    <w:rsid w:val="009244AF"/>
    <w:rsid w:val="00924FA3"/>
    <w:rsid w:val="00925703"/>
    <w:rsid w:val="009265AF"/>
    <w:rsid w:val="00930170"/>
    <w:rsid w:val="00930407"/>
    <w:rsid w:val="00930648"/>
    <w:rsid w:val="00930DF8"/>
    <w:rsid w:val="00932CB6"/>
    <w:rsid w:val="00933492"/>
    <w:rsid w:val="00936A60"/>
    <w:rsid w:val="00942180"/>
    <w:rsid w:val="00946D8D"/>
    <w:rsid w:val="00946F09"/>
    <w:rsid w:val="00950A5B"/>
    <w:rsid w:val="00951329"/>
    <w:rsid w:val="009517F2"/>
    <w:rsid w:val="00954EF8"/>
    <w:rsid w:val="0096177D"/>
    <w:rsid w:val="00961ADB"/>
    <w:rsid w:val="00962905"/>
    <w:rsid w:val="00962BAE"/>
    <w:rsid w:val="009633C3"/>
    <w:rsid w:val="0096467A"/>
    <w:rsid w:val="009735FB"/>
    <w:rsid w:val="0097597B"/>
    <w:rsid w:val="0098121A"/>
    <w:rsid w:val="00982501"/>
    <w:rsid w:val="00982914"/>
    <w:rsid w:val="00983D3D"/>
    <w:rsid w:val="00983ED5"/>
    <w:rsid w:val="0098404E"/>
    <w:rsid w:val="00985DBB"/>
    <w:rsid w:val="00990560"/>
    <w:rsid w:val="00993D87"/>
    <w:rsid w:val="0099448B"/>
    <w:rsid w:val="009A12DB"/>
    <w:rsid w:val="009A2F53"/>
    <w:rsid w:val="009A5012"/>
    <w:rsid w:val="009A565E"/>
    <w:rsid w:val="009A5AFF"/>
    <w:rsid w:val="009A709A"/>
    <w:rsid w:val="009B125D"/>
    <w:rsid w:val="009B1E6A"/>
    <w:rsid w:val="009B3A67"/>
    <w:rsid w:val="009B7A25"/>
    <w:rsid w:val="009C5CED"/>
    <w:rsid w:val="009C6024"/>
    <w:rsid w:val="009D1099"/>
    <w:rsid w:val="009D2AFF"/>
    <w:rsid w:val="009D3CD4"/>
    <w:rsid w:val="009D711A"/>
    <w:rsid w:val="009D757A"/>
    <w:rsid w:val="009E0C93"/>
    <w:rsid w:val="009E0DA4"/>
    <w:rsid w:val="009E2DD9"/>
    <w:rsid w:val="009E6109"/>
    <w:rsid w:val="009E6D26"/>
    <w:rsid w:val="009F09A9"/>
    <w:rsid w:val="009F1DDF"/>
    <w:rsid w:val="009F314B"/>
    <w:rsid w:val="009F34CA"/>
    <w:rsid w:val="009F75F4"/>
    <w:rsid w:val="00A01911"/>
    <w:rsid w:val="00A0311E"/>
    <w:rsid w:val="00A06090"/>
    <w:rsid w:val="00A12598"/>
    <w:rsid w:val="00A20FB3"/>
    <w:rsid w:val="00A232D2"/>
    <w:rsid w:val="00A23A69"/>
    <w:rsid w:val="00A250BD"/>
    <w:rsid w:val="00A302A7"/>
    <w:rsid w:val="00A35F9E"/>
    <w:rsid w:val="00A3740F"/>
    <w:rsid w:val="00A40F25"/>
    <w:rsid w:val="00A412D1"/>
    <w:rsid w:val="00A42398"/>
    <w:rsid w:val="00A42CC6"/>
    <w:rsid w:val="00A4557C"/>
    <w:rsid w:val="00A4669A"/>
    <w:rsid w:val="00A478A2"/>
    <w:rsid w:val="00A5152C"/>
    <w:rsid w:val="00A5456D"/>
    <w:rsid w:val="00A54A48"/>
    <w:rsid w:val="00A55EAE"/>
    <w:rsid w:val="00A573B1"/>
    <w:rsid w:val="00A57D7F"/>
    <w:rsid w:val="00A612BA"/>
    <w:rsid w:val="00A61549"/>
    <w:rsid w:val="00A63DA0"/>
    <w:rsid w:val="00A6411B"/>
    <w:rsid w:val="00A644D2"/>
    <w:rsid w:val="00A64B02"/>
    <w:rsid w:val="00A6712B"/>
    <w:rsid w:val="00A671B4"/>
    <w:rsid w:val="00A679DE"/>
    <w:rsid w:val="00A67A71"/>
    <w:rsid w:val="00A7149D"/>
    <w:rsid w:val="00A759CC"/>
    <w:rsid w:val="00A8024C"/>
    <w:rsid w:val="00A805D9"/>
    <w:rsid w:val="00A811E8"/>
    <w:rsid w:val="00A838FD"/>
    <w:rsid w:val="00A83AD4"/>
    <w:rsid w:val="00A8417D"/>
    <w:rsid w:val="00A84CAF"/>
    <w:rsid w:val="00A84FB4"/>
    <w:rsid w:val="00A857AF"/>
    <w:rsid w:val="00A86DD2"/>
    <w:rsid w:val="00A9079F"/>
    <w:rsid w:val="00A907CA"/>
    <w:rsid w:val="00A92CD5"/>
    <w:rsid w:val="00AA1581"/>
    <w:rsid w:val="00AA1797"/>
    <w:rsid w:val="00AA1E26"/>
    <w:rsid w:val="00AA203A"/>
    <w:rsid w:val="00AA2DB0"/>
    <w:rsid w:val="00AA3B7E"/>
    <w:rsid w:val="00AA5910"/>
    <w:rsid w:val="00AB2959"/>
    <w:rsid w:val="00AB2DB4"/>
    <w:rsid w:val="00AB3894"/>
    <w:rsid w:val="00AB3E55"/>
    <w:rsid w:val="00AB528C"/>
    <w:rsid w:val="00AB58EC"/>
    <w:rsid w:val="00AB7CFC"/>
    <w:rsid w:val="00AC185D"/>
    <w:rsid w:val="00AC29D6"/>
    <w:rsid w:val="00AC3CD9"/>
    <w:rsid w:val="00AC7A53"/>
    <w:rsid w:val="00AD3532"/>
    <w:rsid w:val="00AD493D"/>
    <w:rsid w:val="00AD5F40"/>
    <w:rsid w:val="00AE229B"/>
    <w:rsid w:val="00AE2487"/>
    <w:rsid w:val="00AE3935"/>
    <w:rsid w:val="00AF1421"/>
    <w:rsid w:val="00AF190E"/>
    <w:rsid w:val="00AF2599"/>
    <w:rsid w:val="00AF2CBC"/>
    <w:rsid w:val="00AF2FBA"/>
    <w:rsid w:val="00AF5506"/>
    <w:rsid w:val="00AF7285"/>
    <w:rsid w:val="00B01B65"/>
    <w:rsid w:val="00B03A23"/>
    <w:rsid w:val="00B06EE5"/>
    <w:rsid w:val="00B06F1E"/>
    <w:rsid w:val="00B13059"/>
    <w:rsid w:val="00B14CAE"/>
    <w:rsid w:val="00B160AB"/>
    <w:rsid w:val="00B16611"/>
    <w:rsid w:val="00B22BE2"/>
    <w:rsid w:val="00B2344F"/>
    <w:rsid w:val="00B234EC"/>
    <w:rsid w:val="00B25C0F"/>
    <w:rsid w:val="00B2774A"/>
    <w:rsid w:val="00B30752"/>
    <w:rsid w:val="00B32E05"/>
    <w:rsid w:val="00B334CB"/>
    <w:rsid w:val="00B34168"/>
    <w:rsid w:val="00B35039"/>
    <w:rsid w:val="00B362B3"/>
    <w:rsid w:val="00B3689B"/>
    <w:rsid w:val="00B3736C"/>
    <w:rsid w:val="00B37FAE"/>
    <w:rsid w:val="00B400D1"/>
    <w:rsid w:val="00B42B04"/>
    <w:rsid w:val="00B443F1"/>
    <w:rsid w:val="00B46D29"/>
    <w:rsid w:val="00B472EE"/>
    <w:rsid w:val="00B47710"/>
    <w:rsid w:val="00B5065D"/>
    <w:rsid w:val="00B50AD0"/>
    <w:rsid w:val="00B515BA"/>
    <w:rsid w:val="00B51FBA"/>
    <w:rsid w:val="00B52377"/>
    <w:rsid w:val="00B54905"/>
    <w:rsid w:val="00B56613"/>
    <w:rsid w:val="00B57629"/>
    <w:rsid w:val="00B62382"/>
    <w:rsid w:val="00B62388"/>
    <w:rsid w:val="00B65C84"/>
    <w:rsid w:val="00B711BC"/>
    <w:rsid w:val="00B7290C"/>
    <w:rsid w:val="00B74054"/>
    <w:rsid w:val="00B774FF"/>
    <w:rsid w:val="00B77A13"/>
    <w:rsid w:val="00B82CA3"/>
    <w:rsid w:val="00B8365B"/>
    <w:rsid w:val="00B86D83"/>
    <w:rsid w:val="00B908E4"/>
    <w:rsid w:val="00B91214"/>
    <w:rsid w:val="00B9196C"/>
    <w:rsid w:val="00B921FA"/>
    <w:rsid w:val="00B92AEC"/>
    <w:rsid w:val="00B92FFC"/>
    <w:rsid w:val="00B939C1"/>
    <w:rsid w:val="00B93E36"/>
    <w:rsid w:val="00B9661A"/>
    <w:rsid w:val="00B96EFC"/>
    <w:rsid w:val="00BA0988"/>
    <w:rsid w:val="00BA2558"/>
    <w:rsid w:val="00BA26F0"/>
    <w:rsid w:val="00BA2FAB"/>
    <w:rsid w:val="00BA4682"/>
    <w:rsid w:val="00BA6163"/>
    <w:rsid w:val="00BA65B9"/>
    <w:rsid w:val="00BA662E"/>
    <w:rsid w:val="00BA7289"/>
    <w:rsid w:val="00BA7331"/>
    <w:rsid w:val="00BB461A"/>
    <w:rsid w:val="00BC28D3"/>
    <w:rsid w:val="00BC515D"/>
    <w:rsid w:val="00BC541C"/>
    <w:rsid w:val="00BC717A"/>
    <w:rsid w:val="00BD1540"/>
    <w:rsid w:val="00BD1702"/>
    <w:rsid w:val="00BD32C9"/>
    <w:rsid w:val="00BE2F28"/>
    <w:rsid w:val="00BE302D"/>
    <w:rsid w:val="00BE4155"/>
    <w:rsid w:val="00BE560C"/>
    <w:rsid w:val="00BE78F0"/>
    <w:rsid w:val="00BF0060"/>
    <w:rsid w:val="00BF130B"/>
    <w:rsid w:val="00BF19A9"/>
    <w:rsid w:val="00BF2A8A"/>
    <w:rsid w:val="00BF3226"/>
    <w:rsid w:val="00BF3649"/>
    <w:rsid w:val="00BF402B"/>
    <w:rsid w:val="00BF47AA"/>
    <w:rsid w:val="00BF5DE2"/>
    <w:rsid w:val="00BF61AC"/>
    <w:rsid w:val="00BF703C"/>
    <w:rsid w:val="00C049B8"/>
    <w:rsid w:val="00C04D33"/>
    <w:rsid w:val="00C05905"/>
    <w:rsid w:val="00C2091E"/>
    <w:rsid w:val="00C20F62"/>
    <w:rsid w:val="00C21B68"/>
    <w:rsid w:val="00C25597"/>
    <w:rsid w:val="00C25F7E"/>
    <w:rsid w:val="00C26ACF"/>
    <w:rsid w:val="00C273C0"/>
    <w:rsid w:val="00C27F37"/>
    <w:rsid w:val="00C3027C"/>
    <w:rsid w:val="00C314B4"/>
    <w:rsid w:val="00C345D3"/>
    <w:rsid w:val="00C36BA4"/>
    <w:rsid w:val="00C379F1"/>
    <w:rsid w:val="00C4094A"/>
    <w:rsid w:val="00C42C35"/>
    <w:rsid w:val="00C45184"/>
    <w:rsid w:val="00C4564D"/>
    <w:rsid w:val="00C45908"/>
    <w:rsid w:val="00C54A8D"/>
    <w:rsid w:val="00C6041D"/>
    <w:rsid w:val="00C64494"/>
    <w:rsid w:val="00C64A8C"/>
    <w:rsid w:val="00C70AC0"/>
    <w:rsid w:val="00C72AD2"/>
    <w:rsid w:val="00C742B0"/>
    <w:rsid w:val="00C742BF"/>
    <w:rsid w:val="00C75912"/>
    <w:rsid w:val="00C82882"/>
    <w:rsid w:val="00C83B07"/>
    <w:rsid w:val="00C83CCE"/>
    <w:rsid w:val="00C8411D"/>
    <w:rsid w:val="00C85F84"/>
    <w:rsid w:val="00C86D1D"/>
    <w:rsid w:val="00C874A7"/>
    <w:rsid w:val="00C91051"/>
    <w:rsid w:val="00C91802"/>
    <w:rsid w:val="00C91FF9"/>
    <w:rsid w:val="00C92C29"/>
    <w:rsid w:val="00C9364E"/>
    <w:rsid w:val="00C93BEC"/>
    <w:rsid w:val="00C94ADC"/>
    <w:rsid w:val="00C978C0"/>
    <w:rsid w:val="00C97D58"/>
    <w:rsid w:val="00CA0548"/>
    <w:rsid w:val="00CA0DDF"/>
    <w:rsid w:val="00CA1D49"/>
    <w:rsid w:val="00CA1EAC"/>
    <w:rsid w:val="00CA3584"/>
    <w:rsid w:val="00CA538A"/>
    <w:rsid w:val="00CA60AB"/>
    <w:rsid w:val="00CA6F60"/>
    <w:rsid w:val="00CB16B0"/>
    <w:rsid w:val="00CB200C"/>
    <w:rsid w:val="00CB23DC"/>
    <w:rsid w:val="00CB70C2"/>
    <w:rsid w:val="00CB72AA"/>
    <w:rsid w:val="00CC1D2D"/>
    <w:rsid w:val="00CC2130"/>
    <w:rsid w:val="00CC3C0C"/>
    <w:rsid w:val="00CC6AAA"/>
    <w:rsid w:val="00CD53A6"/>
    <w:rsid w:val="00CD55C0"/>
    <w:rsid w:val="00CD69ED"/>
    <w:rsid w:val="00CE2700"/>
    <w:rsid w:val="00CE2CBA"/>
    <w:rsid w:val="00CE4B96"/>
    <w:rsid w:val="00CE504E"/>
    <w:rsid w:val="00CE56F6"/>
    <w:rsid w:val="00CE5AD3"/>
    <w:rsid w:val="00CF0AA4"/>
    <w:rsid w:val="00CF0EAF"/>
    <w:rsid w:val="00CF1619"/>
    <w:rsid w:val="00CF2E81"/>
    <w:rsid w:val="00CF2FA3"/>
    <w:rsid w:val="00CF5D01"/>
    <w:rsid w:val="00CF6A31"/>
    <w:rsid w:val="00D0063C"/>
    <w:rsid w:val="00D006F2"/>
    <w:rsid w:val="00D02D10"/>
    <w:rsid w:val="00D0683E"/>
    <w:rsid w:val="00D17B6D"/>
    <w:rsid w:val="00D17FFD"/>
    <w:rsid w:val="00D21B03"/>
    <w:rsid w:val="00D22DFA"/>
    <w:rsid w:val="00D236CF"/>
    <w:rsid w:val="00D31D13"/>
    <w:rsid w:val="00D32622"/>
    <w:rsid w:val="00D32A43"/>
    <w:rsid w:val="00D32AE5"/>
    <w:rsid w:val="00D35507"/>
    <w:rsid w:val="00D35B91"/>
    <w:rsid w:val="00D37D76"/>
    <w:rsid w:val="00D437EF"/>
    <w:rsid w:val="00D43BD3"/>
    <w:rsid w:val="00D458A4"/>
    <w:rsid w:val="00D45AF0"/>
    <w:rsid w:val="00D4607A"/>
    <w:rsid w:val="00D460C0"/>
    <w:rsid w:val="00D46CCE"/>
    <w:rsid w:val="00D5031B"/>
    <w:rsid w:val="00D5293A"/>
    <w:rsid w:val="00D5463E"/>
    <w:rsid w:val="00D56998"/>
    <w:rsid w:val="00D61B10"/>
    <w:rsid w:val="00D62905"/>
    <w:rsid w:val="00D63799"/>
    <w:rsid w:val="00D64896"/>
    <w:rsid w:val="00D64FDD"/>
    <w:rsid w:val="00D65554"/>
    <w:rsid w:val="00D6611D"/>
    <w:rsid w:val="00D66A4D"/>
    <w:rsid w:val="00D70E2D"/>
    <w:rsid w:val="00D70E36"/>
    <w:rsid w:val="00D73804"/>
    <w:rsid w:val="00D741BB"/>
    <w:rsid w:val="00D7573A"/>
    <w:rsid w:val="00D76778"/>
    <w:rsid w:val="00D76B09"/>
    <w:rsid w:val="00D76E08"/>
    <w:rsid w:val="00D83C41"/>
    <w:rsid w:val="00D83F58"/>
    <w:rsid w:val="00D879F3"/>
    <w:rsid w:val="00D901C2"/>
    <w:rsid w:val="00D90BD5"/>
    <w:rsid w:val="00D910E2"/>
    <w:rsid w:val="00D912BF"/>
    <w:rsid w:val="00D94808"/>
    <w:rsid w:val="00D94E38"/>
    <w:rsid w:val="00D96D46"/>
    <w:rsid w:val="00D970A6"/>
    <w:rsid w:val="00D975E6"/>
    <w:rsid w:val="00DA0251"/>
    <w:rsid w:val="00DA358C"/>
    <w:rsid w:val="00DA35DD"/>
    <w:rsid w:val="00DA4C6D"/>
    <w:rsid w:val="00DA7E01"/>
    <w:rsid w:val="00DB149F"/>
    <w:rsid w:val="00DB3F3D"/>
    <w:rsid w:val="00DB47B4"/>
    <w:rsid w:val="00DB5EA4"/>
    <w:rsid w:val="00DB5EEB"/>
    <w:rsid w:val="00DB7507"/>
    <w:rsid w:val="00DB7B08"/>
    <w:rsid w:val="00DC07C0"/>
    <w:rsid w:val="00DC2705"/>
    <w:rsid w:val="00DC40C2"/>
    <w:rsid w:val="00DC580F"/>
    <w:rsid w:val="00DD28C2"/>
    <w:rsid w:val="00DD2AEA"/>
    <w:rsid w:val="00DD73FA"/>
    <w:rsid w:val="00DD783D"/>
    <w:rsid w:val="00DE25E4"/>
    <w:rsid w:val="00DE3BDA"/>
    <w:rsid w:val="00DE45D3"/>
    <w:rsid w:val="00DE7110"/>
    <w:rsid w:val="00DE7B72"/>
    <w:rsid w:val="00DF161F"/>
    <w:rsid w:val="00DF3C55"/>
    <w:rsid w:val="00DF4958"/>
    <w:rsid w:val="00DF5667"/>
    <w:rsid w:val="00DF5DE4"/>
    <w:rsid w:val="00DF6A04"/>
    <w:rsid w:val="00DF6A95"/>
    <w:rsid w:val="00DF700A"/>
    <w:rsid w:val="00DF7673"/>
    <w:rsid w:val="00DF7A6B"/>
    <w:rsid w:val="00E01A31"/>
    <w:rsid w:val="00E0223F"/>
    <w:rsid w:val="00E04245"/>
    <w:rsid w:val="00E046C5"/>
    <w:rsid w:val="00E04B45"/>
    <w:rsid w:val="00E07F96"/>
    <w:rsid w:val="00E101A3"/>
    <w:rsid w:val="00E12259"/>
    <w:rsid w:val="00E172BA"/>
    <w:rsid w:val="00E20A47"/>
    <w:rsid w:val="00E232B8"/>
    <w:rsid w:val="00E30BF5"/>
    <w:rsid w:val="00E34A64"/>
    <w:rsid w:val="00E3588A"/>
    <w:rsid w:val="00E3791F"/>
    <w:rsid w:val="00E4200C"/>
    <w:rsid w:val="00E423FF"/>
    <w:rsid w:val="00E42ECD"/>
    <w:rsid w:val="00E45702"/>
    <w:rsid w:val="00E51ABE"/>
    <w:rsid w:val="00E5303B"/>
    <w:rsid w:val="00E545AA"/>
    <w:rsid w:val="00E56337"/>
    <w:rsid w:val="00E56DD2"/>
    <w:rsid w:val="00E574B6"/>
    <w:rsid w:val="00E62873"/>
    <w:rsid w:val="00E64540"/>
    <w:rsid w:val="00E65791"/>
    <w:rsid w:val="00E6582D"/>
    <w:rsid w:val="00E6649E"/>
    <w:rsid w:val="00E66767"/>
    <w:rsid w:val="00E67AF9"/>
    <w:rsid w:val="00E76A89"/>
    <w:rsid w:val="00E85FAD"/>
    <w:rsid w:val="00E86833"/>
    <w:rsid w:val="00E87111"/>
    <w:rsid w:val="00E9035C"/>
    <w:rsid w:val="00E91198"/>
    <w:rsid w:val="00E91A2F"/>
    <w:rsid w:val="00E95DA0"/>
    <w:rsid w:val="00E96867"/>
    <w:rsid w:val="00EA7AC4"/>
    <w:rsid w:val="00EA7AF6"/>
    <w:rsid w:val="00EB0CF3"/>
    <w:rsid w:val="00EB4309"/>
    <w:rsid w:val="00EB4873"/>
    <w:rsid w:val="00EB4EE5"/>
    <w:rsid w:val="00EB57AC"/>
    <w:rsid w:val="00EB69CA"/>
    <w:rsid w:val="00EC0CAE"/>
    <w:rsid w:val="00EC2366"/>
    <w:rsid w:val="00EC3D08"/>
    <w:rsid w:val="00EC517D"/>
    <w:rsid w:val="00EC5CFA"/>
    <w:rsid w:val="00ED1368"/>
    <w:rsid w:val="00ED4B76"/>
    <w:rsid w:val="00ED6019"/>
    <w:rsid w:val="00ED6A1C"/>
    <w:rsid w:val="00EE2654"/>
    <w:rsid w:val="00EE2C0D"/>
    <w:rsid w:val="00EE735D"/>
    <w:rsid w:val="00EF1DF0"/>
    <w:rsid w:val="00EF6DE1"/>
    <w:rsid w:val="00EF6F6A"/>
    <w:rsid w:val="00EF771D"/>
    <w:rsid w:val="00F02168"/>
    <w:rsid w:val="00F032D9"/>
    <w:rsid w:val="00F04D02"/>
    <w:rsid w:val="00F055F4"/>
    <w:rsid w:val="00F0636A"/>
    <w:rsid w:val="00F06A33"/>
    <w:rsid w:val="00F103A1"/>
    <w:rsid w:val="00F12C14"/>
    <w:rsid w:val="00F13E58"/>
    <w:rsid w:val="00F141E5"/>
    <w:rsid w:val="00F15448"/>
    <w:rsid w:val="00F217EF"/>
    <w:rsid w:val="00F26391"/>
    <w:rsid w:val="00F26E91"/>
    <w:rsid w:val="00F41BBE"/>
    <w:rsid w:val="00F42105"/>
    <w:rsid w:val="00F432CE"/>
    <w:rsid w:val="00F45177"/>
    <w:rsid w:val="00F45210"/>
    <w:rsid w:val="00F46045"/>
    <w:rsid w:val="00F510AD"/>
    <w:rsid w:val="00F53A95"/>
    <w:rsid w:val="00F560FB"/>
    <w:rsid w:val="00F570FB"/>
    <w:rsid w:val="00F5750A"/>
    <w:rsid w:val="00F6042E"/>
    <w:rsid w:val="00F611F8"/>
    <w:rsid w:val="00F62183"/>
    <w:rsid w:val="00F62A19"/>
    <w:rsid w:val="00F633D4"/>
    <w:rsid w:val="00F66727"/>
    <w:rsid w:val="00F727F2"/>
    <w:rsid w:val="00F72E68"/>
    <w:rsid w:val="00F73B88"/>
    <w:rsid w:val="00F744B1"/>
    <w:rsid w:val="00F758EC"/>
    <w:rsid w:val="00F76BA0"/>
    <w:rsid w:val="00F77B5B"/>
    <w:rsid w:val="00F8135B"/>
    <w:rsid w:val="00F81FA8"/>
    <w:rsid w:val="00F82086"/>
    <w:rsid w:val="00F82E60"/>
    <w:rsid w:val="00F82FDC"/>
    <w:rsid w:val="00F866C6"/>
    <w:rsid w:val="00F8780F"/>
    <w:rsid w:val="00F90FBA"/>
    <w:rsid w:val="00F94414"/>
    <w:rsid w:val="00F95123"/>
    <w:rsid w:val="00FA0C85"/>
    <w:rsid w:val="00FA2A2B"/>
    <w:rsid w:val="00FA2A88"/>
    <w:rsid w:val="00FA30DA"/>
    <w:rsid w:val="00FA373C"/>
    <w:rsid w:val="00FA424F"/>
    <w:rsid w:val="00FB2BA2"/>
    <w:rsid w:val="00FB35A7"/>
    <w:rsid w:val="00FB35B9"/>
    <w:rsid w:val="00FB3AE4"/>
    <w:rsid w:val="00FB69B5"/>
    <w:rsid w:val="00FB6B16"/>
    <w:rsid w:val="00FD0049"/>
    <w:rsid w:val="00FD021E"/>
    <w:rsid w:val="00FD0776"/>
    <w:rsid w:val="00FD0B55"/>
    <w:rsid w:val="00FD561D"/>
    <w:rsid w:val="00FE2D58"/>
    <w:rsid w:val="00FE3E7C"/>
    <w:rsid w:val="00FE40E8"/>
    <w:rsid w:val="00FE544D"/>
    <w:rsid w:val="00FF325A"/>
    <w:rsid w:val="00FF571F"/>
    <w:rsid w:val="00FF607B"/>
    <w:rsid w:val="00FF7257"/>
    <w:rsid w:val="00FF7B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3A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B03A23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character" w:styleId="a3">
    <w:name w:val="Hyperlink"/>
    <w:rsid w:val="00B03A23"/>
    <w:rPr>
      <w:color w:val="0000FF"/>
      <w:u w:val="single"/>
    </w:rPr>
  </w:style>
  <w:style w:type="paragraph" w:styleId="a4">
    <w:name w:val="Body Text"/>
    <w:basedOn w:val="a"/>
    <w:rsid w:val="00B03A23"/>
    <w:pPr>
      <w:jc w:val="center"/>
    </w:pPr>
    <w:rPr>
      <w:b/>
      <w:bCs/>
      <w:sz w:val="22"/>
    </w:rPr>
  </w:style>
  <w:style w:type="paragraph" w:styleId="2">
    <w:name w:val="Body Text 2"/>
    <w:basedOn w:val="a"/>
    <w:rsid w:val="00B03A23"/>
    <w:pPr>
      <w:jc w:val="both"/>
    </w:pPr>
    <w:rPr>
      <w:sz w:val="28"/>
    </w:rPr>
  </w:style>
  <w:style w:type="paragraph" w:customStyle="1" w:styleId="10">
    <w:name w:val="Обычный1"/>
    <w:uiPriority w:val="99"/>
    <w:qFormat/>
    <w:rsid w:val="00B03A23"/>
    <w:rPr>
      <w:rFonts w:ascii="a_Timer" w:hAnsi="a_Timer"/>
      <w:sz w:val="24"/>
    </w:rPr>
  </w:style>
  <w:style w:type="paragraph" w:customStyle="1" w:styleId="String">
    <w:name w:val="String"/>
    <w:basedOn w:val="10"/>
    <w:rsid w:val="00B03A23"/>
  </w:style>
  <w:style w:type="paragraph" w:styleId="a5">
    <w:name w:val="Plain Text"/>
    <w:basedOn w:val="a"/>
    <w:rsid w:val="00B03A23"/>
    <w:rPr>
      <w:rFonts w:ascii="Courier New" w:hAnsi="Courier New"/>
      <w:sz w:val="20"/>
      <w:szCs w:val="20"/>
    </w:rPr>
  </w:style>
  <w:style w:type="paragraph" w:styleId="a6">
    <w:name w:val="Balloon Text"/>
    <w:basedOn w:val="a"/>
    <w:link w:val="a7"/>
    <w:rsid w:val="00491208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912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rsid w:val="008C1364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 Indent"/>
    <w:basedOn w:val="a"/>
    <w:link w:val="a9"/>
    <w:rsid w:val="00962BAE"/>
    <w:pPr>
      <w:ind w:left="109"/>
      <w:jc w:val="center"/>
    </w:pPr>
    <w:rPr>
      <w:sz w:val="26"/>
    </w:rPr>
  </w:style>
  <w:style w:type="character" w:customStyle="1" w:styleId="a9">
    <w:name w:val="Основной текст с отступом Знак"/>
    <w:link w:val="a8"/>
    <w:rsid w:val="00962BAE"/>
    <w:rPr>
      <w:sz w:val="26"/>
      <w:szCs w:val="24"/>
    </w:rPr>
  </w:style>
  <w:style w:type="character" w:customStyle="1" w:styleId="blk">
    <w:name w:val="blk"/>
    <w:rsid w:val="00060026"/>
  </w:style>
  <w:style w:type="character" w:customStyle="1" w:styleId="serp-urlitem">
    <w:name w:val="serp-url__item"/>
    <w:rsid w:val="00CF2FA3"/>
  </w:style>
  <w:style w:type="paragraph" w:styleId="aa">
    <w:name w:val="Normal (Web)"/>
    <w:basedOn w:val="a"/>
    <w:uiPriority w:val="99"/>
    <w:unhideWhenUsed/>
    <w:rsid w:val="009B1E6A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BA65B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BA65B9"/>
    <w:rPr>
      <w:sz w:val="24"/>
      <w:szCs w:val="24"/>
    </w:rPr>
  </w:style>
  <w:style w:type="paragraph" w:styleId="ad">
    <w:name w:val="footer"/>
    <w:basedOn w:val="a"/>
    <w:link w:val="ae"/>
    <w:rsid w:val="00BA65B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BA65B9"/>
    <w:rPr>
      <w:sz w:val="24"/>
      <w:szCs w:val="24"/>
    </w:rPr>
  </w:style>
  <w:style w:type="table" w:styleId="af">
    <w:name w:val="Table Grid"/>
    <w:basedOn w:val="a1"/>
    <w:rsid w:val="00B576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FF607B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260DB6"/>
    <w:pPr>
      <w:ind w:left="720"/>
      <w:contextualSpacing/>
    </w:pPr>
  </w:style>
  <w:style w:type="character" w:styleId="af1">
    <w:name w:val="Strong"/>
    <w:basedOn w:val="a0"/>
    <w:uiPriority w:val="22"/>
    <w:qFormat/>
    <w:rsid w:val="00790E0E"/>
    <w:rPr>
      <w:b/>
      <w:bCs/>
    </w:rPr>
  </w:style>
  <w:style w:type="character" w:customStyle="1" w:styleId="af2">
    <w:name w:val="Основной текст + Полужирный"/>
    <w:basedOn w:val="a0"/>
    <w:rsid w:val="008B6B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af3">
    <w:name w:val="Основной текст_"/>
    <w:basedOn w:val="a0"/>
    <w:link w:val="12"/>
    <w:rsid w:val="0060415A"/>
    <w:rPr>
      <w:spacing w:val="10"/>
      <w:shd w:val="clear" w:color="auto" w:fill="FFFFFF"/>
    </w:rPr>
  </w:style>
  <w:style w:type="paragraph" w:customStyle="1" w:styleId="12">
    <w:name w:val="Основной текст1"/>
    <w:basedOn w:val="a"/>
    <w:link w:val="af3"/>
    <w:rsid w:val="0060415A"/>
    <w:pPr>
      <w:shd w:val="clear" w:color="auto" w:fill="FFFFFF"/>
      <w:spacing w:after="60" w:line="245" w:lineRule="exact"/>
      <w:ind w:hanging="340"/>
      <w:jc w:val="both"/>
    </w:pPr>
    <w:rPr>
      <w:spacing w:val="10"/>
      <w:sz w:val="20"/>
      <w:szCs w:val="20"/>
    </w:rPr>
  </w:style>
  <w:style w:type="paragraph" w:styleId="af4">
    <w:name w:val="No Spacing"/>
    <w:uiPriority w:val="1"/>
    <w:qFormat/>
    <w:rsid w:val="002C024D"/>
    <w:rPr>
      <w:sz w:val="24"/>
      <w:szCs w:val="24"/>
    </w:rPr>
  </w:style>
  <w:style w:type="character" w:customStyle="1" w:styleId="ListLabel13">
    <w:name w:val="ListLabel 13"/>
    <w:qFormat/>
    <w:rsid w:val="00297429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paragraph" w:customStyle="1" w:styleId="5">
    <w:name w:val="Обычный5"/>
    <w:rsid w:val="00297429"/>
    <w:rPr>
      <w:rFonts w:ascii="a_Timer" w:hAnsi="a_Timer"/>
      <w:sz w:val="24"/>
    </w:rPr>
  </w:style>
  <w:style w:type="paragraph" w:customStyle="1" w:styleId="7">
    <w:name w:val="Обычный7"/>
    <w:rsid w:val="00297429"/>
    <w:rPr>
      <w:rFonts w:ascii="a_Timer" w:hAnsi="a_Timer"/>
      <w:sz w:val="24"/>
    </w:rPr>
  </w:style>
  <w:style w:type="character" w:customStyle="1" w:styleId="110">
    <w:name w:val="Основной текст + 11"/>
    <w:aliases w:val="5 pt"/>
    <w:basedOn w:val="a0"/>
    <w:uiPriority w:val="99"/>
    <w:rsid w:val="00035D54"/>
    <w:rPr>
      <w:rFonts w:ascii="Times New Roman" w:hAnsi="Times New Roman" w:cs="Times New Roman"/>
      <w:spacing w:val="0"/>
      <w:sz w:val="23"/>
      <w:szCs w:val="23"/>
    </w:rPr>
  </w:style>
  <w:style w:type="character" w:styleId="af5">
    <w:name w:val="Emphasis"/>
    <w:qFormat/>
    <w:rsid w:val="000D12E6"/>
    <w:rPr>
      <w:i/>
      <w:iCs/>
    </w:rPr>
  </w:style>
  <w:style w:type="character" w:customStyle="1" w:styleId="ConsPlusNormal0">
    <w:name w:val="ConsPlusNormal Знак"/>
    <w:link w:val="ConsPlusNormal"/>
    <w:uiPriority w:val="99"/>
    <w:locked/>
    <w:rsid w:val="00D76778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3A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B03A23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character" w:styleId="a3">
    <w:name w:val="Hyperlink"/>
    <w:rsid w:val="00B03A23"/>
    <w:rPr>
      <w:color w:val="0000FF"/>
      <w:u w:val="single"/>
    </w:rPr>
  </w:style>
  <w:style w:type="paragraph" w:styleId="a4">
    <w:name w:val="Body Text"/>
    <w:basedOn w:val="a"/>
    <w:rsid w:val="00B03A23"/>
    <w:pPr>
      <w:jc w:val="center"/>
    </w:pPr>
    <w:rPr>
      <w:b/>
      <w:bCs/>
      <w:sz w:val="22"/>
    </w:rPr>
  </w:style>
  <w:style w:type="paragraph" w:styleId="2">
    <w:name w:val="Body Text 2"/>
    <w:basedOn w:val="a"/>
    <w:rsid w:val="00B03A23"/>
    <w:pPr>
      <w:jc w:val="both"/>
    </w:pPr>
    <w:rPr>
      <w:sz w:val="28"/>
    </w:rPr>
  </w:style>
  <w:style w:type="paragraph" w:customStyle="1" w:styleId="10">
    <w:name w:val="Обычный1"/>
    <w:uiPriority w:val="99"/>
    <w:qFormat/>
    <w:rsid w:val="00B03A23"/>
    <w:rPr>
      <w:rFonts w:ascii="a_Timer" w:hAnsi="a_Timer"/>
      <w:sz w:val="24"/>
    </w:rPr>
  </w:style>
  <w:style w:type="paragraph" w:customStyle="1" w:styleId="String">
    <w:name w:val="String"/>
    <w:basedOn w:val="10"/>
    <w:rsid w:val="00B03A23"/>
  </w:style>
  <w:style w:type="paragraph" w:styleId="a5">
    <w:name w:val="Plain Text"/>
    <w:basedOn w:val="a"/>
    <w:rsid w:val="00B03A23"/>
    <w:rPr>
      <w:rFonts w:ascii="Courier New" w:hAnsi="Courier New"/>
      <w:sz w:val="20"/>
      <w:szCs w:val="20"/>
    </w:rPr>
  </w:style>
  <w:style w:type="paragraph" w:styleId="a6">
    <w:name w:val="Balloon Text"/>
    <w:basedOn w:val="a"/>
    <w:link w:val="a7"/>
    <w:rsid w:val="00491208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912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rsid w:val="008C1364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 Indent"/>
    <w:basedOn w:val="a"/>
    <w:link w:val="a9"/>
    <w:rsid w:val="00962BAE"/>
    <w:pPr>
      <w:ind w:left="109"/>
      <w:jc w:val="center"/>
    </w:pPr>
    <w:rPr>
      <w:sz w:val="26"/>
    </w:rPr>
  </w:style>
  <w:style w:type="character" w:customStyle="1" w:styleId="a9">
    <w:name w:val="Основной текст с отступом Знак"/>
    <w:link w:val="a8"/>
    <w:rsid w:val="00962BAE"/>
    <w:rPr>
      <w:sz w:val="26"/>
      <w:szCs w:val="24"/>
    </w:rPr>
  </w:style>
  <w:style w:type="character" w:customStyle="1" w:styleId="blk">
    <w:name w:val="blk"/>
    <w:rsid w:val="00060026"/>
  </w:style>
  <w:style w:type="character" w:customStyle="1" w:styleId="serp-urlitem">
    <w:name w:val="serp-url__item"/>
    <w:rsid w:val="00CF2FA3"/>
  </w:style>
  <w:style w:type="paragraph" w:styleId="aa">
    <w:name w:val="Normal (Web)"/>
    <w:basedOn w:val="a"/>
    <w:uiPriority w:val="99"/>
    <w:unhideWhenUsed/>
    <w:rsid w:val="009B1E6A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BA65B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BA65B9"/>
    <w:rPr>
      <w:sz w:val="24"/>
      <w:szCs w:val="24"/>
    </w:rPr>
  </w:style>
  <w:style w:type="paragraph" w:styleId="ad">
    <w:name w:val="footer"/>
    <w:basedOn w:val="a"/>
    <w:link w:val="ae"/>
    <w:rsid w:val="00BA65B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BA65B9"/>
    <w:rPr>
      <w:sz w:val="24"/>
      <w:szCs w:val="24"/>
    </w:rPr>
  </w:style>
  <w:style w:type="table" w:styleId="af">
    <w:name w:val="Table Grid"/>
    <w:basedOn w:val="a1"/>
    <w:rsid w:val="00B576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FF607B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260DB6"/>
    <w:pPr>
      <w:ind w:left="720"/>
      <w:contextualSpacing/>
    </w:pPr>
  </w:style>
  <w:style w:type="character" w:styleId="af1">
    <w:name w:val="Strong"/>
    <w:basedOn w:val="a0"/>
    <w:uiPriority w:val="22"/>
    <w:qFormat/>
    <w:rsid w:val="00790E0E"/>
    <w:rPr>
      <w:b/>
      <w:bCs/>
    </w:rPr>
  </w:style>
  <w:style w:type="character" w:customStyle="1" w:styleId="af2">
    <w:name w:val="Основной текст + Полужирный"/>
    <w:basedOn w:val="a0"/>
    <w:rsid w:val="008B6B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af3">
    <w:name w:val="Основной текст_"/>
    <w:basedOn w:val="a0"/>
    <w:link w:val="12"/>
    <w:rsid w:val="0060415A"/>
    <w:rPr>
      <w:spacing w:val="10"/>
      <w:shd w:val="clear" w:color="auto" w:fill="FFFFFF"/>
    </w:rPr>
  </w:style>
  <w:style w:type="paragraph" w:customStyle="1" w:styleId="12">
    <w:name w:val="Основной текст1"/>
    <w:basedOn w:val="a"/>
    <w:link w:val="af3"/>
    <w:rsid w:val="0060415A"/>
    <w:pPr>
      <w:shd w:val="clear" w:color="auto" w:fill="FFFFFF"/>
      <w:spacing w:after="60" w:line="245" w:lineRule="exact"/>
      <w:ind w:hanging="340"/>
      <w:jc w:val="both"/>
    </w:pPr>
    <w:rPr>
      <w:spacing w:val="10"/>
      <w:sz w:val="20"/>
      <w:szCs w:val="20"/>
    </w:rPr>
  </w:style>
  <w:style w:type="paragraph" w:styleId="af4">
    <w:name w:val="No Spacing"/>
    <w:uiPriority w:val="1"/>
    <w:qFormat/>
    <w:rsid w:val="002C024D"/>
    <w:rPr>
      <w:sz w:val="24"/>
      <w:szCs w:val="24"/>
    </w:rPr>
  </w:style>
  <w:style w:type="character" w:customStyle="1" w:styleId="ListLabel13">
    <w:name w:val="ListLabel 13"/>
    <w:qFormat/>
    <w:rsid w:val="00297429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paragraph" w:customStyle="1" w:styleId="5">
    <w:name w:val="Обычный5"/>
    <w:rsid w:val="00297429"/>
    <w:rPr>
      <w:rFonts w:ascii="a_Timer" w:hAnsi="a_Timer"/>
      <w:sz w:val="24"/>
    </w:rPr>
  </w:style>
  <w:style w:type="paragraph" w:customStyle="1" w:styleId="7">
    <w:name w:val="Обычный7"/>
    <w:rsid w:val="00297429"/>
    <w:rPr>
      <w:rFonts w:ascii="a_Timer" w:hAnsi="a_Timer"/>
      <w:sz w:val="24"/>
    </w:rPr>
  </w:style>
  <w:style w:type="character" w:customStyle="1" w:styleId="110">
    <w:name w:val="Основной текст + 11"/>
    <w:aliases w:val="5 pt"/>
    <w:basedOn w:val="a0"/>
    <w:uiPriority w:val="99"/>
    <w:rsid w:val="00035D54"/>
    <w:rPr>
      <w:rFonts w:ascii="Times New Roman" w:hAnsi="Times New Roman" w:cs="Times New Roman"/>
      <w:spacing w:val="0"/>
      <w:sz w:val="23"/>
      <w:szCs w:val="23"/>
    </w:rPr>
  </w:style>
  <w:style w:type="character" w:styleId="af5">
    <w:name w:val="Emphasis"/>
    <w:qFormat/>
    <w:rsid w:val="000D12E6"/>
    <w:rPr>
      <w:i/>
      <w:iCs/>
    </w:rPr>
  </w:style>
  <w:style w:type="character" w:customStyle="1" w:styleId="ConsPlusNormal0">
    <w:name w:val="ConsPlusNormal Знак"/>
    <w:link w:val="ConsPlusNormal"/>
    <w:uiPriority w:val="99"/>
    <w:locked/>
    <w:rsid w:val="00D76778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4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A2CE0-BB3D-45EC-8306-0A0400C07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1460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userorg</Company>
  <LinksUpToDate>false</LinksUpToDate>
  <CharactersWithSpaces>9763</CharactersWithSpaces>
  <SharedDoc>false</SharedDoc>
  <HLinks>
    <vt:vector size="30" baseType="variant">
      <vt:variant>
        <vt:i4>8060986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consultantplus://offline/ref=DAE3B2AF61D592F7E69FD2586651628740014B7BC2E38F319D8CAD918CE51E3BD14FEE96349FCB0Dt6p6M</vt:lpwstr>
      </vt:variant>
      <vt:variant>
        <vt:lpwstr/>
      </vt:variant>
      <vt:variant>
        <vt:i4>3735608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consultantplus://offline/ref=72B2F9CDB553372EFE1BA346F73AC4BE213F1FD199205EE217A8326A21D40E119E17D6EC0AC7C7DDh0X4M</vt:lpwstr>
      </vt:variant>
      <vt:variant>
        <vt:lpwstr/>
      </vt:variant>
      <vt:variant>
        <vt:i4>3735603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consultantplus://offline/ref=72B2F9CDB553372EFE1BA346F73AC4BE213F1FD199205EE217A8326A21D40E119E17D6EC0AC7C7DCh0X8M</vt:lpwstr>
      </vt:variant>
      <vt:variant>
        <vt:lpwstr/>
      </vt:variant>
      <vt:variant>
        <vt:i4>6684781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consultantplus://offline/ref=AE624BA525748F5224B8E69BE4D09072ECC92C9EFC68C6BB857A1C9F025F882280693C0EFCBCC316x30BL</vt:lpwstr>
      </vt:variant>
      <vt:variant>
        <vt:lpwstr/>
      </vt:variant>
      <vt:variant>
        <vt:i4>7274549</vt:i4>
      </vt:variant>
      <vt:variant>
        <vt:i4>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Солдатенко Маргарита Николаевна</cp:lastModifiedBy>
  <cp:revision>2</cp:revision>
  <cp:lastPrinted>2021-02-18T13:52:00Z</cp:lastPrinted>
  <dcterms:created xsi:type="dcterms:W3CDTF">2021-02-18T13:57:00Z</dcterms:created>
  <dcterms:modified xsi:type="dcterms:W3CDTF">2021-02-18T13:57:00Z</dcterms:modified>
</cp:coreProperties>
</file>