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4ECD5" w14:textId="77777777" w:rsidR="009D1331" w:rsidRDefault="009D1331" w:rsidP="00E00AF0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23C1D47F" w14:textId="77777777" w:rsidR="00020E9F" w:rsidRPr="00B15400" w:rsidRDefault="00020E9F" w:rsidP="00020E9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>Заказчик:</w:t>
      </w:r>
    </w:p>
    <w:p w14:paraId="5D75FDF5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>Государственное бюджетное учреждения здравоохранения Московской области «Наро-Фоминская областная больница»</w:t>
      </w:r>
    </w:p>
    <w:p w14:paraId="129C793F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>143300, Московская область,</w:t>
      </w:r>
    </w:p>
    <w:p w14:paraId="17E4262E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 xml:space="preserve"> г. Наро-Фоминск, ул. Калинина, д. 1</w:t>
      </w:r>
    </w:p>
    <w:p w14:paraId="26996058" w14:textId="77777777" w:rsidR="00B15400" w:rsidRPr="00B15400" w:rsidRDefault="003F0017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7" w:history="1">
        <w:r w:rsidR="00B15400" w:rsidRPr="00B15400">
          <w:rPr>
            <w:color w:val="auto"/>
            <w:sz w:val="26"/>
            <w:szCs w:val="26"/>
          </w:rPr>
          <w:t>narfombol@yandex.ru</w:t>
        </w:r>
      </w:hyperlink>
    </w:p>
    <w:p w14:paraId="6511DB32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7912F516" w14:textId="77777777" w:rsidR="00B15400" w:rsidRPr="00B72BC3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BC3">
        <w:rPr>
          <w:bCs/>
          <w:color w:val="auto"/>
          <w:sz w:val="26"/>
          <w:szCs w:val="26"/>
        </w:rPr>
        <w:t>Оператор электронной площадки:</w:t>
      </w:r>
    </w:p>
    <w:p w14:paraId="29F71E9C" w14:textId="77777777" w:rsidR="00B72BC3" w:rsidRPr="00B72BC3" w:rsidRDefault="00B72BC3" w:rsidP="00B72BC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BC3">
        <w:rPr>
          <w:bCs/>
          <w:color w:val="auto"/>
          <w:sz w:val="26"/>
          <w:szCs w:val="26"/>
        </w:rPr>
        <w:t>ООО «РТС-тендер»</w:t>
      </w:r>
    </w:p>
    <w:p w14:paraId="085E1C2B" w14:textId="77777777" w:rsidR="00B72BC3" w:rsidRPr="00B72BC3" w:rsidRDefault="00B72BC3" w:rsidP="00B72BC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B72BC3">
        <w:rPr>
          <w:bCs/>
          <w:color w:val="auto"/>
          <w:sz w:val="26"/>
          <w:szCs w:val="26"/>
        </w:rPr>
        <w:t>Долгоруковская</w:t>
      </w:r>
      <w:proofErr w:type="spellEnd"/>
      <w:r w:rsidRPr="00B72BC3">
        <w:rPr>
          <w:bCs/>
          <w:color w:val="auto"/>
          <w:sz w:val="26"/>
          <w:szCs w:val="26"/>
        </w:rPr>
        <w:t xml:space="preserve"> ул., д. 38, стр. 1, </w:t>
      </w:r>
    </w:p>
    <w:p w14:paraId="1D6B5AC4" w14:textId="77777777" w:rsidR="00B72BC3" w:rsidRPr="00B72BC3" w:rsidRDefault="00B72BC3" w:rsidP="00B72BC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BC3">
        <w:rPr>
          <w:bCs/>
          <w:color w:val="auto"/>
          <w:sz w:val="26"/>
          <w:szCs w:val="26"/>
        </w:rPr>
        <w:t>Москва, 127006</w:t>
      </w:r>
    </w:p>
    <w:p w14:paraId="4AE04FBF" w14:textId="46DBC38B" w:rsidR="00B15400" w:rsidRPr="00B72BC3" w:rsidRDefault="003F0017" w:rsidP="00B72BC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B72BC3" w:rsidRPr="00B72BC3">
          <w:rPr>
            <w:rStyle w:val="Hyperlink"/>
            <w:bCs/>
            <w:color w:val="auto"/>
            <w:sz w:val="26"/>
            <w:szCs w:val="26"/>
            <w:u w:val="none"/>
          </w:rPr>
          <w:t>ko@rts-tender.ru</w:t>
        </w:r>
      </w:hyperlink>
    </w:p>
    <w:p w14:paraId="3A190A66" w14:textId="77777777" w:rsidR="00B72BC3" w:rsidRPr="00B15400" w:rsidRDefault="00B72BC3" w:rsidP="00B72BC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1A60331F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>Заявитель</w:t>
      </w:r>
      <w:r w:rsidRPr="00B15400">
        <w:rPr>
          <w:bCs/>
          <w:color w:val="auto"/>
          <w:sz w:val="26"/>
          <w:szCs w:val="26"/>
        </w:rPr>
        <w:t xml:space="preserve">: </w:t>
      </w:r>
    </w:p>
    <w:p w14:paraId="7795F2D7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15400">
        <w:rPr>
          <w:bCs/>
          <w:color w:val="auto"/>
          <w:sz w:val="26"/>
          <w:szCs w:val="26"/>
        </w:rPr>
        <w:t>ИП Аникин Павел Владимирович</w:t>
      </w:r>
    </w:p>
    <w:p w14:paraId="4E92265A" w14:textId="77777777" w:rsidR="00B15400" w:rsidRPr="00B15400" w:rsidRDefault="00B15400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15400">
        <w:rPr>
          <w:color w:val="auto"/>
          <w:sz w:val="26"/>
          <w:szCs w:val="26"/>
        </w:rPr>
        <w:t>115516, РФ, г. Москва, ул. Академика Волгина, д. 31 к. 1 кв. 65</w:t>
      </w:r>
    </w:p>
    <w:p w14:paraId="57D63B76" w14:textId="77777777" w:rsidR="00B15400" w:rsidRPr="00B15400" w:rsidRDefault="003F0017" w:rsidP="00B154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B15400" w:rsidRPr="00B15400">
          <w:rPr>
            <w:color w:val="auto"/>
            <w:sz w:val="26"/>
            <w:szCs w:val="26"/>
          </w:rPr>
          <w:t>AnikinPV@ya.ru</w:t>
        </w:r>
      </w:hyperlink>
    </w:p>
    <w:p w14:paraId="774F301D" w14:textId="77777777" w:rsidR="009D1331" w:rsidRPr="00196484" w:rsidRDefault="009D1331" w:rsidP="00EC48C5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33D9ED1B" w14:textId="77777777" w:rsidR="00235A88" w:rsidRDefault="00235A88" w:rsidP="00235A88">
      <w:pPr>
        <w:spacing w:before="0" w:line="280" w:lineRule="exact"/>
        <w:ind w:firstLine="0"/>
        <w:rPr>
          <w:b/>
          <w:color w:val="auto"/>
          <w:sz w:val="26"/>
          <w:szCs w:val="26"/>
        </w:rPr>
      </w:pPr>
    </w:p>
    <w:p w14:paraId="0E343903" w14:textId="77777777" w:rsidR="00560A09" w:rsidRPr="002A4695" w:rsidRDefault="00560A09" w:rsidP="00CD62DE">
      <w:pPr>
        <w:spacing w:before="0" w:line="280" w:lineRule="exact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2A4695">
        <w:rPr>
          <w:b/>
          <w:color w:val="auto"/>
          <w:sz w:val="26"/>
          <w:szCs w:val="26"/>
        </w:rPr>
        <w:t>РЕШЕНИЕ</w:t>
      </w:r>
    </w:p>
    <w:p w14:paraId="047BD31A" w14:textId="7A892C8F"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по делу </w:t>
      </w:r>
      <w:r w:rsidR="00CD62DE">
        <w:rPr>
          <w:color w:val="auto"/>
          <w:sz w:val="26"/>
          <w:szCs w:val="26"/>
        </w:rPr>
        <w:t xml:space="preserve">№ </w:t>
      </w:r>
      <w:r w:rsidR="003A2CA1" w:rsidRPr="003A2CA1">
        <w:rPr>
          <w:color w:val="auto"/>
          <w:sz w:val="26"/>
          <w:szCs w:val="26"/>
        </w:rPr>
        <w:t>50/06/</w:t>
      </w:r>
      <w:r w:rsidR="00B15400">
        <w:rPr>
          <w:color w:val="auto"/>
          <w:sz w:val="26"/>
          <w:szCs w:val="26"/>
        </w:rPr>
        <w:t>4</w:t>
      </w:r>
      <w:r w:rsidR="00B72BC3">
        <w:rPr>
          <w:color w:val="auto"/>
          <w:sz w:val="26"/>
          <w:szCs w:val="26"/>
        </w:rPr>
        <w:t>564э</w:t>
      </w:r>
      <w:r w:rsidR="005724AC">
        <w:rPr>
          <w:color w:val="auto"/>
          <w:sz w:val="26"/>
          <w:szCs w:val="26"/>
        </w:rPr>
        <w:t>п</w:t>
      </w:r>
      <w:r w:rsidR="003A2CA1" w:rsidRPr="003A2CA1">
        <w:rPr>
          <w:color w:val="auto"/>
          <w:sz w:val="26"/>
          <w:szCs w:val="26"/>
        </w:rPr>
        <w:t>/2</w:t>
      </w:r>
      <w:r w:rsidR="00ED34F5">
        <w:rPr>
          <w:color w:val="auto"/>
          <w:sz w:val="26"/>
          <w:szCs w:val="26"/>
        </w:rPr>
        <w:t>1</w:t>
      </w:r>
      <w:r w:rsidRPr="002A4695">
        <w:rPr>
          <w:color w:val="auto"/>
          <w:sz w:val="26"/>
          <w:szCs w:val="26"/>
        </w:rPr>
        <w:t xml:space="preserve"> о нарушении</w:t>
      </w:r>
    </w:p>
    <w:p w14:paraId="1D5E49F7" w14:textId="77777777"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Pr="002A4695" w:rsidRDefault="00560A09" w:rsidP="00E51FB3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2A4695" w14:paraId="088337B2" w14:textId="77777777" w:rsidTr="00560A09">
        <w:tc>
          <w:tcPr>
            <w:tcW w:w="4842" w:type="dxa"/>
            <w:hideMark/>
          </w:tcPr>
          <w:p w14:paraId="046AD662" w14:textId="5067101A" w:rsidR="00560A09" w:rsidRPr="002A4695" w:rsidRDefault="00B72BC3" w:rsidP="0034318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  <w:r w:rsidR="00560A09" w:rsidRPr="002A469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02.2021</w:t>
            </w:r>
          </w:p>
        </w:tc>
        <w:tc>
          <w:tcPr>
            <w:tcW w:w="4622" w:type="dxa"/>
            <w:hideMark/>
          </w:tcPr>
          <w:p w14:paraId="11AF2DF8" w14:textId="6C67FA8A" w:rsidR="00560A09" w:rsidRPr="002A4695" w:rsidRDefault="00560A09" w:rsidP="002E54AC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CFC6EC6" w14:textId="77777777" w:rsidR="00560A09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3244EEE7" w14:textId="01B61E62" w:rsidR="00343184" w:rsidRDefault="00560A09" w:rsidP="003F001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FB5D2E">
        <w:rPr>
          <w:color w:val="auto"/>
          <w:sz w:val="26"/>
          <w:szCs w:val="26"/>
        </w:rPr>
        <w:br/>
      </w:r>
      <w:r w:rsidRPr="002A4695">
        <w:rPr>
          <w:color w:val="auto"/>
          <w:sz w:val="26"/>
          <w:szCs w:val="26"/>
        </w:rPr>
        <w:t xml:space="preserve">(далее – </w:t>
      </w:r>
      <w:r w:rsidR="00105165">
        <w:rPr>
          <w:color w:val="auto"/>
          <w:sz w:val="26"/>
          <w:szCs w:val="26"/>
        </w:rPr>
        <w:t>Управление, Комиссия)</w:t>
      </w:r>
      <w:r w:rsidR="00867560">
        <w:rPr>
          <w:color w:val="auto"/>
          <w:sz w:val="26"/>
          <w:szCs w:val="26"/>
        </w:rPr>
        <w:t xml:space="preserve">, </w:t>
      </w:r>
    </w:p>
    <w:p w14:paraId="196FABA9" w14:textId="2860F1A5" w:rsidR="00560A09" w:rsidRPr="00020E9F" w:rsidRDefault="00560A09" w:rsidP="00E00A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2A4695">
        <w:rPr>
          <w:color w:val="auto"/>
          <w:sz w:val="26"/>
          <w:szCs w:val="26"/>
        </w:rPr>
        <w:t>рассмотрев жалобу</w:t>
      </w:r>
      <w:r w:rsidR="00CB7B0B" w:rsidRPr="00CB7B0B">
        <w:t xml:space="preserve"> </w:t>
      </w:r>
      <w:r w:rsidR="00B72BC3">
        <w:rPr>
          <w:bCs/>
          <w:sz w:val="26"/>
          <w:szCs w:val="26"/>
        </w:rPr>
        <w:t xml:space="preserve">ИП Аникина Павла Владимировича </w:t>
      </w:r>
      <w:r w:rsidR="00B72BC3">
        <w:rPr>
          <w:sz w:val="26"/>
          <w:szCs w:val="26"/>
        </w:rPr>
        <w:t xml:space="preserve">(далее – Заявитель) </w:t>
      </w:r>
      <w:r w:rsidR="00B72BC3">
        <w:rPr>
          <w:sz w:val="26"/>
          <w:szCs w:val="26"/>
        </w:rPr>
        <w:br/>
        <w:t xml:space="preserve">на действия (бездействие) Государственного бюджетного учреждения здравоохранения Московской области «Наро-Фоминская областная больница» (далее – Заказчик) при определении поставщика (подрядчика, исполнителя) </w:t>
      </w:r>
      <w:r w:rsidR="00B72BC3">
        <w:rPr>
          <w:sz w:val="26"/>
          <w:szCs w:val="26"/>
        </w:rPr>
        <w:br/>
        <w:t xml:space="preserve">путем проведения </w:t>
      </w:r>
      <w:r w:rsidR="00B72BC3">
        <w:rPr>
          <w:bCs/>
          <w:sz w:val="26"/>
          <w:szCs w:val="26"/>
        </w:rPr>
        <w:t xml:space="preserve">ООО «РТС-тендер» </w:t>
      </w:r>
      <w:r w:rsidR="00B72BC3">
        <w:rPr>
          <w:sz w:val="26"/>
          <w:szCs w:val="26"/>
        </w:rPr>
        <w:t>(далее – Оператор электронной площадки) электронного аукциона на оказание услуг - дезинсекция и дератизация (извещение № 0348500001121000002</w:t>
      </w:r>
      <w:r w:rsidR="00B72BC3" w:rsidRPr="00C96088">
        <w:rPr>
          <w:color w:val="auto"/>
          <w:sz w:val="26"/>
          <w:szCs w:val="26"/>
        </w:rPr>
        <w:t xml:space="preserve"> </w:t>
      </w:r>
      <w:r w:rsidR="00C96088" w:rsidRPr="00C9608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84433B">
        <w:rPr>
          <w:color w:val="auto"/>
          <w:sz w:val="26"/>
          <w:szCs w:val="26"/>
        </w:rPr>
        <w:t xml:space="preserve"> </w:t>
      </w:r>
      <w:r w:rsidRPr="002A4695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соответствии с пунктом 1 части 15 статьи 99 Федерального </w:t>
      </w:r>
      <w:r w:rsidRPr="002A4695">
        <w:rPr>
          <w:color w:val="auto"/>
          <w:sz w:val="26"/>
          <w:szCs w:val="26"/>
        </w:rPr>
        <w:lastRenderedPageBreak/>
        <w:t xml:space="preserve">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2A4695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33F5B615" w14:textId="77777777" w:rsidR="009D1331" w:rsidRPr="0063083E" w:rsidRDefault="009D1331" w:rsidP="00E00AF0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</w:p>
    <w:p w14:paraId="74570CAE" w14:textId="52E1195D" w:rsidR="009D1331" w:rsidRPr="00867560" w:rsidRDefault="00867560" w:rsidP="00E00AF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67560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63083E" w:rsidRDefault="00867560" w:rsidP="00E00AF0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</w:p>
    <w:p w14:paraId="1255D511" w14:textId="2E191D2A" w:rsidR="00867560" w:rsidRPr="00BB0BDE" w:rsidRDefault="00867560" w:rsidP="00E00AF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67560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>
        <w:rPr>
          <w:color w:val="auto"/>
          <w:sz w:val="26"/>
          <w:szCs w:val="26"/>
        </w:rPr>
        <w:t>чика при проведении Заказчиком</w:t>
      </w:r>
      <w:r w:rsidR="00124293">
        <w:rPr>
          <w:color w:val="auto"/>
          <w:sz w:val="26"/>
          <w:szCs w:val="26"/>
        </w:rPr>
        <w:t>,</w:t>
      </w:r>
      <w:r w:rsidR="00124293" w:rsidRPr="00867560">
        <w:rPr>
          <w:color w:val="auto"/>
          <w:sz w:val="26"/>
          <w:szCs w:val="26"/>
        </w:rPr>
        <w:t xml:space="preserve"> </w:t>
      </w:r>
      <w:r w:rsidRPr="00867560">
        <w:rPr>
          <w:color w:val="auto"/>
          <w:sz w:val="26"/>
          <w:szCs w:val="26"/>
        </w:rPr>
        <w:t>Оператором электронной площадки</w:t>
      </w:r>
      <w:r w:rsidR="003A2CA1">
        <w:rPr>
          <w:color w:val="auto"/>
          <w:sz w:val="26"/>
          <w:szCs w:val="26"/>
        </w:rPr>
        <w:t xml:space="preserve"> </w:t>
      </w:r>
      <w:r w:rsidRPr="00867560">
        <w:rPr>
          <w:color w:val="auto"/>
          <w:sz w:val="26"/>
          <w:szCs w:val="26"/>
        </w:rPr>
        <w:t>Аукциона.</w:t>
      </w:r>
    </w:p>
    <w:p w14:paraId="0664C96F" w14:textId="68AC8DB6" w:rsidR="00274A0D" w:rsidRDefault="00274A0D" w:rsidP="00E00AF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74A0D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E56856">
        <w:rPr>
          <w:color w:val="auto"/>
          <w:sz w:val="26"/>
          <w:szCs w:val="26"/>
        </w:rPr>
        <w:t>положения документации</w:t>
      </w:r>
      <w:r w:rsidRPr="00274A0D">
        <w:rPr>
          <w:color w:val="auto"/>
          <w:sz w:val="26"/>
          <w:szCs w:val="26"/>
        </w:rPr>
        <w:t xml:space="preserve"> об Аукционе в противоречие </w:t>
      </w:r>
      <w:r w:rsidR="00E56856">
        <w:rPr>
          <w:color w:val="auto"/>
          <w:sz w:val="26"/>
          <w:szCs w:val="26"/>
        </w:rPr>
        <w:t>нормам</w:t>
      </w:r>
      <w:r w:rsidRPr="00274A0D">
        <w:rPr>
          <w:color w:val="auto"/>
          <w:sz w:val="26"/>
          <w:szCs w:val="26"/>
        </w:rPr>
        <w:t xml:space="preserve"> Закона о контрактной системе.</w:t>
      </w:r>
    </w:p>
    <w:p w14:paraId="35C17E23" w14:textId="02DB3EE0" w:rsidR="003A2CA1" w:rsidRPr="002E0621" w:rsidRDefault="003A2CA1" w:rsidP="00E00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1E7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FB5D2E">
        <w:rPr>
          <w:sz w:val="26"/>
          <w:szCs w:val="26"/>
        </w:rPr>
        <w:br/>
      </w:r>
      <w:r w:rsidRPr="00971E7C">
        <w:rPr>
          <w:sz w:val="26"/>
          <w:szCs w:val="26"/>
        </w:rPr>
        <w:t>о</w:t>
      </w:r>
      <w:r w:rsidR="00FB5D2E">
        <w:rPr>
          <w:sz w:val="26"/>
          <w:szCs w:val="26"/>
        </w:rPr>
        <w:t>б Аукционе</w:t>
      </w:r>
      <w:r w:rsidRPr="00971E7C">
        <w:rPr>
          <w:sz w:val="26"/>
          <w:szCs w:val="26"/>
        </w:rPr>
        <w:t xml:space="preserve">, протоколами, составленными при определении поставщика </w:t>
      </w:r>
      <w:r w:rsidRPr="002E0621">
        <w:rPr>
          <w:sz w:val="26"/>
          <w:szCs w:val="26"/>
        </w:rPr>
        <w:t>(подрядчика, исполнителя):</w:t>
      </w:r>
    </w:p>
    <w:p w14:paraId="5B10DF74" w14:textId="19675597" w:rsidR="003A2CA1" w:rsidRPr="002E0621" w:rsidRDefault="003A2CA1" w:rsidP="00B72BC3">
      <w:pPr>
        <w:pStyle w:val="ListParagraph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E0621">
        <w:rPr>
          <w:sz w:val="26"/>
          <w:szCs w:val="26"/>
        </w:rPr>
        <w:t xml:space="preserve">начальная (максимальная) цена контракта </w:t>
      </w:r>
      <w:r w:rsidR="00F630F5" w:rsidRPr="002E0621">
        <w:rPr>
          <w:sz w:val="26"/>
          <w:szCs w:val="26"/>
        </w:rPr>
        <w:t>–</w:t>
      </w:r>
      <w:r w:rsidRPr="002E0621">
        <w:rPr>
          <w:sz w:val="26"/>
          <w:szCs w:val="26"/>
        </w:rPr>
        <w:t xml:space="preserve"> </w:t>
      </w:r>
      <w:r w:rsidR="002E0621" w:rsidRPr="002E0621">
        <w:rPr>
          <w:sz w:val="26"/>
          <w:szCs w:val="26"/>
        </w:rPr>
        <w:t xml:space="preserve">116 006,64 </w:t>
      </w:r>
      <w:r w:rsidRPr="002E0621">
        <w:rPr>
          <w:sz w:val="26"/>
          <w:szCs w:val="26"/>
        </w:rPr>
        <w:t>руб.;</w:t>
      </w:r>
    </w:p>
    <w:p w14:paraId="31593DB5" w14:textId="69404E5E" w:rsidR="003A2CA1" w:rsidRPr="002E0621" w:rsidRDefault="003A2CA1" w:rsidP="00B72BC3">
      <w:pPr>
        <w:pStyle w:val="ListParagraph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E0621">
        <w:rPr>
          <w:sz w:val="26"/>
          <w:szCs w:val="26"/>
        </w:rPr>
        <w:t xml:space="preserve">дата окончания подачи заявок – </w:t>
      </w:r>
      <w:r w:rsidR="002E0621" w:rsidRPr="002E0621">
        <w:rPr>
          <w:sz w:val="26"/>
          <w:szCs w:val="26"/>
        </w:rPr>
        <w:t>10</w:t>
      </w:r>
      <w:r w:rsidR="00F630F5" w:rsidRPr="002E0621">
        <w:rPr>
          <w:sz w:val="26"/>
          <w:szCs w:val="26"/>
        </w:rPr>
        <w:t>.</w:t>
      </w:r>
      <w:r w:rsidR="002E0621" w:rsidRPr="002E0621">
        <w:rPr>
          <w:sz w:val="26"/>
          <w:szCs w:val="26"/>
          <w:lang w:val="en-US"/>
        </w:rPr>
        <w:t>02</w:t>
      </w:r>
      <w:r w:rsidR="002E0621" w:rsidRPr="002E0621">
        <w:rPr>
          <w:sz w:val="26"/>
          <w:szCs w:val="26"/>
        </w:rPr>
        <w:t>.2021</w:t>
      </w:r>
      <w:r w:rsidRPr="002E0621">
        <w:rPr>
          <w:sz w:val="26"/>
          <w:szCs w:val="26"/>
        </w:rPr>
        <w:t>;</w:t>
      </w:r>
    </w:p>
    <w:p w14:paraId="47A1170E" w14:textId="4506EFDF" w:rsidR="003A2CA1" w:rsidRPr="002E0621" w:rsidRDefault="003A2CA1" w:rsidP="00B72BC3">
      <w:pPr>
        <w:pStyle w:val="ListParagraph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E0621">
        <w:rPr>
          <w:sz w:val="26"/>
          <w:szCs w:val="26"/>
        </w:rPr>
        <w:t xml:space="preserve">на участие в Аукционе подано </w:t>
      </w:r>
      <w:r w:rsidR="002E0621" w:rsidRPr="002E0621">
        <w:rPr>
          <w:sz w:val="26"/>
          <w:szCs w:val="26"/>
        </w:rPr>
        <w:t>3</w:t>
      </w:r>
      <w:r w:rsidR="005E3CB4" w:rsidRPr="002E0621">
        <w:rPr>
          <w:sz w:val="26"/>
          <w:szCs w:val="26"/>
        </w:rPr>
        <w:t xml:space="preserve"> заяв</w:t>
      </w:r>
      <w:r w:rsidR="009D1331" w:rsidRPr="002E0621">
        <w:rPr>
          <w:sz w:val="26"/>
          <w:szCs w:val="26"/>
        </w:rPr>
        <w:t>ки</w:t>
      </w:r>
      <w:r w:rsidRPr="002E0621">
        <w:rPr>
          <w:sz w:val="26"/>
          <w:szCs w:val="26"/>
        </w:rPr>
        <w:t xml:space="preserve"> от участников закупки;</w:t>
      </w:r>
    </w:p>
    <w:p w14:paraId="479A9D30" w14:textId="7BC7CE8D" w:rsidR="00F630F5" w:rsidRPr="002E0621" w:rsidRDefault="003A2CA1" w:rsidP="00B72BC3">
      <w:pPr>
        <w:pStyle w:val="ListParagraph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E0621">
        <w:rPr>
          <w:sz w:val="26"/>
          <w:szCs w:val="26"/>
        </w:rPr>
        <w:t xml:space="preserve">к участию в Аукционе допущены </w:t>
      </w:r>
      <w:r w:rsidR="002E0621" w:rsidRPr="002E0621">
        <w:rPr>
          <w:sz w:val="26"/>
          <w:szCs w:val="26"/>
        </w:rPr>
        <w:t>3</w:t>
      </w:r>
      <w:r w:rsidR="005E3CB4" w:rsidRPr="002E0621">
        <w:rPr>
          <w:sz w:val="26"/>
          <w:szCs w:val="26"/>
        </w:rPr>
        <w:t xml:space="preserve"> заяв</w:t>
      </w:r>
      <w:r w:rsidR="009D1331" w:rsidRPr="002E0621">
        <w:rPr>
          <w:sz w:val="26"/>
          <w:szCs w:val="26"/>
        </w:rPr>
        <w:t>ки</w:t>
      </w:r>
      <w:r w:rsidR="005E3CB4" w:rsidRPr="002E0621">
        <w:rPr>
          <w:sz w:val="26"/>
          <w:szCs w:val="26"/>
        </w:rPr>
        <w:t xml:space="preserve"> </w:t>
      </w:r>
      <w:r w:rsidR="00196484" w:rsidRPr="002E0621">
        <w:rPr>
          <w:sz w:val="26"/>
          <w:szCs w:val="26"/>
        </w:rPr>
        <w:t>от участников закупки.</w:t>
      </w:r>
    </w:p>
    <w:p w14:paraId="3BA52B69" w14:textId="371EFA6C" w:rsidR="00196484" w:rsidRDefault="00196484" w:rsidP="00B72BC3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96484">
        <w:rPr>
          <w:rFonts w:eastAsia="Calibr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B72BC3">
        <w:rPr>
          <w:rFonts w:eastAsia="Calibri"/>
          <w:color w:val="auto"/>
          <w:sz w:val="26"/>
          <w:szCs w:val="26"/>
          <w:lang w:eastAsia="en-US"/>
        </w:rPr>
        <w:t xml:space="preserve">Техническом задании </w:t>
      </w:r>
      <w:r w:rsidRPr="00196484">
        <w:rPr>
          <w:rFonts w:eastAsia="Calibri"/>
          <w:color w:val="auto"/>
          <w:sz w:val="26"/>
          <w:szCs w:val="26"/>
          <w:lang w:eastAsia="en-US"/>
        </w:rPr>
        <w:t>документации об Аукци</w:t>
      </w:r>
      <w:r w:rsidR="00B15400">
        <w:rPr>
          <w:rFonts w:eastAsia="Calibri"/>
          <w:color w:val="auto"/>
          <w:sz w:val="26"/>
          <w:szCs w:val="26"/>
          <w:lang w:eastAsia="en-US"/>
        </w:rPr>
        <w:t xml:space="preserve">оне неправомерно </w:t>
      </w:r>
      <w:r w:rsidR="006857A0">
        <w:rPr>
          <w:rFonts w:eastAsia="Calibri"/>
          <w:color w:val="auto"/>
          <w:sz w:val="26"/>
          <w:szCs w:val="26"/>
          <w:lang w:eastAsia="en-US"/>
        </w:rPr>
        <w:t xml:space="preserve">установлено </w:t>
      </w:r>
      <w:r w:rsidR="006940F2">
        <w:rPr>
          <w:rFonts w:eastAsia="Calibri"/>
          <w:color w:val="auto"/>
          <w:sz w:val="26"/>
          <w:szCs w:val="26"/>
          <w:lang w:eastAsia="en-US"/>
        </w:rPr>
        <w:t xml:space="preserve">требование </w:t>
      </w:r>
      <w:r w:rsidR="00BB0BDE">
        <w:rPr>
          <w:rFonts w:eastAsia="Calibri"/>
          <w:color w:val="auto"/>
          <w:sz w:val="26"/>
          <w:szCs w:val="26"/>
          <w:lang w:eastAsia="en-US"/>
        </w:rPr>
        <w:t xml:space="preserve">о </w:t>
      </w:r>
      <w:r w:rsidR="00B72BC3">
        <w:rPr>
          <w:rFonts w:eastAsia="Calibri"/>
          <w:color w:val="auto"/>
          <w:sz w:val="26"/>
          <w:szCs w:val="26"/>
          <w:lang w:eastAsia="en-US"/>
        </w:rPr>
        <w:t>н</w:t>
      </w:r>
      <w:r w:rsidR="00B72BC3" w:rsidRPr="00B72BC3">
        <w:rPr>
          <w:rFonts w:eastAsia="Calibri"/>
          <w:color w:val="auto"/>
          <w:sz w:val="26"/>
          <w:szCs w:val="26"/>
          <w:lang w:eastAsia="en-US"/>
        </w:rPr>
        <w:t>аличи</w:t>
      </w:r>
      <w:r w:rsidR="00B72BC3">
        <w:rPr>
          <w:rFonts w:eastAsia="Calibri"/>
          <w:color w:val="auto"/>
          <w:sz w:val="26"/>
          <w:szCs w:val="26"/>
          <w:lang w:eastAsia="en-US"/>
        </w:rPr>
        <w:t>и</w:t>
      </w:r>
      <w:r w:rsidR="00B72BC3" w:rsidRPr="00B72BC3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B72BC3">
        <w:rPr>
          <w:rFonts w:eastAsia="Calibri"/>
          <w:color w:val="auto"/>
          <w:sz w:val="26"/>
          <w:szCs w:val="26"/>
          <w:lang w:eastAsia="en-US"/>
        </w:rPr>
        <w:br/>
      </w:r>
      <w:r w:rsidR="00B72BC3" w:rsidRPr="00B72BC3">
        <w:rPr>
          <w:rFonts w:eastAsia="Calibri"/>
          <w:color w:val="auto"/>
          <w:sz w:val="26"/>
          <w:szCs w:val="26"/>
          <w:lang w:eastAsia="en-US"/>
        </w:rPr>
        <w:t xml:space="preserve">у </w:t>
      </w:r>
      <w:r w:rsidR="00B72BC3">
        <w:rPr>
          <w:rFonts w:eastAsia="Calibri"/>
          <w:color w:val="auto"/>
          <w:sz w:val="26"/>
          <w:szCs w:val="26"/>
          <w:lang w:eastAsia="en-US"/>
        </w:rPr>
        <w:t>и</w:t>
      </w:r>
      <w:r w:rsidR="00B72BC3" w:rsidRPr="00B72BC3">
        <w:rPr>
          <w:rFonts w:eastAsia="Calibri"/>
          <w:color w:val="auto"/>
          <w:sz w:val="26"/>
          <w:szCs w:val="26"/>
          <w:lang w:eastAsia="en-US"/>
        </w:rPr>
        <w:t>сполнителя санитарно-эпидемиологического заключения н</w:t>
      </w:r>
      <w:r w:rsidR="00B72BC3">
        <w:rPr>
          <w:rFonts w:eastAsia="Calibri"/>
          <w:color w:val="auto"/>
          <w:sz w:val="26"/>
          <w:szCs w:val="26"/>
          <w:lang w:eastAsia="en-US"/>
        </w:rPr>
        <w:t xml:space="preserve">а определенные </w:t>
      </w:r>
      <w:r w:rsidR="00B72BC3">
        <w:rPr>
          <w:rFonts w:eastAsia="Calibri"/>
          <w:color w:val="auto"/>
          <w:sz w:val="26"/>
          <w:szCs w:val="26"/>
          <w:lang w:eastAsia="en-US"/>
        </w:rPr>
        <w:br/>
        <w:t>виды деятельности</w:t>
      </w:r>
      <w:r w:rsidR="006940F2">
        <w:rPr>
          <w:rFonts w:eastAsia="Calibri"/>
          <w:color w:val="auto"/>
          <w:sz w:val="26"/>
          <w:szCs w:val="26"/>
          <w:lang w:eastAsia="en-US"/>
        </w:rPr>
        <w:t>.</w:t>
      </w:r>
    </w:p>
    <w:p w14:paraId="5099FE7B" w14:textId="77777777" w:rsidR="00B15400" w:rsidRPr="00B15400" w:rsidRDefault="00B15400" w:rsidP="00B72BC3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15400">
        <w:rPr>
          <w:rFonts w:eastAsia="Calibr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50C090BB" w14:textId="3EC48AED" w:rsidR="006940F2" w:rsidRDefault="00B15400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15400">
        <w:rPr>
          <w:rFonts w:eastAsia="Calibri"/>
          <w:color w:val="auto"/>
          <w:sz w:val="26"/>
          <w:szCs w:val="26"/>
          <w:lang w:eastAsia="en-US"/>
        </w:rPr>
        <w:t>На основании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</w:t>
      </w:r>
      <w:r w:rsidR="006940F2" w:rsidRPr="006940F2">
        <w:rPr>
          <w:rFonts w:eastAsia="Calibri"/>
          <w:color w:val="auto"/>
          <w:sz w:val="26"/>
          <w:szCs w:val="26"/>
          <w:lang w:eastAsia="en-US"/>
        </w:rPr>
        <w:t>.</w:t>
      </w:r>
    </w:p>
    <w:p w14:paraId="15546BEE" w14:textId="0C011F14" w:rsidR="00274326" w:rsidRPr="006940F2" w:rsidRDefault="00274326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В соответствии с пунктом 1 части 1 статьи 64 Закона о контрактной </w:t>
      </w:r>
      <w:r>
        <w:rPr>
          <w:sz w:val="26"/>
          <w:szCs w:val="26"/>
        </w:rPr>
        <w:br/>
        <w:t xml:space="preserve"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6"/>
          <w:szCs w:val="26"/>
        </w:rPr>
        <w:br/>
        <w:t>Закона о контрактной системе, в том числе обоснование начальной (максимальной) цены контракта</w:t>
      </w:r>
    </w:p>
    <w:p w14:paraId="7A519C8B" w14:textId="3EC239F3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>В соответстви</w:t>
      </w:r>
      <w:r w:rsidRPr="00E00AF0">
        <w:rPr>
          <w:rFonts w:ascii="Times New Roman" w:hAnsi="Times New Roman" w:cs="Times New Roman"/>
          <w:sz w:val="26"/>
          <w:szCs w:val="26"/>
        </w:rPr>
        <w:t xml:space="preserve">и с </w:t>
      </w:r>
      <w:hyperlink r:id="rId10" w:history="1">
        <w:r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46 части 1 статьи 12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Федерального </w:t>
      </w:r>
      <w:r>
        <w:rPr>
          <w:rFonts w:ascii="Times New Roman" w:hAnsi="Times New Roman" w:cs="Times New Roman"/>
          <w:sz w:val="26"/>
          <w:szCs w:val="26"/>
        </w:rPr>
        <w:t xml:space="preserve">закона </w:t>
      </w:r>
      <w:r w:rsidR="00E00AF0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от 04.05.2011 № 99-ФЗ «</w:t>
      </w:r>
      <w:r w:rsidRPr="00854663">
        <w:rPr>
          <w:rFonts w:ascii="Times New Roman" w:hAnsi="Times New Roman" w:cs="Times New Roman"/>
          <w:sz w:val="26"/>
          <w:szCs w:val="26"/>
        </w:rPr>
        <w:t>О лицензирован</w:t>
      </w:r>
      <w:r w:rsidR="00E00AF0">
        <w:rPr>
          <w:rFonts w:ascii="Times New Roman" w:hAnsi="Times New Roman" w:cs="Times New Roman"/>
          <w:sz w:val="26"/>
          <w:szCs w:val="26"/>
        </w:rPr>
        <w:t>ии отдельных видов деятельности»</w:t>
      </w:r>
      <w:r w:rsidRPr="00854663">
        <w:rPr>
          <w:rFonts w:ascii="Times New Roman" w:hAnsi="Times New Roman" w:cs="Times New Roman"/>
          <w:sz w:val="26"/>
          <w:szCs w:val="26"/>
        </w:rPr>
        <w:t xml:space="preserve">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</w:t>
      </w:r>
      <w:r>
        <w:rPr>
          <w:rFonts w:ascii="Times New Roman" w:hAnsi="Times New Roman" w:cs="Times New Roman"/>
          <w:sz w:val="26"/>
          <w:szCs w:val="26"/>
        </w:rPr>
        <w:t xml:space="preserve">рритории инновационного </w:t>
      </w:r>
      <w:r>
        <w:rPr>
          <w:rFonts w:ascii="Times New Roman" w:hAnsi="Times New Roman" w:cs="Times New Roman"/>
          <w:sz w:val="26"/>
          <w:szCs w:val="26"/>
        </w:rPr>
        <w:lastRenderedPageBreak/>
        <w:t>центра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Сколково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854663">
        <w:rPr>
          <w:rFonts w:ascii="Times New Roman" w:hAnsi="Times New Roman" w:cs="Times New Roman"/>
          <w:sz w:val="26"/>
          <w:szCs w:val="26"/>
        </w:rPr>
        <w:t>) подлежит лицензированию.</w:t>
      </w:r>
    </w:p>
    <w:p w14:paraId="29C7692C" w14:textId="66519398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 xml:space="preserve">Порядок лицензирования медицинской деятельности </w:t>
      </w:r>
      <w:r w:rsidRPr="00E00AF0">
        <w:rPr>
          <w:rFonts w:ascii="Times New Roman" w:hAnsi="Times New Roman" w:cs="Times New Roman"/>
          <w:sz w:val="26"/>
          <w:szCs w:val="26"/>
        </w:rPr>
        <w:t xml:space="preserve">установлен </w:t>
      </w:r>
      <w:hyperlink r:id="rId11" w:history="1">
        <w:r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Положением</w:t>
        </w:r>
      </w:hyperlink>
      <w:r w:rsidRPr="00854663">
        <w:rPr>
          <w:rFonts w:ascii="Times New Roman" w:hAnsi="Times New Roman" w:cs="Times New Roman"/>
          <w:sz w:val="26"/>
          <w:szCs w:val="26"/>
        </w:rPr>
        <w:t xml:space="preserve">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</w:t>
      </w:r>
      <w:r>
        <w:rPr>
          <w:rFonts w:ascii="Times New Roman" w:hAnsi="Times New Roman" w:cs="Times New Roman"/>
          <w:sz w:val="26"/>
          <w:szCs w:val="26"/>
        </w:rPr>
        <w:t>вационного центра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Сколково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854663">
        <w:rPr>
          <w:rFonts w:ascii="Times New Roman" w:hAnsi="Times New Roman" w:cs="Times New Roman"/>
          <w:sz w:val="26"/>
          <w:szCs w:val="26"/>
        </w:rPr>
        <w:t>), утвержденным постановлением Правительства Росс</w:t>
      </w:r>
      <w:r>
        <w:rPr>
          <w:rFonts w:ascii="Times New Roman" w:hAnsi="Times New Roman" w:cs="Times New Roman"/>
          <w:sz w:val="26"/>
          <w:szCs w:val="26"/>
        </w:rPr>
        <w:t>ийской Федерации от 16.04.2012 №</w:t>
      </w:r>
      <w:r w:rsidRPr="00854663">
        <w:rPr>
          <w:rFonts w:ascii="Times New Roman" w:hAnsi="Times New Roman" w:cs="Times New Roman"/>
          <w:sz w:val="26"/>
          <w:szCs w:val="26"/>
        </w:rPr>
        <w:t xml:space="preserve"> 291 (далее - Положение).</w:t>
      </w:r>
    </w:p>
    <w:p w14:paraId="621A9001" w14:textId="3E4A5940" w:rsidR="00854663" w:rsidRPr="00854663" w:rsidRDefault="003F0017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2" w:history="1">
        <w:r w:rsidR="00854663"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3</w:t>
        </w:r>
      </w:hyperlink>
      <w:r w:rsidR="00854663" w:rsidRPr="00E00AF0">
        <w:rPr>
          <w:rFonts w:ascii="Times New Roman" w:hAnsi="Times New Roman" w:cs="Times New Roman"/>
          <w:sz w:val="26"/>
          <w:szCs w:val="26"/>
        </w:rPr>
        <w:t xml:space="preserve"> Положения </w:t>
      </w:r>
      <w:r w:rsidR="00854663" w:rsidRPr="00854663">
        <w:rPr>
          <w:rFonts w:ascii="Times New Roman" w:hAnsi="Times New Roman" w:cs="Times New Roman"/>
          <w:sz w:val="26"/>
          <w:szCs w:val="26"/>
        </w:rPr>
        <w:t xml:space="preserve">предусмотрено, что медицинскую деятельность </w:t>
      </w:r>
      <w:r w:rsidR="00E00AF0" w:rsidRPr="00E00AF0">
        <w:rPr>
          <w:rFonts w:ascii="Times New Roman" w:hAnsi="Times New Roman" w:cs="Times New Roman"/>
          <w:sz w:val="26"/>
          <w:szCs w:val="26"/>
        </w:rPr>
        <w:t>составляют работы (услуги) по перечню согласно приложению, которые выполняются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</w:t>
      </w:r>
      <w:r w:rsidR="00854663" w:rsidRPr="00854663">
        <w:rPr>
          <w:rFonts w:ascii="Times New Roman" w:hAnsi="Times New Roman" w:cs="Times New Roman"/>
          <w:sz w:val="26"/>
          <w:szCs w:val="26"/>
        </w:rPr>
        <w:t>.</w:t>
      </w:r>
      <w:r w:rsidR="00E00AF0">
        <w:rPr>
          <w:rFonts w:ascii="Times New Roman" w:hAnsi="Times New Roman" w:cs="Times New Roman"/>
          <w:sz w:val="26"/>
          <w:szCs w:val="26"/>
        </w:rPr>
        <w:t xml:space="preserve"> </w:t>
      </w:r>
      <w:r w:rsidR="00E00AF0" w:rsidRPr="00E00AF0">
        <w:rPr>
          <w:rFonts w:ascii="Times New Roman" w:hAnsi="Times New Roman" w:cs="Times New Roman"/>
          <w:sz w:val="26"/>
          <w:szCs w:val="26"/>
        </w:rPr>
        <w:t>Требования к организации и выполнению указанных работ (услуг) в целях лицензирования устанавливаются Министерством здравоохранения Российской Федерации.</w:t>
      </w:r>
    </w:p>
    <w:p w14:paraId="54809256" w14:textId="454EC75D" w:rsidR="00854663" w:rsidRPr="00E00AF0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0AF0">
        <w:rPr>
          <w:rFonts w:ascii="Times New Roman" w:hAnsi="Times New Roman" w:cs="Times New Roman"/>
          <w:sz w:val="26"/>
          <w:szCs w:val="26"/>
        </w:rPr>
        <w:t xml:space="preserve">В </w:t>
      </w:r>
      <w:hyperlink r:id="rId13" w:history="1">
        <w:r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перечне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работ (услуг), составляющих медицинскую деятельность, изложенном в </w:t>
      </w:r>
      <w:hyperlink r:id="rId14" w:history="1">
        <w:r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приложении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к Положению, содержатся, в том числе, работы (услуги) по </w:t>
      </w:r>
      <w:proofErr w:type="spellStart"/>
      <w:r w:rsidRPr="00E00AF0">
        <w:rPr>
          <w:rFonts w:ascii="Times New Roman" w:hAnsi="Times New Roman" w:cs="Times New Roman"/>
          <w:sz w:val="26"/>
          <w:szCs w:val="26"/>
        </w:rPr>
        <w:t>дезинфектологии</w:t>
      </w:r>
      <w:proofErr w:type="spellEnd"/>
      <w:r w:rsidRPr="00E00AF0">
        <w:rPr>
          <w:rFonts w:ascii="Times New Roman" w:hAnsi="Times New Roman" w:cs="Times New Roman"/>
          <w:sz w:val="26"/>
          <w:szCs w:val="26"/>
        </w:rPr>
        <w:t>.</w:t>
      </w:r>
    </w:p>
    <w:p w14:paraId="71741B7D" w14:textId="648CFCE8" w:rsidR="00854663" w:rsidRPr="00854663" w:rsidRDefault="00854663" w:rsidP="00E00AF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0AF0">
        <w:rPr>
          <w:rFonts w:ascii="Times New Roman" w:hAnsi="Times New Roman" w:cs="Times New Roman"/>
          <w:sz w:val="26"/>
          <w:szCs w:val="26"/>
        </w:rPr>
        <w:t xml:space="preserve">Исходя из </w:t>
      </w:r>
      <w:hyperlink r:id="rId15" w:history="1">
        <w:r w:rsidRPr="00E00AF0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Требований</w:t>
        </w:r>
      </w:hyperlink>
      <w:r w:rsidRPr="00E00AF0">
        <w:rPr>
          <w:rFonts w:ascii="Times New Roman" w:hAnsi="Times New Roman" w:cs="Times New Roman"/>
          <w:sz w:val="26"/>
          <w:szCs w:val="26"/>
        </w:rPr>
        <w:t xml:space="preserve"> к организации и выполнению работ (услуг)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целях, утвержденных приказом Минздрава России от 11.03.2013 № 121н, работы (услуги) по </w:t>
      </w:r>
      <w:proofErr w:type="spellStart"/>
      <w:r w:rsidRPr="00E00AF0">
        <w:rPr>
          <w:rFonts w:ascii="Times New Roman" w:hAnsi="Times New Roman" w:cs="Times New Roman"/>
          <w:sz w:val="26"/>
          <w:szCs w:val="26"/>
        </w:rPr>
        <w:t>дезинфектологии</w:t>
      </w:r>
      <w:proofErr w:type="spellEnd"/>
      <w:r w:rsidRPr="00E00AF0">
        <w:rPr>
          <w:rFonts w:ascii="Times New Roman" w:hAnsi="Times New Roman" w:cs="Times New Roman"/>
          <w:sz w:val="26"/>
          <w:szCs w:val="26"/>
        </w:rPr>
        <w:t xml:space="preserve"> организуются и выполняются при оказании первичной, в том числе доврачебной, врачебной и специализированной, медико-санитарной помощи, специализированной, в том числе высокотехнологичной, медицинской помощи, при оказании медицинской помощи при санаторно-курортном лечении.</w:t>
      </w:r>
    </w:p>
    <w:p w14:paraId="61A7B6C5" w14:textId="07E8580D" w:rsidR="002E0621" w:rsidRPr="00854663" w:rsidRDefault="00854663" w:rsidP="006712AE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4663">
        <w:rPr>
          <w:rFonts w:ascii="Times New Roman" w:hAnsi="Times New Roman" w:cs="Times New Roman"/>
          <w:sz w:val="26"/>
          <w:szCs w:val="26"/>
        </w:rPr>
        <w:t xml:space="preserve">Таким образом, в рамках действующего законодательства Российской Федерации работы (услуги) по </w:t>
      </w:r>
      <w:proofErr w:type="spellStart"/>
      <w:r w:rsidRPr="00854663">
        <w:rPr>
          <w:rFonts w:ascii="Times New Roman" w:hAnsi="Times New Roman" w:cs="Times New Roman"/>
          <w:sz w:val="26"/>
          <w:szCs w:val="26"/>
        </w:rPr>
        <w:t>дезинфектологии</w:t>
      </w:r>
      <w:proofErr w:type="spellEnd"/>
      <w:r w:rsidRPr="00854663">
        <w:rPr>
          <w:rFonts w:ascii="Times New Roman" w:hAnsi="Times New Roman" w:cs="Times New Roman"/>
          <w:sz w:val="26"/>
          <w:szCs w:val="26"/>
        </w:rPr>
        <w:t xml:space="preserve"> в случае их организации и выполнения при оказании вышеуказанных видов медицинской помощи отнесены </w:t>
      </w:r>
      <w:r>
        <w:rPr>
          <w:rFonts w:ascii="Times New Roman" w:hAnsi="Times New Roman" w:cs="Times New Roman"/>
          <w:sz w:val="26"/>
          <w:szCs w:val="26"/>
        </w:rPr>
        <w:br/>
      </w:r>
      <w:r w:rsidRPr="00854663">
        <w:rPr>
          <w:rFonts w:ascii="Times New Roman" w:hAnsi="Times New Roman" w:cs="Times New Roman"/>
          <w:sz w:val="26"/>
          <w:szCs w:val="26"/>
        </w:rPr>
        <w:t>к медицинской деятельности и подлежат лицензированию.</w:t>
      </w:r>
    </w:p>
    <w:p w14:paraId="62D6D8F0" w14:textId="10CFA1BB" w:rsidR="006940F2" w:rsidRDefault="00854663" w:rsidP="00E00A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854663">
        <w:rPr>
          <w:sz w:val="26"/>
          <w:szCs w:val="26"/>
        </w:rPr>
        <w:t xml:space="preserve">При осуществлении дезинфекционной деятельности в целях обеспечения дезинфекции, дезинсекции, дератизации, не предусматривающих проведения мероприятий в рамках оказания медицинской помощи, и не являющихся </w:t>
      </w:r>
      <w:r w:rsidRPr="00854663">
        <w:rPr>
          <w:sz w:val="26"/>
          <w:szCs w:val="26"/>
        </w:rPr>
        <w:lastRenderedPageBreak/>
        <w:t>медицинскими услугами, необходимость получения лицензии на осуществление медицинской деятельности отсутствует.</w:t>
      </w:r>
    </w:p>
    <w:p w14:paraId="7786AD7B" w14:textId="004BAC3A" w:rsidR="006712AE" w:rsidRPr="006712AE" w:rsidRDefault="006712AE" w:rsidP="006712A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</w:t>
      </w:r>
      <w:r w:rsidRPr="00854663">
        <w:rPr>
          <w:rFonts w:eastAsia="Calibri"/>
          <w:color w:val="auto"/>
          <w:sz w:val="26"/>
          <w:szCs w:val="26"/>
          <w:lang w:eastAsia="en-US"/>
        </w:rPr>
        <w:t>о проведении Аукциона объектом закупки является «</w:t>
      </w:r>
      <w:r w:rsidRPr="00274326">
        <w:rPr>
          <w:rFonts w:eastAsia="Calibri"/>
          <w:color w:val="auto"/>
          <w:sz w:val="26"/>
          <w:szCs w:val="26"/>
          <w:lang w:eastAsia="en-US"/>
        </w:rPr>
        <w:t>Оказание услуг - дезинсекция и дератизация</w:t>
      </w:r>
      <w:r w:rsidRPr="00854663">
        <w:rPr>
          <w:rFonts w:eastAsia="Calibri"/>
          <w:color w:val="auto"/>
          <w:sz w:val="26"/>
          <w:szCs w:val="26"/>
          <w:lang w:eastAsia="en-US"/>
        </w:rPr>
        <w:t>».</w:t>
      </w:r>
    </w:p>
    <w:p w14:paraId="637ADFE1" w14:textId="78CFAD68" w:rsidR="00854663" w:rsidRDefault="006712AE" w:rsidP="00E00AF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Т</w:t>
      </w:r>
      <w:r w:rsidR="00854663">
        <w:rPr>
          <w:sz w:val="26"/>
          <w:szCs w:val="26"/>
        </w:rPr>
        <w:t xml:space="preserve">ехническому заданию документации об Аукционе, </w:t>
      </w:r>
      <w:r>
        <w:rPr>
          <w:sz w:val="26"/>
          <w:szCs w:val="26"/>
        </w:rPr>
        <w:t>в рамках исполнения</w:t>
      </w:r>
      <w:r w:rsidR="00854663">
        <w:rPr>
          <w:sz w:val="26"/>
          <w:szCs w:val="26"/>
        </w:rPr>
        <w:t xml:space="preserve"> государственного контра</w:t>
      </w:r>
      <w:r w:rsidR="002E0621">
        <w:rPr>
          <w:sz w:val="26"/>
          <w:szCs w:val="26"/>
        </w:rPr>
        <w:t>кта и</w:t>
      </w:r>
      <w:r w:rsidR="00E00AF0">
        <w:rPr>
          <w:sz w:val="26"/>
          <w:szCs w:val="26"/>
        </w:rPr>
        <w:t xml:space="preserve">сполнителем будут оказываться услуги </w:t>
      </w:r>
      <w:r w:rsidR="00E00AF0" w:rsidRPr="00E00AF0">
        <w:rPr>
          <w:sz w:val="26"/>
          <w:szCs w:val="26"/>
        </w:rPr>
        <w:t xml:space="preserve">по дезинсекции и дератизации, осуществляемые не в рамках </w:t>
      </w:r>
      <w:r w:rsidR="00274326">
        <w:rPr>
          <w:sz w:val="26"/>
          <w:szCs w:val="26"/>
        </w:rPr>
        <w:t xml:space="preserve">оказания </w:t>
      </w:r>
      <w:r w:rsidR="00E00AF0" w:rsidRPr="00E00AF0">
        <w:rPr>
          <w:sz w:val="26"/>
          <w:szCs w:val="26"/>
        </w:rPr>
        <w:t>медицинской помощи.</w:t>
      </w:r>
    </w:p>
    <w:p w14:paraId="42B84B66" w14:textId="77777777" w:rsidR="003F0017" w:rsidRDefault="003F0017" w:rsidP="00E00AF0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1A892341" w14:textId="410C832F" w:rsidR="00274326" w:rsidRDefault="00ED34F5" w:rsidP="0027432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На заседании </w:t>
      </w:r>
      <w:r w:rsidR="00274326">
        <w:rPr>
          <w:rFonts w:eastAsia="Calibri"/>
          <w:color w:val="auto"/>
          <w:sz w:val="26"/>
          <w:szCs w:val="26"/>
          <w:lang w:eastAsia="en-US"/>
        </w:rPr>
        <w:t>Комисси</w:t>
      </w:r>
      <w:r>
        <w:rPr>
          <w:rFonts w:eastAsia="Calibri"/>
          <w:color w:val="auto"/>
          <w:sz w:val="26"/>
          <w:szCs w:val="26"/>
          <w:lang w:eastAsia="en-US"/>
        </w:rPr>
        <w:t>и</w:t>
      </w:r>
      <w:r w:rsidR="00274326">
        <w:rPr>
          <w:rFonts w:eastAsia="Calibri"/>
          <w:color w:val="auto"/>
          <w:sz w:val="26"/>
          <w:szCs w:val="26"/>
          <w:lang w:eastAsia="en-US"/>
        </w:rPr>
        <w:t xml:space="preserve"> установлено, что Заказчиком в</w:t>
      </w:r>
      <w:r w:rsidR="00274326" w:rsidRPr="00854663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274326">
        <w:rPr>
          <w:rFonts w:eastAsia="Calibri"/>
          <w:color w:val="auto"/>
          <w:sz w:val="26"/>
          <w:szCs w:val="26"/>
          <w:lang w:eastAsia="en-US"/>
        </w:rPr>
        <w:t>Техническом задании</w:t>
      </w:r>
      <w:r w:rsidR="00274326" w:rsidRPr="00854663">
        <w:rPr>
          <w:rFonts w:eastAsia="Calibri"/>
          <w:color w:val="auto"/>
          <w:sz w:val="26"/>
          <w:szCs w:val="26"/>
          <w:lang w:eastAsia="en-US"/>
        </w:rPr>
        <w:t xml:space="preserve"> документации об Аукционе установлено</w:t>
      </w:r>
      <w:r w:rsidR="00274326">
        <w:rPr>
          <w:rFonts w:eastAsia="Calibri"/>
          <w:color w:val="auto"/>
          <w:sz w:val="26"/>
          <w:szCs w:val="26"/>
          <w:lang w:eastAsia="en-US"/>
        </w:rPr>
        <w:t xml:space="preserve"> требование к Исполнителю о наличии </w:t>
      </w:r>
      <w:r w:rsidR="00274326">
        <w:rPr>
          <w:color w:val="auto"/>
          <w:sz w:val="26"/>
          <w:szCs w:val="26"/>
        </w:rPr>
        <w:t xml:space="preserve">санитарного - </w:t>
      </w:r>
      <w:r w:rsidR="00274326" w:rsidRPr="00274326">
        <w:rPr>
          <w:color w:val="auto"/>
          <w:sz w:val="26"/>
          <w:szCs w:val="26"/>
        </w:rPr>
        <w:t>эпидемиоло</w:t>
      </w:r>
      <w:r w:rsidR="00274326">
        <w:rPr>
          <w:color w:val="auto"/>
          <w:sz w:val="26"/>
          <w:szCs w:val="26"/>
        </w:rPr>
        <w:t xml:space="preserve">гического заключения на право </w:t>
      </w:r>
      <w:r w:rsidR="00274326" w:rsidRPr="00274326">
        <w:rPr>
          <w:color w:val="auto"/>
          <w:sz w:val="26"/>
          <w:szCs w:val="26"/>
        </w:rPr>
        <w:t>пров</w:t>
      </w:r>
      <w:r w:rsidR="00274326">
        <w:rPr>
          <w:color w:val="auto"/>
          <w:sz w:val="26"/>
          <w:szCs w:val="26"/>
        </w:rPr>
        <w:t xml:space="preserve">едения </w:t>
      </w:r>
      <w:proofErr w:type="spellStart"/>
      <w:r w:rsidR="00274326">
        <w:rPr>
          <w:color w:val="auto"/>
          <w:sz w:val="26"/>
          <w:szCs w:val="26"/>
        </w:rPr>
        <w:t>дератизационных</w:t>
      </w:r>
      <w:proofErr w:type="spellEnd"/>
      <w:r w:rsidR="00274326">
        <w:rPr>
          <w:color w:val="auto"/>
          <w:sz w:val="26"/>
          <w:szCs w:val="26"/>
        </w:rPr>
        <w:t xml:space="preserve"> работ</w:t>
      </w:r>
      <w:r w:rsidR="00274326" w:rsidRPr="00854663">
        <w:rPr>
          <w:color w:val="auto"/>
          <w:sz w:val="26"/>
          <w:szCs w:val="26"/>
        </w:rPr>
        <w:t>.</w:t>
      </w:r>
    </w:p>
    <w:p w14:paraId="4B8D0D39" w14:textId="355D55A5" w:rsidR="00EC48C5" w:rsidRPr="00274326" w:rsidRDefault="00274326" w:rsidP="0027432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основании изложенного, </w:t>
      </w:r>
      <w:r w:rsidR="00BB0BDE" w:rsidRPr="00E00AF0">
        <w:rPr>
          <w:bCs/>
          <w:sz w:val="26"/>
          <w:szCs w:val="26"/>
        </w:rPr>
        <w:t>Комиссия приходит к выводу</w:t>
      </w:r>
      <w:r>
        <w:rPr>
          <w:bCs/>
          <w:sz w:val="26"/>
          <w:szCs w:val="26"/>
        </w:rPr>
        <w:t xml:space="preserve"> о том</w:t>
      </w:r>
      <w:r w:rsidR="00BB0BDE" w:rsidRPr="00E00AF0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br/>
      </w:r>
      <w:r w:rsidR="00BB0BDE" w:rsidRPr="00E00AF0">
        <w:rPr>
          <w:bCs/>
          <w:sz w:val="26"/>
          <w:szCs w:val="26"/>
        </w:rPr>
        <w:t>что</w:t>
      </w:r>
      <w:r w:rsidR="00E00AF0" w:rsidRPr="00E00AF0">
        <w:rPr>
          <w:rFonts w:eastAsia="Calibri"/>
          <w:color w:val="auto"/>
          <w:sz w:val="26"/>
          <w:szCs w:val="26"/>
          <w:lang w:eastAsia="en-US"/>
        </w:rPr>
        <w:t xml:space="preserve"> действия Заказчика, в части</w:t>
      </w:r>
      <w:r>
        <w:rPr>
          <w:rFonts w:eastAsia="Calibri"/>
          <w:color w:val="auto"/>
          <w:sz w:val="26"/>
          <w:szCs w:val="26"/>
          <w:lang w:eastAsia="en-US"/>
        </w:rPr>
        <w:t xml:space="preserve"> установления 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>требовани</w:t>
      </w:r>
      <w:r>
        <w:rPr>
          <w:rFonts w:eastAsia="Calibri"/>
          <w:color w:val="auto"/>
          <w:sz w:val="26"/>
          <w:szCs w:val="26"/>
          <w:lang w:eastAsia="en-US"/>
        </w:rPr>
        <w:t xml:space="preserve">я </w:t>
      </w:r>
      <w:r w:rsidR="006712AE">
        <w:rPr>
          <w:rFonts w:eastAsia="Calibri"/>
          <w:color w:val="auto"/>
          <w:sz w:val="26"/>
          <w:szCs w:val="26"/>
          <w:lang w:eastAsia="en-US"/>
        </w:rPr>
        <w:t>о наличии у</w:t>
      </w:r>
      <w:r>
        <w:rPr>
          <w:rFonts w:eastAsia="Calibri"/>
          <w:color w:val="auto"/>
          <w:sz w:val="26"/>
          <w:szCs w:val="26"/>
          <w:lang w:eastAsia="en-US"/>
        </w:rPr>
        <w:t xml:space="preserve"> исполнител</w:t>
      </w:r>
      <w:r w:rsidR="006712AE">
        <w:rPr>
          <w:rFonts w:eastAsia="Calibri"/>
          <w:color w:val="auto"/>
          <w:sz w:val="26"/>
          <w:szCs w:val="26"/>
          <w:lang w:eastAsia="en-US"/>
        </w:rPr>
        <w:t>я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274326">
        <w:rPr>
          <w:rFonts w:eastAsia="Calibri"/>
          <w:color w:val="auto"/>
          <w:sz w:val="26"/>
          <w:szCs w:val="26"/>
          <w:lang w:eastAsia="en-US"/>
        </w:rPr>
        <w:t xml:space="preserve">санитарного - эпидемиологического заключения на право проведения </w:t>
      </w:r>
      <w:proofErr w:type="spellStart"/>
      <w:r w:rsidRPr="00274326">
        <w:rPr>
          <w:rFonts w:eastAsia="Calibri"/>
          <w:color w:val="auto"/>
          <w:sz w:val="26"/>
          <w:szCs w:val="26"/>
          <w:lang w:eastAsia="en-US"/>
        </w:rPr>
        <w:t>дератизационных</w:t>
      </w:r>
      <w:proofErr w:type="spellEnd"/>
      <w:r w:rsidRPr="00274326">
        <w:rPr>
          <w:rFonts w:eastAsia="Calibri"/>
          <w:color w:val="auto"/>
          <w:sz w:val="26"/>
          <w:szCs w:val="26"/>
          <w:lang w:eastAsia="en-US"/>
        </w:rPr>
        <w:t xml:space="preserve"> работ</w:t>
      </w:r>
      <w:r w:rsidR="00E00AF0" w:rsidRPr="00E00AF0">
        <w:rPr>
          <w:rFonts w:eastAsia="Calibri"/>
          <w:color w:val="auto"/>
          <w:sz w:val="26"/>
          <w:szCs w:val="26"/>
          <w:lang w:eastAsia="en-US"/>
        </w:rPr>
        <w:t>,</w:t>
      </w:r>
      <w:r>
        <w:rPr>
          <w:rFonts w:eastAsia="Calibri"/>
          <w:color w:val="auto"/>
          <w:sz w:val="26"/>
          <w:szCs w:val="26"/>
          <w:lang w:eastAsia="en-US"/>
        </w:rPr>
        <w:t xml:space="preserve"> не</w:t>
      </w:r>
      <w:r w:rsidR="00BB0BDE" w:rsidRPr="00E00AF0">
        <w:rPr>
          <w:rFonts w:eastAsia="Calibri"/>
          <w:color w:val="auto"/>
          <w:sz w:val="26"/>
          <w:szCs w:val="26"/>
          <w:lang w:eastAsia="en-US"/>
        </w:rPr>
        <w:t xml:space="preserve"> противоречат положениям Закона о контрактной системе</w:t>
      </w:r>
      <w:r w:rsidR="00EC48C5" w:rsidRPr="00E00AF0">
        <w:rPr>
          <w:rFonts w:eastAsia="Calibri"/>
          <w:color w:val="auto"/>
          <w:sz w:val="26"/>
          <w:szCs w:val="26"/>
          <w:lang w:eastAsia="en-US"/>
        </w:rPr>
        <w:t>.</w:t>
      </w:r>
    </w:p>
    <w:p w14:paraId="75BE9725" w14:textId="0BFB98D7" w:rsidR="00D579FF" w:rsidRPr="00E00AF0" w:rsidRDefault="00D579FF" w:rsidP="00E00AF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00AF0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274326">
        <w:rPr>
          <w:rFonts w:eastAsia="Calibri"/>
          <w:color w:val="auto"/>
          <w:sz w:val="26"/>
          <w:szCs w:val="26"/>
          <w:lang w:eastAsia="en-US"/>
        </w:rPr>
        <w:t>не нашел своего подтверждения</w:t>
      </w:r>
      <w:r w:rsidRPr="00E00AF0">
        <w:rPr>
          <w:rFonts w:eastAsia="Calibri"/>
          <w:color w:val="auto"/>
          <w:sz w:val="26"/>
          <w:szCs w:val="26"/>
          <w:lang w:eastAsia="en-US"/>
        </w:rPr>
        <w:t>.</w:t>
      </w:r>
    </w:p>
    <w:p w14:paraId="7A430FD3" w14:textId="58AB730E" w:rsidR="00E00AF0" w:rsidRDefault="007A739F" w:rsidP="006712A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00AF0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E980D35" w14:textId="77777777" w:rsidR="00E00AF0" w:rsidRPr="00272EDE" w:rsidRDefault="00E00AF0" w:rsidP="00272ED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18FED5F0" w14:textId="6BB2A319" w:rsidR="00EC48C5" w:rsidRDefault="00DB7F83" w:rsidP="00EC48C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63083E" w:rsidRDefault="00105165" w:rsidP="00235A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51F6FC06" w14:textId="4469D14D" w:rsidR="00DB7F83" w:rsidRPr="00E00AF0" w:rsidRDefault="00DB7F83" w:rsidP="00E00AF0">
      <w:pPr>
        <w:pStyle w:val="ListParagraph"/>
        <w:widowControl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11202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00AF0" w:rsidRPr="00E00AF0">
        <w:rPr>
          <w:rFonts w:eastAsiaTheme="minorHAnsi"/>
          <w:bCs/>
          <w:color w:val="auto"/>
          <w:sz w:val="26"/>
          <w:szCs w:val="26"/>
          <w:lang w:eastAsia="en-US"/>
        </w:rPr>
        <w:t>ИП Аникин</w:t>
      </w:r>
      <w:r w:rsidR="00E00AF0">
        <w:rPr>
          <w:rFonts w:eastAsiaTheme="minorHAnsi"/>
          <w:bCs/>
          <w:color w:val="auto"/>
          <w:sz w:val="26"/>
          <w:szCs w:val="26"/>
          <w:lang w:eastAsia="en-US"/>
        </w:rPr>
        <w:t>а Павла</w:t>
      </w:r>
      <w:r w:rsidR="00E00AF0" w:rsidRPr="00E00AF0">
        <w:rPr>
          <w:rFonts w:eastAsiaTheme="minorHAnsi"/>
          <w:bCs/>
          <w:color w:val="auto"/>
          <w:sz w:val="26"/>
          <w:szCs w:val="26"/>
          <w:lang w:eastAsia="en-US"/>
        </w:rPr>
        <w:t xml:space="preserve"> Владимирович</w:t>
      </w:r>
      <w:r w:rsidR="00E00AF0">
        <w:rPr>
          <w:rFonts w:eastAsiaTheme="minorHAnsi"/>
          <w:bCs/>
          <w:color w:val="auto"/>
          <w:sz w:val="26"/>
          <w:szCs w:val="26"/>
          <w:lang w:eastAsia="en-US"/>
        </w:rPr>
        <w:t xml:space="preserve">а </w:t>
      </w:r>
      <w:r w:rsidR="006712AE">
        <w:rPr>
          <w:rFonts w:eastAsiaTheme="minorHAnsi"/>
          <w:bCs/>
          <w:color w:val="auto"/>
          <w:sz w:val="26"/>
          <w:szCs w:val="26"/>
          <w:lang w:eastAsia="en-US"/>
        </w:rPr>
        <w:t xml:space="preserve">не </w:t>
      </w:r>
      <w:r w:rsidRPr="00E00AF0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3E0FD37B" w14:textId="3B4AC626" w:rsidR="00F3670B" w:rsidRPr="003A2CA1" w:rsidRDefault="006712AE" w:rsidP="00235A88">
      <w:pPr>
        <w:pStyle w:val="ListParagraph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 на основании части 7 статьи 106 Закона о контрактной системе, отменить.</w:t>
      </w:r>
    </w:p>
    <w:p w14:paraId="533B72B9" w14:textId="52F116F9" w:rsidR="00C156EA" w:rsidRDefault="00DB7F83" w:rsidP="00235A88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31714F">
        <w:rPr>
          <w:rFonts w:eastAsiaTheme="minorHAnsi"/>
          <w:color w:val="auto"/>
          <w:sz w:val="26"/>
          <w:szCs w:val="26"/>
          <w:lang w:eastAsia="en-US"/>
        </w:rPr>
        <w:br/>
      </w:r>
      <w:r w:rsidRPr="00DB7F83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78672E55" w14:textId="77777777" w:rsidR="00235A88" w:rsidRDefault="00235A88" w:rsidP="00343184">
      <w:pPr>
        <w:widowControl/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333171EF" w:rsidR="00343184" w:rsidRPr="006712AE" w:rsidRDefault="00343184" w:rsidP="00343184">
      <w:pPr>
        <w:pStyle w:val="Footer"/>
        <w:tabs>
          <w:tab w:val="clear" w:pos="4677"/>
          <w:tab w:val="clear" w:pos="9355"/>
          <w:tab w:val="left" w:pos="2310"/>
        </w:tabs>
        <w:spacing w:line="280" w:lineRule="exact"/>
        <w:ind w:firstLine="0"/>
        <w:rPr>
          <w:sz w:val="18"/>
          <w:szCs w:val="20"/>
        </w:rPr>
      </w:pPr>
    </w:p>
    <w:sectPr w:rsidR="00343184" w:rsidRPr="006712AE" w:rsidSect="00124293">
      <w:headerReference w:type="default" r:id="rId16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1795886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017">
          <w:rPr>
            <w:noProof/>
          </w:rPr>
          <w:t>4</w:t>
        </w:r>
        <w:r>
          <w:fldChar w:fldCharType="end"/>
        </w:r>
      </w:p>
    </w:sdtContent>
  </w:sdt>
  <w:p w14:paraId="2008BED8" w14:textId="77777777" w:rsidR="00221AC0" w:rsidRDefault="00221A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 w15:restartNumberingAfterBreak="0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6" w15:restartNumberingAfterBreak="0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14E95"/>
    <w:rsid w:val="00020E9F"/>
    <w:rsid w:val="00023DBB"/>
    <w:rsid w:val="00053ED7"/>
    <w:rsid w:val="0006323B"/>
    <w:rsid w:val="00081AD7"/>
    <w:rsid w:val="000864D9"/>
    <w:rsid w:val="00093D0A"/>
    <w:rsid w:val="000B4F76"/>
    <w:rsid w:val="000C11E6"/>
    <w:rsid w:val="000E4131"/>
    <w:rsid w:val="000F604B"/>
    <w:rsid w:val="000F7E24"/>
    <w:rsid w:val="00102ACE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96484"/>
    <w:rsid w:val="001B0C1A"/>
    <w:rsid w:val="001B5A57"/>
    <w:rsid w:val="001D157C"/>
    <w:rsid w:val="001D514E"/>
    <w:rsid w:val="001E3174"/>
    <w:rsid w:val="001E6341"/>
    <w:rsid w:val="001F5FE8"/>
    <w:rsid w:val="002045FA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701FF"/>
    <w:rsid w:val="00272EDE"/>
    <w:rsid w:val="00274326"/>
    <w:rsid w:val="00274A0D"/>
    <w:rsid w:val="00290F19"/>
    <w:rsid w:val="002A2E25"/>
    <w:rsid w:val="002D0C76"/>
    <w:rsid w:val="002D2201"/>
    <w:rsid w:val="002D53FA"/>
    <w:rsid w:val="002E0621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A1B11"/>
    <w:rsid w:val="003A2CA1"/>
    <w:rsid w:val="003B1A1C"/>
    <w:rsid w:val="003B2542"/>
    <w:rsid w:val="003B2740"/>
    <w:rsid w:val="003B3304"/>
    <w:rsid w:val="003D3D58"/>
    <w:rsid w:val="003F0017"/>
    <w:rsid w:val="003F0DF0"/>
    <w:rsid w:val="003F2396"/>
    <w:rsid w:val="003F2CEA"/>
    <w:rsid w:val="003F3C3C"/>
    <w:rsid w:val="003F70D6"/>
    <w:rsid w:val="004028EB"/>
    <w:rsid w:val="00413005"/>
    <w:rsid w:val="004351D1"/>
    <w:rsid w:val="00442EE1"/>
    <w:rsid w:val="004618E4"/>
    <w:rsid w:val="004622B3"/>
    <w:rsid w:val="00480F08"/>
    <w:rsid w:val="004946BE"/>
    <w:rsid w:val="004A2F0C"/>
    <w:rsid w:val="004B36B5"/>
    <w:rsid w:val="004C336A"/>
    <w:rsid w:val="004D153D"/>
    <w:rsid w:val="004D3A46"/>
    <w:rsid w:val="004F4791"/>
    <w:rsid w:val="004F5565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A1D60"/>
    <w:rsid w:val="005A31F6"/>
    <w:rsid w:val="005A4FA3"/>
    <w:rsid w:val="005D5F3E"/>
    <w:rsid w:val="005E0166"/>
    <w:rsid w:val="005E3CB4"/>
    <w:rsid w:val="00621111"/>
    <w:rsid w:val="00621C41"/>
    <w:rsid w:val="0063083E"/>
    <w:rsid w:val="00637684"/>
    <w:rsid w:val="006502A2"/>
    <w:rsid w:val="006514F0"/>
    <w:rsid w:val="00651B6C"/>
    <w:rsid w:val="0066096F"/>
    <w:rsid w:val="006712AE"/>
    <w:rsid w:val="0068550C"/>
    <w:rsid w:val="006857A0"/>
    <w:rsid w:val="00687844"/>
    <w:rsid w:val="006940F2"/>
    <w:rsid w:val="00695402"/>
    <w:rsid w:val="006A2A4A"/>
    <w:rsid w:val="006C227F"/>
    <w:rsid w:val="006C7BF5"/>
    <w:rsid w:val="006D7201"/>
    <w:rsid w:val="006E3C42"/>
    <w:rsid w:val="006E6D46"/>
    <w:rsid w:val="006F4910"/>
    <w:rsid w:val="006F5928"/>
    <w:rsid w:val="007060DB"/>
    <w:rsid w:val="00711202"/>
    <w:rsid w:val="00712DB9"/>
    <w:rsid w:val="007234F2"/>
    <w:rsid w:val="0073329C"/>
    <w:rsid w:val="0073392C"/>
    <w:rsid w:val="00742F35"/>
    <w:rsid w:val="00764E31"/>
    <w:rsid w:val="00781763"/>
    <w:rsid w:val="007A739F"/>
    <w:rsid w:val="007B6E3F"/>
    <w:rsid w:val="007E06E0"/>
    <w:rsid w:val="007E7024"/>
    <w:rsid w:val="00807B09"/>
    <w:rsid w:val="00826D4B"/>
    <w:rsid w:val="00830FE0"/>
    <w:rsid w:val="0084433B"/>
    <w:rsid w:val="00846918"/>
    <w:rsid w:val="00850068"/>
    <w:rsid w:val="00854663"/>
    <w:rsid w:val="00861C00"/>
    <w:rsid w:val="00867560"/>
    <w:rsid w:val="00875E55"/>
    <w:rsid w:val="008933BD"/>
    <w:rsid w:val="008B5B29"/>
    <w:rsid w:val="008C058B"/>
    <w:rsid w:val="008C3C4E"/>
    <w:rsid w:val="008E6B60"/>
    <w:rsid w:val="008F2190"/>
    <w:rsid w:val="00933F2F"/>
    <w:rsid w:val="00943826"/>
    <w:rsid w:val="00951073"/>
    <w:rsid w:val="009551E5"/>
    <w:rsid w:val="009656A0"/>
    <w:rsid w:val="009805C9"/>
    <w:rsid w:val="0098104E"/>
    <w:rsid w:val="00983EEA"/>
    <w:rsid w:val="009947C9"/>
    <w:rsid w:val="009B5391"/>
    <w:rsid w:val="009D1331"/>
    <w:rsid w:val="009D62F6"/>
    <w:rsid w:val="009F672F"/>
    <w:rsid w:val="00A027D3"/>
    <w:rsid w:val="00A21D1E"/>
    <w:rsid w:val="00A31093"/>
    <w:rsid w:val="00A379A5"/>
    <w:rsid w:val="00A42718"/>
    <w:rsid w:val="00A44C21"/>
    <w:rsid w:val="00AA7BFA"/>
    <w:rsid w:val="00AC1C1F"/>
    <w:rsid w:val="00AE0AF5"/>
    <w:rsid w:val="00AE3A7D"/>
    <w:rsid w:val="00AF2338"/>
    <w:rsid w:val="00B07EE8"/>
    <w:rsid w:val="00B15400"/>
    <w:rsid w:val="00B16C19"/>
    <w:rsid w:val="00B31593"/>
    <w:rsid w:val="00B47D06"/>
    <w:rsid w:val="00B640E3"/>
    <w:rsid w:val="00B72BC3"/>
    <w:rsid w:val="00B7448C"/>
    <w:rsid w:val="00B75362"/>
    <w:rsid w:val="00B7759B"/>
    <w:rsid w:val="00B82DA0"/>
    <w:rsid w:val="00BA683D"/>
    <w:rsid w:val="00BB0BDE"/>
    <w:rsid w:val="00BB5663"/>
    <w:rsid w:val="00BC6AA3"/>
    <w:rsid w:val="00BD2453"/>
    <w:rsid w:val="00BD3D23"/>
    <w:rsid w:val="00BF01AA"/>
    <w:rsid w:val="00C10110"/>
    <w:rsid w:val="00C156EA"/>
    <w:rsid w:val="00C331CE"/>
    <w:rsid w:val="00C42D94"/>
    <w:rsid w:val="00C4562C"/>
    <w:rsid w:val="00C571B0"/>
    <w:rsid w:val="00C67261"/>
    <w:rsid w:val="00C70BE6"/>
    <w:rsid w:val="00C774BA"/>
    <w:rsid w:val="00C80F46"/>
    <w:rsid w:val="00C839A7"/>
    <w:rsid w:val="00C87569"/>
    <w:rsid w:val="00C92904"/>
    <w:rsid w:val="00C95336"/>
    <w:rsid w:val="00C96088"/>
    <w:rsid w:val="00CA61A0"/>
    <w:rsid w:val="00CB7B0B"/>
    <w:rsid w:val="00CC2E38"/>
    <w:rsid w:val="00CD0B8B"/>
    <w:rsid w:val="00CD62DE"/>
    <w:rsid w:val="00CE7C5F"/>
    <w:rsid w:val="00D02322"/>
    <w:rsid w:val="00D13E83"/>
    <w:rsid w:val="00D2112A"/>
    <w:rsid w:val="00D36405"/>
    <w:rsid w:val="00D46690"/>
    <w:rsid w:val="00D52002"/>
    <w:rsid w:val="00D579FF"/>
    <w:rsid w:val="00D6412D"/>
    <w:rsid w:val="00D71946"/>
    <w:rsid w:val="00D87F80"/>
    <w:rsid w:val="00D91DFF"/>
    <w:rsid w:val="00D9351A"/>
    <w:rsid w:val="00DB4720"/>
    <w:rsid w:val="00DB7F83"/>
    <w:rsid w:val="00DC12F4"/>
    <w:rsid w:val="00DE3735"/>
    <w:rsid w:val="00E00AF0"/>
    <w:rsid w:val="00E44117"/>
    <w:rsid w:val="00E44E08"/>
    <w:rsid w:val="00E51FB3"/>
    <w:rsid w:val="00E52BB4"/>
    <w:rsid w:val="00E56856"/>
    <w:rsid w:val="00E64A05"/>
    <w:rsid w:val="00E66D2F"/>
    <w:rsid w:val="00E926A4"/>
    <w:rsid w:val="00EC48C5"/>
    <w:rsid w:val="00EC7D75"/>
    <w:rsid w:val="00ED34F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77041"/>
    <w:rsid w:val="00F90E46"/>
    <w:rsid w:val="00F92CF1"/>
    <w:rsid w:val="00F94203"/>
    <w:rsid w:val="00FA7F78"/>
    <w:rsid w:val="00FB4095"/>
    <w:rsid w:val="00FB5D2E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A0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60A09"/>
    <w:rPr>
      <w:rFonts w:eastAsiaTheme="minorEastAsia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560A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BD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шрифт абзаца1"/>
    <w:rsid w:val="00951073"/>
  </w:style>
  <w:style w:type="character" w:styleId="CommentReference">
    <w:name w:val="annotation reference"/>
    <w:basedOn w:val="DefaultParagraphFont"/>
    <w:uiPriority w:val="99"/>
    <w:semiHidden/>
    <w:unhideWhenUsed/>
    <w:rsid w:val="005A4F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4F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F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DefaultParagraphFont"/>
    <w:rsid w:val="00F630F5"/>
  </w:style>
  <w:style w:type="character" w:customStyle="1" w:styleId="sectioninfo">
    <w:name w:val="section__info"/>
    <w:basedOn w:val="DefaultParagraphFont"/>
    <w:rsid w:val="002045FA"/>
  </w:style>
  <w:style w:type="paragraph" w:customStyle="1" w:styleId="ConsPlusNormal">
    <w:name w:val="ConsPlusNormal"/>
    <w:rsid w:val="00854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openxmlformats.org/officeDocument/2006/relationships/hyperlink" Target="consultantplus://offline/ref=28C9A0C0DFA20710CA2CCDAD51CF281DA63842C9CC0BBCC83CF0862F3321BEB768BDE294F0D81BCF52BDADB4B3EC016511B52030DA415970i673O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rfombol@yandex.ru" TargetMode="External"/><Relationship Id="rId12" Type="http://schemas.openxmlformats.org/officeDocument/2006/relationships/hyperlink" Target="consultantplus://offline/ref=28C9A0C0DFA20710CA2CCDAD51CF281DA63842C9CC0BBCC83CF0862F3321BEB768BDE297FB8C4B8B07BBF9ECE9B80E7B1AAB23i372O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C9A0C0DFA20710CA2CCDAD51CF281DA63842C9CC0BBCC83CF0862F3321BEB768BDE294F0D81ACE54BDADB4B3EC016511B52030DA415970i673O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8C9A0C0DFA20710CA2CCDAD51CF281DA63E49CAC90FBCC83CF0862F3321BEB768BDE294F0D81ACE56BDADB4B3EC016511B52030DA415970i673O" TargetMode="External"/><Relationship Id="rId10" Type="http://schemas.openxmlformats.org/officeDocument/2006/relationships/hyperlink" Target="consultantplus://offline/ref=28C9A0C0DFA20710CA2CCDAD51CF281DA63843C3C308BCC83CF0862F3321BEB768BDE294F0D81BCB54BDADB4B3EC016511B52030DA415970i673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ikinPV@ya.ru" TargetMode="External"/><Relationship Id="rId14" Type="http://schemas.openxmlformats.org/officeDocument/2006/relationships/hyperlink" Target="consultantplus://offline/ref=28C9A0C0DFA20710CA2CCDAD51CF281DA63842C9CC0BBCC83CF0862F3321BEB768BDE294F0D81AC85BBDADB4B3EC016511B52030DA415970i67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to50-admin</cp:lastModifiedBy>
  <cp:revision>17</cp:revision>
  <cp:lastPrinted>2021-02-18T09:48:00Z</cp:lastPrinted>
  <dcterms:created xsi:type="dcterms:W3CDTF">2020-08-21T14:13:00Z</dcterms:created>
  <dcterms:modified xsi:type="dcterms:W3CDTF">2021-02-18T17:17:00Z</dcterms:modified>
</cp:coreProperties>
</file>