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612" w:rsidRDefault="00517612" w:rsidP="00517612">
      <w:pPr>
        <w:widowControl w:val="0"/>
        <w:rPr>
          <w:b/>
        </w:rPr>
      </w:pPr>
    </w:p>
    <w:p w:rsidR="00DF7073" w:rsidRDefault="001F76F6" w:rsidP="00371026">
      <w:pPr>
        <w:widowControl w:val="0"/>
        <w:ind w:firstLine="374"/>
        <w:jc w:val="center"/>
        <w:rPr>
          <w:b/>
        </w:rPr>
      </w:pPr>
      <w:r w:rsidRPr="00E05844">
        <w:rPr>
          <w:b/>
        </w:rPr>
        <w:t>РЕШЕНИЕ №</w:t>
      </w:r>
      <w:r w:rsidR="003F14DB" w:rsidRPr="00E05844">
        <w:rPr>
          <w:b/>
        </w:rPr>
        <w:t xml:space="preserve"> </w:t>
      </w:r>
      <w:r w:rsidR="00DF7073" w:rsidRPr="00DF7073">
        <w:rPr>
          <w:b/>
        </w:rPr>
        <w:t>054/06/30-245/2021</w:t>
      </w:r>
    </w:p>
    <w:p w:rsidR="00DF7073" w:rsidRPr="00E05844" w:rsidRDefault="00DF7073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C52D2B" w:rsidP="001649F8">
      <w:pPr>
        <w:jc w:val="both"/>
      </w:pPr>
      <w:r>
        <w:t>15</w:t>
      </w:r>
      <w:r w:rsidR="002927B0" w:rsidRPr="00E05844">
        <w:t xml:space="preserve"> </w:t>
      </w:r>
      <w:r w:rsidR="00B1557F" w:rsidRPr="00E05844">
        <w:t>февраля</w:t>
      </w:r>
      <w:r w:rsidR="00D156A3" w:rsidRPr="00E05844">
        <w:t xml:space="preserve"> </w:t>
      </w:r>
      <w:r w:rsidR="007917B0" w:rsidRPr="00E05844">
        <w:t>2021</w:t>
      </w:r>
      <w:r w:rsidR="00D156A3" w:rsidRPr="00E05844">
        <w:t xml:space="preserve"> года</w:t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  <w:t xml:space="preserve">        </w:t>
      </w:r>
      <w:r w:rsidR="00B1557F" w:rsidRPr="00E05844">
        <w:t xml:space="preserve"> </w:t>
      </w:r>
      <w:r w:rsidR="00082CC1" w:rsidRPr="00E05844">
        <w:t xml:space="preserve">  </w:t>
      </w:r>
      <w:r w:rsidR="001F76F6" w:rsidRPr="00E05844">
        <w:t>г. Новосибирск</w:t>
      </w:r>
    </w:p>
    <w:p w:rsidR="001F76F6" w:rsidRPr="00E05844" w:rsidRDefault="001F76F6" w:rsidP="001649F8">
      <w:pPr>
        <w:tabs>
          <w:tab w:val="left" w:pos="1290"/>
        </w:tabs>
        <w:jc w:val="both"/>
      </w:pPr>
    </w:p>
    <w:p w:rsidR="00FC1666" w:rsidRPr="00E05844" w:rsidRDefault="001F76F6" w:rsidP="001649F8">
      <w:pPr>
        <w:ind w:firstLine="567"/>
        <w:jc w:val="both"/>
      </w:pPr>
      <w:r w:rsidRPr="00E0584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05844">
        <w:t>закупок</w:t>
      </w:r>
      <w:r w:rsidRPr="00E05844">
        <w:t xml:space="preserve"> (Комиссия Новосибирского УФАС России)</w:t>
      </w:r>
      <w:r w:rsidR="00FC1666" w:rsidRPr="00E05844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E05844" w:rsidTr="001E333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E05844" w:rsidRDefault="009F1FDC" w:rsidP="001649F8">
            <w:pPr>
              <w:jc w:val="both"/>
            </w:pPr>
            <w:r w:rsidRPr="00E05844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E05844" w:rsidRDefault="00EC4AFE" w:rsidP="001E3334">
            <w:pPr>
              <w:jc w:val="both"/>
            </w:pPr>
            <w:r w:rsidRPr="00E05844">
              <w:t>-</w:t>
            </w:r>
            <w:r w:rsidR="00B10B05" w:rsidRPr="00E05844">
              <w:t xml:space="preserve"> </w:t>
            </w:r>
            <w:r w:rsidR="00EE39DD" w:rsidRPr="00E05844">
              <w:t>з</w:t>
            </w:r>
            <w:r w:rsidR="00675294" w:rsidRPr="00E05844">
              <w:t>ам.</w:t>
            </w:r>
            <w:r w:rsidR="00B10B05" w:rsidRPr="00E05844">
              <w:t xml:space="preserve"> руководителя управления,</w:t>
            </w:r>
            <w:r w:rsidRPr="00E05844">
              <w:t xml:space="preserve"> председатель Комиссии;</w:t>
            </w:r>
          </w:p>
        </w:tc>
      </w:tr>
      <w:tr w:rsidR="007B7E25" w:rsidRPr="00E05844" w:rsidTr="001E3334">
        <w:trPr>
          <w:trHeight w:val="198"/>
        </w:trPr>
        <w:tc>
          <w:tcPr>
            <w:tcW w:w="2313" w:type="dxa"/>
            <w:shd w:val="clear" w:color="auto" w:fill="auto"/>
          </w:tcPr>
          <w:p w:rsidR="007B7E25" w:rsidRPr="00E05844" w:rsidRDefault="00B1557F" w:rsidP="004F78A2">
            <w:pPr>
              <w:jc w:val="both"/>
            </w:pPr>
            <w:r w:rsidRPr="00E05844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7B7E25" w:rsidRPr="00E05844" w:rsidRDefault="007B7E25" w:rsidP="006955A4">
            <w:pPr>
              <w:jc w:val="both"/>
            </w:pPr>
            <w:r w:rsidRPr="00E05844">
              <w:t xml:space="preserve">- </w:t>
            </w:r>
            <w:r w:rsidR="00B1557F" w:rsidRPr="00E05844">
              <w:t xml:space="preserve">ведущий </w:t>
            </w:r>
            <w:r w:rsidRPr="00E05844">
              <w:t>специалист-эксперт отдела контроля закупок, член Комиссии;</w:t>
            </w:r>
          </w:p>
        </w:tc>
      </w:tr>
      <w:tr w:rsidR="00A776AC" w:rsidRPr="00E05844" w:rsidTr="001649F8">
        <w:tc>
          <w:tcPr>
            <w:tcW w:w="2313" w:type="dxa"/>
            <w:shd w:val="clear" w:color="auto" w:fill="auto"/>
          </w:tcPr>
          <w:p w:rsidR="00A776AC" w:rsidRPr="00E05844" w:rsidRDefault="002E3CC5" w:rsidP="004F78A2">
            <w:r w:rsidRPr="00E05844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A776AC" w:rsidRPr="00E05844" w:rsidRDefault="00A776AC" w:rsidP="001E3334">
            <w:r w:rsidRPr="00E05844">
              <w:t>-</w:t>
            </w:r>
            <w:r w:rsidR="004D6D6E" w:rsidRPr="00E05844">
              <w:t xml:space="preserve"> </w:t>
            </w:r>
            <w:r w:rsidR="002E3CC5" w:rsidRPr="00E05844">
              <w:t xml:space="preserve">ведущий </w:t>
            </w:r>
            <w:r w:rsidR="001E3334" w:rsidRPr="00E05844">
              <w:t>специалист-эксперт</w:t>
            </w:r>
            <w:r w:rsidRPr="00E05844">
              <w:t xml:space="preserve"> отдела контроля закупок, член Комиссии,</w:t>
            </w:r>
          </w:p>
        </w:tc>
      </w:tr>
    </w:tbl>
    <w:p w:rsidR="007917B0" w:rsidRPr="00E05844" w:rsidRDefault="00B1557F" w:rsidP="007917B0">
      <w:pPr>
        <w:ind w:firstLine="567"/>
        <w:jc w:val="both"/>
      </w:pPr>
      <w:r w:rsidRPr="00E05844">
        <w:t xml:space="preserve">в </w:t>
      </w:r>
      <w:r w:rsidR="00725D32" w:rsidRPr="00E05844">
        <w:t xml:space="preserve">присутствии </w:t>
      </w:r>
      <w:r w:rsidRPr="00E05844">
        <w:t>представителей:</w:t>
      </w:r>
    </w:p>
    <w:p w:rsidR="00C40C09" w:rsidRDefault="007917B0" w:rsidP="007917B0">
      <w:pPr>
        <w:ind w:firstLine="567"/>
        <w:jc w:val="both"/>
      </w:pPr>
      <w:r w:rsidRPr="00E05844">
        <w:rPr>
          <w:b/>
          <w:i/>
        </w:rPr>
        <w:t xml:space="preserve">от заказчика </w:t>
      </w:r>
      <w:r w:rsidRPr="00E05844">
        <w:t xml:space="preserve">– </w:t>
      </w:r>
      <w:r w:rsidR="004C50CD" w:rsidRPr="004C50CD">
        <w:t>ГКУ НСО «Новосибоблфарм»</w:t>
      </w:r>
      <w:r w:rsidR="00725D32">
        <w:t xml:space="preserve">: </w:t>
      </w:r>
      <w:r w:rsidR="005A0D49">
        <w:t>…</w:t>
      </w:r>
      <w:r w:rsidR="00725D32">
        <w:t xml:space="preserve"> (по доверенности);</w:t>
      </w:r>
    </w:p>
    <w:p w:rsidR="005C0696" w:rsidRPr="00E05844" w:rsidRDefault="005C0696" w:rsidP="005C0696">
      <w:pPr>
        <w:ind w:firstLine="567"/>
        <w:jc w:val="both"/>
      </w:pPr>
      <w:r w:rsidRPr="00E05844">
        <w:t xml:space="preserve">в </w:t>
      </w:r>
      <w:r w:rsidR="00725D32">
        <w:t>отсутствие</w:t>
      </w:r>
      <w:r w:rsidRPr="00E05844">
        <w:t xml:space="preserve"> представителей:</w:t>
      </w:r>
    </w:p>
    <w:p w:rsidR="005C0696" w:rsidRPr="00E05844" w:rsidRDefault="005C0696" w:rsidP="005C0696">
      <w:pPr>
        <w:ind w:firstLine="567"/>
        <w:jc w:val="both"/>
      </w:pPr>
      <w:r w:rsidRPr="00E05844">
        <w:rPr>
          <w:b/>
          <w:i/>
        </w:rPr>
        <w:t xml:space="preserve">от подателя жалобы – </w:t>
      </w:r>
      <w:r w:rsidR="004C50CD" w:rsidRPr="004C50CD">
        <w:t>АО «Органика»</w:t>
      </w:r>
      <w:r w:rsidR="00A74E19">
        <w:t xml:space="preserve"> </w:t>
      </w:r>
      <w:r w:rsidRPr="00E05844">
        <w:t>(</w:t>
      </w:r>
      <w:r>
        <w:t>уведом</w:t>
      </w:r>
      <w:r w:rsidR="00A74E19">
        <w:t>лено надлежащим образом</w:t>
      </w:r>
      <w:r w:rsidRPr="00E05844">
        <w:t>),</w:t>
      </w:r>
    </w:p>
    <w:p w:rsidR="007D03A5" w:rsidRPr="00E05844" w:rsidRDefault="000D3DC2" w:rsidP="00751543">
      <w:pPr>
        <w:ind w:firstLine="567"/>
        <w:jc w:val="both"/>
      </w:pPr>
      <w:r w:rsidRPr="00E05844">
        <w:t xml:space="preserve">рассмотрев </w:t>
      </w:r>
      <w:r w:rsidR="00D75A11" w:rsidRPr="00E05844">
        <w:t xml:space="preserve">в дистанционном режиме </w:t>
      </w:r>
      <w:r w:rsidRPr="00E05844">
        <w:t>жалоб</w:t>
      </w:r>
      <w:r w:rsidR="00664DDC" w:rsidRPr="00E05844">
        <w:t>у</w:t>
      </w:r>
      <w:r w:rsidR="0023346E" w:rsidRPr="00E05844">
        <w:t xml:space="preserve"> </w:t>
      </w:r>
      <w:r w:rsidR="00886AA0" w:rsidRPr="004C50CD">
        <w:t>АО «Органика»</w:t>
      </w:r>
      <w:r w:rsidR="00E63E4C" w:rsidRPr="00E05844">
        <w:t xml:space="preserve"> на действия </w:t>
      </w:r>
      <w:r w:rsidR="00886AA0" w:rsidRPr="00886AA0">
        <w:t>заказчика - ГКУ НСО «Новосибоблфарм» при проведении электронного аукциона № 0351200003321000058 на поставку лекарственных препаратов для медицинского применения: Алпразолам</w:t>
      </w:r>
      <w:r w:rsidR="002927B0" w:rsidRPr="00E05844">
        <w:t>,</w:t>
      </w:r>
      <w:r w:rsidR="007B4415" w:rsidRPr="00E05844">
        <w:t xml:space="preserve"> </w:t>
      </w:r>
      <w:r w:rsidR="0054758E" w:rsidRPr="00E05844">
        <w:t xml:space="preserve">начальная (максимальная) </w:t>
      </w:r>
      <w:r w:rsidR="0003779D" w:rsidRPr="00E05844">
        <w:t xml:space="preserve">цена контракта </w:t>
      </w:r>
      <w:r w:rsidR="00886AA0" w:rsidRPr="00886AA0">
        <w:rPr>
          <w:color w:val="000000" w:themeColor="text1"/>
          <w:shd w:val="clear" w:color="auto" w:fill="FFFFFF"/>
        </w:rPr>
        <w:t>857</w:t>
      </w:r>
      <w:r w:rsidR="00886AA0">
        <w:rPr>
          <w:color w:val="000000" w:themeColor="text1"/>
          <w:shd w:val="clear" w:color="auto" w:fill="FFFFFF"/>
        </w:rPr>
        <w:t> </w:t>
      </w:r>
      <w:r w:rsidR="00886AA0" w:rsidRPr="00886AA0">
        <w:rPr>
          <w:color w:val="000000" w:themeColor="text1"/>
          <w:shd w:val="clear" w:color="auto" w:fill="FFFFFF"/>
        </w:rPr>
        <w:t>350</w:t>
      </w:r>
      <w:r w:rsidR="00886AA0">
        <w:rPr>
          <w:color w:val="000000" w:themeColor="text1"/>
          <w:shd w:val="clear" w:color="auto" w:fill="FFFFFF"/>
        </w:rPr>
        <w:t xml:space="preserve"> </w:t>
      </w:r>
      <w:r w:rsidR="0054758E" w:rsidRPr="00E05844">
        <w:rPr>
          <w:color w:val="000000" w:themeColor="text1"/>
        </w:rPr>
        <w:t>руб</w:t>
      </w:r>
      <w:r w:rsidR="0054758E" w:rsidRPr="00E05844">
        <w:t xml:space="preserve">. </w:t>
      </w:r>
      <w:r w:rsidR="00E63E4C" w:rsidRPr="00E05844">
        <w:t>00</w:t>
      </w:r>
      <w:r w:rsidR="00A44033" w:rsidRPr="00E05844">
        <w:t xml:space="preserve"> </w:t>
      </w:r>
      <w:r w:rsidR="007539A9" w:rsidRPr="00E05844">
        <w:t>коп</w:t>
      </w:r>
      <w:r w:rsidR="00751543" w:rsidRPr="00E05844">
        <w:t>.,</w:t>
      </w:r>
    </w:p>
    <w:p w:rsidR="002F7C78" w:rsidRPr="00E05844" w:rsidRDefault="002F7C78" w:rsidP="00751543">
      <w:pPr>
        <w:ind w:firstLine="567"/>
        <w:jc w:val="both"/>
        <w:rPr>
          <w:shd w:val="clear" w:color="auto" w:fill="FFFFFF"/>
        </w:rPr>
      </w:pPr>
    </w:p>
    <w:p w:rsidR="0066550F" w:rsidRPr="00E05844" w:rsidRDefault="005D7BCB" w:rsidP="001649F8">
      <w:pPr>
        <w:ind w:firstLine="426"/>
        <w:jc w:val="center"/>
        <w:rPr>
          <w:b/>
        </w:rPr>
      </w:pPr>
      <w:r w:rsidRPr="00E05844">
        <w:rPr>
          <w:b/>
        </w:rPr>
        <w:t>УСТАНОВИЛА:</w:t>
      </w:r>
    </w:p>
    <w:p w:rsidR="007D03A5" w:rsidRPr="00E05844" w:rsidRDefault="007D03A5" w:rsidP="001649F8">
      <w:pPr>
        <w:ind w:firstLine="426"/>
        <w:jc w:val="center"/>
        <w:rPr>
          <w:b/>
        </w:rPr>
      </w:pPr>
    </w:p>
    <w:p w:rsidR="007B4415" w:rsidRDefault="003E4264" w:rsidP="00D72625">
      <w:pPr>
        <w:ind w:firstLine="567"/>
        <w:jc w:val="both"/>
      </w:pPr>
      <w:r w:rsidRPr="00E05844">
        <w:t>В Ново</w:t>
      </w:r>
      <w:r w:rsidR="002E44F7" w:rsidRPr="00E05844">
        <w:t>сибирское</w:t>
      </w:r>
      <w:r w:rsidR="009F1FDC" w:rsidRPr="00E05844">
        <w:t xml:space="preserve"> УФАС России обратил</w:t>
      </w:r>
      <w:r w:rsidR="006955A4" w:rsidRPr="00E05844">
        <w:t>ось</w:t>
      </w:r>
      <w:r w:rsidR="002B495D" w:rsidRPr="00E05844">
        <w:t xml:space="preserve"> </w:t>
      </w:r>
      <w:r w:rsidR="004C50CD" w:rsidRPr="004C50CD">
        <w:t>АО «Органика»</w:t>
      </w:r>
      <w:r w:rsidR="004C50CD">
        <w:t xml:space="preserve"> </w:t>
      </w:r>
      <w:r w:rsidR="00D75A11" w:rsidRPr="00E05844">
        <w:t>с жалобой</w:t>
      </w:r>
      <w:r w:rsidR="00BB693B" w:rsidRPr="00E05844">
        <w:t xml:space="preserve"> на действия </w:t>
      </w:r>
      <w:r w:rsidR="00886AA0" w:rsidRPr="00886AA0">
        <w:t>заказчика - ГКУ НСО «Новосибоблфарм» при проведении электронного аукциона № 0351200003321000058 на поставку лекарственных препаратов для медицинского применения: Алпразолам</w:t>
      </w:r>
      <w:r w:rsidR="000C7869" w:rsidRPr="00E05844">
        <w:t>.</w:t>
      </w:r>
    </w:p>
    <w:p w:rsidR="00AE364E" w:rsidRDefault="00AE364E" w:rsidP="00AE364E">
      <w:pPr>
        <w:ind w:firstLine="567"/>
        <w:jc w:val="both"/>
        <w:rPr>
          <w:b/>
          <w:i/>
        </w:rPr>
      </w:pPr>
      <w:r>
        <w:rPr>
          <w:b/>
          <w:i/>
        </w:rPr>
        <w:t xml:space="preserve">Суть жалобы </w:t>
      </w:r>
      <w:r w:rsidRPr="000403AA">
        <w:rPr>
          <w:b/>
          <w:i/>
        </w:rPr>
        <w:t>АО «Органика»</w:t>
      </w:r>
      <w:r>
        <w:rPr>
          <w:b/>
          <w:i/>
        </w:rPr>
        <w:t xml:space="preserve"> заключается в следующем.</w:t>
      </w:r>
    </w:p>
    <w:p w:rsidR="00AE364E" w:rsidRPr="000403AA" w:rsidRDefault="00AE364E" w:rsidP="00AE364E">
      <w:pPr>
        <w:ind w:firstLine="567"/>
        <w:jc w:val="both"/>
        <w:rPr>
          <w:shd w:val="clear" w:color="auto" w:fill="FFFFFF"/>
        </w:rPr>
      </w:pPr>
      <w:r w:rsidRPr="000403AA">
        <w:rPr>
          <w:shd w:val="clear" w:color="auto" w:fill="FFFFFF"/>
        </w:rPr>
        <w:t>АО «Органика»</w:t>
      </w:r>
      <w:r>
        <w:rPr>
          <w:shd w:val="clear" w:color="auto" w:fill="FFFFFF"/>
        </w:rPr>
        <w:t xml:space="preserve"> </w:t>
      </w:r>
      <w:r w:rsidRPr="000403AA">
        <w:rPr>
          <w:shd w:val="clear" w:color="auto" w:fill="FFFFFF"/>
        </w:rPr>
        <w:t xml:space="preserve">считает, что действия </w:t>
      </w:r>
      <w:r>
        <w:rPr>
          <w:shd w:val="clear" w:color="auto" w:fill="FFFFFF"/>
        </w:rPr>
        <w:t>з</w:t>
      </w:r>
      <w:r w:rsidRPr="000403AA">
        <w:rPr>
          <w:shd w:val="clear" w:color="auto" w:fill="FFFFFF"/>
        </w:rPr>
        <w:t xml:space="preserve">аказчика по </w:t>
      </w:r>
      <w:r>
        <w:rPr>
          <w:shd w:val="clear" w:color="auto" w:fill="FFFFFF"/>
        </w:rPr>
        <w:t>установлению</w:t>
      </w:r>
      <w:r w:rsidRPr="000403AA">
        <w:rPr>
          <w:shd w:val="clear" w:color="auto" w:fill="FFFFFF"/>
        </w:rPr>
        <w:t xml:space="preserve"> в извещении и документации о проведении аукциона на поставку лекарственного препарата «</w:t>
      </w:r>
      <w:r w:rsidR="003D0B7A" w:rsidRPr="00886AA0">
        <w:t>Алпразолам</w:t>
      </w:r>
      <w:r w:rsidRPr="000403AA">
        <w:rPr>
          <w:shd w:val="clear" w:color="auto" w:fill="FFFFFF"/>
        </w:rPr>
        <w:t>» ограничения «</w:t>
      </w:r>
      <w:r>
        <w:rPr>
          <w:shd w:val="clear" w:color="auto" w:fill="FFFFFF"/>
        </w:rPr>
        <w:t>з</w:t>
      </w:r>
      <w:r w:rsidRPr="000403AA">
        <w:rPr>
          <w:shd w:val="clear" w:color="auto" w:fill="FFFFFF"/>
        </w:rPr>
        <w:t xml:space="preserve">акупка у субъектов малого предпринимательства и социально ориентированных некоммерческих организаций» </w:t>
      </w:r>
      <w:r>
        <w:rPr>
          <w:shd w:val="clear" w:color="auto" w:fill="FFFFFF"/>
        </w:rPr>
        <w:t>нарушают положения ч.</w:t>
      </w:r>
      <w:r w:rsidR="004D3593">
        <w:rPr>
          <w:shd w:val="clear" w:color="auto" w:fill="FFFFFF"/>
        </w:rPr>
        <w:t xml:space="preserve"> </w:t>
      </w:r>
      <w:r>
        <w:rPr>
          <w:shd w:val="clear" w:color="auto" w:fill="FFFFFF"/>
        </w:rPr>
        <w:t>2 ст.</w:t>
      </w:r>
      <w:r w:rsidR="004D3593">
        <w:rPr>
          <w:shd w:val="clear" w:color="auto" w:fill="FFFFFF"/>
        </w:rPr>
        <w:t xml:space="preserve"> 8</w:t>
      </w:r>
      <w:r>
        <w:rPr>
          <w:shd w:val="clear" w:color="auto" w:fill="FFFFFF"/>
        </w:rPr>
        <w:t xml:space="preserve"> </w:t>
      </w:r>
      <w:r w:rsidRPr="000403AA">
        <w:rPr>
          <w:shd w:val="clear" w:color="auto" w:fill="FFFFFF"/>
        </w:rPr>
        <w:t xml:space="preserve">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shd w:val="clear" w:color="auto" w:fill="FFFFFF"/>
        </w:rPr>
        <w:t xml:space="preserve">(далее – Закон о контрактной системе) </w:t>
      </w:r>
      <w:r w:rsidRPr="000403AA">
        <w:rPr>
          <w:shd w:val="clear" w:color="auto" w:fill="FFFFFF"/>
        </w:rPr>
        <w:t>и содержат в себе признаки ограничени</w:t>
      </w:r>
      <w:r>
        <w:rPr>
          <w:shd w:val="clear" w:color="auto" w:fill="FFFFFF"/>
        </w:rPr>
        <w:t>я конкуренции, установленные п.</w:t>
      </w:r>
      <w:r w:rsidR="003D0B7A">
        <w:rPr>
          <w:shd w:val="clear" w:color="auto" w:fill="FFFFFF"/>
        </w:rPr>
        <w:t xml:space="preserve"> </w:t>
      </w:r>
      <w:r>
        <w:rPr>
          <w:shd w:val="clear" w:color="auto" w:fill="FFFFFF"/>
        </w:rPr>
        <w:t>2 ч.</w:t>
      </w:r>
      <w:r w:rsidR="003D0B7A">
        <w:rPr>
          <w:shd w:val="clear" w:color="auto" w:fill="FFFFFF"/>
        </w:rPr>
        <w:t xml:space="preserve"> </w:t>
      </w:r>
      <w:r>
        <w:rPr>
          <w:shd w:val="clear" w:color="auto" w:fill="FFFFFF"/>
        </w:rPr>
        <w:t>1 ст.</w:t>
      </w:r>
      <w:r w:rsidR="003D0B7A">
        <w:rPr>
          <w:shd w:val="clear" w:color="auto" w:fill="FFFFFF"/>
        </w:rPr>
        <w:t xml:space="preserve"> </w:t>
      </w:r>
      <w:r w:rsidRPr="000403AA">
        <w:rPr>
          <w:shd w:val="clear" w:color="auto" w:fill="FFFFFF"/>
        </w:rPr>
        <w:t>17 Федерального закона от 26 июля 2006 г. N 135-Ф</w:t>
      </w:r>
      <w:r>
        <w:rPr>
          <w:shd w:val="clear" w:color="auto" w:fill="FFFFFF"/>
        </w:rPr>
        <w:t>З</w:t>
      </w:r>
      <w:r w:rsidRPr="000403AA">
        <w:rPr>
          <w:shd w:val="clear" w:color="auto" w:fill="FFFFFF"/>
        </w:rPr>
        <w:t xml:space="preserve"> «О защите конкуренции», а именно</w:t>
      </w:r>
      <w:r>
        <w:rPr>
          <w:shd w:val="clear" w:color="auto" w:fill="FFFFFF"/>
        </w:rPr>
        <w:t>, создают</w:t>
      </w:r>
      <w:r w:rsidRPr="000403AA">
        <w:rPr>
          <w:shd w:val="clear" w:color="auto" w:fill="FFFFFF"/>
        </w:rPr>
        <w:t xml:space="preserve"> участник</w:t>
      </w:r>
      <w:r>
        <w:rPr>
          <w:shd w:val="clear" w:color="auto" w:fill="FFFFFF"/>
        </w:rPr>
        <w:t>ам</w:t>
      </w:r>
      <w:r w:rsidRPr="000403AA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закупок преимущественные </w:t>
      </w:r>
      <w:r w:rsidRPr="000403AA">
        <w:rPr>
          <w:shd w:val="clear" w:color="auto" w:fill="FFFFFF"/>
        </w:rPr>
        <w:t>услови</w:t>
      </w:r>
      <w:r>
        <w:rPr>
          <w:shd w:val="clear" w:color="auto" w:fill="FFFFFF"/>
        </w:rPr>
        <w:t xml:space="preserve">я </w:t>
      </w:r>
      <w:r w:rsidRPr="000403AA">
        <w:rPr>
          <w:shd w:val="clear" w:color="auto" w:fill="FFFFFF"/>
        </w:rPr>
        <w:t xml:space="preserve">участия в </w:t>
      </w:r>
      <w:r>
        <w:rPr>
          <w:shd w:val="clear" w:color="auto" w:fill="FFFFFF"/>
        </w:rPr>
        <w:t>закупках</w:t>
      </w:r>
      <w:r w:rsidRPr="000403AA">
        <w:rPr>
          <w:shd w:val="clear" w:color="auto" w:fill="FFFFFF"/>
        </w:rPr>
        <w:t>.</w:t>
      </w:r>
    </w:p>
    <w:p w:rsidR="00AE364E" w:rsidRPr="000403AA" w:rsidRDefault="00AE364E" w:rsidP="00AE364E">
      <w:pPr>
        <w:ind w:firstLine="567"/>
        <w:jc w:val="both"/>
        <w:rPr>
          <w:shd w:val="clear" w:color="auto" w:fill="FFFFFF"/>
        </w:rPr>
      </w:pPr>
      <w:r w:rsidRPr="000403AA">
        <w:rPr>
          <w:shd w:val="clear" w:color="auto" w:fill="FFFFFF"/>
        </w:rPr>
        <w:t>В силу особого правового статуса психотропного лекарственн</w:t>
      </w:r>
      <w:r>
        <w:rPr>
          <w:shd w:val="clear" w:color="auto" w:fill="FFFFFF"/>
        </w:rPr>
        <w:t>ого</w:t>
      </w:r>
      <w:r w:rsidRPr="000403AA">
        <w:rPr>
          <w:shd w:val="clear" w:color="auto" w:fill="FFFFFF"/>
        </w:rPr>
        <w:t xml:space="preserve"> препарата «</w:t>
      </w:r>
      <w:r w:rsidR="003D0B7A" w:rsidRPr="00886AA0">
        <w:t>Алпразолам</w:t>
      </w:r>
      <w:r w:rsidRPr="000403AA">
        <w:rPr>
          <w:shd w:val="clear" w:color="auto" w:fill="FFFFFF"/>
        </w:rPr>
        <w:t>» (список III Поста</w:t>
      </w:r>
      <w:r w:rsidR="003D0B7A">
        <w:rPr>
          <w:shd w:val="clear" w:color="auto" w:fill="FFFFFF"/>
        </w:rPr>
        <w:t>новления Правительства РФ от 30.06.1998</w:t>
      </w:r>
      <w:r w:rsidRPr="000403AA">
        <w:rPr>
          <w:shd w:val="clear" w:color="auto" w:fill="FFFFFF"/>
        </w:rPr>
        <w:t xml:space="preserve"> N 681 «Об утверждении перечня наркотических средств, психотропных веществ и их прекурсоров, подлежащих контролю в Российской Федерации») его оборот в Российской Федерации строго регламентирован. Ежегодно </w:t>
      </w:r>
      <w:r>
        <w:rPr>
          <w:shd w:val="clear" w:color="auto" w:fill="FFFFFF"/>
        </w:rPr>
        <w:t>д</w:t>
      </w:r>
      <w:r w:rsidRPr="000403AA">
        <w:rPr>
          <w:shd w:val="clear" w:color="auto" w:fill="FFFFFF"/>
        </w:rPr>
        <w:t xml:space="preserve">епартамент развития фармацевтической и медицинской промышленности </w:t>
      </w:r>
      <w:r>
        <w:rPr>
          <w:shd w:val="clear" w:color="auto" w:fill="FFFFFF"/>
        </w:rPr>
        <w:t>М</w:t>
      </w:r>
      <w:r w:rsidRPr="000403AA">
        <w:rPr>
          <w:shd w:val="clear" w:color="auto" w:fill="FFFFFF"/>
        </w:rPr>
        <w:t>инпромторга Росси</w:t>
      </w:r>
      <w:r>
        <w:rPr>
          <w:shd w:val="clear" w:color="auto" w:fill="FFFFFF"/>
        </w:rPr>
        <w:t>и</w:t>
      </w:r>
      <w:r w:rsidRPr="000403AA">
        <w:rPr>
          <w:shd w:val="clear" w:color="auto" w:fill="FFFFFF"/>
        </w:rPr>
        <w:t xml:space="preserve"> утверждает «План распределения наркотических средств и психотропных веществ» по каждому лекарственному препарату, где содержатся сведения о поставщиках продукции и о предприятиях-получателях на всей территории </w:t>
      </w:r>
      <w:r>
        <w:rPr>
          <w:shd w:val="clear" w:color="auto" w:fill="FFFFFF"/>
        </w:rPr>
        <w:t>РФ</w:t>
      </w:r>
      <w:r w:rsidRPr="000403AA">
        <w:rPr>
          <w:shd w:val="clear" w:color="auto" w:fill="FFFFFF"/>
        </w:rPr>
        <w:t xml:space="preserve">. Так, согласно </w:t>
      </w:r>
      <w:r>
        <w:rPr>
          <w:shd w:val="clear" w:color="auto" w:fill="FFFFFF"/>
        </w:rPr>
        <w:t xml:space="preserve">утвержденному Плану на </w:t>
      </w:r>
      <w:r w:rsidR="00D60C4D">
        <w:rPr>
          <w:shd w:val="clear" w:color="auto" w:fill="FFFFFF"/>
        </w:rPr>
        <w:t>2021</w:t>
      </w:r>
      <w:r>
        <w:rPr>
          <w:shd w:val="clear" w:color="auto" w:fill="FFFFFF"/>
        </w:rPr>
        <w:t xml:space="preserve"> год</w:t>
      </w:r>
      <w:r w:rsidRPr="000403AA">
        <w:rPr>
          <w:shd w:val="clear" w:color="auto" w:fill="FFFFFF"/>
        </w:rPr>
        <w:t xml:space="preserve"> уполномоченными фирмами-поставщиками препарата «</w:t>
      </w:r>
      <w:r w:rsidR="00D60C4D" w:rsidRPr="00886AA0">
        <w:t>Алпразолам</w:t>
      </w:r>
      <w:r w:rsidRPr="000403AA">
        <w:rPr>
          <w:shd w:val="clear" w:color="auto" w:fill="FFFFFF"/>
        </w:rPr>
        <w:t xml:space="preserve">» являются АО «Органика», </w:t>
      </w:r>
      <w:r w:rsidR="00D60C4D" w:rsidRPr="00D60C4D">
        <w:rPr>
          <w:shd w:val="clear" w:color="auto" w:fill="FFFFFF"/>
        </w:rPr>
        <w:t>АО «Парма Медикал» и АО «Ансимед»</w:t>
      </w:r>
      <w:r w:rsidRPr="000403AA">
        <w:rPr>
          <w:shd w:val="clear" w:color="auto" w:fill="FFFFFF"/>
        </w:rPr>
        <w:t>. Таким образом, ин</w:t>
      </w:r>
      <w:r>
        <w:rPr>
          <w:shd w:val="clear" w:color="auto" w:fill="FFFFFF"/>
        </w:rPr>
        <w:t>ая организация</w:t>
      </w:r>
      <w:r w:rsidRPr="000403AA">
        <w:rPr>
          <w:shd w:val="clear" w:color="auto" w:fill="FFFFFF"/>
        </w:rPr>
        <w:t xml:space="preserve"> не может осуществлять оптовую торговлю препаратом «</w:t>
      </w:r>
      <w:r w:rsidR="00D60C4D" w:rsidRPr="00886AA0">
        <w:t>Алпразолам</w:t>
      </w:r>
      <w:r w:rsidRPr="000403AA">
        <w:rPr>
          <w:shd w:val="clear" w:color="auto" w:fill="FFFFFF"/>
        </w:rPr>
        <w:t>» и</w:t>
      </w:r>
      <w:r>
        <w:rPr>
          <w:shd w:val="clear" w:color="auto" w:fill="FFFFFF"/>
        </w:rPr>
        <w:t>,</w:t>
      </w:r>
      <w:r w:rsidRPr="000403AA">
        <w:rPr>
          <w:shd w:val="clear" w:color="auto" w:fill="FFFFFF"/>
        </w:rPr>
        <w:t xml:space="preserve"> соответственно</w:t>
      </w:r>
      <w:r>
        <w:rPr>
          <w:shd w:val="clear" w:color="auto" w:fill="FFFFFF"/>
        </w:rPr>
        <w:t>, участвовать в закупках</w:t>
      </w:r>
      <w:r w:rsidRPr="000403AA">
        <w:rPr>
          <w:shd w:val="clear" w:color="auto" w:fill="FFFFFF"/>
        </w:rPr>
        <w:t>.</w:t>
      </w:r>
    </w:p>
    <w:p w:rsidR="00AE364E" w:rsidRPr="00D60C4D" w:rsidRDefault="00AE364E" w:rsidP="00AE364E">
      <w:pPr>
        <w:ind w:firstLine="567"/>
        <w:jc w:val="both"/>
        <w:rPr>
          <w:shd w:val="clear" w:color="auto" w:fill="FFFFFF"/>
        </w:rPr>
      </w:pPr>
      <w:r w:rsidRPr="00D60C4D">
        <w:rPr>
          <w:shd w:val="clear" w:color="auto" w:fill="FFFFFF"/>
        </w:rPr>
        <w:t>В Российс</w:t>
      </w:r>
      <w:r w:rsidR="00D60C4D" w:rsidRPr="00D60C4D">
        <w:rPr>
          <w:shd w:val="clear" w:color="auto" w:fill="FFFFFF"/>
        </w:rPr>
        <w:t>кой Федерации зарегистрировано 3</w:t>
      </w:r>
      <w:r w:rsidRPr="00D60C4D">
        <w:rPr>
          <w:shd w:val="clear" w:color="auto" w:fill="FFFFFF"/>
        </w:rPr>
        <w:t xml:space="preserve"> препарата под МНН «</w:t>
      </w:r>
      <w:r w:rsidR="00D60C4D" w:rsidRPr="00886AA0">
        <w:t>Алпразолам</w:t>
      </w:r>
      <w:r w:rsidRPr="00D60C4D">
        <w:rPr>
          <w:shd w:val="clear" w:color="auto" w:fill="FFFFFF"/>
        </w:rPr>
        <w:t>»:</w:t>
      </w:r>
    </w:p>
    <w:p w:rsidR="00AE364E" w:rsidRPr="00D60C4D" w:rsidRDefault="00D60C4D" w:rsidP="00D60C4D">
      <w:pPr>
        <w:pStyle w:val="af7"/>
        <w:ind w:left="567"/>
        <w:jc w:val="both"/>
        <w:rPr>
          <w:sz w:val="24"/>
          <w:shd w:val="clear" w:color="auto" w:fill="FFFFFF"/>
        </w:rPr>
      </w:pPr>
      <w:r w:rsidRPr="00D60C4D">
        <w:rPr>
          <w:sz w:val="24"/>
          <w:shd w:val="clear" w:color="auto" w:fill="FFFFFF"/>
        </w:rPr>
        <w:t xml:space="preserve">- </w:t>
      </w:r>
      <w:r w:rsidR="00AE364E" w:rsidRPr="00D60C4D">
        <w:rPr>
          <w:sz w:val="24"/>
          <w:shd w:val="clear" w:color="auto" w:fill="FFFFFF"/>
        </w:rPr>
        <w:t>«</w:t>
      </w:r>
      <w:r w:rsidRPr="00D60C4D">
        <w:rPr>
          <w:sz w:val="24"/>
          <w:shd w:val="clear" w:color="auto" w:fill="FFFFFF"/>
        </w:rPr>
        <w:t>Алпразолам</w:t>
      </w:r>
      <w:r w:rsidR="00AE364E" w:rsidRPr="00D60C4D">
        <w:rPr>
          <w:sz w:val="24"/>
          <w:shd w:val="clear" w:color="auto" w:fill="FFFFFF"/>
        </w:rPr>
        <w:t xml:space="preserve">» (производитель АО «Органика»), </w:t>
      </w:r>
    </w:p>
    <w:p w:rsidR="00AE364E" w:rsidRPr="00D60C4D" w:rsidRDefault="00D60C4D" w:rsidP="00D60C4D">
      <w:pPr>
        <w:pStyle w:val="af7"/>
        <w:ind w:left="567"/>
        <w:jc w:val="both"/>
        <w:rPr>
          <w:sz w:val="24"/>
          <w:shd w:val="clear" w:color="auto" w:fill="FFFFFF"/>
        </w:rPr>
      </w:pPr>
      <w:r w:rsidRPr="00D60C4D">
        <w:rPr>
          <w:sz w:val="24"/>
          <w:shd w:val="clear" w:color="auto" w:fill="FFFFFF"/>
        </w:rPr>
        <w:t xml:space="preserve">- </w:t>
      </w:r>
      <w:r w:rsidR="00AE364E" w:rsidRPr="00D60C4D">
        <w:rPr>
          <w:sz w:val="24"/>
          <w:shd w:val="clear" w:color="auto" w:fill="FFFFFF"/>
        </w:rPr>
        <w:t>«</w:t>
      </w:r>
      <w:r w:rsidRPr="00D60C4D">
        <w:rPr>
          <w:sz w:val="24"/>
          <w:shd w:val="clear" w:color="auto" w:fill="FFFFFF"/>
        </w:rPr>
        <w:t>Золомакс</w:t>
      </w:r>
      <w:r w:rsidR="00AE364E" w:rsidRPr="00D60C4D">
        <w:rPr>
          <w:sz w:val="24"/>
          <w:shd w:val="clear" w:color="auto" w:fill="FFFFFF"/>
        </w:rPr>
        <w:t xml:space="preserve">» (производитель </w:t>
      </w:r>
      <w:r w:rsidR="007D5832">
        <w:rPr>
          <w:sz w:val="24"/>
          <w:shd w:val="clear" w:color="auto" w:fill="FFFFFF"/>
        </w:rPr>
        <w:t>АО «Гриндекс» (Латвия</w:t>
      </w:r>
      <w:r w:rsidR="00AE364E" w:rsidRPr="00D60C4D">
        <w:rPr>
          <w:sz w:val="24"/>
          <w:shd w:val="clear" w:color="auto" w:fill="FFFFFF"/>
        </w:rPr>
        <w:t>)</w:t>
      </w:r>
      <w:r w:rsidR="007D5832">
        <w:rPr>
          <w:sz w:val="24"/>
          <w:shd w:val="clear" w:color="auto" w:fill="FFFFFF"/>
        </w:rPr>
        <w:t>)</w:t>
      </w:r>
      <w:r w:rsidR="00AE364E" w:rsidRPr="00D60C4D">
        <w:rPr>
          <w:sz w:val="24"/>
          <w:shd w:val="clear" w:color="auto" w:fill="FFFFFF"/>
        </w:rPr>
        <w:t xml:space="preserve">, </w:t>
      </w:r>
    </w:p>
    <w:p w:rsidR="00D60C4D" w:rsidRPr="00D60C4D" w:rsidRDefault="00D60C4D" w:rsidP="00D60C4D">
      <w:pPr>
        <w:pStyle w:val="af7"/>
        <w:ind w:left="567"/>
        <w:jc w:val="both"/>
        <w:rPr>
          <w:sz w:val="24"/>
          <w:shd w:val="clear" w:color="auto" w:fill="FFFFFF"/>
        </w:rPr>
      </w:pPr>
      <w:r w:rsidRPr="00D60C4D">
        <w:rPr>
          <w:sz w:val="24"/>
          <w:shd w:val="clear" w:color="auto" w:fill="FFFFFF"/>
        </w:rPr>
        <w:t xml:space="preserve">- </w:t>
      </w:r>
      <w:r w:rsidR="00AE364E" w:rsidRPr="00D60C4D">
        <w:rPr>
          <w:sz w:val="24"/>
          <w:shd w:val="clear" w:color="auto" w:fill="FFFFFF"/>
        </w:rPr>
        <w:t>«</w:t>
      </w:r>
      <w:r w:rsidR="007D5832" w:rsidRPr="007D5832">
        <w:rPr>
          <w:sz w:val="24"/>
          <w:shd w:val="clear" w:color="auto" w:fill="FFFFFF"/>
        </w:rPr>
        <w:t>Алзолам</w:t>
      </w:r>
      <w:r w:rsidR="00AE364E" w:rsidRPr="00D60C4D">
        <w:rPr>
          <w:sz w:val="24"/>
          <w:shd w:val="clear" w:color="auto" w:fill="FFFFFF"/>
        </w:rPr>
        <w:t xml:space="preserve">» (производитель </w:t>
      </w:r>
      <w:r w:rsidR="00301100">
        <w:rPr>
          <w:sz w:val="24"/>
          <w:shd w:val="clear" w:color="auto" w:fill="FFFFFF"/>
        </w:rPr>
        <w:t>«</w:t>
      </w:r>
      <w:r w:rsidR="00301100" w:rsidRPr="00301100">
        <w:rPr>
          <w:sz w:val="24"/>
          <w:shd w:val="clear" w:color="auto" w:fill="FFFFFF"/>
        </w:rPr>
        <w:t>Сан Фармасьютикал Индастриз Лтд</w:t>
      </w:r>
      <w:r w:rsidR="00301100">
        <w:rPr>
          <w:sz w:val="24"/>
          <w:shd w:val="clear" w:color="auto" w:fill="FFFFFF"/>
        </w:rPr>
        <w:t>»</w:t>
      </w:r>
      <w:r w:rsidR="00301100" w:rsidRPr="00301100">
        <w:rPr>
          <w:sz w:val="24"/>
          <w:shd w:val="clear" w:color="auto" w:fill="FFFFFF"/>
        </w:rPr>
        <w:t xml:space="preserve"> (Индия</w:t>
      </w:r>
      <w:r w:rsidR="00301100">
        <w:rPr>
          <w:sz w:val="24"/>
          <w:shd w:val="clear" w:color="auto" w:fill="FFFFFF"/>
        </w:rPr>
        <w:t>), поставка</w:t>
      </w:r>
      <w:r w:rsidR="00301100" w:rsidRPr="00301100">
        <w:rPr>
          <w:sz w:val="24"/>
          <w:shd w:val="clear" w:color="auto" w:fill="FFFFFF"/>
        </w:rPr>
        <w:t xml:space="preserve"> в РФ не осуществляет</w:t>
      </w:r>
      <w:r w:rsidR="00301100">
        <w:rPr>
          <w:sz w:val="24"/>
          <w:shd w:val="clear" w:color="auto" w:fill="FFFFFF"/>
        </w:rPr>
        <w:t>ся)</w:t>
      </w:r>
      <w:r w:rsidR="007D5832">
        <w:rPr>
          <w:sz w:val="24"/>
          <w:shd w:val="clear" w:color="auto" w:fill="FFFFFF"/>
        </w:rPr>
        <w:t>.</w:t>
      </w:r>
    </w:p>
    <w:p w:rsidR="00AE364E" w:rsidRPr="000403AA" w:rsidRDefault="00AE364E" w:rsidP="00AE364E">
      <w:pPr>
        <w:ind w:firstLine="567"/>
        <w:jc w:val="both"/>
        <w:rPr>
          <w:shd w:val="clear" w:color="auto" w:fill="FFFFFF"/>
        </w:rPr>
      </w:pPr>
      <w:r w:rsidRPr="000403AA">
        <w:rPr>
          <w:shd w:val="clear" w:color="auto" w:fill="FFFFFF"/>
        </w:rPr>
        <w:t xml:space="preserve">Таким образом, АО «Органика» является </w:t>
      </w:r>
      <w:r w:rsidR="00301100" w:rsidRPr="00301100">
        <w:rPr>
          <w:shd w:val="clear" w:color="auto" w:fill="FFFFFF"/>
        </w:rPr>
        <w:t>единственным производителем и поставщиком препарата «</w:t>
      </w:r>
      <w:r w:rsidR="00E75E5A" w:rsidRPr="00301100">
        <w:rPr>
          <w:shd w:val="clear" w:color="auto" w:fill="FFFFFF"/>
        </w:rPr>
        <w:t>Алпразолам</w:t>
      </w:r>
      <w:r w:rsidR="00301100" w:rsidRPr="00301100">
        <w:rPr>
          <w:shd w:val="clear" w:color="auto" w:fill="FFFFFF"/>
        </w:rPr>
        <w:t xml:space="preserve">» на территории РФ, а АО «Парма Медикал» и АО «Ансимед» поставляют препарат «Золомакс». </w:t>
      </w:r>
    </w:p>
    <w:p w:rsidR="00AE364E" w:rsidRPr="000403AA" w:rsidRDefault="00AE364E" w:rsidP="00AE364E">
      <w:pPr>
        <w:ind w:firstLine="567"/>
        <w:jc w:val="both"/>
        <w:rPr>
          <w:shd w:val="clear" w:color="auto" w:fill="FFFFFF"/>
        </w:rPr>
      </w:pPr>
      <w:r w:rsidRPr="000403AA">
        <w:rPr>
          <w:shd w:val="clear" w:color="auto" w:fill="FFFFFF"/>
        </w:rPr>
        <w:lastRenderedPageBreak/>
        <w:t>Исходя из вышеизложенного, АО «Органика»</w:t>
      </w:r>
      <w:r>
        <w:rPr>
          <w:shd w:val="clear" w:color="auto" w:fill="FFFFFF"/>
        </w:rPr>
        <w:t xml:space="preserve"> считает</w:t>
      </w:r>
      <w:r w:rsidRPr="000403AA">
        <w:rPr>
          <w:shd w:val="clear" w:color="auto" w:fill="FFFFFF"/>
        </w:rPr>
        <w:t xml:space="preserve">, что конкуренция между участниками </w:t>
      </w:r>
      <w:r>
        <w:rPr>
          <w:shd w:val="clear" w:color="auto" w:fill="FFFFFF"/>
        </w:rPr>
        <w:t>закупки</w:t>
      </w:r>
      <w:r w:rsidRPr="000403AA">
        <w:rPr>
          <w:shd w:val="clear" w:color="auto" w:fill="FFFFFF"/>
        </w:rPr>
        <w:t xml:space="preserve"> по поставке </w:t>
      </w:r>
      <w:r>
        <w:rPr>
          <w:shd w:val="clear" w:color="auto" w:fill="FFFFFF"/>
        </w:rPr>
        <w:t>лекарственного препарата «</w:t>
      </w:r>
      <w:r w:rsidR="00E75E5A" w:rsidRPr="00301100">
        <w:rPr>
          <w:shd w:val="clear" w:color="auto" w:fill="FFFFFF"/>
        </w:rPr>
        <w:t>Алпразолам</w:t>
      </w:r>
      <w:r>
        <w:rPr>
          <w:shd w:val="clear" w:color="auto" w:fill="FFFFFF"/>
        </w:rPr>
        <w:t xml:space="preserve">» </w:t>
      </w:r>
      <w:r w:rsidRPr="000403AA">
        <w:rPr>
          <w:shd w:val="clear" w:color="auto" w:fill="FFFFFF"/>
        </w:rPr>
        <w:t xml:space="preserve">возможна только при допуске всех поставщиков на общих условиях. </w:t>
      </w:r>
      <w:r>
        <w:rPr>
          <w:shd w:val="clear" w:color="auto" w:fill="FFFFFF"/>
        </w:rPr>
        <w:t>Вместе с тем</w:t>
      </w:r>
      <w:r w:rsidRPr="000403AA">
        <w:rPr>
          <w:shd w:val="clear" w:color="auto" w:fill="FFFFFF"/>
        </w:rPr>
        <w:t xml:space="preserve">, устанавливая ограничения допуска </w:t>
      </w:r>
      <w:r>
        <w:rPr>
          <w:shd w:val="clear" w:color="auto" w:fill="FFFFFF"/>
        </w:rPr>
        <w:t xml:space="preserve">к участию в электронном аукционе </w:t>
      </w:r>
      <w:r w:rsidRPr="000403AA">
        <w:rPr>
          <w:shd w:val="clear" w:color="auto" w:fill="FFFFFF"/>
        </w:rPr>
        <w:t xml:space="preserve">только СМП и СОНО, </w:t>
      </w:r>
      <w:r>
        <w:rPr>
          <w:shd w:val="clear" w:color="auto" w:fill="FFFFFF"/>
        </w:rPr>
        <w:t xml:space="preserve">заказчик </w:t>
      </w:r>
      <w:r w:rsidRPr="000403AA">
        <w:rPr>
          <w:shd w:val="clear" w:color="auto" w:fill="FFFFFF"/>
        </w:rPr>
        <w:t>намере</w:t>
      </w:r>
      <w:r>
        <w:rPr>
          <w:shd w:val="clear" w:color="auto" w:fill="FFFFFF"/>
        </w:rPr>
        <w:t>вается</w:t>
      </w:r>
      <w:r w:rsidRPr="000403AA">
        <w:rPr>
          <w:shd w:val="clear" w:color="auto" w:fill="FFFFFF"/>
        </w:rPr>
        <w:t xml:space="preserve"> </w:t>
      </w:r>
      <w:r w:rsidR="008E3227" w:rsidRPr="008E3227">
        <w:rPr>
          <w:shd w:val="clear" w:color="auto" w:fill="FFFFFF"/>
        </w:rPr>
        <w:t xml:space="preserve">провести закупку </w:t>
      </w:r>
      <w:r w:rsidR="008E3227">
        <w:rPr>
          <w:shd w:val="clear" w:color="auto" w:fill="FFFFFF"/>
        </w:rPr>
        <w:t>у АО «Парма Медикал»</w:t>
      </w:r>
      <w:r w:rsidR="008E3227" w:rsidRPr="008E3227">
        <w:rPr>
          <w:shd w:val="clear" w:color="auto" w:fill="FFFFFF"/>
        </w:rPr>
        <w:t xml:space="preserve"> либо </w:t>
      </w:r>
      <w:r w:rsidR="008E3227">
        <w:rPr>
          <w:shd w:val="clear" w:color="auto" w:fill="FFFFFF"/>
        </w:rPr>
        <w:t xml:space="preserve">у </w:t>
      </w:r>
      <w:r w:rsidR="008E3227" w:rsidRPr="008E3227">
        <w:rPr>
          <w:shd w:val="clear" w:color="auto" w:fill="FFFFFF"/>
        </w:rPr>
        <w:t>АО «Ансимед»</w:t>
      </w:r>
      <w:r w:rsidR="008E3227">
        <w:rPr>
          <w:shd w:val="clear" w:color="auto" w:fill="FFFFFF"/>
        </w:rPr>
        <w:t>.</w:t>
      </w:r>
    </w:p>
    <w:p w:rsidR="00AE364E" w:rsidRDefault="00AE364E" w:rsidP="00AE364E">
      <w:pPr>
        <w:ind w:firstLine="567"/>
        <w:jc w:val="both"/>
        <w:rPr>
          <w:b/>
          <w:i/>
        </w:rPr>
      </w:pPr>
      <w:r w:rsidRPr="00507FF3">
        <w:rPr>
          <w:b/>
          <w:i/>
        </w:rPr>
        <w:t>ГКУ НСО «Новосибоблфарм»</w:t>
      </w:r>
      <w:r>
        <w:rPr>
          <w:b/>
          <w:i/>
        </w:rPr>
        <w:t xml:space="preserve"> в возражениях на жалобу </w:t>
      </w:r>
      <w:r w:rsidRPr="00507FF3">
        <w:rPr>
          <w:b/>
          <w:i/>
        </w:rPr>
        <w:t>АО «Органика»</w:t>
      </w:r>
      <w:r>
        <w:rPr>
          <w:b/>
          <w:i/>
        </w:rPr>
        <w:t xml:space="preserve"> сообщило следующее.</w:t>
      </w:r>
    </w:p>
    <w:p w:rsidR="00AE364E" w:rsidRDefault="00AE364E" w:rsidP="00AE364E">
      <w:pPr>
        <w:ind w:firstLine="567"/>
        <w:jc w:val="both"/>
      </w:pPr>
      <w:r>
        <w:t>Согласно ч.</w:t>
      </w:r>
      <w:r w:rsidR="00EE093C">
        <w:t xml:space="preserve"> </w:t>
      </w:r>
      <w:r>
        <w:t>5 ст.</w:t>
      </w:r>
      <w:r w:rsidR="00EE093C">
        <w:t xml:space="preserve"> </w:t>
      </w:r>
      <w:r>
        <w:t>2</w:t>
      </w:r>
      <w:r w:rsidR="004D3593">
        <w:t xml:space="preserve">4 Закона о контрактной системе </w:t>
      </w:r>
      <w:r>
        <w:t xml:space="preserve">заказчик выбирает способ определения поставщика (подрядчика, исполнителя) в соответствии с положениями Закона </w:t>
      </w:r>
      <w:r>
        <w:rPr>
          <w:shd w:val="clear" w:color="auto" w:fill="FFFFFF"/>
        </w:rPr>
        <w:t>о контрактной системе</w:t>
      </w:r>
      <w:r>
        <w:t xml:space="preserve">. </w:t>
      </w:r>
    </w:p>
    <w:p w:rsidR="00AE364E" w:rsidRDefault="00AE364E" w:rsidP="00AE364E">
      <w:pPr>
        <w:ind w:firstLine="567"/>
        <w:jc w:val="both"/>
      </w:pPr>
      <w:r>
        <w:t>В соответствии с ч.</w:t>
      </w:r>
      <w:r w:rsidR="00EE093C">
        <w:t xml:space="preserve"> </w:t>
      </w:r>
      <w:r>
        <w:t>1 ст.</w:t>
      </w:r>
      <w:r w:rsidR="00EE093C">
        <w:t xml:space="preserve"> </w:t>
      </w:r>
      <w:r>
        <w:t>30 Закона о контрактной системе заказчик обязан осуществлять закупку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ч.</w:t>
      </w:r>
      <w:r w:rsidR="00EE093C">
        <w:t xml:space="preserve"> </w:t>
      </w:r>
      <w:r>
        <w:t>1.1 ст.</w:t>
      </w:r>
      <w:r w:rsidR="00EE093C">
        <w:t xml:space="preserve"> </w:t>
      </w:r>
      <w:r>
        <w:t>30</w:t>
      </w:r>
      <w:r w:rsidRPr="00EB3E7B">
        <w:t xml:space="preserve"> </w:t>
      </w:r>
      <w:r>
        <w:t>Закона о контрактной системе, в частности,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 участниками закупок являются только субъекты малого предпринимательства, социально ориентированные некоммерческие организации. При этом, начальная (максимальная) цена контракта не должна превышать двадцать миллионов рублей.</w:t>
      </w:r>
    </w:p>
    <w:p w:rsidR="00AE364E" w:rsidRDefault="00AE364E" w:rsidP="00AE364E">
      <w:pPr>
        <w:ind w:firstLine="567"/>
        <w:jc w:val="both"/>
      </w:pPr>
      <w:r>
        <w:t xml:space="preserve">Согласно извещению о проведении электронного аукциона № </w:t>
      </w:r>
      <w:r w:rsidR="00341012" w:rsidRPr="00886AA0">
        <w:t xml:space="preserve">0351200003321000058 </w:t>
      </w:r>
      <w:r>
        <w:t xml:space="preserve">начальная (максимальная) цена контракта </w:t>
      </w:r>
      <w:r w:rsidR="005825C1">
        <w:t xml:space="preserve">857 </w:t>
      </w:r>
      <w:r w:rsidR="005825C1" w:rsidRPr="005825C1">
        <w:t>350</w:t>
      </w:r>
      <w:r>
        <w:t>,</w:t>
      </w:r>
      <w:r w:rsidR="005825C1">
        <w:t xml:space="preserve"> </w:t>
      </w:r>
      <w:r>
        <w:t>00 рублей, что не превышает предельное значение начальной (максимальной) цены контракта, установленное п.</w:t>
      </w:r>
      <w:r w:rsidR="00752DD6">
        <w:t xml:space="preserve"> </w:t>
      </w:r>
      <w:r>
        <w:t>1 ч.</w:t>
      </w:r>
      <w:r w:rsidR="00752DD6">
        <w:t xml:space="preserve"> </w:t>
      </w:r>
      <w:r>
        <w:t>1 ст.</w:t>
      </w:r>
      <w:r w:rsidR="00752DD6">
        <w:t xml:space="preserve"> </w:t>
      </w:r>
      <w:r>
        <w:t>30 Закона о контрактной системе для закупки у субъектов малого предпринимательства, социально ориентированных некоммерческих организаций, т.е. условия, предусмотренные Законом о контрактной системе</w:t>
      </w:r>
      <w:r w:rsidR="004D3593">
        <w:t>,</w:t>
      </w:r>
      <w:r>
        <w:t xml:space="preserve"> были соблюдены.</w:t>
      </w:r>
    </w:p>
    <w:p w:rsidR="00AE364E" w:rsidRDefault="00AE364E" w:rsidP="00AE364E">
      <w:pPr>
        <w:ind w:firstLine="567"/>
        <w:jc w:val="both"/>
      </w:pPr>
      <w:r>
        <w:t>Правовые основы государственной политики в сфере оборота наркотических средств, психотропных веществ и их прекурсоров, а также в области противодействия их незаконному обороту в целях охраны здоровья граждан, государственной и общественной безопасности установлены Федеральным законом от 08.01.1998 N 3-ФЗ «О наркотических средствах и психотропных веществах</w:t>
      </w:r>
      <w:r w:rsidR="00752DD6">
        <w:t>» (далее -</w:t>
      </w:r>
      <w:r>
        <w:t xml:space="preserve"> Закон о наркотических средствах).</w:t>
      </w:r>
    </w:p>
    <w:p w:rsidR="00AE364E" w:rsidRDefault="00AE364E" w:rsidP="00AE364E">
      <w:pPr>
        <w:ind w:firstLine="567"/>
        <w:jc w:val="both"/>
      </w:pPr>
      <w:r>
        <w:t>Согласно положениям статей 1 и 2 Закона о наркотических средствах под распределением наркотических средств, психотропных веществ понимаются действия, в результате которых в соответствии с порядком, установленным Правительством Российской Федерации, конкретные юридические лица получают в установленных для них размерах конкретные наркотические средства или психотропные вещества для осуществления оборота наркотических средств или психотропных веществ. Наркотические средства, психотропные вещества и их прекурсоры, подлежащие контролю в Российской Федерации, в зависимости от применяемых государством мер контроля, вносятся в списки: список наркотических средств, психотропных веществ и их прекурсоров, оборот которых в Российской Федерации запрещен в соответствии с законодательством Российской Федерации и международными договорами Российской Федерации (Список I); список наркотических средств и психотропных веществ, оборот которых в Российской Федерации ограничен и в отношении которых устанавливаются меры контроля (Список II); список психотропных веществ, оборот которых в Российской Федерации ограничен и в отношении которых допускается исключение некоторых мер контроля (Список III).</w:t>
      </w:r>
    </w:p>
    <w:p w:rsidR="00AE364E" w:rsidRDefault="00AE364E" w:rsidP="00AE364E">
      <w:pPr>
        <w:ind w:firstLine="567"/>
        <w:jc w:val="both"/>
      </w:pPr>
      <w:r>
        <w:t>Лекарственный препарат «</w:t>
      </w:r>
      <w:r w:rsidR="00752DD6" w:rsidRPr="00752DD6">
        <w:t>Алпразолам</w:t>
      </w:r>
      <w:r>
        <w:t xml:space="preserve">» включен в список III перечня наркотических средств, психотропных веществ и их прекурсоров, подлежащих контролю в Российской Федерации. </w:t>
      </w:r>
    </w:p>
    <w:p w:rsidR="00AE364E" w:rsidRDefault="00AE364E" w:rsidP="00AE364E">
      <w:pPr>
        <w:ind w:firstLine="567"/>
        <w:jc w:val="both"/>
      </w:pPr>
      <w:r>
        <w:t>«</w:t>
      </w:r>
      <w:r w:rsidR="00752DD6" w:rsidRPr="00752DD6">
        <w:t>Алпразолам</w:t>
      </w:r>
      <w:r>
        <w:t>» является лекарственным препаратом, оборот которого на территории Российской Федерации регламентируется ежегодным Планом распределения наркотических средств и психотропных веществ, утвержденным департаментом развития фармацевтической и медицинской промышленности Минпромторга России, в котором содержатся сведения о поставщиках продукции, а также о предприятиях-получателях данной продукции.</w:t>
      </w:r>
    </w:p>
    <w:p w:rsidR="00AE364E" w:rsidRDefault="00AE364E" w:rsidP="00AE364E">
      <w:pPr>
        <w:ind w:firstLine="567"/>
        <w:jc w:val="both"/>
      </w:pPr>
      <w:r>
        <w:t>Правила распределения, отпуска и реализации наркотических средств и психотропных веществ утверждены постановлением Правительства Российской Федерации от 26.07.2010 N 558 «О порядке распределения, отпуска и реализации наркотических средств и психотропных веществ</w:t>
      </w:r>
      <w:r w:rsidR="00752DD6">
        <w:t>» (далее -</w:t>
      </w:r>
      <w:r>
        <w:t xml:space="preserve"> Правила).</w:t>
      </w:r>
    </w:p>
    <w:p w:rsidR="00AE364E" w:rsidRDefault="00AE364E" w:rsidP="00AE364E">
      <w:pPr>
        <w:ind w:firstLine="567"/>
        <w:jc w:val="both"/>
      </w:pPr>
      <w:r>
        <w:lastRenderedPageBreak/>
        <w:t>Утвержденные Правила устанавливают порядок распределения, отпуска и реализации наркотических средств и психотропных веществ, включенных в Перечень наркотических средств, психотропных веществ и их прекурсоров, подлежащих контролю в РФ, утвержденный Постановлением Правительства РФ от 30 июня 1998 г. N 681 «Об утверждении Перечня наркотических средств, психотропных веществ и их прекурсоров, подлежащих контролю в Российской Федерации».</w:t>
      </w:r>
    </w:p>
    <w:p w:rsidR="00AE364E" w:rsidRDefault="00AE364E" w:rsidP="00AE364E">
      <w:pPr>
        <w:ind w:firstLine="567"/>
        <w:jc w:val="both"/>
      </w:pPr>
      <w:r>
        <w:t>В соответствии с Правилами распределение наркотических средств и психотропных веществ осуществляется государственными унитарными предприятиями и государственными учреждениями при наличии у них лицензии на деятельность, связанную с оборотом наркотических средств и психотропных веществ с правом их распределения, в соответствии с планом распределения наркотических средств и психотропных веществ, ежегодно утверждаемым Минпромторгом РФ. Уполномоченные организации осуществляют распределение наркотических средств и психотропных веществ конкретным юридическим лицам, подведомственным федеральным органам исполнительной власти и юридическим лицам, зарегистрированным на территории субъекта РФ, для отпуска, реализации, использования в медицинских и иных целях наркотических средств и психотропных веществ при наличии у юридических лиц лицензий на соответствующие виды деятельности.</w:t>
      </w:r>
    </w:p>
    <w:p w:rsidR="00AE364E" w:rsidRDefault="00AE364E" w:rsidP="00AE364E">
      <w:pPr>
        <w:ind w:firstLine="567"/>
        <w:jc w:val="both"/>
      </w:pPr>
      <w:r>
        <w:t>В каждом субъекте Российской Федерации должен быть определен уполномоченный орган, распределяющий наркотические средства и психотропные вещества (п.</w:t>
      </w:r>
      <w:r w:rsidR="00616E9A">
        <w:t xml:space="preserve"> </w:t>
      </w:r>
      <w:r>
        <w:t>3 Правил).</w:t>
      </w:r>
    </w:p>
    <w:p w:rsidR="00AE364E" w:rsidRDefault="00AE364E" w:rsidP="00AE364E">
      <w:pPr>
        <w:ind w:firstLine="567"/>
        <w:jc w:val="both"/>
      </w:pPr>
      <w:r>
        <w:t>ГКУ НСО «Новосибоблфарм» приказом министерства здравоохранения Новосибирской области от 02.04.2014 № 1100 «О распределении наркотических средств и психотропных веществ» определено уполномоченной организацией на осуществление распределения наркотических средств и психотропных веществ для нужд медицинских организаций независимо от формы собственности и ведомственной принадлежности на территории Новосибирской области.</w:t>
      </w:r>
    </w:p>
    <w:p w:rsidR="00AE364E" w:rsidRDefault="00616E9A" w:rsidP="00AE364E">
      <w:pPr>
        <w:ind w:firstLine="567"/>
        <w:jc w:val="both"/>
      </w:pPr>
      <w:r>
        <w:t>30.12.2020</w:t>
      </w:r>
      <w:r w:rsidR="00AE364E">
        <w:t xml:space="preserve"> письмом министерства промышленности и торговли Российской Федерации утвержден перечень юридических лиц, осуществляющих производство, изготовление, ввоз в Российскую Федерацию, а также реализацию психотропных веществ, внесенных в Список III Перечня, и включенных в план распределения на </w:t>
      </w:r>
      <w:r>
        <w:t>2021</w:t>
      </w:r>
      <w:r w:rsidR="00AE364E">
        <w:t xml:space="preserve"> год.</w:t>
      </w:r>
    </w:p>
    <w:p w:rsidR="00AE364E" w:rsidRDefault="00AE364E" w:rsidP="00AE364E">
      <w:pPr>
        <w:ind w:firstLine="567"/>
        <w:jc w:val="both"/>
      </w:pPr>
      <w:r>
        <w:t xml:space="preserve">В данном перечне, утвержденном на </w:t>
      </w:r>
      <w:r w:rsidR="00616E9A">
        <w:t>2021</w:t>
      </w:r>
      <w:r>
        <w:t xml:space="preserve"> год, АО «Органика» как предприятие, осуществляющее ввоз или реализацию психотропного вещества «</w:t>
      </w:r>
      <w:r w:rsidR="00763CD2" w:rsidRPr="00752DD6">
        <w:t>Алпразолам</w:t>
      </w:r>
      <w:r>
        <w:t>», отсутствует. Соответственно, заказчик не мог своими действиями нарушить законные права и интересы АО «Органика», так как общество не может являться лицом, осуществляющим реализацию психотропного вещества «</w:t>
      </w:r>
      <w:r w:rsidR="00763CD2" w:rsidRPr="00752DD6">
        <w:t>Алпразолам</w:t>
      </w:r>
      <w:r>
        <w:t>».</w:t>
      </w:r>
    </w:p>
    <w:p w:rsidR="00AE364E" w:rsidRDefault="00AE364E" w:rsidP="00AE364E">
      <w:pPr>
        <w:ind w:firstLine="567"/>
        <w:jc w:val="both"/>
        <w:rPr>
          <w:b/>
          <w:i/>
        </w:rPr>
      </w:pPr>
      <w:r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5A7FF0" w:rsidRPr="005A7FF0" w:rsidRDefault="005A7FF0" w:rsidP="00AE364E">
      <w:pPr>
        <w:ind w:firstLine="567"/>
        <w:jc w:val="both"/>
      </w:pPr>
      <w:r>
        <w:t>В силу ч. 1 ст. 27 Закона о контрактной системе у</w:t>
      </w:r>
      <w:r w:rsidRPr="005A7FF0">
        <w:t xml:space="preserve">частие в определении поставщиков (подрядчиков, исполнителей) может быть ограничено только в случаях, предусмотренных </w:t>
      </w:r>
      <w:r>
        <w:t>Законом о контрактной системе</w:t>
      </w:r>
      <w:r w:rsidRPr="005A7FF0">
        <w:t>.</w:t>
      </w:r>
    </w:p>
    <w:p w:rsidR="00AE364E" w:rsidRDefault="008E585B" w:rsidP="00AE364E">
      <w:pPr>
        <w:ind w:firstLine="567"/>
        <w:jc w:val="both"/>
      </w:pPr>
      <w:r>
        <w:t>Так, в</w:t>
      </w:r>
      <w:r w:rsidR="00AE364E">
        <w:t xml:space="preserve"> соответствии с ч.</w:t>
      </w:r>
      <w:r w:rsidR="00341012">
        <w:t xml:space="preserve"> </w:t>
      </w:r>
      <w:r w:rsidR="00AE364E">
        <w:t>1 ст.</w:t>
      </w:r>
      <w:r w:rsidR="00341012">
        <w:t xml:space="preserve"> </w:t>
      </w:r>
      <w:r w:rsidR="00AE364E">
        <w:t>30 Закона о контрактной системе заказчики обязаны осуществлять закупку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ч.</w:t>
      </w:r>
      <w:r w:rsidR="00341012">
        <w:t xml:space="preserve"> </w:t>
      </w:r>
      <w:r w:rsidR="00AE364E">
        <w:t>1.1 ст.</w:t>
      </w:r>
      <w:r w:rsidR="00341012">
        <w:t xml:space="preserve"> </w:t>
      </w:r>
      <w:r w:rsidR="00AE364E">
        <w:t>30 Закона о контрактной системе, в частности,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 участниками закупок являются только субъекты малого предпринимательства, социально ориентированные некоммерческие организации. При этом, начальная (максимальная) цена контракта не должна превышать двадцать миллионов рублей.</w:t>
      </w:r>
    </w:p>
    <w:p w:rsidR="006B43BB" w:rsidRPr="00492D7B" w:rsidRDefault="006B43BB" w:rsidP="00AE364E">
      <w:pPr>
        <w:ind w:firstLine="567"/>
        <w:jc w:val="both"/>
      </w:pPr>
      <w:r>
        <w:t xml:space="preserve">Указанная </w:t>
      </w:r>
      <w:r w:rsidRPr="00492D7B">
        <w:t>норма является специальной, законодательство о контрактной системе не содержит иных условий</w:t>
      </w:r>
      <w:r w:rsidR="00791A15" w:rsidRPr="00492D7B">
        <w:t xml:space="preserve">, </w:t>
      </w:r>
      <w:r w:rsidR="008B43D0">
        <w:t>за</w:t>
      </w:r>
      <w:r w:rsidR="005F78E5">
        <w:t xml:space="preserve"> ис</w:t>
      </w:r>
      <w:r w:rsidR="008B43D0">
        <w:t>ключением</w:t>
      </w:r>
      <w:r w:rsidR="00791A15" w:rsidRPr="00492D7B">
        <w:t xml:space="preserve"> в</w:t>
      </w:r>
      <w:r w:rsidR="00DF7FEE" w:rsidRPr="00492D7B">
        <w:t>ерхн</w:t>
      </w:r>
      <w:r w:rsidR="008B43D0">
        <w:t>его</w:t>
      </w:r>
      <w:r w:rsidR="00DF7FEE" w:rsidRPr="00492D7B">
        <w:t xml:space="preserve"> предел</w:t>
      </w:r>
      <w:r w:rsidR="008B43D0">
        <w:t>а</w:t>
      </w:r>
      <w:r w:rsidR="00DF7FEE" w:rsidRPr="00492D7B">
        <w:t xml:space="preserve"> </w:t>
      </w:r>
      <w:r w:rsidR="00791A15" w:rsidRPr="00492D7B">
        <w:t xml:space="preserve">начальной (максимальной) цены контракта, </w:t>
      </w:r>
      <w:r w:rsidR="001D45C6" w:rsidRPr="00492D7B">
        <w:t>для применения ограничения</w:t>
      </w:r>
      <w:r w:rsidR="00DF7FEE" w:rsidRPr="00492D7B">
        <w:t>, предусмотренного ч. 1 ст. 30 Закона о контрактной системе.</w:t>
      </w:r>
      <w:r w:rsidR="001D45C6" w:rsidRPr="00492D7B">
        <w:t xml:space="preserve"> Таким образом, </w:t>
      </w:r>
      <w:r w:rsidR="00791A15" w:rsidRPr="00492D7B">
        <w:t xml:space="preserve">заказчик вправе самостоятельно </w:t>
      </w:r>
      <w:r w:rsidR="001D45C6" w:rsidRPr="00492D7B">
        <w:t xml:space="preserve">определить </w:t>
      </w:r>
      <w:r w:rsidR="00062F0E" w:rsidRPr="00492D7B">
        <w:t xml:space="preserve">необходимость проведения закупки </w:t>
      </w:r>
      <w:r w:rsidR="00DF7FEE" w:rsidRPr="00492D7B">
        <w:t xml:space="preserve">с установлением данного ограничения. </w:t>
      </w:r>
    </w:p>
    <w:p w:rsidR="00AE364E" w:rsidRDefault="00AE364E" w:rsidP="00AE364E">
      <w:pPr>
        <w:ind w:firstLine="567"/>
        <w:jc w:val="both"/>
      </w:pPr>
      <w:r w:rsidRPr="00492D7B">
        <w:t>Согласно извещению о проведении электронного</w:t>
      </w:r>
      <w:r>
        <w:t xml:space="preserve"> аукциона № </w:t>
      </w:r>
      <w:r w:rsidR="00341012" w:rsidRPr="00886AA0">
        <w:t xml:space="preserve">0351200003321000058 </w:t>
      </w:r>
      <w:r>
        <w:t xml:space="preserve">начальная (максимальная) цена контракта </w:t>
      </w:r>
      <w:r w:rsidR="005F78E5">
        <w:t xml:space="preserve">составляет </w:t>
      </w:r>
      <w:r w:rsidR="00341012">
        <w:t xml:space="preserve">857 </w:t>
      </w:r>
      <w:r w:rsidR="00341012" w:rsidRPr="005825C1">
        <w:t>350</w:t>
      </w:r>
      <w:r w:rsidR="00341012">
        <w:t>, 00</w:t>
      </w:r>
      <w:r>
        <w:t xml:space="preserve"> рублей, что не превышает предельное значение начальной (максимальной) цены контракта, установленное п.</w:t>
      </w:r>
      <w:r w:rsidR="00341012">
        <w:t xml:space="preserve"> </w:t>
      </w:r>
      <w:r>
        <w:t>1 ч.</w:t>
      </w:r>
      <w:r w:rsidR="00341012">
        <w:t xml:space="preserve"> </w:t>
      </w:r>
      <w:r>
        <w:t>1 ст.</w:t>
      </w:r>
      <w:r w:rsidR="00341012">
        <w:t xml:space="preserve"> </w:t>
      </w:r>
      <w:r>
        <w:t xml:space="preserve">30 </w:t>
      </w:r>
      <w:r>
        <w:lastRenderedPageBreak/>
        <w:t>Закона о контрактной системе для закупки у субъектов малого предпринимательства, социально ориентированных некоммерческих организаций, т.е. условия, предусмотренные Законом о контрактной системе, установленные для проведения закупки у СМП и СОНО, были соблюдены.</w:t>
      </w:r>
    </w:p>
    <w:p w:rsidR="00AE364E" w:rsidRPr="002942B4" w:rsidRDefault="00AE364E" w:rsidP="00AE364E">
      <w:pPr>
        <w:ind w:firstLine="567"/>
        <w:jc w:val="both"/>
      </w:pPr>
      <w:r>
        <w:t>Таким образом, Комиссия Новосибирского УФАС России считает, что заказчиком</w:t>
      </w:r>
      <w:r w:rsidRPr="002942B4">
        <w:t xml:space="preserve"> не были нарушены положения Закона о контрактной системе, поскольку </w:t>
      </w:r>
      <w:r>
        <w:t xml:space="preserve">данное ограничение установлено заказчиком в соответствии с нормами Закона о контрактной системе. </w:t>
      </w:r>
    </w:p>
    <w:p w:rsidR="00AE364E" w:rsidRPr="00E05844" w:rsidRDefault="00AE364E" w:rsidP="00AE364E">
      <w:pPr>
        <w:ind w:firstLine="567"/>
        <w:jc w:val="both"/>
      </w:pPr>
      <w:r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642513" w:rsidRPr="00E05844" w:rsidRDefault="00D75A11" w:rsidP="00517612">
      <w:pPr>
        <w:spacing w:after="60"/>
        <w:ind w:firstLine="567"/>
        <w:jc w:val="both"/>
      </w:pPr>
      <w:r w:rsidRPr="00E05844">
        <w:t>Руководствуясь ч.</w:t>
      </w:r>
      <w:r w:rsidR="00EA6386" w:rsidRPr="00E05844">
        <w:t xml:space="preserve"> </w:t>
      </w:r>
      <w:r w:rsidRPr="00E05844">
        <w:t>8 ст.</w:t>
      </w:r>
      <w:r w:rsidR="00EA6386" w:rsidRPr="00E05844">
        <w:t xml:space="preserve"> </w:t>
      </w:r>
      <w:r w:rsidRPr="00E05844">
        <w:t>106, п.</w:t>
      </w:r>
      <w:r w:rsidR="00EA6386" w:rsidRPr="00E05844">
        <w:t xml:space="preserve"> </w:t>
      </w:r>
      <w:r w:rsidRPr="00E05844">
        <w:t>1 ч.</w:t>
      </w:r>
      <w:r w:rsidR="00EA6386" w:rsidRPr="00E05844">
        <w:t xml:space="preserve"> </w:t>
      </w:r>
      <w:r w:rsidRPr="00E05844">
        <w:t>1</w:t>
      </w:r>
      <w:r w:rsidR="000F6A6B" w:rsidRPr="00E05844">
        <w:t>5</w:t>
      </w:r>
      <w:r w:rsidR="00C52D2B">
        <w:t xml:space="preserve"> </w:t>
      </w:r>
      <w:r w:rsidRPr="00E05844">
        <w:t>ст.</w:t>
      </w:r>
      <w:r w:rsidR="00EA6386" w:rsidRPr="00E05844">
        <w:t xml:space="preserve"> </w:t>
      </w:r>
      <w:r w:rsidRPr="00E05844">
        <w:t xml:space="preserve">99 Закона о контрактной системе, Комиссия Новосибирского УФАС России </w:t>
      </w:r>
    </w:p>
    <w:p w:rsidR="00642513" w:rsidRPr="00E05844" w:rsidRDefault="00D75A11" w:rsidP="00517612">
      <w:pPr>
        <w:widowControl w:val="0"/>
        <w:tabs>
          <w:tab w:val="left" w:pos="567"/>
        </w:tabs>
        <w:spacing w:after="100"/>
        <w:ind w:firstLine="567"/>
        <w:jc w:val="center"/>
        <w:rPr>
          <w:b/>
        </w:rPr>
      </w:pPr>
      <w:r w:rsidRPr="00E05844">
        <w:rPr>
          <w:b/>
        </w:rPr>
        <w:t>РЕШИЛА:</w:t>
      </w:r>
    </w:p>
    <w:p w:rsidR="002F7C78" w:rsidRPr="00E05844" w:rsidRDefault="00D75A11" w:rsidP="00D943E6">
      <w:pPr>
        <w:ind w:firstLine="567"/>
        <w:jc w:val="both"/>
      </w:pPr>
      <w:r w:rsidRPr="00E05844">
        <w:t xml:space="preserve">Признать жалобу </w:t>
      </w:r>
      <w:r w:rsidR="004C50CD" w:rsidRPr="004C50CD">
        <w:t>АО «Органика»</w:t>
      </w:r>
      <w:r w:rsidR="00A20167" w:rsidRPr="00A20167">
        <w:t xml:space="preserve"> на действия </w:t>
      </w:r>
      <w:r w:rsidR="00886AA0" w:rsidRPr="00886AA0">
        <w:t>заказчика - ГКУ НСО «Новосибоблфарм» при проведении электронного аукциона № 0351200003321000058 на поставку лекарственных препаратов для медицинского применения: Алпразолам</w:t>
      </w:r>
      <w:r w:rsidR="00A20167" w:rsidRPr="00A20167">
        <w:t xml:space="preserve"> </w:t>
      </w:r>
      <w:r w:rsidR="00DF7073">
        <w:t>необоснованной.</w:t>
      </w:r>
    </w:p>
    <w:p w:rsidR="00071E83" w:rsidRPr="00E05844" w:rsidRDefault="00071E83" w:rsidP="00263768">
      <w:pPr>
        <w:ind w:firstLine="567"/>
        <w:jc w:val="both"/>
      </w:pPr>
    </w:p>
    <w:p w:rsidR="002F7C78" w:rsidRPr="00E05844" w:rsidRDefault="00D75A11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5844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803253" w:rsidRPr="00E05844" w:rsidRDefault="00803253" w:rsidP="0051761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4E7F97" w:rsidRPr="00E05844" w:rsidRDefault="004E7F97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C863B7" w:rsidRPr="00E05844" w:rsidRDefault="000F6A6B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844">
        <w:rPr>
          <w:rFonts w:ascii="Times New Roman" w:hAnsi="Times New Roman" w:cs="Times New Roman"/>
          <w:sz w:val="24"/>
          <w:szCs w:val="24"/>
        </w:rPr>
        <w:t>П</w:t>
      </w:r>
      <w:r w:rsidR="00D75A11" w:rsidRPr="00E05844">
        <w:rPr>
          <w:rFonts w:ascii="Times New Roman" w:hAnsi="Times New Roman" w:cs="Times New Roman"/>
          <w:sz w:val="24"/>
          <w:szCs w:val="24"/>
        </w:rPr>
        <w:t>редседател</w:t>
      </w:r>
      <w:r w:rsidRPr="00E05844">
        <w:rPr>
          <w:rFonts w:ascii="Times New Roman" w:hAnsi="Times New Roman" w:cs="Times New Roman"/>
          <w:sz w:val="24"/>
          <w:szCs w:val="24"/>
        </w:rPr>
        <w:t>ь</w:t>
      </w:r>
      <w:r w:rsidR="00D75A11" w:rsidRPr="00E05844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Pr="00E05844">
        <w:rPr>
          <w:rFonts w:ascii="Times New Roman" w:hAnsi="Times New Roman" w:cs="Times New Roman"/>
          <w:sz w:val="24"/>
          <w:szCs w:val="24"/>
        </w:rPr>
        <w:tab/>
      </w:r>
      <w:r w:rsidR="00C863B7" w:rsidRPr="00E05844">
        <w:rPr>
          <w:rFonts w:ascii="Times New Roman" w:hAnsi="Times New Roman" w:cs="Times New Roman"/>
          <w:sz w:val="24"/>
          <w:szCs w:val="24"/>
        </w:rPr>
        <w:t xml:space="preserve"> </w:t>
      </w:r>
      <w:r w:rsidR="007917B0" w:rsidRPr="00E05844">
        <w:rPr>
          <w:rFonts w:ascii="Times New Roman" w:hAnsi="Times New Roman" w:cs="Times New Roman"/>
          <w:sz w:val="24"/>
          <w:szCs w:val="24"/>
        </w:rPr>
        <w:t xml:space="preserve">    </w:t>
      </w:r>
      <w:r w:rsidR="00D75A11" w:rsidRPr="00E05844">
        <w:rPr>
          <w:rFonts w:ascii="Times New Roman" w:hAnsi="Times New Roman" w:cs="Times New Roman"/>
          <w:sz w:val="24"/>
          <w:szCs w:val="24"/>
        </w:rPr>
        <w:t>А.</w:t>
      </w:r>
      <w:r w:rsidRPr="00E05844">
        <w:rPr>
          <w:rFonts w:ascii="Times New Roman" w:hAnsi="Times New Roman" w:cs="Times New Roman"/>
          <w:sz w:val="24"/>
          <w:szCs w:val="24"/>
        </w:rPr>
        <w:t>Г</w:t>
      </w:r>
      <w:r w:rsidR="00D75A11" w:rsidRPr="00E05844">
        <w:rPr>
          <w:rFonts w:ascii="Times New Roman" w:hAnsi="Times New Roman" w:cs="Times New Roman"/>
          <w:sz w:val="24"/>
          <w:szCs w:val="24"/>
        </w:rPr>
        <w:t xml:space="preserve">. </w:t>
      </w:r>
      <w:r w:rsidRPr="00E05844">
        <w:rPr>
          <w:rFonts w:ascii="Times New Roman" w:hAnsi="Times New Roman" w:cs="Times New Roman"/>
          <w:sz w:val="24"/>
          <w:szCs w:val="24"/>
        </w:rPr>
        <w:t>Швалов</w:t>
      </w:r>
    </w:p>
    <w:p w:rsidR="00803253" w:rsidRDefault="00803253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93D" w:rsidRPr="00E05844" w:rsidRDefault="009D293D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75A11" w:rsidRDefault="00D75A11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17612" w:rsidRPr="00E05844" w:rsidRDefault="00517612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75A11" w:rsidRPr="00E05844" w:rsidRDefault="00D75A11" w:rsidP="00D75A11">
      <w:pPr>
        <w:tabs>
          <w:tab w:val="left" w:pos="0"/>
        </w:tabs>
      </w:pPr>
      <w:r w:rsidRPr="00E05844">
        <w:t>Члены Комиссии</w:t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="007917B0" w:rsidRPr="00E05844">
        <w:t xml:space="preserve">     </w:t>
      </w:r>
      <w:r w:rsidR="00B1557F" w:rsidRPr="00E05844">
        <w:t>А.В. Новосельцева</w:t>
      </w:r>
    </w:p>
    <w:p w:rsidR="00803253" w:rsidRPr="00E05844" w:rsidRDefault="00803253" w:rsidP="00D75A11">
      <w:pPr>
        <w:tabs>
          <w:tab w:val="left" w:pos="0"/>
        </w:tabs>
        <w:rPr>
          <w:i/>
        </w:rPr>
      </w:pPr>
    </w:p>
    <w:p w:rsidR="009D293D" w:rsidRDefault="009D293D" w:rsidP="00D75A11">
      <w:pPr>
        <w:tabs>
          <w:tab w:val="left" w:pos="0"/>
        </w:tabs>
        <w:rPr>
          <w:i/>
        </w:rPr>
      </w:pPr>
    </w:p>
    <w:p w:rsidR="00517612" w:rsidRPr="00E05844" w:rsidRDefault="00517612" w:rsidP="00D75A11">
      <w:pPr>
        <w:tabs>
          <w:tab w:val="left" w:pos="0"/>
        </w:tabs>
        <w:rPr>
          <w:i/>
        </w:rPr>
      </w:pPr>
    </w:p>
    <w:p w:rsidR="004E7F97" w:rsidRPr="00E05844" w:rsidRDefault="004E7F97" w:rsidP="00D75A11">
      <w:pPr>
        <w:tabs>
          <w:tab w:val="left" w:pos="0"/>
        </w:tabs>
        <w:rPr>
          <w:i/>
        </w:rPr>
      </w:pPr>
    </w:p>
    <w:p w:rsidR="00D75A11" w:rsidRPr="00832CD9" w:rsidRDefault="00D75A11" w:rsidP="00D75A11"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="004E7F97" w:rsidRPr="00E05844">
        <w:t xml:space="preserve">     </w:t>
      </w:r>
      <w:r w:rsidRPr="00E05844">
        <w:t>А.Е. Алышова</w:t>
      </w:r>
    </w:p>
    <w:sectPr w:rsidR="00D75A11" w:rsidRPr="00832CD9" w:rsidSect="00517612">
      <w:headerReference w:type="even" r:id="rId8"/>
      <w:footerReference w:type="default" r:id="rId9"/>
      <w:footerReference w:type="first" r:id="rId10"/>
      <w:pgSz w:w="11909" w:h="16834"/>
      <w:pgMar w:top="533" w:right="852" w:bottom="709" w:left="993" w:header="720" w:footer="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560" w:rsidRDefault="00D34560">
      <w:r>
        <w:separator/>
      </w:r>
    </w:p>
  </w:endnote>
  <w:endnote w:type="continuationSeparator" w:id="1">
    <w:p w:rsidR="00D34560" w:rsidRDefault="00D34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7"/>
      <w:docPartObj>
        <w:docPartGallery w:val="Page Numbers (Bottom of Page)"/>
        <w:docPartUnique/>
      </w:docPartObj>
    </w:sdtPr>
    <w:sdtContent>
      <w:p w:rsidR="002E05B1" w:rsidRDefault="00E66F1A">
        <w:pPr>
          <w:pStyle w:val="a5"/>
          <w:jc w:val="right"/>
        </w:pPr>
        <w:fldSimple w:instr=" PAGE   \* MERGEFORMAT ">
          <w:r w:rsidR="005A0D49">
            <w:rPr>
              <w:noProof/>
            </w:rPr>
            <w:t>4</w:t>
          </w:r>
        </w:fldSimple>
      </w:p>
    </w:sdtContent>
  </w:sdt>
  <w:p w:rsidR="002E05B1" w:rsidRDefault="002E05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6"/>
      <w:docPartObj>
        <w:docPartGallery w:val="Page Numbers (Bottom of Page)"/>
        <w:docPartUnique/>
      </w:docPartObj>
    </w:sdtPr>
    <w:sdtContent>
      <w:p w:rsidR="002E05B1" w:rsidRDefault="00E66F1A">
        <w:pPr>
          <w:pStyle w:val="a5"/>
          <w:jc w:val="right"/>
        </w:pPr>
        <w:fldSimple w:instr=" PAGE   \* MERGEFORMAT ">
          <w:r w:rsidR="005A0D49">
            <w:rPr>
              <w:noProof/>
            </w:rPr>
            <w:t>1</w:t>
          </w:r>
        </w:fldSimple>
      </w:p>
    </w:sdtContent>
  </w:sdt>
  <w:p w:rsidR="002E05B1" w:rsidRDefault="002E05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560" w:rsidRDefault="00D34560">
      <w:r>
        <w:separator/>
      </w:r>
    </w:p>
  </w:footnote>
  <w:footnote w:type="continuationSeparator" w:id="1">
    <w:p w:rsidR="00D34560" w:rsidRDefault="00D345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5B1" w:rsidRDefault="00E66F1A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E05B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E05B1" w:rsidRDefault="002E05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4D63D7"/>
    <w:multiLevelType w:val="multilevel"/>
    <w:tmpl w:val="D1320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BD3B66"/>
    <w:multiLevelType w:val="hybridMultilevel"/>
    <w:tmpl w:val="12EE74AA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0AB3083"/>
    <w:multiLevelType w:val="multilevel"/>
    <w:tmpl w:val="9F96B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2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3"/>
  </w:num>
  <w:num w:numId="13">
    <w:abstractNumId w:val="0"/>
  </w:num>
  <w:num w:numId="14">
    <w:abstractNumId w:val="3"/>
  </w:num>
  <w:num w:numId="15">
    <w:abstractNumId w:val="12"/>
  </w:num>
  <w:num w:numId="16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4F1C"/>
    <w:rsid w:val="00025405"/>
    <w:rsid w:val="00025800"/>
    <w:rsid w:val="00025985"/>
    <w:rsid w:val="00025AAE"/>
    <w:rsid w:val="00025FA5"/>
    <w:rsid w:val="0002681C"/>
    <w:rsid w:val="00026F20"/>
    <w:rsid w:val="00027255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2F0E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E83"/>
    <w:rsid w:val="0007222A"/>
    <w:rsid w:val="000728AD"/>
    <w:rsid w:val="00072A57"/>
    <w:rsid w:val="00073128"/>
    <w:rsid w:val="0007313F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25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4A2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B0B"/>
    <w:rsid w:val="00091D51"/>
    <w:rsid w:val="00091EB4"/>
    <w:rsid w:val="00091ECC"/>
    <w:rsid w:val="000922AC"/>
    <w:rsid w:val="00092532"/>
    <w:rsid w:val="00092A1D"/>
    <w:rsid w:val="00092ABE"/>
    <w:rsid w:val="00092B78"/>
    <w:rsid w:val="00092DBC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69C"/>
    <w:rsid w:val="00096D71"/>
    <w:rsid w:val="000A010E"/>
    <w:rsid w:val="000A04CC"/>
    <w:rsid w:val="000A0582"/>
    <w:rsid w:val="000A1009"/>
    <w:rsid w:val="000A1640"/>
    <w:rsid w:val="000A2761"/>
    <w:rsid w:val="000A2A84"/>
    <w:rsid w:val="000A2F8B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A7C4B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5FD1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65A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A6B"/>
    <w:rsid w:val="000F6CE3"/>
    <w:rsid w:val="000F75F8"/>
    <w:rsid w:val="00100594"/>
    <w:rsid w:val="00100680"/>
    <w:rsid w:val="001006AF"/>
    <w:rsid w:val="00100CE6"/>
    <w:rsid w:val="00101620"/>
    <w:rsid w:val="00101821"/>
    <w:rsid w:val="0010184D"/>
    <w:rsid w:val="00101A5C"/>
    <w:rsid w:val="00101C1D"/>
    <w:rsid w:val="00102370"/>
    <w:rsid w:val="0010242B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E2"/>
    <w:rsid w:val="001114F3"/>
    <w:rsid w:val="00111BAC"/>
    <w:rsid w:val="00111DCD"/>
    <w:rsid w:val="00112114"/>
    <w:rsid w:val="0011231D"/>
    <w:rsid w:val="001127B8"/>
    <w:rsid w:val="001130C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7A6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1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5A5"/>
    <w:rsid w:val="00152CFE"/>
    <w:rsid w:val="00153245"/>
    <w:rsid w:val="00153582"/>
    <w:rsid w:val="001541D0"/>
    <w:rsid w:val="0015439B"/>
    <w:rsid w:val="001545B8"/>
    <w:rsid w:val="00155187"/>
    <w:rsid w:val="00155439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A51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24F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12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842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D90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5B7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113"/>
    <w:rsid w:val="001A620B"/>
    <w:rsid w:val="001A6231"/>
    <w:rsid w:val="001A64DA"/>
    <w:rsid w:val="001A6B68"/>
    <w:rsid w:val="001A6C28"/>
    <w:rsid w:val="001A6D16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3F73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5F55"/>
    <w:rsid w:val="001B61E8"/>
    <w:rsid w:val="001B6346"/>
    <w:rsid w:val="001B6AA3"/>
    <w:rsid w:val="001B6BBE"/>
    <w:rsid w:val="001B7068"/>
    <w:rsid w:val="001B7329"/>
    <w:rsid w:val="001B7A4E"/>
    <w:rsid w:val="001C0150"/>
    <w:rsid w:val="001C0346"/>
    <w:rsid w:val="001C0C4F"/>
    <w:rsid w:val="001C0F8A"/>
    <w:rsid w:val="001C1E9E"/>
    <w:rsid w:val="001C28B2"/>
    <w:rsid w:val="001C2D30"/>
    <w:rsid w:val="001C2F57"/>
    <w:rsid w:val="001C4203"/>
    <w:rsid w:val="001C427F"/>
    <w:rsid w:val="001C4669"/>
    <w:rsid w:val="001C472D"/>
    <w:rsid w:val="001C4807"/>
    <w:rsid w:val="001C49C0"/>
    <w:rsid w:val="001C4C5D"/>
    <w:rsid w:val="001C4C94"/>
    <w:rsid w:val="001C4FE7"/>
    <w:rsid w:val="001C5475"/>
    <w:rsid w:val="001C567D"/>
    <w:rsid w:val="001C5A85"/>
    <w:rsid w:val="001C655B"/>
    <w:rsid w:val="001C69E3"/>
    <w:rsid w:val="001C6E2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A28"/>
    <w:rsid w:val="001D2D87"/>
    <w:rsid w:val="001D36CF"/>
    <w:rsid w:val="001D449C"/>
    <w:rsid w:val="001D45C6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CAC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B7F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A49"/>
    <w:rsid w:val="00212371"/>
    <w:rsid w:val="002123B5"/>
    <w:rsid w:val="00212D3A"/>
    <w:rsid w:val="00212E02"/>
    <w:rsid w:val="00213599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5F0C"/>
    <w:rsid w:val="0022606A"/>
    <w:rsid w:val="00226496"/>
    <w:rsid w:val="00226B3B"/>
    <w:rsid w:val="00227934"/>
    <w:rsid w:val="00227C67"/>
    <w:rsid w:val="00227EC8"/>
    <w:rsid w:val="0023010F"/>
    <w:rsid w:val="00231070"/>
    <w:rsid w:val="002317ED"/>
    <w:rsid w:val="0023240B"/>
    <w:rsid w:val="002327BA"/>
    <w:rsid w:val="002327C0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3DC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7A"/>
    <w:rsid w:val="00254F2F"/>
    <w:rsid w:val="00255202"/>
    <w:rsid w:val="00255511"/>
    <w:rsid w:val="00255985"/>
    <w:rsid w:val="002559AF"/>
    <w:rsid w:val="00255A8E"/>
    <w:rsid w:val="00255B1E"/>
    <w:rsid w:val="00256161"/>
    <w:rsid w:val="00256608"/>
    <w:rsid w:val="00256657"/>
    <w:rsid w:val="00256EFE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768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61E"/>
    <w:rsid w:val="00281C63"/>
    <w:rsid w:val="00281E2E"/>
    <w:rsid w:val="00281FA6"/>
    <w:rsid w:val="00281FC2"/>
    <w:rsid w:val="00282ADC"/>
    <w:rsid w:val="00283337"/>
    <w:rsid w:val="00283933"/>
    <w:rsid w:val="00283984"/>
    <w:rsid w:val="00283DB3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A16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5C0A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067"/>
    <w:rsid w:val="002C1371"/>
    <w:rsid w:val="002C1791"/>
    <w:rsid w:val="002C1CBF"/>
    <w:rsid w:val="002C2529"/>
    <w:rsid w:val="002C26BA"/>
    <w:rsid w:val="002C2700"/>
    <w:rsid w:val="002C2A4C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8B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9DD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6E6B"/>
    <w:rsid w:val="002D7464"/>
    <w:rsid w:val="002D7AAC"/>
    <w:rsid w:val="002E017A"/>
    <w:rsid w:val="002E04AB"/>
    <w:rsid w:val="002E05B1"/>
    <w:rsid w:val="002E0A48"/>
    <w:rsid w:val="002E0A56"/>
    <w:rsid w:val="002E1106"/>
    <w:rsid w:val="002E1582"/>
    <w:rsid w:val="002E1600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2F7C78"/>
    <w:rsid w:val="00300078"/>
    <w:rsid w:val="0030026B"/>
    <w:rsid w:val="00300875"/>
    <w:rsid w:val="0030089B"/>
    <w:rsid w:val="00301100"/>
    <w:rsid w:val="00301585"/>
    <w:rsid w:val="003016A6"/>
    <w:rsid w:val="00301935"/>
    <w:rsid w:val="00301B36"/>
    <w:rsid w:val="00301D16"/>
    <w:rsid w:val="00301D7A"/>
    <w:rsid w:val="003026B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109"/>
    <w:rsid w:val="00307230"/>
    <w:rsid w:val="00307980"/>
    <w:rsid w:val="00307AFE"/>
    <w:rsid w:val="00307B78"/>
    <w:rsid w:val="00307C63"/>
    <w:rsid w:val="00310653"/>
    <w:rsid w:val="00310659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055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0BC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CBC"/>
    <w:rsid w:val="00337F68"/>
    <w:rsid w:val="003400B1"/>
    <w:rsid w:val="003400F8"/>
    <w:rsid w:val="00340BDB"/>
    <w:rsid w:val="00341012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62E"/>
    <w:rsid w:val="003536CF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B47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516"/>
    <w:rsid w:val="00364D14"/>
    <w:rsid w:val="003655DB"/>
    <w:rsid w:val="00366483"/>
    <w:rsid w:val="0036694F"/>
    <w:rsid w:val="00366F76"/>
    <w:rsid w:val="0036781B"/>
    <w:rsid w:val="00370193"/>
    <w:rsid w:val="00370C52"/>
    <w:rsid w:val="00371026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2FF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53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574"/>
    <w:rsid w:val="00394C09"/>
    <w:rsid w:val="00394D00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0EF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0C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B7A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F19"/>
    <w:rsid w:val="003E6127"/>
    <w:rsid w:val="003E7232"/>
    <w:rsid w:val="003E7CF1"/>
    <w:rsid w:val="003F040F"/>
    <w:rsid w:val="003F0E76"/>
    <w:rsid w:val="003F102D"/>
    <w:rsid w:val="003F14DB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127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BB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974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7BF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4DE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5FFB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2D7B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740"/>
    <w:rsid w:val="004A2895"/>
    <w:rsid w:val="004A36F2"/>
    <w:rsid w:val="004A3981"/>
    <w:rsid w:val="004A3E85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0A6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3D5"/>
    <w:rsid w:val="004C3C1D"/>
    <w:rsid w:val="004C3C26"/>
    <w:rsid w:val="004C45EF"/>
    <w:rsid w:val="004C47D8"/>
    <w:rsid w:val="004C4D99"/>
    <w:rsid w:val="004C50CD"/>
    <w:rsid w:val="004C5567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2E0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593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2F2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97"/>
    <w:rsid w:val="004E7FDA"/>
    <w:rsid w:val="004F01FC"/>
    <w:rsid w:val="004F0511"/>
    <w:rsid w:val="004F07B6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8A2"/>
    <w:rsid w:val="004F79C4"/>
    <w:rsid w:val="004F7B75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B75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612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6CA1"/>
    <w:rsid w:val="005274E2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78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181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6F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C15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5C1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A37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D49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A7FF0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580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696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52B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235A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8E5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DB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6E9A"/>
    <w:rsid w:val="00617396"/>
    <w:rsid w:val="00620098"/>
    <w:rsid w:val="006204DB"/>
    <w:rsid w:val="006208F7"/>
    <w:rsid w:val="00620A5F"/>
    <w:rsid w:val="00620D2C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07FE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513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7BF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51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EE5"/>
    <w:rsid w:val="00662853"/>
    <w:rsid w:val="0066321B"/>
    <w:rsid w:val="006636EC"/>
    <w:rsid w:val="006637C5"/>
    <w:rsid w:val="00663A75"/>
    <w:rsid w:val="00664065"/>
    <w:rsid w:val="00664104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6EB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5A4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1A54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2B0"/>
    <w:rsid w:val="006B16B5"/>
    <w:rsid w:val="006B228C"/>
    <w:rsid w:val="006B2517"/>
    <w:rsid w:val="006B27AA"/>
    <w:rsid w:val="006B3A26"/>
    <w:rsid w:val="006B3E51"/>
    <w:rsid w:val="006B4042"/>
    <w:rsid w:val="006B41D3"/>
    <w:rsid w:val="006B43BB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0D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08C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919"/>
    <w:rsid w:val="006F2A52"/>
    <w:rsid w:val="006F30C6"/>
    <w:rsid w:val="006F30DB"/>
    <w:rsid w:val="006F36E2"/>
    <w:rsid w:val="006F3AB1"/>
    <w:rsid w:val="006F3AD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24E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2D8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5D32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1A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901"/>
    <w:rsid w:val="00745584"/>
    <w:rsid w:val="007458AF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43"/>
    <w:rsid w:val="0075167F"/>
    <w:rsid w:val="007517DC"/>
    <w:rsid w:val="00751980"/>
    <w:rsid w:val="00751ABD"/>
    <w:rsid w:val="00751AE0"/>
    <w:rsid w:val="00752DD6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CD2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664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6A59"/>
    <w:rsid w:val="0077738C"/>
    <w:rsid w:val="0077787B"/>
    <w:rsid w:val="007778D7"/>
    <w:rsid w:val="00777B50"/>
    <w:rsid w:val="00777BD9"/>
    <w:rsid w:val="00777E25"/>
    <w:rsid w:val="00780028"/>
    <w:rsid w:val="00780629"/>
    <w:rsid w:val="00780DE1"/>
    <w:rsid w:val="00781021"/>
    <w:rsid w:val="007815E5"/>
    <w:rsid w:val="00781868"/>
    <w:rsid w:val="00781A62"/>
    <w:rsid w:val="00781AD3"/>
    <w:rsid w:val="00781D20"/>
    <w:rsid w:val="0078240C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82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17B0"/>
    <w:rsid w:val="00791A15"/>
    <w:rsid w:val="00792095"/>
    <w:rsid w:val="00792242"/>
    <w:rsid w:val="00792A8B"/>
    <w:rsid w:val="007937F2"/>
    <w:rsid w:val="00793921"/>
    <w:rsid w:val="0079396F"/>
    <w:rsid w:val="0079398A"/>
    <w:rsid w:val="007943A9"/>
    <w:rsid w:val="00794974"/>
    <w:rsid w:val="00794A77"/>
    <w:rsid w:val="00795654"/>
    <w:rsid w:val="00795912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442"/>
    <w:rsid w:val="007B1C82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65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1CE0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4EE"/>
    <w:rsid w:val="007D36B0"/>
    <w:rsid w:val="007D3FC3"/>
    <w:rsid w:val="007D417A"/>
    <w:rsid w:val="007D42D9"/>
    <w:rsid w:val="007D4755"/>
    <w:rsid w:val="007D48AF"/>
    <w:rsid w:val="007D4F78"/>
    <w:rsid w:val="007D53CF"/>
    <w:rsid w:val="007D5832"/>
    <w:rsid w:val="007D5B0F"/>
    <w:rsid w:val="007D5D00"/>
    <w:rsid w:val="007D63CE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253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9B9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DB2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89"/>
    <w:rsid w:val="00830F79"/>
    <w:rsid w:val="00831555"/>
    <w:rsid w:val="00831BDC"/>
    <w:rsid w:val="00831DD1"/>
    <w:rsid w:val="00832278"/>
    <w:rsid w:val="008324E1"/>
    <w:rsid w:val="00832B09"/>
    <w:rsid w:val="00832CD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BE6"/>
    <w:rsid w:val="00843051"/>
    <w:rsid w:val="0084345B"/>
    <w:rsid w:val="0084473A"/>
    <w:rsid w:val="008448E7"/>
    <w:rsid w:val="00844D2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6806"/>
    <w:rsid w:val="008677B1"/>
    <w:rsid w:val="008677F6"/>
    <w:rsid w:val="00867825"/>
    <w:rsid w:val="00867856"/>
    <w:rsid w:val="00867872"/>
    <w:rsid w:val="0087041C"/>
    <w:rsid w:val="0087050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A62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AA0"/>
    <w:rsid w:val="00886F90"/>
    <w:rsid w:val="00887028"/>
    <w:rsid w:val="0088760D"/>
    <w:rsid w:val="00887A9A"/>
    <w:rsid w:val="0089005A"/>
    <w:rsid w:val="008906CD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26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3D0"/>
    <w:rsid w:val="008B4F6B"/>
    <w:rsid w:val="008B50AD"/>
    <w:rsid w:val="008B5ABA"/>
    <w:rsid w:val="008B5AE3"/>
    <w:rsid w:val="008B5B75"/>
    <w:rsid w:val="008B5E4B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976"/>
    <w:rsid w:val="008C3B41"/>
    <w:rsid w:val="008C3BDA"/>
    <w:rsid w:val="008C3CE8"/>
    <w:rsid w:val="008C3F30"/>
    <w:rsid w:val="008C48D7"/>
    <w:rsid w:val="008C4A6B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1DF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227"/>
    <w:rsid w:val="008E3308"/>
    <w:rsid w:val="008E33ED"/>
    <w:rsid w:val="008E36AF"/>
    <w:rsid w:val="008E3A47"/>
    <w:rsid w:val="008E4272"/>
    <w:rsid w:val="008E4547"/>
    <w:rsid w:val="008E49DA"/>
    <w:rsid w:val="008E585B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12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1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2FA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68C9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0D2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D5B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E9"/>
    <w:rsid w:val="00945F70"/>
    <w:rsid w:val="00946158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614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5DC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90A"/>
    <w:rsid w:val="009A72BC"/>
    <w:rsid w:val="009A7574"/>
    <w:rsid w:val="009A76C7"/>
    <w:rsid w:val="009A7750"/>
    <w:rsid w:val="009A7DE0"/>
    <w:rsid w:val="009A7F5E"/>
    <w:rsid w:val="009A7F85"/>
    <w:rsid w:val="009A7F98"/>
    <w:rsid w:val="009B059E"/>
    <w:rsid w:val="009B13EC"/>
    <w:rsid w:val="009B15B4"/>
    <w:rsid w:val="009B1A48"/>
    <w:rsid w:val="009B1BB8"/>
    <w:rsid w:val="009B1C5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2FCE"/>
    <w:rsid w:val="009C3362"/>
    <w:rsid w:val="009C3B6F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93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7E2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58CA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FB5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167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327"/>
    <w:rsid w:val="00A504D3"/>
    <w:rsid w:val="00A50B11"/>
    <w:rsid w:val="00A50FE9"/>
    <w:rsid w:val="00A51016"/>
    <w:rsid w:val="00A51B1B"/>
    <w:rsid w:val="00A521A9"/>
    <w:rsid w:val="00A527FF"/>
    <w:rsid w:val="00A54134"/>
    <w:rsid w:val="00A54362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9BA"/>
    <w:rsid w:val="00A74E19"/>
    <w:rsid w:val="00A7564C"/>
    <w:rsid w:val="00A75B9A"/>
    <w:rsid w:val="00A77153"/>
    <w:rsid w:val="00A77175"/>
    <w:rsid w:val="00A776AC"/>
    <w:rsid w:val="00A778BD"/>
    <w:rsid w:val="00A779B5"/>
    <w:rsid w:val="00A77C6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53B"/>
    <w:rsid w:val="00A913F7"/>
    <w:rsid w:val="00A915D0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CC1"/>
    <w:rsid w:val="00A95ECE"/>
    <w:rsid w:val="00A95FD0"/>
    <w:rsid w:val="00A96867"/>
    <w:rsid w:val="00A96995"/>
    <w:rsid w:val="00A96D4B"/>
    <w:rsid w:val="00A97C8B"/>
    <w:rsid w:val="00AA04FD"/>
    <w:rsid w:val="00AA0516"/>
    <w:rsid w:val="00AA13B5"/>
    <w:rsid w:val="00AA16F3"/>
    <w:rsid w:val="00AA1D01"/>
    <w:rsid w:val="00AA264D"/>
    <w:rsid w:val="00AA2FB6"/>
    <w:rsid w:val="00AA3E88"/>
    <w:rsid w:val="00AA4592"/>
    <w:rsid w:val="00AA4B98"/>
    <w:rsid w:val="00AA4F5B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33F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071"/>
    <w:rsid w:val="00AD0741"/>
    <w:rsid w:val="00AD0EC8"/>
    <w:rsid w:val="00AD21C4"/>
    <w:rsid w:val="00AD2213"/>
    <w:rsid w:val="00AD256C"/>
    <w:rsid w:val="00AD27F7"/>
    <w:rsid w:val="00AD2E7E"/>
    <w:rsid w:val="00AD3099"/>
    <w:rsid w:val="00AD351E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5B7B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64E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480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E1"/>
    <w:rsid w:val="00B11634"/>
    <w:rsid w:val="00B117B7"/>
    <w:rsid w:val="00B11EE2"/>
    <w:rsid w:val="00B12543"/>
    <w:rsid w:val="00B126CA"/>
    <w:rsid w:val="00B12819"/>
    <w:rsid w:val="00B12CE9"/>
    <w:rsid w:val="00B13166"/>
    <w:rsid w:val="00B132B9"/>
    <w:rsid w:val="00B1407D"/>
    <w:rsid w:val="00B1484B"/>
    <w:rsid w:val="00B14C12"/>
    <w:rsid w:val="00B153EB"/>
    <w:rsid w:val="00B1557F"/>
    <w:rsid w:val="00B158ED"/>
    <w:rsid w:val="00B15D92"/>
    <w:rsid w:val="00B15DCD"/>
    <w:rsid w:val="00B1660F"/>
    <w:rsid w:val="00B16AC9"/>
    <w:rsid w:val="00B16B32"/>
    <w:rsid w:val="00B16C04"/>
    <w:rsid w:val="00B16F19"/>
    <w:rsid w:val="00B17025"/>
    <w:rsid w:val="00B17340"/>
    <w:rsid w:val="00B20589"/>
    <w:rsid w:val="00B212CC"/>
    <w:rsid w:val="00B2173B"/>
    <w:rsid w:val="00B21AC5"/>
    <w:rsid w:val="00B21FF5"/>
    <w:rsid w:val="00B22694"/>
    <w:rsid w:val="00B22B29"/>
    <w:rsid w:val="00B22D1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6B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7E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DF2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9A5"/>
    <w:rsid w:val="00B85C64"/>
    <w:rsid w:val="00B866A7"/>
    <w:rsid w:val="00B86A59"/>
    <w:rsid w:val="00B86C5C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61A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693B"/>
    <w:rsid w:val="00BB7418"/>
    <w:rsid w:val="00BB749A"/>
    <w:rsid w:val="00BB78D2"/>
    <w:rsid w:val="00BC03E4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92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C0D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6D8F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55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94A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657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D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727"/>
    <w:rsid w:val="00C36E5F"/>
    <w:rsid w:val="00C36FBE"/>
    <w:rsid w:val="00C372CB"/>
    <w:rsid w:val="00C37A18"/>
    <w:rsid w:val="00C401AE"/>
    <w:rsid w:val="00C402E5"/>
    <w:rsid w:val="00C4077A"/>
    <w:rsid w:val="00C40AC5"/>
    <w:rsid w:val="00C40ACD"/>
    <w:rsid w:val="00C40C09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2D2B"/>
    <w:rsid w:val="00C5316A"/>
    <w:rsid w:val="00C5386A"/>
    <w:rsid w:val="00C539DD"/>
    <w:rsid w:val="00C541C2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57F71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778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361"/>
    <w:rsid w:val="00C83B74"/>
    <w:rsid w:val="00C840C5"/>
    <w:rsid w:val="00C847C0"/>
    <w:rsid w:val="00C84C5C"/>
    <w:rsid w:val="00C84FBC"/>
    <w:rsid w:val="00C85201"/>
    <w:rsid w:val="00C85803"/>
    <w:rsid w:val="00C858A8"/>
    <w:rsid w:val="00C859C6"/>
    <w:rsid w:val="00C85AA8"/>
    <w:rsid w:val="00C85D8F"/>
    <w:rsid w:val="00C85E2A"/>
    <w:rsid w:val="00C86104"/>
    <w:rsid w:val="00C86138"/>
    <w:rsid w:val="00C86379"/>
    <w:rsid w:val="00C863B7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9B9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678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4D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2FE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08D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C3A"/>
    <w:rsid w:val="00D24DB3"/>
    <w:rsid w:val="00D25ACF"/>
    <w:rsid w:val="00D25F0C"/>
    <w:rsid w:val="00D268B9"/>
    <w:rsid w:val="00D26D32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8BF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60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602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8B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4C"/>
    <w:rsid w:val="00D57666"/>
    <w:rsid w:val="00D57668"/>
    <w:rsid w:val="00D6039D"/>
    <w:rsid w:val="00D6049F"/>
    <w:rsid w:val="00D604DB"/>
    <w:rsid w:val="00D60513"/>
    <w:rsid w:val="00D608A5"/>
    <w:rsid w:val="00D60C4D"/>
    <w:rsid w:val="00D6105F"/>
    <w:rsid w:val="00D61478"/>
    <w:rsid w:val="00D614FC"/>
    <w:rsid w:val="00D628B5"/>
    <w:rsid w:val="00D62B39"/>
    <w:rsid w:val="00D62B4A"/>
    <w:rsid w:val="00D63579"/>
    <w:rsid w:val="00D64021"/>
    <w:rsid w:val="00D648A5"/>
    <w:rsid w:val="00D649CD"/>
    <w:rsid w:val="00D64E53"/>
    <w:rsid w:val="00D65095"/>
    <w:rsid w:val="00D65D55"/>
    <w:rsid w:val="00D6666F"/>
    <w:rsid w:val="00D67011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625"/>
    <w:rsid w:val="00D72735"/>
    <w:rsid w:val="00D728CB"/>
    <w:rsid w:val="00D72E01"/>
    <w:rsid w:val="00D72FD7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A11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536"/>
    <w:rsid w:val="00D92754"/>
    <w:rsid w:val="00D92802"/>
    <w:rsid w:val="00D92952"/>
    <w:rsid w:val="00D931FB"/>
    <w:rsid w:val="00D932BA"/>
    <w:rsid w:val="00D943E6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992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B7EAB"/>
    <w:rsid w:val="00DC00EA"/>
    <w:rsid w:val="00DC00FE"/>
    <w:rsid w:val="00DC2C7D"/>
    <w:rsid w:val="00DC2E60"/>
    <w:rsid w:val="00DC2F77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46D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0FE4"/>
    <w:rsid w:val="00DF14CB"/>
    <w:rsid w:val="00DF15C7"/>
    <w:rsid w:val="00DF16D6"/>
    <w:rsid w:val="00DF181B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5F18"/>
    <w:rsid w:val="00DF6AF1"/>
    <w:rsid w:val="00DF6D11"/>
    <w:rsid w:val="00DF706F"/>
    <w:rsid w:val="00DF7073"/>
    <w:rsid w:val="00DF71C3"/>
    <w:rsid w:val="00DF72C5"/>
    <w:rsid w:val="00DF76CF"/>
    <w:rsid w:val="00DF7FEE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5844"/>
    <w:rsid w:val="00E063EB"/>
    <w:rsid w:val="00E064BC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A15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77A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3E4C"/>
    <w:rsid w:val="00E64506"/>
    <w:rsid w:val="00E647F9"/>
    <w:rsid w:val="00E64A73"/>
    <w:rsid w:val="00E64F08"/>
    <w:rsid w:val="00E64F33"/>
    <w:rsid w:val="00E64FD8"/>
    <w:rsid w:val="00E65513"/>
    <w:rsid w:val="00E66477"/>
    <w:rsid w:val="00E66F1A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59"/>
    <w:rsid w:val="00E73AF5"/>
    <w:rsid w:val="00E73C85"/>
    <w:rsid w:val="00E73D01"/>
    <w:rsid w:val="00E744F9"/>
    <w:rsid w:val="00E7472D"/>
    <w:rsid w:val="00E74ABA"/>
    <w:rsid w:val="00E74C85"/>
    <w:rsid w:val="00E74D9E"/>
    <w:rsid w:val="00E74E78"/>
    <w:rsid w:val="00E7503D"/>
    <w:rsid w:val="00E75346"/>
    <w:rsid w:val="00E75883"/>
    <w:rsid w:val="00E75AA4"/>
    <w:rsid w:val="00E75E5A"/>
    <w:rsid w:val="00E762FF"/>
    <w:rsid w:val="00E76585"/>
    <w:rsid w:val="00E766F9"/>
    <w:rsid w:val="00E774DC"/>
    <w:rsid w:val="00E77D39"/>
    <w:rsid w:val="00E80257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7C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86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A1"/>
    <w:rsid w:val="00EB20B2"/>
    <w:rsid w:val="00EB21EA"/>
    <w:rsid w:val="00EB2277"/>
    <w:rsid w:val="00EB22B4"/>
    <w:rsid w:val="00EB3296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64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59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93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CD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638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D34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29F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9BE"/>
    <w:rsid w:val="00FA4AC7"/>
    <w:rsid w:val="00FA4D94"/>
    <w:rsid w:val="00FA5445"/>
    <w:rsid w:val="00FA54D2"/>
    <w:rsid w:val="00FA5548"/>
    <w:rsid w:val="00FA55D3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29"/>
    <w:rsid w:val="00FA77CA"/>
    <w:rsid w:val="00FA7E86"/>
    <w:rsid w:val="00FB01F7"/>
    <w:rsid w:val="00FB0598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040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6B"/>
    <w:rsid w:val="00FC4316"/>
    <w:rsid w:val="00FC4905"/>
    <w:rsid w:val="00FC4977"/>
    <w:rsid w:val="00FC4B39"/>
    <w:rsid w:val="00FC4BC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B5E"/>
    <w:rsid w:val="00FD0C94"/>
    <w:rsid w:val="00FD1911"/>
    <w:rsid w:val="00FD1D1B"/>
    <w:rsid w:val="00FD1D4F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C1B"/>
    <w:rsid w:val="00FE1294"/>
    <w:rsid w:val="00FE1348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98B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29">
    <w:name w:val="Основной текст (2) + Не полужирный"/>
    <w:basedOn w:val="26"/>
    <w:rsid w:val="00D726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EA63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F3C6-7B91-4C4F-B98B-7C753103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47</cp:revision>
  <cp:lastPrinted>2021-02-18T08:29:00Z</cp:lastPrinted>
  <dcterms:created xsi:type="dcterms:W3CDTF">2020-12-07T08:21:00Z</dcterms:created>
  <dcterms:modified xsi:type="dcterms:W3CDTF">2021-02-18T10:27:00Z</dcterms:modified>
</cp:coreProperties>
</file>