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254A" w:rsidRPr="0043254A" w:rsidRDefault="0043254A" w:rsidP="0043254A">
      <w:pPr>
        <w:widowControl w:val="0"/>
        <w:spacing w:after="0" w:line="280" w:lineRule="exact"/>
        <w:ind w:left="5103" w:hanging="141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43254A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Заказчик:</w:t>
      </w:r>
    </w:p>
    <w:p w:rsidR="0043254A" w:rsidRPr="0043254A" w:rsidRDefault="0043254A" w:rsidP="0043254A">
      <w:pPr>
        <w:widowControl w:val="0"/>
        <w:spacing w:after="0" w:line="280" w:lineRule="exact"/>
        <w:ind w:left="5103" w:hanging="141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43254A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Муниципальное бюджетное учреждение «Служба благоустройства» Талдомского городского округа Московской области</w:t>
      </w:r>
    </w:p>
    <w:p w:rsidR="0043254A" w:rsidRPr="0043254A" w:rsidRDefault="0043254A" w:rsidP="0043254A">
      <w:pPr>
        <w:widowControl w:val="0"/>
        <w:spacing w:after="0" w:line="280" w:lineRule="exact"/>
        <w:ind w:left="5103" w:hanging="141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43254A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Забырина ул., д. 4, </w:t>
      </w:r>
    </w:p>
    <w:p w:rsidR="0043254A" w:rsidRPr="0043254A" w:rsidRDefault="0043254A" w:rsidP="0043254A">
      <w:pPr>
        <w:widowControl w:val="0"/>
        <w:spacing w:after="0" w:line="280" w:lineRule="exact"/>
        <w:ind w:left="5103" w:hanging="141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43254A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пос. Вербилки,</w:t>
      </w:r>
    </w:p>
    <w:p w:rsidR="0043254A" w:rsidRPr="0043254A" w:rsidRDefault="0043254A" w:rsidP="0043254A">
      <w:pPr>
        <w:widowControl w:val="0"/>
        <w:spacing w:after="0" w:line="280" w:lineRule="exact"/>
        <w:ind w:left="5103" w:hanging="141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43254A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Талдомский р-н,</w:t>
      </w:r>
    </w:p>
    <w:p w:rsidR="0043254A" w:rsidRPr="0043254A" w:rsidRDefault="0043254A" w:rsidP="0043254A">
      <w:pPr>
        <w:widowControl w:val="0"/>
        <w:spacing w:after="0" w:line="280" w:lineRule="exact"/>
        <w:ind w:left="5103" w:hanging="141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43254A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Московская обл., 141930</w:t>
      </w:r>
    </w:p>
    <w:p w:rsidR="0043254A" w:rsidRPr="0043254A" w:rsidRDefault="0043254A" w:rsidP="0043254A">
      <w:pPr>
        <w:widowControl w:val="0"/>
        <w:spacing w:after="0" w:line="280" w:lineRule="exact"/>
        <w:ind w:left="5103" w:hanging="141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43254A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mbu-verbilki@mail.ru</w:t>
      </w:r>
    </w:p>
    <w:p w:rsidR="0043254A" w:rsidRPr="0043254A" w:rsidRDefault="0043254A" w:rsidP="0043254A">
      <w:pPr>
        <w:widowControl w:val="0"/>
        <w:spacing w:after="0" w:line="280" w:lineRule="exact"/>
        <w:ind w:left="5103" w:hanging="141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43254A" w:rsidRPr="0043254A" w:rsidRDefault="0043254A" w:rsidP="0043254A">
      <w:pPr>
        <w:widowControl w:val="0"/>
        <w:spacing w:after="0" w:line="280" w:lineRule="exact"/>
        <w:ind w:left="5103" w:hanging="141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43254A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Уполномоченное учреждение:</w:t>
      </w:r>
    </w:p>
    <w:p w:rsidR="0043254A" w:rsidRPr="0043254A" w:rsidRDefault="0043254A" w:rsidP="0043254A">
      <w:pPr>
        <w:widowControl w:val="0"/>
        <w:spacing w:after="0" w:line="280" w:lineRule="exact"/>
        <w:ind w:left="5103" w:hanging="141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43254A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Муниципальное казенное учреждение «Центр управления закупками» Талдомского городского округа</w:t>
      </w:r>
    </w:p>
    <w:p w:rsidR="0043254A" w:rsidRPr="0043254A" w:rsidRDefault="0043254A" w:rsidP="0043254A">
      <w:pPr>
        <w:widowControl w:val="0"/>
        <w:spacing w:after="0" w:line="280" w:lineRule="exact"/>
        <w:ind w:left="5103" w:hanging="141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43254A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К. Маркса пл., д. 12,</w:t>
      </w:r>
    </w:p>
    <w:p w:rsidR="0043254A" w:rsidRPr="0043254A" w:rsidRDefault="0043254A" w:rsidP="0043254A">
      <w:pPr>
        <w:widowControl w:val="0"/>
        <w:spacing w:after="0" w:line="280" w:lineRule="exact"/>
        <w:ind w:left="5103" w:hanging="141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43254A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г. Талдом, </w:t>
      </w:r>
    </w:p>
    <w:p w:rsidR="0043254A" w:rsidRPr="0043254A" w:rsidRDefault="0043254A" w:rsidP="0043254A">
      <w:pPr>
        <w:widowControl w:val="0"/>
        <w:spacing w:after="0" w:line="280" w:lineRule="exact"/>
        <w:ind w:left="5103" w:hanging="141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43254A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Талдомский р-н,</w:t>
      </w:r>
    </w:p>
    <w:p w:rsidR="0043254A" w:rsidRPr="0043254A" w:rsidRDefault="0043254A" w:rsidP="0043254A">
      <w:pPr>
        <w:widowControl w:val="0"/>
        <w:spacing w:after="0" w:line="280" w:lineRule="exact"/>
        <w:ind w:left="5103" w:hanging="141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43254A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Московская обл., 141900</w:t>
      </w:r>
    </w:p>
    <w:p w:rsidR="0043254A" w:rsidRPr="0043254A" w:rsidRDefault="0043254A" w:rsidP="0043254A">
      <w:pPr>
        <w:widowControl w:val="0"/>
        <w:spacing w:after="0" w:line="280" w:lineRule="exact"/>
        <w:ind w:left="5103" w:hanging="141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43254A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zakupki-taldom@mail.ru</w:t>
      </w:r>
    </w:p>
    <w:p w:rsidR="0043254A" w:rsidRPr="0043254A" w:rsidRDefault="0043254A" w:rsidP="0043254A">
      <w:pPr>
        <w:widowControl w:val="0"/>
        <w:spacing w:after="0" w:line="280" w:lineRule="exact"/>
        <w:ind w:left="5103" w:hanging="141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43254A" w:rsidRPr="0043254A" w:rsidRDefault="0043254A" w:rsidP="0043254A">
      <w:pPr>
        <w:widowControl w:val="0"/>
        <w:spacing w:after="0" w:line="280" w:lineRule="exact"/>
        <w:ind w:left="5103" w:hanging="141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43254A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Оператор электронной площадки:</w:t>
      </w:r>
    </w:p>
    <w:p w:rsidR="0043254A" w:rsidRPr="0043254A" w:rsidRDefault="0043254A" w:rsidP="0043254A">
      <w:pPr>
        <w:widowControl w:val="0"/>
        <w:spacing w:after="0" w:line="280" w:lineRule="exact"/>
        <w:ind w:left="5103" w:hanging="141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43254A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ООО «РТС-тендер»</w:t>
      </w:r>
    </w:p>
    <w:p w:rsidR="0043254A" w:rsidRPr="0043254A" w:rsidRDefault="0043254A" w:rsidP="0043254A">
      <w:pPr>
        <w:widowControl w:val="0"/>
        <w:spacing w:after="0" w:line="280" w:lineRule="exact"/>
        <w:ind w:left="5103" w:hanging="141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43254A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Долгоруковская ул., д. 38, стр. 1, </w:t>
      </w:r>
    </w:p>
    <w:p w:rsidR="0043254A" w:rsidRPr="0043254A" w:rsidRDefault="0043254A" w:rsidP="0043254A">
      <w:pPr>
        <w:widowControl w:val="0"/>
        <w:spacing w:after="0" w:line="280" w:lineRule="exact"/>
        <w:ind w:left="5103" w:hanging="141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43254A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Москва, 127006</w:t>
      </w:r>
    </w:p>
    <w:p w:rsidR="0043254A" w:rsidRPr="0043254A" w:rsidRDefault="0043254A" w:rsidP="0043254A">
      <w:pPr>
        <w:widowControl w:val="0"/>
        <w:spacing w:after="0" w:line="280" w:lineRule="exact"/>
        <w:ind w:left="5103" w:hanging="141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43254A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ko@rts-tender.ru</w:t>
      </w:r>
    </w:p>
    <w:p w:rsidR="0043254A" w:rsidRPr="0043254A" w:rsidRDefault="0043254A" w:rsidP="0043254A">
      <w:pPr>
        <w:widowControl w:val="0"/>
        <w:spacing w:after="0" w:line="280" w:lineRule="exact"/>
        <w:ind w:left="5103" w:hanging="141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43254A" w:rsidRPr="0043254A" w:rsidRDefault="0043254A" w:rsidP="0043254A">
      <w:pPr>
        <w:widowControl w:val="0"/>
        <w:spacing w:after="0" w:line="280" w:lineRule="exact"/>
        <w:ind w:left="5103" w:hanging="141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43254A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Заявитель:</w:t>
      </w:r>
    </w:p>
    <w:p w:rsidR="0043254A" w:rsidRPr="0043254A" w:rsidRDefault="0043254A" w:rsidP="0043254A">
      <w:pPr>
        <w:widowControl w:val="0"/>
        <w:spacing w:after="0" w:line="280" w:lineRule="exact"/>
        <w:ind w:left="5103" w:hanging="141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43254A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ООО «ОПОРА»</w:t>
      </w:r>
    </w:p>
    <w:p w:rsidR="0043254A" w:rsidRPr="0043254A" w:rsidRDefault="0043254A" w:rsidP="0043254A">
      <w:pPr>
        <w:widowControl w:val="0"/>
        <w:spacing w:after="0" w:line="280" w:lineRule="exact"/>
        <w:ind w:left="5103" w:hanging="141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43254A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Введенская ул., д. 135, Н-8,</w:t>
      </w:r>
    </w:p>
    <w:p w:rsidR="0043254A" w:rsidRPr="0043254A" w:rsidRDefault="0043254A" w:rsidP="0043254A">
      <w:pPr>
        <w:widowControl w:val="0"/>
        <w:spacing w:after="0" w:line="280" w:lineRule="exact"/>
        <w:ind w:left="5103" w:hanging="141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43254A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г. Рязань, </w:t>
      </w:r>
    </w:p>
    <w:p w:rsidR="0043254A" w:rsidRPr="0043254A" w:rsidRDefault="0043254A" w:rsidP="0043254A">
      <w:pPr>
        <w:widowControl w:val="0"/>
        <w:spacing w:after="0" w:line="280" w:lineRule="exact"/>
        <w:ind w:left="5103" w:hanging="141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43254A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Рязанская обл., 390046</w:t>
      </w:r>
    </w:p>
    <w:p w:rsidR="0052540F" w:rsidRPr="0052540F" w:rsidRDefault="0043254A" w:rsidP="0043254A">
      <w:pPr>
        <w:widowControl w:val="0"/>
        <w:spacing w:after="0" w:line="280" w:lineRule="exact"/>
        <w:ind w:left="5103" w:hanging="141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3254A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opora.rzn@gmail.com</w:t>
      </w:r>
    </w:p>
    <w:p w:rsidR="00934110" w:rsidRDefault="00934110" w:rsidP="005336ED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F700EA" w:rsidRDefault="00F700EA" w:rsidP="005336ED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5336ED" w:rsidRPr="002302A0" w:rsidRDefault="005336ED" w:rsidP="002302A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2302A0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ПРЕДПИСАНИЕ</w:t>
      </w:r>
    </w:p>
    <w:p w:rsidR="00DA33F5" w:rsidRDefault="00F6116A" w:rsidP="0052540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по делу</w:t>
      </w:r>
      <w:r w:rsidR="005336ED" w:rsidRPr="002302A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DA33F5" w:rsidRPr="00DA33F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№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50/06/</w:t>
      </w:r>
      <w:r w:rsidR="0043254A" w:rsidRPr="0043254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4989эп</w:t>
      </w:r>
      <w:r w:rsidR="00DA33F5" w:rsidRPr="00DA33F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/2</w:t>
      </w:r>
      <w:r w:rsidR="006278E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</w:t>
      </w:r>
      <w:r w:rsidR="00DA33F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</w:p>
    <w:p w:rsidR="005336ED" w:rsidRPr="0052540F" w:rsidRDefault="005336ED" w:rsidP="0052540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302A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об устранении нарушений законодательства Российской Федерации </w:t>
      </w:r>
      <w:r w:rsidRPr="002302A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>о контрактной системе в сфере закупок</w:t>
      </w:r>
    </w:p>
    <w:p w:rsidR="00553326" w:rsidRPr="00EF0264" w:rsidRDefault="00553326" w:rsidP="008B4899">
      <w:pPr>
        <w:widowControl w:val="0"/>
        <w:autoSpaceDE w:val="0"/>
        <w:autoSpaceDN w:val="0"/>
        <w:adjustRightInd w:val="0"/>
        <w:spacing w:after="0" w:line="280" w:lineRule="exact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5336ED" w:rsidRPr="00EF0264" w:rsidRDefault="0043254A" w:rsidP="005336ED">
      <w:pPr>
        <w:widowControl w:val="0"/>
        <w:tabs>
          <w:tab w:val="left" w:pos="8505"/>
        </w:tabs>
        <w:autoSpaceDE w:val="0"/>
        <w:autoSpaceDN w:val="0"/>
        <w:adjustRightInd w:val="0"/>
        <w:spacing w:after="0" w:line="280" w:lineRule="exact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 CYR" w:hAnsi="Times New Roman CYR" w:cs="Times New Roman CYR"/>
          <w:sz w:val="26"/>
          <w:szCs w:val="26"/>
        </w:rPr>
        <w:t>15</w:t>
      </w:r>
      <w:r w:rsidR="00563421">
        <w:rPr>
          <w:rFonts w:ascii="Times New Roman CYR" w:hAnsi="Times New Roman CYR" w:cs="Times New Roman CYR"/>
          <w:sz w:val="26"/>
          <w:szCs w:val="26"/>
        </w:rPr>
        <w:t>.</w:t>
      </w:r>
      <w:r>
        <w:rPr>
          <w:rFonts w:ascii="Times New Roman CYR" w:hAnsi="Times New Roman CYR" w:cs="Times New Roman CYR"/>
          <w:sz w:val="26"/>
          <w:szCs w:val="26"/>
        </w:rPr>
        <w:t>02</w:t>
      </w:r>
      <w:r w:rsidR="00914273" w:rsidRPr="00914273">
        <w:rPr>
          <w:rFonts w:ascii="Times New Roman CYR" w:hAnsi="Times New Roman CYR" w:cs="Times New Roman CYR"/>
          <w:sz w:val="26"/>
          <w:szCs w:val="26"/>
        </w:rPr>
        <w:t>.202</w:t>
      </w:r>
      <w:r w:rsidR="00246B21">
        <w:rPr>
          <w:rFonts w:ascii="Times New Roman CYR" w:hAnsi="Times New Roman CYR" w:cs="Times New Roman CYR"/>
          <w:sz w:val="26"/>
          <w:szCs w:val="26"/>
        </w:rPr>
        <w:t>1</w:t>
      </w:r>
      <w:r w:rsidR="00B520F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</w:r>
      <w:r w:rsidR="00B520FC" w:rsidRPr="00696ED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   </w:t>
      </w:r>
      <w:r w:rsidR="005336ED"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Москва</w:t>
      </w:r>
    </w:p>
    <w:p w:rsidR="005336ED" w:rsidRPr="00EF0264" w:rsidRDefault="005336ED" w:rsidP="005336ED">
      <w:pPr>
        <w:widowControl w:val="0"/>
        <w:autoSpaceDE w:val="0"/>
        <w:autoSpaceDN w:val="0"/>
        <w:adjustRightInd w:val="0"/>
        <w:spacing w:after="0" w:line="280" w:lineRule="exact"/>
        <w:ind w:firstLine="849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DA33F5" w:rsidRDefault="005336ED" w:rsidP="00C9275D">
      <w:pPr>
        <w:widowControl w:val="0"/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6"/>
          <w:szCs w:val="26"/>
          <w:lang w:eastAsia="ru-RU"/>
        </w:rPr>
      </w:pP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Комиссия Московского областного УФАС России в сфере закупок товаров, работ, услуг для обеспечения государственных и муниципальных нужд Управления Федеральной антимонопольной службы по Московской области</w:t>
      </w:r>
      <w:r w:rsidR="00CC602C"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(далее – Управление, Комиссия)</w:t>
      </w:r>
      <w:r w:rsidR="00A81299"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</w:t>
      </w:r>
      <w:r w:rsidR="00D624F9" w:rsidRPr="00EF0264">
        <w:rPr>
          <w:rFonts w:ascii="Times New Roman" w:eastAsia="Calibri" w:hAnsi="Times New Roman" w:cs="Times New Roman"/>
          <w:color w:val="000000"/>
          <w:sz w:val="26"/>
          <w:szCs w:val="26"/>
          <w:lang w:eastAsia="ru-RU"/>
        </w:rPr>
        <w:t xml:space="preserve"> </w:t>
      </w:r>
    </w:p>
    <w:p w:rsidR="005336ED" w:rsidRPr="00750DDE" w:rsidRDefault="005336ED" w:rsidP="0043254A">
      <w:pPr>
        <w:widowControl w:val="0"/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на основании </w:t>
      </w:r>
      <w:r w:rsidRPr="00AC170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решения </w:t>
      </w:r>
      <w:r w:rsidR="0019404D" w:rsidRPr="0019404D">
        <w:rPr>
          <w:rFonts w:ascii="Times New Roman" w:hAnsi="Times New Roman" w:cs="Times New Roman"/>
          <w:sz w:val="26"/>
          <w:szCs w:val="26"/>
        </w:rPr>
        <w:t xml:space="preserve">от </w:t>
      </w:r>
      <w:r w:rsidR="0043254A">
        <w:rPr>
          <w:rFonts w:ascii="Times New Roman CYR" w:hAnsi="Times New Roman CYR" w:cs="Times New Roman CYR"/>
          <w:sz w:val="26"/>
          <w:szCs w:val="26"/>
        </w:rPr>
        <w:t>15</w:t>
      </w:r>
      <w:r w:rsidR="00563421">
        <w:rPr>
          <w:rFonts w:ascii="Times New Roman CYR" w:hAnsi="Times New Roman CYR" w:cs="Times New Roman CYR"/>
          <w:sz w:val="26"/>
          <w:szCs w:val="26"/>
        </w:rPr>
        <w:t>.</w:t>
      </w:r>
      <w:r w:rsidR="0043254A">
        <w:rPr>
          <w:rFonts w:ascii="Times New Roman CYR" w:hAnsi="Times New Roman CYR" w:cs="Times New Roman CYR"/>
          <w:sz w:val="26"/>
          <w:szCs w:val="26"/>
        </w:rPr>
        <w:t>02</w:t>
      </w:r>
      <w:r w:rsidR="00914273" w:rsidRPr="00914273">
        <w:rPr>
          <w:rFonts w:ascii="Times New Roman CYR" w:hAnsi="Times New Roman CYR" w:cs="Times New Roman CYR"/>
          <w:sz w:val="26"/>
          <w:szCs w:val="26"/>
        </w:rPr>
        <w:t>.202</w:t>
      </w:r>
      <w:r w:rsidR="0043254A">
        <w:rPr>
          <w:rFonts w:ascii="Times New Roman CYR" w:hAnsi="Times New Roman CYR" w:cs="Times New Roman CYR"/>
          <w:sz w:val="26"/>
          <w:szCs w:val="26"/>
        </w:rPr>
        <w:t>1</w:t>
      </w:r>
      <w:r w:rsidR="00914273">
        <w:rPr>
          <w:rFonts w:ascii="Times New Roman CYR" w:hAnsi="Times New Roman CYR" w:cs="Times New Roman CYR"/>
          <w:sz w:val="26"/>
          <w:szCs w:val="26"/>
        </w:rPr>
        <w:t xml:space="preserve"> </w:t>
      </w:r>
      <w:r w:rsidR="0043254A">
        <w:rPr>
          <w:rFonts w:ascii="Times New Roman CYR" w:hAnsi="Times New Roman CYR" w:cs="Times New Roman CYR"/>
          <w:sz w:val="26"/>
          <w:szCs w:val="26"/>
        </w:rPr>
        <w:t>№ 50/06/4989</w:t>
      </w:r>
      <w:r w:rsidR="00F6116A">
        <w:rPr>
          <w:rFonts w:ascii="Times New Roman CYR" w:hAnsi="Times New Roman CYR" w:cs="Times New Roman CYR"/>
          <w:sz w:val="26"/>
          <w:szCs w:val="26"/>
        </w:rPr>
        <w:t>эп/2</w:t>
      </w:r>
      <w:r w:rsidR="002B6FB0">
        <w:rPr>
          <w:rFonts w:ascii="Times New Roman CYR" w:hAnsi="Times New Roman CYR" w:cs="Times New Roman CYR"/>
          <w:sz w:val="26"/>
          <w:szCs w:val="26"/>
        </w:rPr>
        <w:t>1</w:t>
      </w:r>
      <w:r w:rsidR="0043254A">
        <w:rPr>
          <w:rFonts w:ascii="Times New Roman CYR" w:hAnsi="Times New Roman CYR" w:cs="Times New Roman CYR"/>
          <w:sz w:val="26"/>
          <w:szCs w:val="26"/>
        </w:rPr>
        <w:t>,</w:t>
      </w:r>
      <w:r w:rsidR="00DA33F5" w:rsidRPr="00DA33F5">
        <w:rPr>
          <w:rFonts w:ascii="Times New Roman CYR" w:hAnsi="Times New Roman CYR" w:cs="Times New Roman CYR"/>
          <w:sz w:val="26"/>
          <w:szCs w:val="26"/>
        </w:rPr>
        <w:t xml:space="preserve"> </w:t>
      </w: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принятого Комиссией по итогам рассмотрения </w:t>
      </w:r>
      <w:r w:rsidR="00FC4E6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жалоб</w:t>
      </w:r>
      <w:r w:rsidR="00F6116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ы</w:t>
      </w: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43254A" w:rsidRPr="0043254A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ООО «ОПОРА» (далее – Заявитель) на действия (бездействие) Муниципального бюджетного учреждения «Служба благоустройства» Талдомского городского округа Московской области (далее – Заказчик), Муниципального казенного учреждения «Центр управления закупками» Талдомского городского округа (далее – Уполномоченное учреждение) при определении поставщика (подрядчика, исполнителя) путем проведения ООО «РТС-тендер» </w:t>
      </w:r>
      <w:r w:rsidR="0043254A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br/>
      </w:r>
      <w:r w:rsidR="0043254A" w:rsidRPr="0043254A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(далее – Оператор электронной площадки) электронного аукциона на поставку материалов для содержания и ремонта системы уличного освещения Талдомского городского округа МО в 2021 году (извещение № 0848300060621000008</w:t>
      </w:r>
      <w:r w:rsidR="00750DDE" w:rsidRPr="00750DDE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 </w:t>
      </w:r>
      <w:r w:rsidR="00F6116A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br/>
      </w:r>
      <w:r w:rsidR="00750DDE" w:rsidRPr="00750DDE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на официальном сайте Единой информационной системы в сфере закупок – www.zakupki.gov.ru (далее – Официальный сайт)) (далее – Аукцион</w:t>
      </w:r>
      <w:r w:rsidR="00563421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ы</w:t>
      </w:r>
      <w:r w:rsidR="00750DDE" w:rsidRPr="00750DDE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)</w:t>
      </w:r>
      <w:r w:rsidR="00C77BB0" w:rsidRPr="00C77BB0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 </w:t>
      </w: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и в результате осуществления внеплановой проверки в</w:t>
      </w:r>
      <w:r w:rsidR="00FC4E6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части доводов жалоб</w:t>
      </w:r>
      <w:r w:rsidR="00F6116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ы</w:t>
      </w:r>
      <w:r w:rsidR="00CC602C"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Заявителя в</w:t>
      </w:r>
      <w:r w:rsidR="008C6F8F"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 </w:t>
      </w: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соответствии с пунктом 1 части 15 статьи 99 Феде</w:t>
      </w:r>
      <w:r w:rsidR="0010483F"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рального закона от </w:t>
      </w:r>
      <w:r w:rsidR="008C6F8F"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05.04.2013 № </w:t>
      </w: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44-ФЗ «О контрактной системе в сфере закупок товаров, работ, услуг </w:t>
      </w:r>
      <w:r w:rsidR="00F6116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</w: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для обеспечения государственных и муниципальных нужд» (далее – Закон </w:t>
      </w:r>
      <w:r w:rsidR="00F6116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</w: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 контрактной системе) и в соответствии с Административным регламентом</w:t>
      </w:r>
      <w:r w:rsidR="00DC3876"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</w:t>
      </w: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утвержденным приказом ФАС России от 19.11.2014 № 727/14,</w:t>
      </w:r>
    </w:p>
    <w:p w:rsidR="005336ED" w:rsidRPr="00EF0264" w:rsidRDefault="005336ED" w:rsidP="006D2962">
      <w:pPr>
        <w:widowControl w:val="0"/>
        <w:autoSpaceDE w:val="0"/>
        <w:autoSpaceDN w:val="0"/>
        <w:adjustRightInd w:val="0"/>
        <w:spacing w:before="120" w:after="120" w:line="276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EF0264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ПРЕДПИСЫВАЕТ:</w:t>
      </w:r>
    </w:p>
    <w:p w:rsidR="005336ED" w:rsidRPr="00D4471D" w:rsidRDefault="00F6116A" w:rsidP="006D04A8">
      <w:pPr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Заказчику</w:t>
      </w:r>
      <w:r w:rsidR="006D04A8" w:rsidRPr="006D04A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, </w:t>
      </w:r>
      <w:r w:rsidR="00C51DC2" w:rsidRPr="006D04A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Уполномоченному учреждению, </w:t>
      </w:r>
      <w:r w:rsidR="005336ED" w:rsidRPr="00D4471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Аукционной комиссии отменить Протокол</w:t>
      </w:r>
      <w:r w:rsidR="00FC4E6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ы</w:t>
      </w:r>
      <w:r w:rsidR="005336ED" w:rsidRPr="00D4471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рассмотрения</w:t>
      </w:r>
      <w:r w:rsidR="00AE3CD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заявок на участие в электронном аукционе</w:t>
      </w:r>
      <w:r w:rsidR="005336ED" w:rsidRPr="00D4471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 Протокол</w:t>
      </w:r>
      <w:r w:rsidR="00FC4E6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ы</w:t>
      </w:r>
      <w:r w:rsidR="00AE3CD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проведения электронного аукциона</w:t>
      </w:r>
      <w:r w:rsidR="005336ED" w:rsidRPr="00D4471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 Протокол</w:t>
      </w:r>
      <w:r w:rsidR="00FC4E6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ы</w:t>
      </w:r>
      <w:r w:rsidR="005842B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подведения итогов электронного аукциона</w:t>
      </w:r>
      <w:r w:rsidR="005336ED" w:rsidRPr="00D4471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(далее – Протоколы) и назначить новую дату рассмотрения первых частей </w:t>
      </w:r>
      <w:r w:rsidR="000175E1" w:rsidRPr="00D4471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з</w:t>
      </w:r>
      <w:r w:rsidR="00C077CB" w:rsidRPr="00D4471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аяв</w:t>
      </w:r>
      <w:r w:rsidR="00F700EA" w:rsidRPr="00D4471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ок</w:t>
      </w:r>
      <w:r w:rsidR="00C077CB" w:rsidRPr="00D4471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F700EA" w:rsidRPr="00D4471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участников</w:t>
      </w:r>
      <w:r w:rsidR="003458D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закупок</w:t>
      </w:r>
      <w:r w:rsidR="00C077CB" w:rsidRPr="00D4471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AE3CD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на участие в Аукционе, дату проведения Аукциона</w:t>
      </w:r>
      <w:r w:rsidR="005336ED" w:rsidRPr="00D4471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</w:r>
      <w:r w:rsidR="005336ED" w:rsidRPr="00D4471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а также разместить на Официальном сайте информацию об отмене Протоколов. </w:t>
      </w:r>
    </w:p>
    <w:p w:rsidR="005336ED" w:rsidRPr="00D4471D" w:rsidRDefault="005336ED" w:rsidP="00C77BB0">
      <w:pPr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4471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Оператору электронной площадки не позднее 1 рабочего дня со дня исполнения пункта 1 настоящего предписания:</w:t>
      </w:r>
    </w:p>
    <w:p w:rsidR="005336ED" w:rsidRPr="00D4471D" w:rsidRDefault="005336ED" w:rsidP="00C77BB0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4471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отменить Протоколы;</w:t>
      </w:r>
    </w:p>
    <w:p w:rsidR="005336ED" w:rsidRPr="00D4471D" w:rsidRDefault="005336ED" w:rsidP="00C77BB0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4471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наз</w:t>
      </w:r>
      <w:r w:rsidR="00FC4E6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</w:t>
      </w:r>
      <w:r w:rsidR="005842B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ачить время проведения Аукциона</w:t>
      </w:r>
      <w:r w:rsidRPr="00D4471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и разместить информац</w:t>
      </w:r>
      <w:r w:rsidR="00FC4E6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ию </w:t>
      </w:r>
      <w:r w:rsidR="00F6116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</w:r>
      <w:r w:rsidR="005842B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 времени проведения Аукциона</w:t>
      </w:r>
      <w:r w:rsidRPr="00D4471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;</w:t>
      </w:r>
    </w:p>
    <w:p w:rsidR="005336ED" w:rsidRPr="00D4471D" w:rsidRDefault="003458D2" w:rsidP="00C77BB0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уведомить участников закупок</w:t>
      </w:r>
      <w:r w:rsidR="005336ED" w:rsidRPr="00D4471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 подав</w:t>
      </w:r>
      <w:r w:rsidR="00FC4E6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ших заявки на участие в </w:t>
      </w:r>
      <w:r w:rsidR="005842B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Аукционе</w:t>
      </w:r>
      <w:r w:rsidR="005336ED" w:rsidRPr="00D4471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, </w:t>
      </w:r>
      <w:r w:rsidR="00D4471D" w:rsidRPr="00D4471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</w:r>
      <w:r w:rsidR="005336ED" w:rsidRPr="00D4471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в том числе Заявителя, об отмене Протоколов о новой дате рассмотрения первых час</w:t>
      </w:r>
      <w:r w:rsidR="00FC4E6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т</w:t>
      </w:r>
      <w:r w:rsidR="005842B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ей заявок на участие в Аукционе</w:t>
      </w:r>
      <w:r w:rsidR="005336ED" w:rsidRPr="00D4471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 да</w:t>
      </w:r>
      <w:r w:rsidR="00FC4E6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т</w:t>
      </w:r>
      <w:r w:rsidR="005842B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е и времени проведения Аукциона</w:t>
      </w:r>
      <w:r w:rsidR="005336ED" w:rsidRPr="00D4471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, </w:t>
      </w:r>
      <w:r w:rsidR="00F6116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</w:r>
      <w:r w:rsidR="005336ED" w:rsidRPr="00D4471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а также о необходимости наличия на счетах для проведения операций </w:t>
      </w:r>
      <w:r w:rsidR="00F6116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</w:r>
      <w:r w:rsidR="005336ED" w:rsidRPr="00D4471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по обеспечению участия в</w:t>
      </w:r>
      <w:r w:rsidR="005842B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открытом аукционе</w:t>
      </w:r>
      <w:r w:rsidR="005336ED" w:rsidRPr="00D4471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в электронной фо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рме, открытых участникам закупок</w:t>
      </w:r>
      <w:r w:rsidR="005336ED" w:rsidRPr="00D4471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 денежных средств в размере обеспече</w:t>
      </w:r>
      <w:r w:rsidR="00FC4E6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ния заявки на участие </w:t>
      </w:r>
      <w:r w:rsidR="00F6116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</w:r>
      <w:r w:rsidR="00AE3CD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в Аукционе</w:t>
      </w:r>
      <w:r w:rsidR="005336ED" w:rsidRPr="00D4471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 о блокировании операций в отношении указанных средств, в случае если в их отношении блокирование прекращено.</w:t>
      </w:r>
    </w:p>
    <w:p w:rsidR="005336ED" w:rsidRPr="00D4471D" w:rsidRDefault="005336ED" w:rsidP="00C77BB0">
      <w:pPr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4471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lastRenderedPageBreak/>
        <w:t xml:space="preserve">Оператору электронной площадки осуществить блокирование операций </w:t>
      </w:r>
      <w:r w:rsidR="00F6116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</w:r>
      <w:r w:rsidRPr="00D4471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по счетам для проведения операций по обеспечению участия в открытых аукционах </w:t>
      </w:r>
      <w:r w:rsidR="00D4471D" w:rsidRPr="00D4471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</w:r>
      <w:r w:rsidRPr="00D4471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в электронной фо</w:t>
      </w:r>
      <w:r w:rsidR="003458D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рме, открытым участникам закупок</w:t>
      </w:r>
      <w:r w:rsidRPr="00D4471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, в отношении денежных средств </w:t>
      </w:r>
      <w:r w:rsidR="00D4471D" w:rsidRPr="00D4471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</w:r>
      <w:r w:rsidRPr="00D4471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в размере обеспече</w:t>
      </w:r>
      <w:r w:rsidR="00FC4E6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ния заявки на участ</w:t>
      </w:r>
      <w:r w:rsidR="005842B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ие в Аукционе</w:t>
      </w:r>
      <w:r w:rsidRPr="00D4471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через 4 рабочих дня со дня направления Оператором электронной площадки уведомления, указанного в пункте 2 настоящего предписания.</w:t>
      </w:r>
    </w:p>
    <w:p w:rsidR="00355A4C" w:rsidRPr="00B520FC" w:rsidRDefault="005336ED" w:rsidP="00563421">
      <w:pPr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4471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Аукционной комиссии</w:t>
      </w:r>
      <w:r w:rsidR="000175E1" w:rsidRPr="00D4471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рассмотреть перв</w:t>
      </w:r>
      <w:r w:rsidR="008B4899" w:rsidRPr="00D4471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ые</w:t>
      </w:r>
      <w:r w:rsidR="00BE240C" w:rsidRPr="00D4471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0175E1" w:rsidRPr="00D4471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част</w:t>
      </w:r>
      <w:r w:rsidR="008B4899" w:rsidRPr="00D4471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и</w:t>
      </w:r>
      <w:r w:rsidR="00530EE2" w:rsidRPr="00D4471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заяв</w:t>
      </w:r>
      <w:r w:rsidR="008B4899" w:rsidRPr="00D4471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ок</w:t>
      </w:r>
      <w:r w:rsidR="007A60E6" w:rsidRPr="00D4471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16434C" w:rsidRPr="00D4471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участник</w:t>
      </w:r>
      <w:r w:rsidR="008B4899" w:rsidRPr="00D4471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ов</w:t>
      </w:r>
      <w:r w:rsidR="003458D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закупок</w:t>
      </w:r>
      <w:r w:rsidR="0016434C" w:rsidRPr="00D4471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</w:t>
      </w:r>
      <w:r w:rsidR="00F536E7" w:rsidRPr="00D4471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16434C" w:rsidRPr="00D4471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поданн</w:t>
      </w:r>
      <w:r w:rsidR="007B5032" w:rsidRPr="00D4471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ых</w:t>
      </w:r>
      <w:r w:rsidR="00137C19" w:rsidRPr="00D4471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C2003D" w:rsidRPr="00D4471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до срока</w:t>
      </w:r>
      <w:r w:rsidR="00137C19" w:rsidRPr="00D4471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окончания подачи заявок </w:t>
      </w:r>
      <w:r w:rsidRPr="00D4471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в соответствии с требованиями законодательства Российской Федерации о контрактной системе в сфере закупок </w:t>
      </w:r>
      <w:r w:rsidR="00F6116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</w:r>
      <w:r w:rsidRPr="00D4471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и с учетом решения</w:t>
      </w:r>
      <w:r w:rsidR="00445C8E" w:rsidRPr="0052540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CA4739" w:rsidRPr="0052540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от </w:t>
      </w:r>
      <w:r w:rsidR="002B6FB0">
        <w:rPr>
          <w:rFonts w:ascii="Times New Roman CYR" w:hAnsi="Times New Roman CYR" w:cs="Times New Roman CYR"/>
          <w:sz w:val="26"/>
          <w:szCs w:val="26"/>
        </w:rPr>
        <w:t>15.02</w:t>
      </w:r>
      <w:r w:rsidR="002B6FB0" w:rsidRPr="00914273">
        <w:rPr>
          <w:rFonts w:ascii="Times New Roman CYR" w:hAnsi="Times New Roman CYR" w:cs="Times New Roman CYR"/>
          <w:sz w:val="26"/>
          <w:szCs w:val="26"/>
        </w:rPr>
        <w:t>.202</w:t>
      </w:r>
      <w:r w:rsidR="002B6FB0">
        <w:rPr>
          <w:rFonts w:ascii="Times New Roman CYR" w:hAnsi="Times New Roman CYR" w:cs="Times New Roman CYR"/>
          <w:sz w:val="26"/>
          <w:szCs w:val="26"/>
        </w:rPr>
        <w:t>1 № 50/06/4989эп/21</w:t>
      </w:r>
      <w:r w:rsidR="0052540F" w:rsidRPr="0052540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</w:p>
    <w:p w:rsidR="0052540F" w:rsidRPr="00563421" w:rsidRDefault="005336ED" w:rsidP="00563421">
      <w:pPr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4471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Оператору электронной площадки обеспечить возможность исполнения пункта 4 настоящего предписания </w:t>
      </w:r>
      <w:r w:rsidR="00FC4E60">
        <w:rPr>
          <w:rFonts w:ascii="Times New Roman" w:eastAsia="Times New Roman" w:hAnsi="Times New Roman" w:cs="Times New Roman"/>
          <w:sz w:val="26"/>
          <w:szCs w:val="26"/>
          <w:lang w:eastAsia="ru-RU"/>
        </w:rPr>
        <w:t>и</w:t>
      </w:r>
      <w:r w:rsidR="005842B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продолжить проведение Аукциона</w:t>
      </w:r>
      <w:r w:rsidRPr="00D4471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 последнего (минимального) предложения о</w:t>
      </w:r>
      <w:r w:rsidR="00F35A01" w:rsidRPr="00D4471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цене контракта.</w:t>
      </w:r>
      <w:r w:rsidRPr="00D4471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В случае отсутствия </w:t>
      </w:r>
      <w:r w:rsidRPr="00D4471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при</w:t>
      </w:r>
      <w:r w:rsidR="00FC4E6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5842B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продолжении проведения Аукциона</w:t>
      </w:r>
      <w:r w:rsidRPr="00D4471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предложени</w:t>
      </w:r>
      <w:r w:rsidR="00FC4E6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й о цене контракта, предложения участников</w:t>
      </w:r>
      <w:r w:rsidR="003458D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закупок</w:t>
      </w:r>
      <w:r w:rsidRPr="00D4471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с минимальным предложением считать лучшим</w:t>
      </w:r>
      <w:r w:rsidR="00FC4E6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и</w:t>
      </w:r>
      <w:r w:rsidRPr="00D4471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</w:p>
    <w:p w:rsidR="00CC602C" w:rsidRPr="0052540F" w:rsidRDefault="008F7232" w:rsidP="006D04A8">
      <w:pPr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Заказчикам</w:t>
      </w:r>
      <w:r w:rsidR="006D04A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</w:t>
      </w:r>
      <w:r w:rsidR="00C51DC2" w:rsidRPr="0052540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Уполномоченному учреждению, </w:t>
      </w:r>
      <w:r w:rsidR="0052540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Аукционной комиссии, Оператору </w:t>
      </w:r>
      <w:r w:rsidR="005336ED" w:rsidRPr="0052540F">
        <w:rPr>
          <w:rFonts w:ascii="Times New Roman" w:eastAsia="Times New Roman" w:hAnsi="Times New Roman" w:cs="Times New Roman"/>
          <w:sz w:val="26"/>
          <w:szCs w:val="26"/>
          <w:lang w:eastAsia="ru-RU"/>
        </w:rPr>
        <w:t>электронной площадки осуществить</w:t>
      </w:r>
      <w:r w:rsidR="003458D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дальнейшее проведение процедур</w:t>
      </w:r>
      <w:r w:rsidR="005842BB">
        <w:rPr>
          <w:rFonts w:ascii="Times New Roman" w:eastAsia="Times New Roman" w:hAnsi="Times New Roman" w:cs="Times New Roman"/>
          <w:sz w:val="26"/>
          <w:szCs w:val="26"/>
          <w:lang w:eastAsia="ru-RU"/>
        </w:rPr>
        <w:t>ы</w:t>
      </w:r>
      <w:r w:rsidR="005336ED" w:rsidRPr="0052540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52540F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 w:rsidR="005336ED" w:rsidRPr="0052540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определения поставщика (подрядчика, исполнителя) в соответствии с требованиями законодательства Российской Федерации о контрактной системе в сфере закупок </w:t>
      </w:r>
      <w:r w:rsidR="00CC602C" w:rsidRPr="0052540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и с учетом решения </w:t>
      </w:r>
      <w:r w:rsidR="00CA4739" w:rsidRPr="0052540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от </w:t>
      </w:r>
      <w:r w:rsidR="002B6FB0">
        <w:rPr>
          <w:rFonts w:ascii="Times New Roman CYR" w:hAnsi="Times New Roman CYR" w:cs="Times New Roman CYR"/>
          <w:sz w:val="26"/>
          <w:szCs w:val="26"/>
        </w:rPr>
        <w:t>15.02</w:t>
      </w:r>
      <w:r w:rsidR="002B6FB0" w:rsidRPr="00914273">
        <w:rPr>
          <w:rFonts w:ascii="Times New Roman CYR" w:hAnsi="Times New Roman CYR" w:cs="Times New Roman CYR"/>
          <w:sz w:val="26"/>
          <w:szCs w:val="26"/>
        </w:rPr>
        <w:t>.202</w:t>
      </w:r>
      <w:r w:rsidR="002B6FB0">
        <w:rPr>
          <w:rFonts w:ascii="Times New Roman CYR" w:hAnsi="Times New Roman CYR" w:cs="Times New Roman CYR"/>
          <w:sz w:val="26"/>
          <w:szCs w:val="26"/>
        </w:rPr>
        <w:t>1 № 50/06/4989эп/21</w:t>
      </w:r>
      <w:r w:rsidR="0052540F" w:rsidRPr="0052540F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5336ED" w:rsidRPr="006D04A8" w:rsidRDefault="00F6116A" w:rsidP="006D04A8">
      <w:pPr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Заказчику</w:t>
      </w:r>
      <w:r w:rsidR="006D04A8" w:rsidRPr="006D04A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</w:t>
      </w:r>
      <w:r w:rsidR="00C51DC2" w:rsidRPr="006D04A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Уполномоченному учреждению, </w:t>
      </w:r>
      <w:r w:rsidR="00D4471D" w:rsidRPr="006D04A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Аукционной комиссии, </w:t>
      </w:r>
      <w:r w:rsidR="005336ED" w:rsidRPr="006D04A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Оператору электронной площадки в срок до </w:t>
      </w:r>
      <w:r w:rsidR="002B6FB0">
        <w:rPr>
          <w:rFonts w:ascii="Times New Roman" w:eastAsia="Times New Roman" w:hAnsi="Times New Roman" w:cs="Times New Roman"/>
          <w:sz w:val="26"/>
          <w:szCs w:val="26"/>
          <w:lang w:eastAsia="ru-RU"/>
        </w:rPr>
        <w:t>02</w:t>
      </w:r>
      <w:r w:rsidR="00417484" w:rsidRPr="006D04A8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  <w:r w:rsidR="002B6FB0">
        <w:rPr>
          <w:rFonts w:ascii="Times New Roman" w:eastAsia="Times New Roman" w:hAnsi="Times New Roman" w:cs="Times New Roman"/>
          <w:sz w:val="26"/>
          <w:szCs w:val="26"/>
          <w:lang w:eastAsia="ru-RU"/>
        </w:rPr>
        <w:t>03</w:t>
      </w:r>
      <w:r w:rsidR="00CA69E8" w:rsidRPr="006D04A8">
        <w:rPr>
          <w:rFonts w:ascii="Times New Roman" w:eastAsia="Times New Roman" w:hAnsi="Times New Roman" w:cs="Times New Roman"/>
          <w:sz w:val="26"/>
          <w:szCs w:val="26"/>
          <w:lang w:eastAsia="ru-RU"/>
        </w:rPr>
        <w:t>.20</w:t>
      </w:r>
      <w:r w:rsidR="00CA4739" w:rsidRPr="006D04A8">
        <w:rPr>
          <w:rFonts w:ascii="Times New Roman" w:eastAsia="Times New Roman" w:hAnsi="Times New Roman" w:cs="Times New Roman"/>
          <w:sz w:val="26"/>
          <w:szCs w:val="26"/>
          <w:lang w:eastAsia="ru-RU"/>
        </w:rPr>
        <w:t>2</w:t>
      </w:r>
      <w:r w:rsidR="002B6FB0">
        <w:rPr>
          <w:rFonts w:ascii="Times New Roman" w:eastAsia="Times New Roman" w:hAnsi="Times New Roman" w:cs="Times New Roman"/>
          <w:sz w:val="26"/>
          <w:szCs w:val="26"/>
          <w:lang w:eastAsia="ru-RU"/>
        </w:rPr>
        <w:t>1</w:t>
      </w:r>
      <w:r w:rsidR="005336ED" w:rsidRPr="006D04A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исполнить настоящее предписание и представить в Управление подтверждение исполнения настоящего предписания в письменном виде, а также электронной почте to50@fas.gov.ru.</w:t>
      </w:r>
    </w:p>
    <w:p w:rsidR="00631D1F" w:rsidRPr="00D4471D" w:rsidRDefault="005336ED" w:rsidP="00C77BB0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4471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Невыполнение в установленный срок предписания влечет наложение административного штрафа на должностных лиц в соответствии с частью 7 статьи 19.5 Кодекса Российской Федерации об административных правонарушениях.</w:t>
      </w:r>
    </w:p>
    <w:p w:rsidR="00724465" w:rsidRDefault="00724465" w:rsidP="00724465">
      <w:pPr>
        <w:jc w:val="both"/>
        <w:rPr>
          <w:rFonts w:ascii="Times New Roman CYR" w:hAnsi="Times New Roman CYR" w:cs="Times New Roman CYR"/>
          <w:sz w:val="26"/>
          <w:szCs w:val="26"/>
        </w:rPr>
      </w:pPr>
    </w:p>
    <w:p w:rsidR="00EB587C" w:rsidRPr="00EB587C" w:rsidRDefault="00EB587C" w:rsidP="00EB587C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76" w:lineRule="auto"/>
        <w:ind w:firstLine="142"/>
        <w:jc w:val="both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  <w:bookmarkStart w:id="0" w:name="_GoBack"/>
      <w:bookmarkEnd w:id="0"/>
    </w:p>
    <w:sectPr w:rsidR="00EB587C" w:rsidRPr="00EB587C" w:rsidSect="00DA7C25">
      <w:headerReference w:type="default" r:id="rId7"/>
      <w:pgSz w:w="11907" w:h="16839" w:code="9"/>
      <w:pgMar w:top="851" w:right="850" w:bottom="1134" w:left="1411" w:header="720" w:footer="720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81EFB" w:rsidRDefault="00886270">
      <w:pPr>
        <w:spacing w:after="0" w:line="240" w:lineRule="auto"/>
      </w:pPr>
      <w:r>
        <w:separator/>
      </w:r>
    </w:p>
  </w:endnote>
  <w:endnote w:type="continuationSeparator" w:id="0">
    <w:p w:rsidR="00D81EFB" w:rsidRDefault="008862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81EFB" w:rsidRDefault="00886270">
      <w:pPr>
        <w:spacing w:after="0" w:line="240" w:lineRule="auto"/>
      </w:pPr>
      <w:r>
        <w:separator/>
      </w:r>
    </w:p>
  </w:footnote>
  <w:footnote w:type="continuationSeparator" w:id="0">
    <w:p w:rsidR="00D81EFB" w:rsidRDefault="008862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7EBB" w:rsidRPr="00530EE2" w:rsidRDefault="00321360">
    <w:pPr>
      <w:pStyle w:val="a3"/>
      <w:spacing w:before="120"/>
      <w:jc w:val="center"/>
      <w:rPr>
        <w:rFonts w:ascii="Times New Roman" w:hAnsi="Times New Roman" w:cs="Times New Roman"/>
      </w:rPr>
    </w:pPr>
    <w:r w:rsidRPr="00530EE2">
      <w:rPr>
        <w:rFonts w:ascii="Times New Roman" w:hAnsi="Times New Roman" w:cs="Times New Roman"/>
      </w:rPr>
      <w:fldChar w:fldCharType="begin"/>
    </w:r>
    <w:r w:rsidR="00323070" w:rsidRPr="00530EE2">
      <w:rPr>
        <w:rFonts w:ascii="Times New Roman" w:hAnsi="Times New Roman" w:cs="Times New Roman"/>
      </w:rPr>
      <w:instrText xml:space="preserve"> PAGE   \* MERGEFORMAT </w:instrText>
    </w:r>
    <w:r w:rsidRPr="00530EE2">
      <w:rPr>
        <w:rFonts w:ascii="Times New Roman" w:hAnsi="Times New Roman" w:cs="Times New Roman"/>
      </w:rPr>
      <w:fldChar w:fldCharType="separate"/>
    </w:r>
    <w:r w:rsidR="00C9275D">
      <w:rPr>
        <w:rFonts w:ascii="Times New Roman" w:hAnsi="Times New Roman" w:cs="Times New Roman"/>
        <w:noProof/>
      </w:rPr>
      <w:t>3</w:t>
    </w:r>
    <w:r w:rsidRPr="00530EE2">
      <w:rPr>
        <w:rFonts w:ascii="Times New Roman" w:hAnsi="Times New Roman" w:cs="Times New Roman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FFB49AB"/>
    <w:multiLevelType w:val="hybridMultilevel"/>
    <w:tmpl w:val="11EE20AE"/>
    <w:lvl w:ilvl="0" w:tplc="9D7897FC">
      <w:start w:val="1"/>
      <w:numFmt w:val="decimal"/>
      <w:lvlText w:val="%1."/>
      <w:lvlJc w:val="left"/>
      <w:pPr>
        <w:ind w:left="1279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78A533E6"/>
    <w:multiLevelType w:val="hybridMultilevel"/>
    <w:tmpl w:val="7222F63C"/>
    <w:lvl w:ilvl="0" w:tplc="E424CD02">
      <w:start w:val="1"/>
      <w:numFmt w:val="bullet"/>
      <w:lvlText w:val="-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515A8"/>
    <w:rsid w:val="00013E10"/>
    <w:rsid w:val="000175E1"/>
    <w:rsid w:val="000244D4"/>
    <w:rsid w:val="00043076"/>
    <w:rsid w:val="000631DE"/>
    <w:rsid w:val="000D4499"/>
    <w:rsid w:val="000F6B53"/>
    <w:rsid w:val="0010483F"/>
    <w:rsid w:val="00137C19"/>
    <w:rsid w:val="00144754"/>
    <w:rsid w:val="00153455"/>
    <w:rsid w:val="0016434C"/>
    <w:rsid w:val="0016748B"/>
    <w:rsid w:val="0019404D"/>
    <w:rsid w:val="001C2778"/>
    <w:rsid w:val="001E3C6E"/>
    <w:rsid w:val="002302A0"/>
    <w:rsid w:val="00246B21"/>
    <w:rsid w:val="00260F0B"/>
    <w:rsid w:val="002B418D"/>
    <w:rsid w:val="002B5AB4"/>
    <w:rsid w:val="002B6FB0"/>
    <w:rsid w:val="002F3525"/>
    <w:rsid w:val="002F6CE0"/>
    <w:rsid w:val="00303443"/>
    <w:rsid w:val="00304B6E"/>
    <w:rsid w:val="00321360"/>
    <w:rsid w:val="00323070"/>
    <w:rsid w:val="003458D2"/>
    <w:rsid w:val="00355A4C"/>
    <w:rsid w:val="00382E76"/>
    <w:rsid w:val="00386B82"/>
    <w:rsid w:val="003B6434"/>
    <w:rsid w:val="003B6BC9"/>
    <w:rsid w:val="003B7518"/>
    <w:rsid w:val="003D3A8F"/>
    <w:rsid w:val="003D43FF"/>
    <w:rsid w:val="00404226"/>
    <w:rsid w:val="0040557A"/>
    <w:rsid w:val="00417484"/>
    <w:rsid w:val="004219E5"/>
    <w:rsid w:val="004249D5"/>
    <w:rsid w:val="0043254A"/>
    <w:rsid w:val="00445C8E"/>
    <w:rsid w:val="00464EAB"/>
    <w:rsid w:val="004A22F2"/>
    <w:rsid w:val="004A7030"/>
    <w:rsid w:val="00507EF1"/>
    <w:rsid w:val="00511D1D"/>
    <w:rsid w:val="00521F47"/>
    <w:rsid w:val="005228D5"/>
    <w:rsid w:val="0052540F"/>
    <w:rsid w:val="00530EE2"/>
    <w:rsid w:val="005336ED"/>
    <w:rsid w:val="00547D92"/>
    <w:rsid w:val="00553326"/>
    <w:rsid w:val="0055693B"/>
    <w:rsid w:val="00563421"/>
    <w:rsid w:val="005842BB"/>
    <w:rsid w:val="005E3DE8"/>
    <w:rsid w:val="00615147"/>
    <w:rsid w:val="006278E3"/>
    <w:rsid w:val="00631D1F"/>
    <w:rsid w:val="00696EDA"/>
    <w:rsid w:val="006A0A60"/>
    <w:rsid w:val="006D04A8"/>
    <w:rsid w:val="006D2962"/>
    <w:rsid w:val="006E7D33"/>
    <w:rsid w:val="006F1D61"/>
    <w:rsid w:val="00713C19"/>
    <w:rsid w:val="007220FA"/>
    <w:rsid w:val="00724465"/>
    <w:rsid w:val="00750DDE"/>
    <w:rsid w:val="00773B3C"/>
    <w:rsid w:val="007A60E6"/>
    <w:rsid w:val="007B5032"/>
    <w:rsid w:val="007C0CFA"/>
    <w:rsid w:val="007D22F8"/>
    <w:rsid w:val="007E1A85"/>
    <w:rsid w:val="008175F4"/>
    <w:rsid w:val="00823057"/>
    <w:rsid w:val="0086627D"/>
    <w:rsid w:val="00882FF0"/>
    <w:rsid w:val="00886270"/>
    <w:rsid w:val="008B4899"/>
    <w:rsid w:val="008B7D8C"/>
    <w:rsid w:val="008C6F8F"/>
    <w:rsid w:val="008D3D1E"/>
    <w:rsid w:val="008F640B"/>
    <w:rsid w:val="008F7232"/>
    <w:rsid w:val="00914273"/>
    <w:rsid w:val="0092413A"/>
    <w:rsid w:val="009316D6"/>
    <w:rsid w:val="00934110"/>
    <w:rsid w:val="00943305"/>
    <w:rsid w:val="00963A1D"/>
    <w:rsid w:val="009817CA"/>
    <w:rsid w:val="0098404A"/>
    <w:rsid w:val="009924B6"/>
    <w:rsid w:val="009B0555"/>
    <w:rsid w:val="009B4812"/>
    <w:rsid w:val="009E0EAC"/>
    <w:rsid w:val="009E39B4"/>
    <w:rsid w:val="00A229DE"/>
    <w:rsid w:val="00A42EA2"/>
    <w:rsid w:val="00A50BBF"/>
    <w:rsid w:val="00A639C6"/>
    <w:rsid w:val="00A81299"/>
    <w:rsid w:val="00AC170D"/>
    <w:rsid w:val="00AE3CD1"/>
    <w:rsid w:val="00B515A8"/>
    <w:rsid w:val="00B520FC"/>
    <w:rsid w:val="00B878A0"/>
    <w:rsid w:val="00B933EC"/>
    <w:rsid w:val="00BE240C"/>
    <w:rsid w:val="00BE2A84"/>
    <w:rsid w:val="00C00CFD"/>
    <w:rsid w:val="00C0513A"/>
    <w:rsid w:val="00C077CB"/>
    <w:rsid w:val="00C2003D"/>
    <w:rsid w:val="00C23B52"/>
    <w:rsid w:val="00C51DC2"/>
    <w:rsid w:val="00C77BB0"/>
    <w:rsid w:val="00C9275D"/>
    <w:rsid w:val="00CA4739"/>
    <w:rsid w:val="00CA69E8"/>
    <w:rsid w:val="00CC602C"/>
    <w:rsid w:val="00CD7282"/>
    <w:rsid w:val="00D24B59"/>
    <w:rsid w:val="00D2721C"/>
    <w:rsid w:val="00D362AB"/>
    <w:rsid w:val="00D4471D"/>
    <w:rsid w:val="00D624F9"/>
    <w:rsid w:val="00D81EFB"/>
    <w:rsid w:val="00DA33F5"/>
    <w:rsid w:val="00DA7C25"/>
    <w:rsid w:val="00DB057C"/>
    <w:rsid w:val="00DC3876"/>
    <w:rsid w:val="00DE5F69"/>
    <w:rsid w:val="00E23F88"/>
    <w:rsid w:val="00E737A1"/>
    <w:rsid w:val="00EA2EBE"/>
    <w:rsid w:val="00EB0223"/>
    <w:rsid w:val="00EB587C"/>
    <w:rsid w:val="00EF0264"/>
    <w:rsid w:val="00F01AAC"/>
    <w:rsid w:val="00F168E1"/>
    <w:rsid w:val="00F35A01"/>
    <w:rsid w:val="00F536E7"/>
    <w:rsid w:val="00F6116A"/>
    <w:rsid w:val="00F700EA"/>
    <w:rsid w:val="00FA41D9"/>
    <w:rsid w:val="00FB728E"/>
    <w:rsid w:val="00FC011F"/>
    <w:rsid w:val="00FC4E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CE10618-C4A3-4814-BA5C-32004B3C42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07E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336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336ED"/>
  </w:style>
  <w:style w:type="paragraph" w:styleId="a5">
    <w:name w:val="footer"/>
    <w:basedOn w:val="a"/>
    <w:link w:val="a6"/>
    <w:uiPriority w:val="99"/>
    <w:unhideWhenUsed/>
    <w:rsid w:val="00D624F9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character" w:customStyle="1" w:styleId="a6">
    <w:name w:val="Нижний колонтитул Знак"/>
    <w:basedOn w:val="a0"/>
    <w:link w:val="a5"/>
    <w:uiPriority w:val="99"/>
    <w:rsid w:val="00D624F9"/>
    <w:rPr>
      <w:rFonts w:ascii="Times New Roman" w:eastAsia="Times New Roman" w:hAnsi="Times New Roman" w:cs="Times New Roman"/>
      <w:color w:val="00000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04307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43076"/>
    <w:rPr>
      <w:rFonts w:ascii="Segoe UI" w:hAnsi="Segoe UI" w:cs="Segoe UI"/>
      <w:sz w:val="18"/>
      <w:szCs w:val="18"/>
    </w:rPr>
  </w:style>
  <w:style w:type="character" w:styleId="a9">
    <w:name w:val="Hyperlink"/>
    <w:basedOn w:val="a0"/>
    <w:uiPriority w:val="99"/>
    <w:unhideWhenUsed/>
    <w:rsid w:val="00C77BB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922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67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0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63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3</Pages>
  <Words>815</Words>
  <Characters>4648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Кавченко Владимир Валерьевич</dc:creator>
  <cp:keywords/>
  <dc:description/>
  <cp:lastModifiedBy>to50-admin</cp:lastModifiedBy>
  <cp:revision>35</cp:revision>
  <cp:lastPrinted>2021-02-16T11:10:00Z</cp:lastPrinted>
  <dcterms:created xsi:type="dcterms:W3CDTF">2019-12-30T19:35:00Z</dcterms:created>
  <dcterms:modified xsi:type="dcterms:W3CDTF">2021-02-18T16:28:00Z</dcterms:modified>
</cp:coreProperties>
</file>