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E4" w:rsidRPr="00E4731B" w:rsidRDefault="00A90AE4" w:rsidP="00A90AE4">
      <w:pPr>
        <w:ind w:left="5103"/>
        <w:rPr>
          <w:color w:val="000000"/>
          <w:sz w:val="26"/>
          <w:szCs w:val="26"/>
        </w:rPr>
      </w:pPr>
      <w:bookmarkStart w:id="0" w:name="_GoBack"/>
      <w:bookmarkEnd w:id="0"/>
      <w:r w:rsidRPr="00E4731B">
        <w:rPr>
          <w:color w:val="000000"/>
          <w:sz w:val="26"/>
          <w:szCs w:val="26"/>
        </w:rPr>
        <w:t>Заказчику –</w:t>
      </w:r>
    </w:p>
    <w:p w:rsidR="00A90AE4" w:rsidRPr="00E4731B" w:rsidRDefault="00A90AE4" w:rsidP="00A90AE4">
      <w:pPr>
        <w:ind w:left="5103"/>
        <w:rPr>
          <w:color w:val="000000"/>
          <w:sz w:val="26"/>
          <w:szCs w:val="26"/>
        </w:rPr>
      </w:pPr>
      <w:r w:rsidRPr="00E4731B">
        <w:rPr>
          <w:color w:val="000000"/>
          <w:sz w:val="26"/>
          <w:szCs w:val="26"/>
        </w:rPr>
        <w:t>МУП «</w:t>
      </w:r>
      <w:proofErr w:type="spellStart"/>
      <w:r w:rsidRPr="00E4731B">
        <w:rPr>
          <w:color w:val="000000"/>
          <w:sz w:val="26"/>
          <w:szCs w:val="26"/>
        </w:rPr>
        <w:t>Боровичский</w:t>
      </w:r>
      <w:proofErr w:type="spellEnd"/>
      <w:r w:rsidRPr="00E4731B">
        <w:rPr>
          <w:color w:val="000000"/>
          <w:sz w:val="26"/>
          <w:szCs w:val="26"/>
        </w:rPr>
        <w:t xml:space="preserve"> ВОДОКАНАЛ»</w:t>
      </w:r>
    </w:p>
    <w:p w:rsidR="00A90AE4" w:rsidRPr="00E4731B" w:rsidRDefault="00A90AE4" w:rsidP="00A90AE4">
      <w:pPr>
        <w:ind w:left="5103"/>
        <w:rPr>
          <w:color w:val="000000"/>
          <w:sz w:val="26"/>
          <w:szCs w:val="26"/>
        </w:rPr>
      </w:pPr>
      <w:r w:rsidRPr="00E4731B">
        <w:rPr>
          <w:color w:val="000000"/>
          <w:sz w:val="26"/>
          <w:szCs w:val="26"/>
        </w:rPr>
        <w:t>и его конкурсной комиссии</w:t>
      </w:r>
    </w:p>
    <w:p w:rsidR="00A90AE4" w:rsidRPr="00E4731B" w:rsidRDefault="00A90AE4" w:rsidP="00A90AE4">
      <w:pPr>
        <w:ind w:left="5103"/>
        <w:rPr>
          <w:color w:val="000000"/>
          <w:sz w:val="26"/>
          <w:szCs w:val="26"/>
        </w:rPr>
      </w:pPr>
    </w:p>
    <w:p w:rsidR="00A90AE4" w:rsidRPr="00E4731B" w:rsidRDefault="00A90AE4" w:rsidP="00A90AE4">
      <w:pPr>
        <w:ind w:left="5103"/>
        <w:rPr>
          <w:color w:val="000000"/>
          <w:sz w:val="26"/>
          <w:szCs w:val="26"/>
        </w:rPr>
      </w:pPr>
      <w:r w:rsidRPr="00E4731B">
        <w:rPr>
          <w:color w:val="000000"/>
          <w:sz w:val="26"/>
          <w:szCs w:val="26"/>
        </w:rPr>
        <w:t>ул. Парковая, д. 2,</w:t>
      </w:r>
    </w:p>
    <w:p w:rsidR="00A90AE4" w:rsidRPr="00E4731B" w:rsidRDefault="00A90AE4" w:rsidP="00A90AE4">
      <w:pPr>
        <w:ind w:left="5103"/>
        <w:rPr>
          <w:color w:val="000000"/>
          <w:sz w:val="26"/>
          <w:szCs w:val="26"/>
        </w:rPr>
      </w:pPr>
      <w:r w:rsidRPr="00E4731B">
        <w:rPr>
          <w:color w:val="000000"/>
          <w:sz w:val="26"/>
          <w:szCs w:val="26"/>
        </w:rPr>
        <w:t>г. Боровичи, Новгородская обл.,</w:t>
      </w:r>
    </w:p>
    <w:p w:rsidR="00A90AE4" w:rsidRPr="00446827" w:rsidRDefault="00A90AE4" w:rsidP="00A90AE4">
      <w:pPr>
        <w:ind w:left="5103"/>
        <w:rPr>
          <w:color w:val="000000"/>
          <w:sz w:val="26"/>
          <w:szCs w:val="26"/>
          <w:lang w:val="en-US"/>
        </w:rPr>
      </w:pPr>
      <w:r w:rsidRPr="00446827">
        <w:rPr>
          <w:color w:val="000000"/>
          <w:sz w:val="26"/>
          <w:szCs w:val="26"/>
          <w:lang w:val="en-US"/>
        </w:rPr>
        <w:t>174406</w:t>
      </w:r>
    </w:p>
    <w:p w:rsidR="001D2493" w:rsidRPr="00446827" w:rsidRDefault="001D2493" w:rsidP="001D2493">
      <w:pPr>
        <w:ind w:left="5103"/>
        <w:rPr>
          <w:sz w:val="26"/>
          <w:szCs w:val="26"/>
          <w:lang w:val="en-US"/>
        </w:rPr>
      </w:pPr>
      <w:proofErr w:type="gramStart"/>
      <w:r w:rsidRPr="00921A3A">
        <w:rPr>
          <w:sz w:val="26"/>
          <w:szCs w:val="26"/>
          <w:lang w:val="en-US"/>
        </w:rPr>
        <w:t>e</w:t>
      </w:r>
      <w:r w:rsidRPr="00446827">
        <w:rPr>
          <w:sz w:val="26"/>
          <w:szCs w:val="26"/>
          <w:lang w:val="en-US"/>
        </w:rPr>
        <w:t>-</w:t>
      </w:r>
      <w:r w:rsidRPr="00921A3A">
        <w:rPr>
          <w:sz w:val="26"/>
          <w:szCs w:val="26"/>
          <w:lang w:val="en-US"/>
        </w:rPr>
        <w:t>mail</w:t>
      </w:r>
      <w:proofErr w:type="gramEnd"/>
      <w:r w:rsidRPr="00446827">
        <w:rPr>
          <w:sz w:val="26"/>
          <w:szCs w:val="26"/>
          <w:lang w:val="en-US"/>
        </w:rPr>
        <w:t xml:space="preserve">: </w:t>
      </w:r>
      <w:hyperlink r:id="rId8" w:history="1">
        <w:r w:rsidRPr="00446827">
          <w:rPr>
            <w:rStyle w:val="Hyperlink"/>
            <w:sz w:val="26"/>
            <w:szCs w:val="26"/>
            <w:lang w:val="en-US"/>
          </w:rPr>
          <w:t>zakupka@borvodokanal.ru</w:t>
        </w:r>
      </w:hyperlink>
    </w:p>
    <w:p w:rsidR="001D2493" w:rsidRPr="00446827" w:rsidRDefault="001D2493" w:rsidP="001D2493">
      <w:pPr>
        <w:ind w:left="5103"/>
        <w:rPr>
          <w:color w:val="000000"/>
          <w:sz w:val="26"/>
          <w:szCs w:val="26"/>
          <w:lang w:val="en-US"/>
        </w:rPr>
      </w:pPr>
      <w:r w:rsidRPr="00446827">
        <w:rPr>
          <w:sz w:val="26"/>
          <w:szCs w:val="26"/>
          <w:lang w:val="en-US"/>
        </w:rPr>
        <w:t xml:space="preserve">            </w:t>
      </w:r>
      <w:hyperlink r:id="rId9" w:history="1">
        <w:r w:rsidRPr="00446827">
          <w:rPr>
            <w:rStyle w:val="Hyperlink"/>
            <w:sz w:val="26"/>
            <w:szCs w:val="26"/>
            <w:lang w:val="en-US"/>
          </w:rPr>
          <w:t>info@borvodokanal.ru</w:t>
        </w:r>
      </w:hyperlink>
    </w:p>
    <w:p w:rsidR="00A90AE4" w:rsidRPr="00446827" w:rsidRDefault="00A90AE4" w:rsidP="00A90AE4">
      <w:pPr>
        <w:ind w:left="5103"/>
        <w:rPr>
          <w:sz w:val="26"/>
          <w:szCs w:val="26"/>
          <w:lang w:val="en-US"/>
        </w:rPr>
      </w:pPr>
    </w:p>
    <w:p w:rsidR="00A90AE4" w:rsidRPr="00446827" w:rsidRDefault="00A90AE4" w:rsidP="00A90AE4">
      <w:pPr>
        <w:ind w:left="5103"/>
        <w:rPr>
          <w:sz w:val="26"/>
          <w:szCs w:val="26"/>
          <w:lang w:val="en-US"/>
        </w:rPr>
      </w:pPr>
    </w:p>
    <w:p w:rsidR="00A90AE4" w:rsidRPr="00E4731B" w:rsidRDefault="00A90AE4" w:rsidP="00A90AE4">
      <w:pPr>
        <w:pStyle w:val="ConsPlusNonformat"/>
        <w:ind w:left="5103"/>
        <w:rPr>
          <w:rFonts w:ascii="Times New Roman" w:hAnsi="Times New Roman" w:cs="Times New Roman"/>
          <w:sz w:val="26"/>
          <w:szCs w:val="26"/>
        </w:rPr>
      </w:pPr>
      <w:r w:rsidRPr="00E4731B">
        <w:rPr>
          <w:rFonts w:ascii="Times New Roman" w:hAnsi="Times New Roman" w:cs="Times New Roman"/>
          <w:sz w:val="26"/>
          <w:szCs w:val="26"/>
        </w:rPr>
        <w:t xml:space="preserve">Оператору электронной площадки – </w:t>
      </w:r>
    </w:p>
    <w:p w:rsidR="00A90AE4" w:rsidRPr="00E4731B" w:rsidRDefault="00A90AE4" w:rsidP="00A90AE4">
      <w:pPr>
        <w:pStyle w:val="ConsPlusNonformat"/>
        <w:ind w:left="5103"/>
        <w:rPr>
          <w:rFonts w:ascii="Times New Roman" w:hAnsi="Times New Roman" w:cs="Times New Roman"/>
          <w:sz w:val="26"/>
          <w:szCs w:val="26"/>
        </w:rPr>
      </w:pPr>
      <w:r w:rsidRPr="00E4731B">
        <w:rPr>
          <w:rFonts w:ascii="Times New Roman" w:hAnsi="Times New Roman" w:cs="Times New Roman"/>
          <w:sz w:val="26"/>
          <w:szCs w:val="26"/>
        </w:rPr>
        <w:t>АО «Сбербанк-АСТ»</w:t>
      </w:r>
    </w:p>
    <w:p w:rsidR="00A90AE4" w:rsidRPr="00E4731B" w:rsidRDefault="00A90AE4" w:rsidP="00A90AE4">
      <w:pPr>
        <w:pStyle w:val="ConsPlusNonformat"/>
        <w:ind w:left="5103"/>
        <w:rPr>
          <w:rFonts w:ascii="Times New Roman" w:hAnsi="Times New Roman" w:cs="Times New Roman"/>
          <w:sz w:val="26"/>
          <w:szCs w:val="26"/>
        </w:rPr>
      </w:pPr>
    </w:p>
    <w:p w:rsidR="00A90AE4" w:rsidRPr="00446827" w:rsidRDefault="00A90AE4" w:rsidP="00A90AE4">
      <w:pPr>
        <w:pStyle w:val="ConsPlusNonformat"/>
        <w:ind w:left="5103"/>
        <w:rPr>
          <w:rFonts w:ascii="Times New Roman" w:hAnsi="Times New Roman" w:cs="Times New Roman"/>
          <w:sz w:val="26"/>
          <w:szCs w:val="26"/>
          <w:lang w:val="en-US"/>
        </w:rPr>
      </w:pPr>
      <w:proofErr w:type="gramStart"/>
      <w:r w:rsidRPr="00E4731B">
        <w:rPr>
          <w:rFonts w:ascii="Times New Roman" w:hAnsi="Times New Roman" w:cs="Times New Roman"/>
          <w:sz w:val="26"/>
          <w:szCs w:val="26"/>
          <w:lang w:val="en-US"/>
        </w:rPr>
        <w:t>e</w:t>
      </w:r>
      <w:r w:rsidRPr="00446827">
        <w:rPr>
          <w:rFonts w:ascii="Times New Roman" w:hAnsi="Times New Roman" w:cs="Times New Roman"/>
          <w:sz w:val="26"/>
          <w:szCs w:val="26"/>
          <w:lang w:val="en-US"/>
        </w:rPr>
        <w:t>-</w:t>
      </w:r>
      <w:r w:rsidRPr="00E4731B">
        <w:rPr>
          <w:rFonts w:ascii="Times New Roman" w:hAnsi="Times New Roman" w:cs="Times New Roman"/>
          <w:sz w:val="26"/>
          <w:szCs w:val="26"/>
          <w:lang w:val="en-US"/>
        </w:rPr>
        <w:t>mail</w:t>
      </w:r>
      <w:proofErr w:type="gramEnd"/>
      <w:r w:rsidRPr="00446827">
        <w:rPr>
          <w:rFonts w:ascii="Times New Roman" w:hAnsi="Times New Roman" w:cs="Times New Roman"/>
          <w:sz w:val="26"/>
          <w:szCs w:val="26"/>
          <w:lang w:val="en-US"/>
        </w:rPr>
        <w:t xml:space="preserve">: </w:t>
      </w:r>
      <w:hyperlink r:id="rId10" w:history="1">
        <w:r w:rsidRPr="00E4731B">
          <w:rPr>
            <w:rStyle w:val="Hyperlink"/>
            <w:rFonts w:ascii="Times New Roman" w:hAnsi="Times New Roman" w:cs="Times New Roman"/>
            <w:sz w:val="26"/>
            <w:szCs w:val="26"/>
            <w:lang w:val="en-US"/>
          </w:rPr>
          <w:t>ko</w:t>
        </w:r>
        <w:r w:rsidRPr="00446827">
          <w:rPr>
            <w:rStyle w:val="Hyperlink"/>
            <w:rFonts w:ascii="Times New Roman" w:hAnsi="Times New Roman" w:cs="Times New Roman"/>
            <w:sz w:val="26"/>
            <w:szCs w:val="26"/>
            <w:lang w:val="en-US"/>
          </w:rPr>
          <w:t>@</w:t>
        </w:r>
        <w:r w:rsidRPr="00E4731B">
          <w:rPr>
            <w:rStyle w:val="Hyperlink"/>
            <w:rFonts w:ascii="Times New Roman" w:hAnsi="Times New Roman" w:cs="Times New Roman"/>
            <w:sz w:val="26"/>
            <w:szCs w:val="26"/>
            <w:lang w:val="en-US"/>
          </w:rPr>
          <w:t>sberbank</w:t>
        </w:r>
        <w:r w:rsidRPr="00446827">
          <w:rPr>
            <w:rStyle w:val="Hyperlink"/>
            <w:rFonts w:ascii="Times New Roman" w:hAnsi="Times New Roman" w:cs="Times New Roman"/>
            <w:sz w:val="26"/>
            <w:szCs w:val="26"/>
            <w:lang w:val="en-US"/>
          </w:rPr>
          <w:t>-</w:t>
        </w:r>
        <w:r w:rsidRPr="00E4731B">
          <w:rPr>
            <w:rStyle w:val="Hyperlink"/>
            <w:rFonts w:ascii="Times New Roman" w:hAnsi="Times New Roman" w:cs="Times New Roman"/>
            <w:sz w:val="26"/>
            <w:szCs w:val="26"/>
            <w:lang w:val="en-US"/>
          </w:rPr>
          <w:t>ast</w:t>
        </w:r>
        <w:r w:rsidRPr="00446827">
          <w:rPr>
            <w:rStyle w:val="Hyperlink"/>
            <w:rFonts w:ascii="Times New Roman" w:hAnsi="Times New Roman" w:cs="Times New Roman"/>
            <w:sz w:val="26"/>
            <w:szCs w:val="26"/>
            <w:lang w:val="en-US"/>
          </w:rPr>
          <w:t>.</w:t>
        </w:r>
        <w:r w:rsidRPr="00E4731B">
          <w:rPr>
            <w:rStyle w:val="Hyperlink"/>
            <w:rFonts w:ascii="Times New Roman" w:hAnsi="Times New Roman" w:cs="Times New Roman"/>
            <w:sz w:val="26"/>
            <w:szCs w:val="26"/>
            <w:lang w:val="en-US"/>
          </w:rPr>
          <w:t>ru</w:t>
        </w:r>
      </w:hyperlink>
    </w:p>
    <w:p w:rsidR="00A90AE4" w:rsidRPr="00446827" w:rsidRDefault="00A90AE4" w:rsidP="00A90AE4">
      <w:pPr>
        <w:pStyle w:val="ConsPlusNonformat"/>
        <w:ind w:left="5103"/>
        <w:rPr>
          <w:rFonts w:ascii="Times New Roman" w:hAnsi="Times New Roman" w:cs="Times New Roman"/>
          <w:sz w:val="26"/>
          <w:szCs w:val="26"/>
          <w:lang w:val="en-US"/>
        </w:rPr>
      </w:pPr>
    </w:p>
    <w:p w:rsidR="00A90AE4" w:rsidRPr="00446827" w:rsidRDefault="00A90AE4" w:rsidP="00A90AE4">
      <w:pPr>
        <w:pStyle w:val="ConsPlusNonformat"/>
        <w:ind w:left="5103"/>
        <w:rPr>
          <w:rFonts w:ascii="Times New Roman" w:hAnsi="Times New Roman" w:cs="Times New Roman"/>
          <w:sz w:val="26"/>
          <w:szCs w:val="26"/>
          <w:lang w:val="en-US"/>
        </w:rPr>
      </w:pPr>
    </w:p>
    <w:p w:rsidR="00A90AE4" w:rsidRPr="00E4731B" w:rsidRDefault="00A90AE4" w:rsidP="00A90AE4">
      <w:pPr>
        <w:ind w:left="5103"/>
        <w:rPr>
          <w:color w:val="000000"/>
          <w:sz w:val="26"/>
          <w:szCs w:val="26"/>
        </w:rPr>
      </w:pPr>
      <w:r w:rsidRPr="00E4731B">
        <w:rPr>
          <w:color w:val="000000"/>
          <w:sz w:val="26"/>
          <w:szCs w:val="26"/>
        </w:rPr>
        <w:t>Участнику закупки (подателю жалобы) –</w:t>
      </w:r>
    </w:p>
    <w:p w:rsidR="00A90AE4" w:rsidRPr="00E4731B" w:rsidRDefault="00A90AE4" w:rsidP="00A90AE4">
      <w:pPr>
        <w:ind w:left="5103"/>
        <w:rPr>
          <w:color w:val="000000"/>
          <w:sz w:val="26"/>
          <w:szCs w:val="26"/>
        </w:rPr>
      </w:pPr>
      <w:r w:rsidRPr="00E4731B">
        <w:rPr>
          <w:color w:val="000000"/>
          <w:sz w:val="26"/>
          <w:szCs w:val="26"/>
        </w:rPr>
        <w:t>ООО «Димитровград-Аудит»</w:t>
      </w:r>
    </w:p>
    <w:p w:rsidR="00A90AE4" w:rsidRPr="00E4731B" w:rsidRDefault="00A90AE4" w:rsidP="00A90AE4">
      <w:pPr>
        <w:ind w:left="5103"/>
        <w:rPr>
          <w:color w:val="000000"/>
          <w:sz w:val="26"/>
          <w:szCs w:val="26"/>
        </w:rPr>
      </w:pPr>
    </w:p>
    <w:p w:rsidR="00A90AE4" w:rsidRPr="00E4731B" w:rsidRDefault="00A90AE4" w:rsidP="00A90AE4">
      <w:pPr>
        <w:ind w:left="5103"/>
        <w:rPr>
          <w:color w:val="000000"/>
          <w:sz w:val="26"/>
          <w:szCs w:val="26"/>
        </w:rPr>
      </w:pPr>
      <w:proofErr w:type="spellStart"/>
      <w:r w:rsidRPr="00E4731B">
        <w:rPr>
          <w:color w:val="000000"/>
          <w:sz w:val="26"/>
          <w:szCs w:val="26"/>
        </w:rPr>
        <w:t>пр-кт</w:t>
      </w:r>
      <w:proofErr w:type="spellEnd"/>
      <w:r w:rsidRPr="00E4731B">
        <w:rPr>
          <w:color w:val="000000"/>
          <w:sz w:val="26"/>
          <w:szCs w:val="26"/>
        </w:rPr>
        <w:t xml:space="preserve"> Автостроителей, д. 21 А,</w:t>
      </w:r>
    </w:p>
    <w:p w:rsidR="00A90AE4" w:rsidRPr="00E4731B" w:rsidRDefault="00A90AE4" w:rsidP="00A90AE4">
      <w:pPr>
        <w:ind w:left="5103"/>
        <w:rPr>
          <w:color w:val="000000"/>
          <w:sz w:val="26"/>
          <w:szCs w:val="26"/>
        </w:rPr>
      </w:pPr>
      <w:r w:rsidRPr="00E4731B">
        <w:rPr>
          <w:color w:val="000000"/>
          <w:sz w:val="26"/>
          <w:szCs w:val="26"/>
        </w:rPr>
        <w:t>г. Димитровград, Ульяновская обл.,</w:t>
      </w:r>
    </w:p>
    <w:p w:rsidR="00A90AE4" w:rsidRPr="00E4731B" w:rsidRDefault="00A90AE4" w:rsidP="00A90AE4">
      <w:pPr>
        <w:ind w:left="5103"/>
        <w:rPr>
          <w:color w:val="000000"/>
          <w:sz w:val="26"/>
          <w:szCs w:val="26"/>
        </w:rPr>
      </w:pPr>
      <w:r w:rsidRPr="00E4731B">
        <w:rPr>
          <w:color w:val="000000"/>
          <w:sz w:val="26"/>
          <w:szCs w:val="26"/>
        </w:rPr>
        <w:t>433513</w:t>
      </w:r>
    </w:p>
    <w:p w:rsidR="00A90AE4" w:rsidRPr="00E4731B" w:rsidRDefault="00A90AE4" w:rsidP="00A90AE4">
      <w:pPr>
        <w:ind w:left="5103"/>
        <w:rPr>
          <w:sz w:val="26"/>
          <w:szCs w:val="26"/>
        </w:rPr>
      </w:pPr>
    </w:p>
    <w:p w:rsidR="00A90AE4" w:rsidRPr="00E4731B" w:rsidRDefault="00A90AE4" w:rsidP="00A90AE4">
      <w:pPr>
        <w:ind w:left="5103"/>
        <w:rPr>
          <w:sz w:val="26"/>
          <w:szCs w:val="26"/>
        </w:rPr>
      </w:pPr>
    </w:p>
    <w:p w:rsidR="00A90AE4" w:rsidRPr="00E4731B" w:rsidRDefault="00A90AE4" w:rsidP="00A90AE4">
      <w:pPr>
        <w:ind w:left="5103"/>
        <w:rPr>
          <w:sz w:val="26"/>
          <w:szCs w:val="26"/>
        </w:rPr>
      </w:pPr>
      <w:r w:rsidRPr="00E4731B">
        <w:rPr>
          <w:sz w:val="26"/>
          <w:szCs w:val="26"/>
        </w:rPr>
        <w:t>Участнику закупки (победителю) –</w:t>
      </w:r>
    </w:p>
    <w:p w:rsidR="00A90AE4" w:rsidRPr="00E4731B" w:rsidRDefault="00A90AE4" w:rsidP="00A90AE4">
      <w:pPr>
        <w:ind w:left="5103"/>
        <w:rPr>
          <w:sz w:val="26"/>
          <w:szCs w:val="26"/>
        </w:rPr>
      </w:pPr>
      <w:r w:rsidRPr="00E4731B">
        <w:rPr>
          <w:sz w:val="26"/>
          <w:szCs w:val="26"/>
        </w:rPr>
        <w:t xml:space="preserve">ООО «Аудиторско-консалтинговая </w:t>
      </w:r>
    </w:p>
    <w:p w:rsidR="00A90AE4" w:rsidRPr="00E4731B" w:rsidRDefault="00A90AE4" w:rsidP="00A90AE4">
      <w:pPr>
        <w:ind w:left="5103"/>
        <w:rPr>
          <w:sz w:val="26"/>
          <w:szCs w:val="26"/>
        </w:rPr>
      </w:pPr>
      <w:r w:rsidRPr="00E4731B">
        <w:rPr>
          <w:sz w:val="26"/>
          <w:szCs w:val="26"/>
        </w:rPr>
        <w:t>группа «</w:t>
      </w:r>
      <w:proofErr w:type="spellStart"/>
      <w:r w:rsidRPr="00E4731B">
        <w:rPr>
          <w:sz w:val="26"/>
          <w:szCs w:val="26"/>
        </w:rPr>
        <w:t>Новгородаудит</w:t>
      </w:r>
      <w:proofErr w:type="spellEnd"/>
      <w:r w:rsidRPr="00E4731B">
        <w:rPr>
          <w:sz w:val="26"/>
          <w:szCs w:val="26"/>
        </w:rPr>
        <w:t>»</w:t>
      </w:r>
    </w:p>
    <w:p w:rsidR="00A90AE4" w:rsidRPr="00E4731B" w:rsidRDefault="00A90AE4" w:rsidP="00A90AE4">
      <w:pPr>
        <w:ind w:left="5103"/>
        <w:rPr>
          <w:sz w:val="26"/>
          <w:szCs w:val="26"/>
        </w:rPr>
      </w:pPr>
    </w:p>
    <w:p w:rsidR="00A90AE4" w:rsidRPr="00E4731B" w:rsidRDefault="00A90AE4" w:rsidP="00A90AE4">
      <w:pPr>
        <w:ind w:left="5103"/>
        <w:rPr>
          <w:sz w:val="26"/>
          <w:szCs w:val="26"/>
        </w:rPr>
      </w:pPr>
      <w:r w:rsidRPr="00E4731B">
        <w:rPr>
          <w:sz w:val="26"/>
          <w:szCs w:val="26"/>
        </w:rPr>
        <w:t>ул. Парковая, д. 18, к. 1,</w:t>
      </w:r>
    </w:p>
    <w:p w:rsidR="00A90AE4" w:rsidRDefault="00A90AE4" w:rsidP="00A90AE4">
      <w:pPr>
        <w:ind w:left="5103"/>
        <w:rPr>
          <w:sz w:val="26"/>
          <w:szCs w:val="26"/>
        </w:rPr>
      </w:pPr>
      <w:r w:rsidRPr="00E4731B">
        <w:rPr>
          <w:sz w:val="26"/>
          <w:szCs w:val="26"/>
        </w:rPr>
        <w:t>Великий Новгород, 17302</w:t>
      </w:r>
      <w:r w:rsidRPr="00C5250C">
        <w:rPr>
          <w:sz w:val="26"/>
          <w:szCs w:val="26"/>
        </w:rPr>
        <w:t>0</w:t>
      </w:r>
    </w:p>
    <w:p w:rsidR="008A06F2" w:rsidRDefault="008A06F2" w:rsidP="008A06F2">
      <w:pPr>
        <w:pStyle w:val="NormalWeb"/>
        <w:spacing w:before="0" w:beforeAutospacing="0" w:after="0" w:afterAutospacing="0"/>
        <w:ind w:left="4820"/>
        <w:rPr>
          <w:sz w:val="26"/>
          <w:szCs w:val="26"/>
          <w:lang w:eastAsia="ar-SA"/>
        </w:rPr>
      </w:pPr>
    </w:p>
    <w:p w:rsidR="008A06F2" w:rsidRDefault="008A06F2" w:rsidP="008A06F2">
      <w:pPr>
        <w:pStyle w:val="NormalWeb"/>
        <w:spacing w:before="0" w:beforeAutospacing="0" w:after="0" w:afterAutospacing="0"/>
        <w:ind w:left="4820"/>
        <w:rPr>
          <w:sz w:val="26"/>
          <w:szCs w:val="26"/>
          <w:lang w:eastAsia="ar-SA"/>
        </w:rPr>
      </w:pPr>
    </w:p>
    <w:p w:rsidR="008A06F2" w:rsidRDefault="008A06F2" w:rsidP="008A06F2">
      <w:pPr>
        <w:pStyle w:val="NormalWeb"/>
        <w:spacing w:before="0" w:beforeAutospacing="0" w:after="0" w:afterAutospacing="0"/>
        <w:ind w:left="4820"/>
        <w:rPr>
          <w:sz w:val="26"/>
          <w:szCs w:val="26"/>
          <w:lang w:eastAsia="ar-SA"/>
        </w:rPr>
      </w:pPr>
    </w:p>
    <w:p w:rsidR="000D0851" w:rsidRDefault="000D0851" w:rsidP="006324E0">
      <w:pPr>
        <w:jc w:val="center"/>
        <w:rPr>
          <w:sz w:val="26"/>
          <w:szCs w:val="26"/>
        </w:rPr>
      </w:pPr>
      <w:r w:rsidRPr="006324E0">
        <w:rPr>
          <w:sz w:val="26"/>
          <w:szCs w:val="26"/>
        </w:rPr>
        <w:t>РЕШЕНИЕ</w:t>
      </w:r>
    </w:p>
    <w:p w:rsidR="00D61673" w:rsidRPr="00C5250C" w:rsidRDefault="00D61673" w:rsidP="006324E0">
      <w:pPr>
        <w:jc w:val="center"/>
        <w:rPr>
          <w:sz w:val="26"/>
          <w:szCs w:val="26"/>
        </w:rPr>
      </w:pPr>
      <w:r w:rsidRPr="00C5250C">
        <w:rPr>
          <w:sz w:val="26"/>
          <w:szCs w:val="26"/>
        </w:rPr>
        <w:t>№</w:t>
      </w:r>
      <w:r w:rsidR="00A90AE4" w:rsidRPr="00C5250C">
        <w:rPr>
          <w:sz w:val="26"/>
          <w:szCs w:val="26"/>
        </w:rPr>
        <w:t xml:space="preserve"> 053/06/54.7-97/2021</w:t>
      </w:r>
    </w:p>
    <w:p w:rsidR="000D0851" w:rsidRPr="00C5250C" w:rsidRDefault="000D0851" w:rsidP="006324E0">
      <w:pPr>
        <w:jc w:val="center"/>
        <w:rPr>
          <w:sz w:val="26"/>
          <w:szCs w:val="26"/>
        </w:rPr>
      </w:pPr>
      <w:r w:rsidRPr="00C5250C">
        <w:rPr>
          <w:sz w:val="26"/>
          <w:szCs w:val="26"/>
        </w:rPr>
        <w:t>по результатам рассмотрения жалобы</w:t>
      </w:r>
    </w:p>
    <w:p w:rsidR="000D0851" w:rsidRPr="006324E0" w:rsidRDefault="000D0851" w:rsidP="006324E0">
      <w:pPr>
        <w:jc w:val="center"/>
        <w:rPr>
          <w:sz w:val="26"/>
          <w:szCs w:val="26"/>
        </w:rPr>
      </w:pPr>
      <w:r w:rsidRPr="00C5250C">
        <w:rPr>
          <w:sz w:val="26"/>
          <w:szCs w:val="26"/>
        </w:rPr>
        <w:t>о нарушении законодательства Российской Федерации о контрактной системе</w:t>
      </w:r>
    </w:p>
    <w:p w:rsidR="000D0851" w:rsidRPr="006324E0" w:rsidRDefault="000D0851" w:rsidP="006324E0">
      <w:pPr>
        <w:jc w:val="both"/>
        <w:rPr>
          <w:sz w:val="26"/>
          <w:szCs w:val="26"/>
        </w:rPr>
      </w:pPr>
    </w:p>
    <w:p w:rsidR="000D0851" w:rsidRPr="006324E0" w:rsidRDefault="00A90AE4" w:rsidP="006324E0">
      <w:pPr>
        <w:jc w:val="both"/>
        <w:rPr>
          <w:sz w:val="26"/>
          <w:szCs w:val="26"/>
        </w:rPr>
      </w:pPr>
      <w:r>
        <w:rPr>
          <w:sz w:val="26"/>
          <w:szCs w:val="26"/>
        </w:rPr>
        <w:t>15 февраля</w:t>
      </w:r>
      <w:r w:rsidR="00EA0064">
        <w:rPr>
          <w:sz w:val="26"/>
          <w:szCs w:val="26"/>
        </w:rPr>
        <w:t xml:space="preserve"> </w:t>
      </w:r>
      <w:r w:rsidR="00BF5CC0">
        <w:rPr>
          <w:sz w:val="26"/>
          <w:szCs w:val="26"/>
        </w:rPr>
        <w:t>20</w:t>
      </w:r>
      <w:r w:rsidR="008A06F2">
        <w:rPr>
          <w:sz w:val="26"/>
          <w:szCs w:val="26"/>
        </w:rPr>
        <w:t>2</w:t>
      </w:r>
      <w:r>
        <w:rPr>
          <w:sz w:val="26"/>
          <w:szCs w:val="26"/>
        </w:rPr>
        <w:t>1</w:t>
      </w:r>
      <w:r w:rsidR="00BF5CC0">
        <w:rPr>
          <w:sz w:val="26"/>
          <w:szCs w:val="26"/>
        </w:rPr>
        <w:t xml:space="preserve"> года</w:t>
      </w:r>
      <w:r w:rsidR="006619C6">
        <w:rPr>
          <w:sz w:val="26"/>
          <w:szCs w:val="26"/>
        </w:rPr>
        <w:t xml:space="preserve">  </w:t>
      </w:r>
      <w:r w:rsidR="00844245">
        <w:rPr>
          <w:sz w:val="26"/>
          <w:szCs w:val="26"/>
        </w:rPr>
        <w:t xml:space="preserve"> </w:t>
      </w:r>
      <w:r w:rsidR="003E0AF4">
        <w:rPr>
          <w:sz w:val="26"/>
          <w:szCs w:val="26"/>
        </w:rPr>
        <w:t xml:space="preserve"> </w:t>
      </w:r>
      <w:r w:rsidR="00844245">
        <w:rPr>
          <w:sz w:val="26"/>
          <w:szCs w:val="26"/>
        </w:rPr>
        <w:t xml:space="preserve">    </w:t>
      </w:r>
      <w:r w:rsidR="006C7B3E">
        <w:rPr>
          <w:sz w:val="26"/>
          <w:szCs w:val="26"/>
        </w:rPr>
        <w:t xml:space="preserve"> </w:t>
      </w:r>
      <w:r w:rsidR="00844245">
        <w:rPr>
          <w:sz w:val="26"/>
          <w:szCs w:val="26"/>
        </w:rPr>
        <w:t xml:space="preserve"> </w:t>
      </w:r>
      <w:r w:rsidR="00872E03">
        <w:rPr>
          <w:sz w:val="26"/>
          <w:szCs w:val="26"/>
        </w:rPr>
        <w:t xml:space="preserve">    </w:t>
      </w:r>
      <w:r w:rsidR="00844245">
        <w:rPr>
          <w:sz w:val="26"/>
          <w:szCs w:val="26"/>
        </w:rPr>
        <w:t xml:space="preserve">            </w:t>
      </w:r>
      <w:r w:rsidR="00391E29">
        <w:rPr>
          <w:sz w:val="26"/>
          <w:szCs w:val="26"/>
        </w:rPr>
        <w:t xml:space="preserve"> </w:t>
      </w:r>
      <w:r w:rsidR="00F9549F">
        <w:rPr>
          <w:sz w:val="26"/>
          <w:szCs w:val="26"/>
        </w:rPr>
        <w:t xml:space="preserve">         </w:t>
      </w:r>
      <w:r w:rsidR="00701D14">
        <w:rPr>
          <w:sz w:val="26"/>
          <w:szCs w:val="26"/>
        </w:rPr>
        <w:t xml:space="preserve">  </w:t>
      </w:r>
      <w:r w:rsidR="00F9549F">
        <w:rPr>
          <w:sz w:val="26"/>
          <w:szCs w:val="26"/>
        </w:rPr>
        <w:t xml:space="preserve">        </w:t>
      </w:r>
      <w:r w:rsidR="00EA0064">
        <w:rPr>
          <w:sz w:val="26"/>
          <w:szCs w:val="26"/>
        </w:rPr>
        <w:t xml:space="preserve">  </w:t>
      </w:r>
      <w:r>
        <w:rPr>
          <w:sz w:val="26"/>
          <w:szCs w:val="26"/>
        </w:rPr>
        <w:t xml:space="preserve"> </w:t>
      </w:r>
      <w:r w:rsidR="00F9549F">
        <w:rPr>
          <w:sz w:val="26"/>
          <w:szCs w:val="26"/>
        </w:rPr>
        <w:t xml:space="preserve">  </w:t>
      </w:r>
      <w:r w:rsidR="00844245">
        <w:rPr>
          <w:sz w:val="26"/>
          <w:szCs w:val="26"/>
        </w:rPr>
        <w:t xml:space="preserve">                     </w:t>
      </w:r>
      <w:r w:rsidR="00A01C23">
        <w:rPr>
          <w:sz w:val="26"/>
          <w:szCs w:val="26"/>
        </w:rPr>
        <w:t xml:space="preserve"> </w:t>
      </w:r>
      <w:r w:rsidR="00593B85">
        <w:rPr>
          <w:sz w:val="26"/>
          <w:szCs w:val="26"/>
        </w:rPr>
        <w:t xml:space="preserve">  </w:t>
      </w:r>
      <w:r w:rsidR="00B222C2">
        <w:rPr>
          <w:sz w:val="26"/>
          <w:szCs w:val="26"/>
        </w:rPr>
        <w:t xml:space="preserve">       </w:t>
      </w:r>
      <w:r w:rsidR="00E81825">
        <w:rPr>
          <w:sz w:val="26"/>
          <w:szCs w:val="26"/>
        </w:rPr>
        <w:t xml:space="preserve">  </w:t>
      </w:r>
      <w:r w:rsidR="000D0851" w:rsidRPr="006324E0">
        <w:rPr>
          <w:sz w:val="26"/>
          <w:szCs w:val="26"/>
        </w:rPr>
        <w:t>Великий Новгород</w:t>
      </w:r>
    </w:p>
    <w:p w:rsidR="000D0851" w:rsidRPr="006324E0" w:rsidRDefault="000D0851" w:rsidP="006324E0">
      <w:pPr>
        <w:jc w:val="both"/>
        <w:rPr>
          <w:sz w:val="26"/>
          <w:szCs w:val="26"/>
        </w:rPr>
      </w:pPr>
    </w:p>
    <w:p w:rsidR="000D0851" w:rsidRPr="00E4731B" w:rsidRDefault="000D0851" w:rsidP="00E46D3B">
      <w:pPr>
        <w:ind w:firstLine="720"/>
        <w:jc w:val="both"/>
        <w:rPr>
          <w:color w:val="000000"/>
          <w:sz w:val="26"/>
          <w:szCs w:val="26"/>
        </w:rPr>
      </w:pPr>
      <w:r w:rsidRPr="00E4731B">
        <w:rPr>
          <w:color w:val="000000"/>
          <w:sz w:val="26"/>
          <w:szCs w:val="26"/>
        </w:rPr>
        <w:t>Комиссия по контролю в сфере осуществления закупок товаров, работ, услуг для обеспечения государственных и муниципальных нужд Управления Федеральной антимонопольной службы по Новгородской области</w:t>
      </w:r>
      <w:r w:rsidR="00236D5F" w:rsidRPr="00E4731B">
        <w:rPr>
          <w:color w:val="000000"/>
          <w:sz w:val="26"/>
          <w:szCs w:val="26"/>
        </w:rPr>
        <w:t xml:space="preserve"> (далее – Новгородское УФАС России, Управление)</w:t>
      </w:r>
      <w:r w:rsidRPr="00E4731B">
        <w:rPr>
          <w:color w:val="000000"/>
          <w:sz w:val="26"/>
          <w:szCs w:val="26"/>
        </w:rPr>
        <w:t xml:space="preserve"> (далее – Комиссия) в составе:</w:t>
      </w:r>
    </w:p>
    <w:p w:rsidR="00446827" w:rsidRDefault="00446827" w:rsidP="00E46D3B">
      <w:pPr>
        <w:ind w:firstLine="720"/>
        <w:jc w:val="both"/>
        <w:rPr>
          <w:color w:val="000000"/>
          <w:sz w:val="26"/>
          <w:szCs w:val="26"/>
        </w:rPr>
      </w:pPr>
      <w:r w:rsidRPr="00446827">
        <w:rPr>
          <w:color w:val="000000"/>
          <w:sz w:val="26"/>
          <w:szCs w:val="26"/>
        </w:rPr>
        <w:t>&lt;</w:t>
      </w:r>
      <w:r>
        <w:rPr>
          <w:color w:val="000000"/>
          <w:sz w:val="26"/>
          <w:szCs w:val="26"/>
        </w:rPr>
        <w:t>……</w:t>
      </w:r>
      <w:r w:rsidRPr="00446827">
        <w:rPr>
          <w:color w:val="000000"/>
          <w:sz w:val="26"/>
          <w:szCs w:val="26"/>
        </w:rPr>
        <w:t>.&gt;</w:t>
      </w:r>
    </w:p>
    <w:p w:rsidR="00A90AE4" w:rsidRPr="00E4731B" w:rsidRDefault="00741B28" w:rsidP="00741B28">
      <w:pPr>
        <w:ind w:firstLine="720"/>
        <w:jc w:val="both"/>
        <w:rPr>
          <w:color w:val="000000"/>
          <w:sz w:val="26"/>
          <w:szCs w:val="26"/>
        </w:rPr>
      </w:pPr>
      <w:r w:rsidRPr="00E4731B">
        <w:rPr>
          <w:color w:val="000000"/>
          <w:sz w:val="26"/>
          <w:szCs w:val="26"/>
        </w:rPr>
        <w:t>в</w:t>
      </w:r>
      <w:r w:rsidR="000D0851" w:rsidRPr="00E4731B">
        <w:rPr>
          <w:color w:val="000000"/>
          <w:sz w:val="26"/>
          <w:szCs w:val="26"/>
        </w:rPr>
        <w:t xml:space="preserve"> </w:t>
      </w:r>
      <w:r w:rsidR="00A90AE4" w:rsidRPr="00E4731B">
        <w:rPr>
          <w:color w:val="000000"/>
          <w:sz w:val="26"/>
          <w:szCs w:val="26"/>
        </w:rPr>
        <w:t>присутствии представителей:</w:t>
      </w:r>
    </w:p>
    <w:p w:rsidR="00A90AE4" w:rsidRPr="00E4731B" w:rsidRDefault="00A90AE4" w:rsidP="00741B28">
      <w:pPr>
        <w:ind w:firstLine="720"/>
        <w:jc w:val="both"/>
        <w:rPr>
          <w:color w:val="000000"/>
          <w:sz w:val="26"/>
          <w:szCs w:val="26"/>
        </w:rPr>
      </w:pPr>
      <w:r w:rsidRPr="00E4731B">
        <w:rPr>
          <w:color w:val="000000"/>
          <w:sz w:val="26"/>
          <w:szCs w:val="26"/>
        </w:rPr>
        <w:t>заказчика - Муниципального унитарного предприятия «</w:t>
      </w:r>
      <w:proofErr w:type="spellStart"/>
      <w:r w:rsidRPr="00E4731B">
        <w:rPr>
          <w:color w:val="000000"/>
          <w:sz w:val="26"/>
          <w:szCs w:val="26"/>
        </w:rPr>
        <w:t>Боровичский</w:t>
      </w:r>
      <w:proofErr w:type="spellEnd"/>
      <w:r w:rsidRPr="00E4731B">
        <w:rPr>
          <w:color w:val="000000"/>
          <w:sz w:val="26"/>
          <w:szCs w:val="26"/>
        </w:rPr>
        <w:t xml:space="preserve"> ВОДОКАНАЛ» -</w:t>
      </w:r>
      <w:r w:rsidR="00AB3E77" w:rsidRPr="00E4731B">
        <w:rPr>
          <w:color w:val="000000"/>
          <w:sz w:val="26"/>
          <w:szCs w:val="26"/>
        </w:rPr>
        <w:t xml:space="preserve"> </w:t>
      </w:r>
      <w:r w:rsidR="00446827" w:rsidRPr="00446827">
        <w:rPr>
          <w:color w:val="000000"/>
          <w:sz w:val="26"/>
          <w:szCs w:val="26"/>
        </w:rPr>
        <w:t>&lt;</w:t>
      </w:r>
      <w:proofErr w:type="gramStart"/>
      <w:r w:rsidR="00446827">
        <w:rPr>
          <w:color w:val="000000"/>
          <w:sz w:val="26"/>
          <w:szCs w:val="26"/>
        </w:rPr>
        <w:t>……</w:t>
      </w:r>
      <w:r w:rsidR="00446827" w:rsidRPr="00446827">
        <w:rPr>
          <w:color w:val="000000"/>
          <w:sz w:val="26"/>
          <w:szCs w:val="26"/>
        </w:rPr>
        <w:t>.</w:t>
      </w:r>
      <w:proofErr w:type="gramEnd"/>
      <w:r w:rsidR="00446827" w:rsidRPr="00446827">
        <w:rPr>
          <w:color w:val="000000"/>
          <w:sz w:val="26"/>
          <w:szCs w:val="26"/>
        </w:rPr>
        <w:t>&gt;</w:t>
      </w:r>
      <w:r w:rsidR="00AB3E77" w:rsidRPr="00E4731B">
        <w:rPr>
          <w:color w:val="000000"/>
          <w:sz w:val="26"/>
          <w:szCs w:val="26"/>
        </w:rPr>
        <w:t>, также являющейся членом конкурсной комиссии заказчика;</w:t>
      </w:r>
    </w:p>
    <w:p w:rsidR="00AB3E77" w:rsidRPr="00E4731B" w:rsidRDefault="001C11AC" w:rsidP="00741B28">
      <w:pPr>
        <w:ind w:firstLine="720"/>
        <w:jc w:val="both"/>
        <w:rPr>
          <w:color w:val="000000"/>
          <w:sz w:val="26"/>
          <w:szCs w:val="26"/>
        </w:rPr>
      </w:pPr>
      <w:r w:rsidRPr="00E4731B">
        <w:rPr>
          <w:color w:val="000000"/>
          <w:sz w:val="26"/>
          <w:szCs w:val="26"/>
        </w:rPr>
        <w:t xml:space="preserve">подателя жалобы </w:t>
      </w:r>
      <w:r w:rsidR="00AB3E77" w:rsidRPr="00E4731B">
        <w:rPr>
          <w:color w:val="000000"/>
          <w:sz w:val="26"/>
          <w:szCs w:val="26"/>
        </w:rPr>
        <w:t xml:space="preserve">– Общества с ограниченной ответственностью «Димитровград-Аудит» - </w:t>
      </w:r>
      <w:r w:rsidR="00446827" w:rsidRPr="00446827">
        <w:rPr>
          <w:color w:val="000000"/>
          <w:sz w:val="26"/>
          <w:szCs w:val="26"/>
        </w:rPr>
        <w:t>&lt;</w:t>
      </w:r>
      <w:proofErr w:type="gramStart"/>
      <w:r w:rsidR="00446827">
        <w:rPr>
          <w:color w:val="000000"/>
          <w:sz w:val="26"/>
          <w:szCs w:val="26"/>
        </w:rPr>
        <w:t>……</w:t>
      </w:r>
      <w:r w:rsidR="00446827" w:rsidRPr="00446827">
        <w:rPr>
          <w:color w:val="000000"/>
          <w:sz w:val="26"/>
          <w:szCs w:val="26"/>
        </w:rPr>
        <w:t>.</w:t>
      </w:r>
      <w:proofErr w:type="gramEnd"/>
      <w:r w:rsidR="00446827" w:rsidRPr="00446827">
        <w:rPr>
          <w:color w:val="000000"/>
          <w:sz w:val="26"/>
          <w:szCs w:val="26"/>
        </w:rPr>
        <w:t>&gt;</w:t>
      </w:r>
      <w:r w:rsidR="00AB3E77" w:rsidRPr="00E4731B">
        <w:rPr>
          <w:color w:val="000000"/>
          <w:sz w:val="26"/>
          <w:szCs w:val="26"/>
        </w:rPr>
        <w:t>;</w:t>
      </w:r>
    </w:p>
    <w:p w:rsidR="00AB3E77" w:rsidRPr="00E4731B" w:rsidRDefault="00AB3E77" w:rsidP="00EA0064">
      <w:pPr>
        <w:ind w:firstLine="720"/>
        <w:jc w:val="both"/>
        <w:rPr>
          <w:color w:val="000000"/>
          <w:sz w:val="26"/>
          <w:szCs w:val="26"/>
        </w:rPr>
      </w:pPr>
      <w:r w:rsidRPr="00E4731B">
        <w:rPr>
          <w:color w:val="000000"/>
          <w:sz w:val="26"/>
          <w:szCs w:val="26"/>
        </w:rPr>
        <w:lastRenderedPageBreak/>
        <w:t>победитель закупки – Общество с ограниченной ответственностью «Аудиторско-консалтинговая группа «</w:t>
      </w:r>
      <w:proofErr w:type="spellStart"/>
      <w:r w:rsidRPr="00E4731B">
        <w:rPr>
          <w:color w:val="000000"/>
          <w:sz w:val="26"/>
          <w:szCs w:val="26"/>
        </w:rPr>
        <w:t>Новгородаудит</w:t>
      </w:r>
      <w:proofErr w:type="spellEnd"/>
      <w:r w:rsidRPr="00E4731B">
        <w:rPr>
          <w:color w:val="000000"/>
          <w:sz w:val="26"/>
          <w:szCs w:val="26"/>
        </w:rPr>
        <w:t>»</w:t>
      </w:r>
      <w:r w:rsidR="0010168A" w:rsidRPr="00E4731B">
        <w:rPr>
          <w:color w:val="000000"/>
          <w:sz w:val="26"/>
          <w:szCs w:val="26"/>
        </w:rPr>
        <w:t xml:space="preserve"> (далее – ООО «Аудиторско-консалтинговая группа «</w:t>
      </w:r>
      <w:proofErr w:type="spellStart"/>
      <w:r w:rsidR="0010168A" w:rsidRPr="00E4731B">
        <w:rPr>
          <w:color w:val="000000"/>
          <w:sz w:val="26"/>
          <w:szCs w:val="26"/>
        </w:rPr>
        <w:t>Новгородаудит</w:t>
      </w:r>
      <w:proofErr w:type="spellEnd"/>
      <w:r w:rsidR="0010168A" w:rsidRPr="00E4731B">
        <w:rPr>
          <w:color w:val="000000"/>
          <w:sz w:val="26"/>
          <w:szCs w:val="26"/>
        </w:rPr>
        <w:t xml:space="preserve">») </w:t>
      </w:r>
      <w:r w:rsidR="00EA0064" w:rsidRPr="00E4731B">
        <w:rPr>
          <w:color w:val="000000"/>
          <w:sz w:val="26"/>
          <w:szCs w:val="26"/>
        </w:rPr>
        <w:t>н</w:t>
      </w:r>
      <w:r w:rsidR="003E0AF4" w:rsidRPr="00E4731B">
        <w:rPr>
          <w:color w:val="000000"/>
          <w:sz w:val="26"/>
          <w:szCs w:val="26"/>
        </w:rPr>
        <w:t xml:space="preserve">адлежащим образом уведомлен о </w:t>
      </w:r>
      <w:r w:rsidRPr="00E4731B">
        <w:rPr>
          <w:color w:val="000000"/>
          <w:sz w:val="26"/>
          <w:szCs w:val="26"/>
        </w:rPr>
        <w:t xml:space="preserve">дате, </w:t>
      </w:r>
      <w:r w:rsidR="003E0AF4" w:rsidRPr="00E4731B">
        <w:rPr>
          <w:color w:val="000000"/>
          <w:sz w:val="26"/>
          <w:szCs w:val="26"/>
        </w:rPr>
        <w:t>времени и месте рассмотрения</w:t>
      </w:r>
      <w:r w:rsidR="001C11AC" w:rsidRPr="00E4731B">
        <w:rPr>
          <w:color w:val="000000"/>
          <w:sz w:val="26"/>
          <w:szCs w:val="26"/>
        </w:rPr>
        <w:t xml:space="preserve"> жалобы</w:t>
      </w:r>
      <w:r w:rsidR="003E0AF4" w:rsidRPr="00E4731B">
        <w:rPr>
          <w:color w:val="000000"/>
          <w:sz w:val="26"/>
          <w:szCs w:val="26"/>
        </w:rPr>
        <w:t>,</w:t>
      </w:r>
      <w:r w:rsidR="00070604">
        <w:rPr>
          <w:color w:val="000000"/>
          <w:sz w:val="26"/>
          <w:szCs w:val="26"/>
        </w:rPr>
        <w:t xml:space="preserve"> представителей не направил,</w:t>
      </w:r>
      <w:r w:rsidR="001C11AC" w:rsidRPr="00E4731B">
        <w:rPr>
          <w:color w:val="000000"/>
          <w:sz w:val="26"/>
          <w:szCs w:val="26"/>
        </w:rPr>
        <w:t xml:space="preserve"> </w:t>
      </w:r>
      <w:r w:rsidRPr="00E4731B">
        <w:rPr>
          <w:color w:val="000000"/>
          <w:sz w:val="26"/>
          <w:szCs w:val="26"/>
        </w:rPr>
        <w:t>каких-либо ходатайств не заявлял,</w:t>
      </w:r>
    </w:p>
    <w:p w:rsidR="00AE5008" w:rsidRPr="00915A1C" w:rsidRDefault="000D0851" w:rsidP="00E46D3B">
      <w:pPr>
        <w:ind w:firstLine="720"/>
        <w:jc w:val="both"/>
        <w:rPr>
          <w:color w:val="000000"/>
          <w:sz w:val="26"/>
          <w:szCs w:val="26"/>
        </w:rPr>
      </w:pPr>
      <w:r w:rsidRPr="00E4731B">
        <w:rPr>
          <w:color w:val="000000"/>
          <w:sz w:val="26"/>
          <w:szCs w:val="26"/>
        </w:rPr>
        <w:t>рассмотрев жалобу участника закупки</w:t>
      </w:r>
      <w:r w:rsidR="008E4FE0" w:rsidRPr="00E4731B">
        <w:rPr>
          <w:color w:val="000000"/>
          <w:sz w:val="26"/>
          <w:szCs w:val="26"/>
        </w:rPr>
        <w:t xml:space="preserve"> </w:t>
      </w:r>
      <w:r w:rsidR="00EA0064" w:rsidRPr="00E4731B">
        <w:rPr>
          <w:color w:val="000000"/>
          <w:sz w:val="26"/>
          <w:szCs w:val="26"/>
        </w:rPr>
        <w:t>–</w:t>
      </w:r>
      <w:r w:rsidR="008E4FE0" w:rsidRPr="00E4731B">
        <w:rPr>
          <w:color w:val="000000"/>
          <w:sz w:val="26"/>
          <w:szCs w:val="26"/>
        </w:rPr>
        <w:t xml:space="preserve"> </w:t>
      </w:r>
      <w:r w:rsidR="00AB3E77" w:rsidRPr="00E4731B">
        <w:rPr>
          <w:color w:val="000000"/>
          <w:sz w:val="26"/>
          <w:szCs w:val="26"/>
        </w:rPr>
        <w:t xml:space="preserve">Общества с ограниченной ответственностью «Димитровград-Аудит» (433513, Ульяновская обл., г. Димитровград, </w:t>
      </w:r>
      <w:proofErr w:type="spellStart"/>
      <w:r w:rsidR="00AB3E77" w:rsidRPr="00E4731B">
        <w:rPr>
          <w:color w:val="000000"/>
          <w:sz w:val="26"/>
          <w:szCs w:val="26"/>
        </w:rPr>
        <w:t>пр-кт</w:t>
      </w:r>
      <w:proofErr w:type="spellEnd"/>
      <w:r w:rsidR="00AB3E77" w:rsidRPr="00E4731B">
        <w:rPr>
          <w:color w:val="000000"/>
          <w:sz w:val="26"/>
          <w:szCs w:val="26"/>
        </w:rPr>
        <w:t xml:space="preserve"> Автостроителей, д. 21 А; далее – ООО «Димитровград-Аудит») на действия конкурсной комиссии заказчика – Муниципального унитарного предприятия «</w:t>
      </w:r>
      <w:proofErr w:type="spellStart"/>
      <w:r w:rsidR="00AB3E77" w:rsidRPr="00E4731B">
        <w:rPr>
          <w:color w:val="000000"/>
          <w:sz w:val="26"/>
          <w:szCs w:val="26"/>
        </w:rPr>
        <w:t>Боровичский</w:t>
      </w:r>
      <w:proofErr w:type="spellEnd"/>
      <w:r w:rsidR="00AB3E77" w:rsidRPr="00E4731B">
        <w:rPr>
          <w:color w:val="000000"/>
          <w:sz w:val="26"/>
          <w:szCs w:val="26"/>
        </w:rPr>
        <w:t xml:space="preserve"> ВОДОКАНАЛ» (174406, Новгородская обл., г. Боровичи, ул. Парковая, д. 2; далее – МУП «</w:t>
      </w:r>
      <w:proofErr w:type="spellStart"/>
      <w:r w:rsidR="00AB3E77" w:rsidRPr="00E4731B">
        <w:rPr>
          <w:color w:val="000000"/>
          <w:sz w:val="26"/>
          <w:szCs w:val="26"/>
        </w:rPr>
        <w:t>Боровичский</w:t>
      </w:r>
      <w:proofErr w:type="spellEnd"/>
      <w:r w:rsidR="00AB3E77" w:rsidRPr="00E4731B">
        <w:rPr>
          <w:color w:val="000000"/>
          <w:sz w:val="26"/>
          <w:szCs w:val="26"/>
        </w:rPr>
        <w:t xml:space="preserve"> ВОДОКАНАЛ») при осуществлении закупки путем проведения открытого конкурса в электронной форме на право заключения договора на проведение аудита, извещение № 0550600000920000001 о проведении которого было размещено на официальном сайте единой информационной системы в сфере закупок в сети «Интернет» по адресу: www.zakupki.gov.ru (далее – официальный сайт) 26.12.2020, </w:t>
      </w:r>
      <w:r w:rsidRPr="00E4731B">
        <w:rPr>
          <w:color w:val="000000"/>
          <w:sz w:val="26"/>
          <w:szCs w:val="26"/>
        </w:rPr>
        <w:t>и проведя внеплановую проверку осуществления данной закупки,</w:t>
      </w:r>
    </w:p>
    <w:p w:rsidR="005E45D7" w:rsidRPr="00915A1C" w:rsidRDefault="005E45D7" w:rsidP="00134F01">
      <w:pPr>
        <w:rPr>
          <w:color w:val="000000"/>
          <w:sz w:val="26"/>
          <w:szCs w:val="26"/>
        </w:rPr>
      </w:pPr>
    </w:p>
    <w:p w:rsidR="000D0851" w:rsidRPr="00915A1C" w:rsidRDefault="000D0851" w:rsidP="00122639">
      <w:pPr>
        <w:jc w:val="center"/>
        <w:rPr>
          <w:color w:val="000000"/>
          <w:sz w:val="26"/>
          <w:szCs w:val="26"/>
        </w:rPr>
      </w:pPr>
      <w:r w:rsidRPr="00915A1C">
        <w:rPr>
          <w:color w:val="000000"/>
          <w:sz w:val="26"/>
          <w:szCs w:val="26"/>
        </w:rPr>
        <w:t>УСТАНОВИЛА:</w:t>
      </w:r>
    </w:p>
    <w:p w:rsidR="000D0851" w:rsidRPr="00915A1C" w:rsidRDefault="000D0851" w:rsidP="006324E0">
      <w:pPr>
        <w:jc w:val="both"/>
        <w:rPr>
          <w:color w:val="000000"/>
          <w:sz w:val="26"/>
          <w:szCs w:val="26"/>
        </w:rPr>
      </w:pPr>
    </w:p>
    <w:p w:rsidR="005E45D7" w:rsidRPr="00E4731B" w:rsidRDefault="00AB3E77" w:rsidP="00E4731B">
      <w:pPr>
        <w:ind w:firstLine="709"/>
        <w:jc w:val="both"/>
        <w:rPr>
          <w:color w:val="000000"/>
          <w:sz w:val="26"/>
          <w:szCs w:val="26"/>
        </w:rPr>
      </w:pPr>
      <w:r w:rsidRPr="00E4731B">
        <w:rPr>
          <w:color w:val="000000"/>
          <w:sz w:val="26"/>
          <w:szCs w:val="26"/>
        </w:rPr>
        <w:t xml:space="preserve">09.02.2021 </w:t>
      </w:r>
      <w:r w:rsidR="00CD2B4A" w:rsidRPr="00E4731B">
        <w:rPr>
          <w:color w:val="000000"/>
          <w:sz w:val="26"/>
          <w:szCs w:val="26"/>
        </w:rPr>
        <w:t>в Новгородское УФАС России поступила жалоба участника закупки</w:t>
      </w:r>
      <w:r w:rsidR="005E0237" w:rsidRPr="00E4731B">
        <w:rPr>
          <w:color w:val="000000"/>
          <w:sz w:val="26"/>
          <w:szCs w:val="26"/>
        </w:rPr>
        <w:t xml:space="preserve"> –</w:t>
      </w:r>
      <w:r w:rsidRPr="00E4731B">
        <w:rPr>
          <w:color w:val="000000"/>
          <w:sz w:val="26"/>
          <w:szCs w:val="26"/>
        </w:rPr>
        <w:t xml:space="preserve"> ООО «Димитровград-Аудит» на действия конкурсной комиссии заказчика – МУП «</w:t>
      </w:r>
      <w:proofErr w:type="spellStart"/>
      <w:r w:rsidRPr="00E4731B">
        <w:rPr>
          <w:color w:val="000000"/>
          <w:sz w:val="26"/>
          <w:szCs w:val="26"/>
        </w:rPr>
        <w:t>Боровичский</w:t>
      </w:r>
      <w:proofErr w:type="spellEnd"/>
      <w:r w:rsidRPr="00E4731B">
        <w:rPr>
          <w:color w:val="000000"/>
          <w:sz w:val="26"/>
          <w:szCs w:val="26"/>
        </w:rPr>
        <w:t xml:space="preserve"> ВОДОКАНАЛ» при осуществлении закупки путем проведения открытого конкурса в электронной форме на право заключения договора на проведение аудита, извещение № 0550600000920000001 о проведении которого было размещено на официальном сайте 26.12.2020 </w:t>
      </w:r>
      <w:r w:rsidR="005E0237" w:rsidRPr="00E4731B">
        <w:rPr>
          <w:color w:val="000000"/>
          <w:sz w:val="26"/>
          <w:szCs w:val="26"/>
        </w:rPr>
        <w:t>(</w:t>
      </w:r>
      <w:r w:rsidR="005E45D7" w:rsidRPr="00E4731B">
        <w:rPr>
          <w:color w:val="000000"/>
          <w:sz w:val="26"/>
          <w:szCs w:val="26"/>
        </w:rPr>
        <w:t>далее – Жалоба).</w:t>
      </w:r>
    </w:p>
    <w:p w:rsidR="000D0851" w:rsidRPr="00E4731B" w:rsidRDefault="000D0851" w:rsidP="00E4731B">
      <w:pPr>
        <w:ind w:firstLine="709"/>
        <w:jc w:val="both"/>
        <w:rPr>
          <w:color w:val="000000"/>
          <w:sz w:val="26"/>
          <w:szCs w:val="26"/>
        </w:rPr>
      </w:pPr>
      <w:r w:rsidRPr="00E4731B">
        <w:rPr>
          <w:color w:val="000000"/>
          <w:sz w:val="26"/>
          <w:szCs w:val="26"/>
        </w:rPr>
        <w:t>Жалоба подана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 соблюдением требований, предусмотренных статьей 105 Закона о контрактной системе.</w:t>
      </w:r>
    </w:p>
    <w:p w:rsidR="00CB36FF" w:rsidRPr="00E4731B" w:rsidRDefault="00DE5B89" w:rsidP="00E4731B">
      <w:pPr>
        <w:ind w:firstLine="709"/>
        <w:jc w:val="both"/>
        <w:rPr>
          <w:color w:val="000000"/>
          <w:sz w:val="26"/>
          <w:szCs w:val="26"/>
        </w:rPr>
      </w:pPr>
      <w:r w:rsidRPr="00E4731B">
        <w:rPr>
          <w:color w:val="000000"/>
          <w:sz w:val="26"/>
          <w:szCs w:val="26"/>
        </w:rPr>
        <w:t>Суть доводов Жалобы сводится к следующему.</w:t>
      </w:r>
    </w:p>
    <w:p w:rsidR="00AB3E77" w:rsidRPr="00E4731B" w:rsidRDefault="00AB3E77" w:rsidP="00E4731B">
      <w:pPr>
        <w:ind w:firstLine="709"/>
        <w:jc w:val="both"/>
        <w:rPr>
          <w:color w:val="000000"/>
          <w:sz w:val="26"/>
          <w:szCs w:val="26"/>
        </w:rPr>
      </w:pPr>
      <w:r w:rsidRPr="00E4731B">
        <w:rPr>
          <w:color w:val="000000"/>
          <w:sz w:val="26"/>
          <w:szCs w:val="26"/>
        </w:rPr>
        <w:t>ООО «Димитровград-Аудит» участвовало в рассматриваемой закупке (идентификационный номер заявки – 33).</w:t>
      </w:r>
    </w:p>
    <w:p w:rsidR="009658FA" w:rsidRPr="00E4731B" w:rsidRDefault="00AB3E77" w:rsidP="00E4731B">
      <w:pPr>
        <w:ind w:firstLine="709"/>
        <w:jc w:val="both"/>
        <w:rPr>
          <w:color w:val="000000"/>
          <w:sz w:val="26"/>
          <w:szCs w:val="26"/>
        </w:rPr>
      </w:pPr>
      <w:r w:rsidRPr="00E4731B">
        <w:rPr>
          <w:color w:val="000000"/>
          <w:sz w:val="26"/>
          <w:szCs w:val="26"/>
        </w:rPr>
        <w:t>Согласно протокол</w:t>
      </w:r>
      <w:r w:rsidR="009658FA" w:rsidRPr="00E4731B">
        <w:rPr>
          <w:color w:val="000000"/>
          <w:sz w:val="26"/>
          <w:szCs w:val="26"/>
        </w:rPr>
        <w:t>у</w:t>
      </w:r>
      <w:r w:rsidRPr="00E4731B">
        <w:rPr>
          <w:color w:val="000000"/>
          <w:sz w:val="26"/>
          <w:szCs w:val="26"/>
        </w:rPr>
        <w:t xml:space="preserve"> от 29.01.2021 № 0550600000920000001-2 рассмотрения и оценки заявок (далее – Протокол от 29.01.2021), вторая часть заявки ООО «Димитровград-Аудит» конкурсной комиссией заказчика была признана не соответствующей требованиям</w:t>
      </w:r>
      <w:r w:rsidR="00572D81" w:rsidRPr="00E4731B">
        <w:rPr>
          <w:color w:val="000000"/>
          <w:sz w:val="26"/>
          <w:szCs w:val="26"/>
        </w:rPr>
        <w:t xml:space="preserve">, установленным </w:t>
      </w:r>
      <w:r w:rsidRPr="00E4731B">
        <w:rPr>
          <w:color w:val="000000"/>
          <w:sz w:val="26"/>
          <w:szCs w:val="26"/>
        </w:rPr>
        <w:t>документаци</w:t>
      </w:r>
      <w:r w:rsidR="00572D81" w:rsidRPr="00E4731B">
        <w:rPr>
          <w:color w:val="000000"/>
          <w:sz w:val="26"/>
          <w:szCs w:val="26"/>
        </w:rPr>
        <w:t xml:space="preserve">ей </w:t>
      </w:r>
      <w:r w:rsidRPr="00E4731B">
        <w:rPr>
          <w:color w:val="000000"/>
          <w:sz w:val="26"/>
          <w:szCs w:val="26"/>
        </w:rPr>
        <w:t xml:space="preserve">о проведении настоящего открытого конкурса в электронной форме (далее </w:t>
      </w:r>
      <w:r w:rsidR="009658FA" w:rsidRPr="00E4731B">
        <w:rPr>
          <w:color w:val="000000"/>
          <w:sz w:val="26"/>
          <w:szCs w:val="26"/>
        </w:rPr>
        <w:t>–</w:t>
      </w:r>
      <w:r w:rsidRPr="00E4731B">
        <w:rPr>
          <w:color w:val="000000"/>
          <w:sz w:val="26"/>
          <w:szCs w:val="26"/>
        </w:rPr>
        <w:t xml:space="preserve"> Доку</w:t>
      </w:r>
      <w:r w:rsidR="009658FA" w:rsidRPr="00E4731B">
        <w:rPr>
          <w:color w:val="000000"/>
          <w:sz w:val="26"/>
          <w:szCs w:val="26"/>
        </w:rPr>
        <w:t>ментация).</w:t>
      </w:r>
    </w:p>
    <w:p w:rsidR="009658FA" w:rsidRPr="00E4731B" w:rsidRDefault="009658FA" w:rsidP="00E4731B">
      <w:pPr>
        <w:ind w:firstLine="709"/>
        <w:jc w:val="both"/>
        <w:rPr>
          <w:sz w:val="26"/>
          <w:szCs w:val="26"/>
        </w:rPr>
      </w:pPr>
      <w:r w:rsidRPr="00E4731B">
        <w:rPr>
          <w:color w:val="000000"/>
          <w:sz w:val="26"/>
          <w:szCs w:val="26"/>
        </w:rPr>
        <w:t>При этом,</w:t>
      </w:r>
      <w:r w:rsidR="00C70FBC" w:rsidRPr="00E4731B">
        <w:rPr>
          <w:color w:val="000000"/>
          <w:sz w:val="26"/>
          <w:szCs w:val="26"/>
        </w:rPr>
        <w:t xml:space="preserve"> какого-либо обоснования такого решения о несоответствии заявки подателя Жалобы требования</w:t>
      </w:r>
      <w:r w:rsidR="00070604">
        <w:rPr>
          <w:color w:val="000000"/>
          <w:sz w:val="26"/>
          <w:szCs w:val="26"/>
        </w:rPr>
        <w:t>м Документации, а также указания</w:t>
      </w:r>
      <w:r w:rsidR="00C70FBC" w:rsidRPr="00E4731B">
        <w:rPr>
          <w:color w:val="000000"/>
          <w:sz w:val="26"/>
          <w:szCs w:val="26"/>
        </w:rPr>
        <w:t xml:space="preserve"> положений законодательства Российской Федерации о контрактной системе, Документации, которым не соответствует заявка</w:t>
      </w:r>
      <w:r w:rsidR="00D848BF" w:rsidRPr="00E4731B">
        <w:rPr>
          <w:color w:val="000000"/>
          <w:sz w:val="26"/>
          <w:szCs w:val="26"/>
        </w:rPr>
        <w:t xml:space="preserve"> ООО «Димитровград-Аудит»</w:t>
      </w:r>
      <w:r w:rsidR="00C70FBC" w:rsidRPr="00E4731B">
        <w:rPr>
          <w:color w:val="000000"/>
          <w:sz w:val="26"/>
          <w:szCs w:val="26"/>
        </w:rPr>
        <w:t xml:space="preserve">, и положений </w:t>
      </w:r>
      <w:r w:rsidR="00D848BF" w:rsidRPr="00E4731B">
        <w:rPr>
          <w:color w:val="000000"/>
          <w:sz w:val="26"/>
          <w:szCs w:val="26"/>
        </w:rPr>
        <w:t xml:space="preserve">самой </w:t>
      </w:r>
      <w:r w:rsidR="00C70FBC" w:rsidRPr="00E4731B">
        <w:rPr>
          <w:color w:val="000000"/>
          <w:sz w:val="26"/>
          <w:szCs w:val="26"/>
        </w:rPr>
        <w:t xml:space="preserve">заявки, которые не соответствуют этим требованиям, </w:t>
      </w:r>
      <w:r w:rsidRPr="00E4731B">
        <w:rPr>
          <w:sz w:val="26"/>
          <w:szCs w:val="26"/>
        </w:rPr>
        <w:t>конкурсной комиссией заказчика в Протоколе от 29.01.2021 не приведено.</w:t>
      </w:r>
    </w:p>
    <w:p w:rsidR="0010168A" w:rsidRPr="00E4731B" w:rsidRDefault="009658FA" w:rsidP="00E4731B">
      <w:pPr>
        <w:ind w:firstLine="709"/>
        <w:jc w:val="both"/>
        <w:rPr>
          <w:sz w:val="26"/>
          <w:szCs w:val="26"/>
        </w:rPr>
      </w:pPr>
      <w:r w:rsidRPr="00E4731B">
        <w:rPr>
          <w:sz w:val="26"/>
          <w:szCs w:val="26"/>
        </w:rPr>
        <w:t>Также</w:t>
      </w:r>
      <w:r w:rsidR="0010168A" w:rsidRPr="00E4731B">
        <w:rPr>
          <w:sz w:val="26"/>
          <w:szCs w:val="26"/>
        </w:rPr>
        <w:t>, согласно Протоколу</w:t>
      </w:r>
      <w:r w:rsidRPr="00E4731B">
        <w:rPr>
          <w:sz w:val="26"/>
          <w:szCs w:val="26"/>
        </w:rPr>
        <w:t xml:space="preserve"> от 29.01.2021</w:t>
      </w:r>
      <w:r w:rsidR="0010168A" w:rsidRPr="00E4731B">
        <w:rPr>
          <w:sz w:val="26"/>
          <w:szCs w:val="26"/>
        </w:rPr>
        <w:t xml:space="preserve">, по результатам рассмотрения вторых частей заявок конкурсной комиссией </w:t>
      </w:r>
      <w:r w:rsidR="00070604">
        <w:rPr>
          <w:sz w:val="26"/>
          <w:szCs w:val="26"/>
        </w:rPr>
        <w:t xml:space="preserve">было </w:t>
      </w:r>
      <w:r w:rsidR="0010168A" w:rsidRPr="00E4731B">
        <w:rPr>
          <w:sz w:val="26"/>
          <w:szCs w:val="26"/>
        </w:rPr>
        <w:t>принято решение о соответствии требованиям Документации единственной заявки с идентификационным номером 84 (</w:t>
      </w:r>
      <w:r w:rsidR="0010168A" w:rsidRPr="00E4731B">
        <w:rPr>
          <w:color w:val="000000"/>
          <w:sz w:val="26"/>
          <w:szCs w:val="26"/>
        </w:rPr>
        <w:t>ООО «Аудиторско-консалтинговая группа «</w:t>
      </w:r>
      <w:proofErr w:type="spellStart"/>
      <w:r w:rsidR="0010168A" w:rsidRPr="00E4731B">
        <w:rPr>
          <w:color w:val="000000"/>
          <w:sz w:val="26"/>
          <w:szCs w:val="26"/>
        </w:rPr>
        <w:t>Новгородаудит</w:t>
      </w:r>
      <w:proofErr w:type="spellEnd"/>
      <w:r w:rsidR="0010168A" w:rsidRPr="00E4731B">
        <w:rPr>
          <w:color w:val="000000"/>
          <w:sz w:val="26"/>
          <w:szCs w:val="26"/>
        </w:rPr>
        <w:t>»</w:t>
      </w:r>
      <w:r w:rsidR="0010168A" w:rsidRPr="00E4731B">
        <w:rPr>
          <w:sz w:val="26"/>
          <w:szCs w:val="26"/>
        </w:rPr>
        <w:t>).</w:t>
      </w:r>
    </w:p>
    <w:p w:rsidR="0010168A" w:rsidRPr="00E4731B" w:rsidRDefault="0010168A" w:rsidP="00E4731B">
      <w:pPr>
        <w:ind w:firstLine="709"/>
        <w:jc w:val="both"/>
        <w:rPr>
          <w:color w:val="000000"/>
          <w:sz w:val="26"/>
          <w:szCs w:val="26"/>
        </w:rPr>
      </w:pPr>
      <w:r w:rsidRPr="00E4731B">
        <w:rPr>
          <w:sz w:val="26"/>
          <w:szCs w:val="26"/>
        </w:rPr>
        <w:t>Однако соответствующая информация о признании настоящей закупк</w:t>
      </w:r>
      <w:r w:rsidR="008471BF" w:rsidRPr="00E4731B">
        <w:rPr>
          <w:sz w:val="26"/>
          <w:szCs w:val="26"/>
        </w:rPr>
        <w:t>и</w:t>
      </w:r>
      <w:r w:rsidRPr="00E4731B">
        <w:rPr>
          <w:sz w:val="26"/>
          <w:szCs w:val="26"/>
        </w:rPr>
        <w:t xml:space="preserve"> несостоявшейся в </w:t>
      </w:r>
      <w:r w:rsidRPr="00E4731B">
        <w:rPr>
          <w:color w:val="000000"/>
          <w:sz w:val="26"/>
          <w:szCs w:val="26"/>
        </w:rPr>
        <w:t>Протоколе от 29.01.2021 отсутствует.</w:t>
      </w:r>
    </w:p>
    <w:p w:rsidR="000E2491" w:rsidRPr="00E4731B" w:rsidRDefault="0010168A" w:rsidP="00E4731B">
      <w:pPr>
        <w:ind w:firstLine="709"/>
        <w:jc w:val="both"/>
        <w:rPr>
          <w:color w:val="000000"/>
          <w:sz w:val="26"/>
          <w:szCs w:val="26"/>
        </w:rPr>
      </w:pPr>
      <w:r w:rsidRPr="00E4731B">
        <w:rPr>
          <w:color w:val="000000"/>
          <w:sz w:val="26"/>
          <w:szCs w:val="26"/>
        </w:rPr>
        <w:lastRenderedPageBreak/>
        <w:t>Помимо изложенного, по мнению подателя Жалобы, конкурсной комиссией была проведена процедура рассмотрения вторых частей заявок</w:t>
      </w:r>
      <w:r w:rsidR="000E2491" w:rsidRPr="00E4731B">
        <w:rPr>
          <w:color w:val="000000"/>
          <w:sz w:val="26"/>
          <w:szCs w:val="26"/>
        </w:rPr>
        <w:t xml:space="preserve"> до окончания срока подачи участниками закупки окончательных предложений о цене контракта.</w:t>
      </w:r>
    </w:p>
    <w:p w:rsidR="0010168A" w:rsidRPr="00E4731B" w:rsidRDefault="0010168A" w:rsidP="00E4731B">
      <w:pPr>
        <w:ind w:firstLine="709"/>
        <w:jc w:val="both"/>
        <w:rPr>
          <w:color w:val="000000"/>
          <w:sz w:val="26"/>
          <w:szCs w:val="26"/>
        </w:rPr>
      </w:pPr>
      <w:r w:rsidRPr="00E4731B">
        <w:rPr>
          <w:sz w:val="26"/>
          <w:szCs w:val="26"/>
          <w:lang w:eastAsia="ru-RU"/>
        </w:rPr>
        <w:t xml:space="preserve">Учитывая изложенное, </w:t>
      </w:r>
      <w:r w:rsidRPr="00E4731B">
        <w:rPr>
          <w:color w:val="000000"/>
          <w:sz w:val="26"/>
          <w:szCs w:val="26"/>
        </w:rPr>
        <w:t>ООО «Димитровград-Аудит» просит выдать предписание об устранении допущенных нарушений.</w:t>
      </w:r>
    </w:p>
    <w:p w:rsidR="0010168A" w:rsidRPr="00E4731B" w:rsidRDefault="00A44F4C" w:rsidP="00E4731B">
      <w:pPr>
        <w:ind w:firstLine="709"/>
        <w:jc w:val="both"/>
        <w:rPr>
          <w:color w:val="000000"/>
          <w:sz w:val="26"/>
          <w:szCs w:val="26"/>
        </w:rPr>
      </w:pPr>
      <w:r w:rsidRPr="00E4731B">
        <w:rPr>
          <w:sz w:val="26"/>
          <w:szCs w:val="26"/>
          <w:lang w:eastAsia="ru-RU"/>
        </w:rPr>
        <w:t>Присутствовавш</w:t>
      </w:r>
      <w:r w:rsidR="0010168A" w:rsidRPr="00E4731B">
        <w:rPr>
          <w:sz w:val="26"/>
          <w:szCs w:val="26"/>
          <w:lang w:eastAsia="ru-RU"/>
        </w:rPr>
        <w:t xml:space="preserve">ая </w:t>
      </w:r>
      <w:r w:rsidRPr="00E4731B">
        <w:rPr>
          <w:sz w:val="26"/>
          <w:szCs w:val="26"/>
          <w:lang w:eastAsia="ru-RU"/>
        </w:rPr>
        <w:t>н</w:t>
      </w:r>
      <w:r w:rsidR="00FE3BE6" w:rsidRPr="00E4731B">
        <w:rPr>
          <w:sz w:val="26"/>
          <w:szCs w:val="26"/>
          <w:lang w:eastAsia="ru-RU"/>
        </w:rPr>
        <w:t>а з</w:t>
      </w:r>
      <w:r w:rsidR="00544355" w:rsidRPr="00E4731B">
        <w:rPr>
          <w:sz w:val="26"/>
          <w:szCs w:val="26"/>
          <w:lang w:eastAsia="ru-RU"/>
        </w:rPr>
        <w:t>аседании Комиссии по рассмотрению Жалобы представитель ее подателя поддержал</w:t>
      </w:r>
      <w:r w:rsidR="0010168A" w:rsidRPr="00E4731B">
        <w:rPr>
          <w:sz w:val="26"/>
          <w:szCs w:val="26"/>
          <w:lang w:eastAsia="ru-RU"/>
        </w:rPr>
        <w:t xml:space="preserve">а доводы Жалобы в полном объеме, а также дополнительно указала, что, по мнению </w:t>
      </w:r>
      <w:r w:rsidR="0010168A" w:rsidRPr="00E4731B">
        <w:rPr>
          <w:color w:val="000000"/>
          <w:sz w:val="26"/>
          <w:szCs w:val="26"/>
        </w:rPr>
        <w:t>ООО «Димитровград-Аудит», Документация составлена заказчиком с нарушением требований действующего законодательства.</w:t>
      </w:r>
    </w:p>
    <w:p w:rsidR="003B4DF2" w:rsidRPr="00E4731B" w:rsidRDefault="003B4DF2" w:rsidP="00E4731B">
      <w:pPr>
        <w:ind w:firstLine="709"/>
        <w:jc w:val="both"/>
        <w:rPr>
          <w:sz w:val="26"/>
          <w:szCs w:val="26"/>
        </w:rPr>
      </w:pPr>
      <w:r w:rsidRPr="00E4731B">
        <w:rPr>
          <w:sz w:val="26"/>
          <w:szCs w:val="26"/>
        </w:rPr>
        <w:t>Необходимо отметить, что доводы Жалобы о возможных нарушениях, допущенных заказчиком при утверждении Документации,</w:t>
      </w:r>
      <w:r w:rsidRPr="00E4731B">
        <w:rPr>
          <w:sz w:val="26"/>
          <w:szCs w:val="26"/>
          <w:lang w:eastAsia="ru-RU"/>
        </w:rPr>
        <w:t xml:space="preserve"> </w:t>
      </w:r>
      <w:r w:rsidRPr="00E4731B">
        <w:rPr>
          <w:sz w:val="26"/>
          <w:szCs w:val="26"/>
        </w:rPr>
        <w:t>не могут быть предметом рассмотрения Комиссии в ходе разбирательства по Жалобе по причине пропуска ее подателем срока, предусмотренного частью 4 статьи 105 Закона о контрактной системе, для подачи жалобы на положения документации о закупке.</w:t>
      </w:r>
    </w:p>
    <w:p w:rsidR="003B4DF2" w:rsidRPr="00E4731B" w:rsidRDefault="003B4DF2" w:rsidP="00E4731B">
      <w:pPr>
        <w:suppressAutoHyphens w:val="0"/>
        <w:autoSpaceDE w:val="0"/>
        <w:autoSpaceDN w:val="0"/>
        <w:adjustRightInd w:val="0"/>
        <w:ind w:firstLine="709"/>
        <w:jc w:val="both"/>
        <w:rPr>
          <w:sz w:val="26"/>
          <w:szCs w:val="26"/>
        </w:rPr>
      </w:pPr>
      <w:r w:rsidRPr="00E4731B">
        <w:rPr>
          <w:sz w:val="26"/>
          <w:szCs w:val="26"/>
        </w:rPr>
        <w:t>Вместе с тем, одновременно с рассмотрением Жалобы на основании пункта 1 части 15 статьи 99 Закона о контрактной системе Комиссией проводится внеплановая проверка осуществления рассматриваемой закупки.</w:t>
      </w:r>
    </w:p>
    <w:p w:rsidR="0010168A" w:rsidRPr="00E4731B" w:rsidRDefault="003B4DF2" w:rsidP="00E4731B">
      <w:pPr>
        <w:ind w:firstLine="709"/>
        <w:jc w:val="both"/>
        <w:rPr>
          <w:sz w:val="26"/>
          <w:szCs w:val="26"/>
        </w:rPr>
      </w:pPr>
      <w:r w:rsidRPr="00E4731B">
        <w:rPr>
          <w:sz w:val="26"/>
          <w:szCs w:val="26"/>
        </w:rPr>
        <w:t>Таким образом, в случае, если в действиях заказчика по определению содержания Документации в ходе проведения внеплановой проверки будут выявлены нарушения, то они будут отражены в решении Комиссии по результатам рассмотрения Жалобы.</w:t>
      </w:r>
    </w:p>
    <w:p w:rsidR="003B4DF2" w:rsidRPr="00E4731B" w:rsidRDefault="009832AF" w:rsidP="00E4731B">
      <w:pPr>
        <w:ind w:firstLine="709"/>
        <w:jc w:val="both"/>
        <w:rPr>
          <w:color w:val="000000"/>
          <w:sz w:val="26"/>
          <w:szCs w:val="26"/>
        </w:rPr>
      </w:pPr>
      <w:r w:rsidRPr="00E4731B">
        <w:rPr>
          <w:sz w:val="26"/>
          <w:szCs w:val="26"/>
          <w:lang w:eastAsia="ru-RU"/>
        </w:rPr>
        <w:t>Согласно имеющимся в материалах Жалобы возражениям</w:t>
      </w:r>
      <w:r w:rsidR="003B4DF2" w:rsidRPr="00E4731B">
        <w:rPr>
          <w:sz w:val="26"/>
          <w:szCs w:val="26"/>
          <w:lang w:eastAsia="ru-RU"/>
        </w:rPr>
        <w:t xml:space="preserve"> </w:t>
      </w:r>
      <w:r w:rsidR="003B4DF2" w:rsidRPr="00E4731B">
        <w:rPr>
          <w:color w:val="000000"/>
          <w:sz w:val="26"/>
          <w:szCs w:val="26"/>
        </w:rPr>
        <w:t>МУП «</w:t>
      </w:r>
      <w:proofErr w:type="spellStart"/>
      <w:r w:rsidR="003B4DF2" w:rsidRPr="00E4731B">
        <w:rPr>
          <w:color w:val="000000"/>
          <w:sz w:val="26"/>
          <w:szCs w:val="26"/>
        </w:rPr>
        <w:t>Боровичский</w:t>
      </w:r>
      <w:proofErr w:type="spellEnd"/>
      <w:r w:rsidR="003B4DF2" w:rsidRPr="00E4731B">
        <w:rPr>
          <w:color w:val="000000"/>
          <w:sz w:val="26"/>
          <w:szCs w:val="26"/>
        </w:rPr>
        <w:t xml:space="preserve"> ВОДОКАНАЛ» (</w:t>
      </w:r>
      <w:proofErr w:type="spellStart"/>
      <w:r w:rsidR="003B4DF2" w:rsidRPr="00E4731B">
        <w:rPr>
          <w:color w:val="000000"/>
          <w:sz w:val="26"/>
          <w:szCs w:val="26"/>
        </w:rPr>
        <w:t>вх</w:t>
      </w:r>
      <w:proofErr w:type="spellEnd"/>
      <w:r w:rsidR="003B4DF2" w:rsidRPr="00E4731B">
        <w:rPr>
          <w:color w:val="000000"/>
          <w:sz w:val="26"/>
          <w:szCs w:val="26"/>
        </w:rPr>
        <w:t xml:space="preserve">. № 766 от 12.02.2021 Новгородского УФАС России), </w:t>
      </w:r>
      <w:r w:rsidR="00572D81" w:rsidRPr="00E4731B">
        <w:rPr>
          <w:color w:val="000000"/>
          <w:sz w:val="26"/>
          <w:szCs w:val="26"/>
        </w:rPr>
        <w:t>заказчик считает ее доводы необоснованными.</w:t>
      </w:r>
    </w:p>
    <w:p w:rsidR="00572D81" w:rsidRPr="00E4731B" w:rsidRDefault="00572D81" w:rsidP="00E4731B">
      <w:pPr>
        <w:ind w:firstLine="709"/>
        <w:jc w:val="both"/>
        <w:rPr>
          <w:color w:val="000000"/>
          <w:sz w:val="26"/>
          <w:szCs w:val="26"/>
        </w:rPr>
      </w:pPr>
      <w:r w:rsidRPr="00E4731B">
        <w:rPr>
          <w:color w:val="000000"/>
          <w:sz w:val="26"/>
          <w:szCs w:val="26"/>
        </w:rPr>
        <w:t xml:space="preserve">Вторая часть заявки ООО «Димитровград-Аудит» была признана не соответствующей требованиям, установленным Документацией, по причине непредставления в ее составе бухгалтерской отчетности участника закупки, подтверждающей его соответствие требованиям к участникам </w:t>
      </w:r>
      <w:r w:rsidR="008471BF" w:rsidRPr="00E4731B">
        <w:rPr>
          <w:color w:val="000000"/>
          <w:sz w:val="26"/>
          <w:szCs w:val="26"/>
        </w:rPr>
        <w:t>настоящего открытого конкурса в электронной форме</w:t>
      </w:r>
      <w:r w:rsidRPr="00E4731B">
        <w:rPr>
          <w:color w:val="000000"/>
          <w:sz w:val="26"/>
          <w:szCs w:val="26"/>
        </w:rPr>
        <w:t>.</w:t>
      </w:r>
    </w:p>
    <w:p w:rsidR="00572D81" w:rsidRPr="00E4731B" w:rsidRDefault="00572D81" w:rsidP="00E4731B">
      <w:pPr>
        <w:ind w:firstLine="709"/>
        <w:jc w:val="both"/>
        <w:rPr>
          <w:color w:val="000000"/>
          <w:sz w:val="26"/>
          <w:szCs w:val="26"/>
        </w:rPr>
      </w:pPr>
      <w:r w:rsidRPr="00E4731B">
        <w:rPr>
          <w:color w:val="000000"/>
          <w:sz w:val="26"/>
          <w:szCs w:val="26"/>
        </w:rPr>
        <w:t xml:space="preserve">Фактически прием окончательных предложений о цене контракта осуществлялся до 15 часов </w:t>
      </w:r>
      <w:r w:rsidR="008471BF" w:rsidRPr="00E4731B">
        <w:rPr>
          <w:color w:val="000000"/>
          <w:sz w:val="26"/>
          <w:szCs w:val="26"/>
        </w:rPr>
        <w:t>15</w:t>
      </w:r>
      <w:r w:rsidRPr="00E4731B">
        <w:rPr>
          <w:color w:val="000000"/>
          <w:sz w:val="26"/>
          <w:szCs w:val="26"/>
        </w:rPr>
        <w:t xml:space="preserve"> минут 29.01.2021.</w:t>
      </w:r>
    </w:p>
    <w:p w:rsidR="00572D81" w:rsidRPr="00E4731B" w:rsidRDefault="00572D81" w:rsidP="00E4731B">
      <w:pPr>
        <w:ind w:firstLine="709"/>
        <w:jc w:val="both"/>
        <w:rPr>
          <w:sz w:val="26"/>
          <w:szCs w:val="26"/>
          <w:lang w:eastAsia="ru-RU"/>
        </w:rPr>
      </w:pPr>
      <w:r w:rsidRPr="00E4731B">
        <w:rPr>
          <w:sz w:val="26"/>
          <w:szCs w:val="26"/>
          <w:lang w:eastAsia="ru-RU"/>
        </w:rPr>
        <w:t>Присутствовавшая на заседании Комиссии по рассмотрению Жалобы представитель заказчика поддержала доводы возражений в полном объеме, а также дополнительно указала следующее.</w:t>
      </w:r>
    </w:p>
    <w:p w:rsidR="00572D81" w:rsidRPr="00E4731B" w:rsidRDefault="00572D81" w:rsidP="00E4731B">
      <w:pPr>
        <w:ind w:firstLine="709"/>
        <w:jc w:val="both"/>
        <w:rPr>
          <w:color w:val="000000"/>
          <w:sz w:val="26"/>
          <w:szCs w:val="26"/>
        </w:rPr>
      </w:pPr>
      <w:r w:rsidRPr="00E4731B">
        <w:rPr>
          <w:sz w:val="26"/>
          <w:szCs w:val="26"/>
          <w:lang w:eastAsia="ru-RU"/>
        </w:rPr>
        <w:t xml:space="preserve">Рассматриваемая закупка проводилась в виде </w:t>
      </w:r>
      <w:r w:rsidRPr="00E4731B">
        <w:rPr>
          <w:color w:val="000000"/>
          <w:sz w:val="26"/>
          <w:szCs w:val="26"/>
        </w:rPr>
        <w:t>открытого конкурса в электронной форме.</w:t>
      </w:r>
    </w:p>
    <w:p w:rsidR="00572D81" w:rsidRPr="00E4731B" w:rsidRDefault="00572D81" w:rsidP="00E4731B">
      <w:pPr>
        <w:ind w:firstLine="709"/>
        <w:jc w:val="both"/>
        <w:rPr>
          <w:sz w:val="26"/>
          <w:szCs w:val="26"/>
          <w:lang w:eastAsia="ru-RU"/>
        </w:rPr>
      </w:pPr>
      <w:r w:rsidRPr="00E4731B">
        <w:rPr>
          <w:color w:val="000000"/>
          <w:sz w:val="26"/>
          <w:szCs w:val="26"/>
        </w:rPr>
        <w:t>При составлении Документации заказчик руководствовался, среди прочего, Методическими рекомендациями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части 4 статьи 5 Федерального закона</w:t>
      </w:r>
      <w:r w:rsidR="00350C9D" w:rsidRPr="00E4731B">
        <w:rPr>
          <w:color w:val="000000"/>
          <w:sz w:val="26"/>
          <w:szCs w:val="26"/>
        </w:rPr>
        <w:t xml:space="preserve"> от 30.12.2008 № 307-ФЗ</w:t>
      </w:r>
      <w:r w:rsidRPr="00E4731B">
        <w:rPr>
          <w:color w:val="000000"/>
          <w:sz w:val="26"/>
          <w:szCs w:val="26"/>
        </w:rPr>
        <w:t xml:space="preserve"> </w:t>
      </w:r>
      <w:r w:rsidR="003C250C" w:rsidRPr="00E4731B">
        <w:rPr>
          <w:color w:val="000000"/>
          <w:sz w:val="26"/>
          <w:szCs w:val="26"/>
        </w:rPr>
        <w:t>«Об аудиторской деятельности»</w:t>
      </w:r>
      <w:r w:rsidR="00350C9D" w:rsidRPr="00E4731B">
        <w:rPr>
          <w:color w:val="000000"/>
          <w:sz w:val="26"/>
          <w:szCs w:val="26"/>
        </w:rPr>
        <w:t xml:space="preserve"> (далее – Закон об аудиторской деятельности)</w:t>
      </w:r>
      <w:r w:rsidR="003C250C" w:rsidRPr="00E4731B">
        <w:rPr>
          <w:color w:val="000000"/>
          <w:sz w:val="26"/>
          <w:szCs w:val="26"/>
        </w:rPr>
        <w:t xml:space="preserve"> </w:t>
      </w:r>
      <w:r w:rsidRPr="00E4731B">
        <w:rPr>
          <w:color w:val="000000"/>
          <w:sz w:val="26"/>
          <w:szCs w:val="26"/>
        </w:rPr>
        <w:t>(одобрены Советом по аудиторской деятельности 18.09.2014, протокол</w:t>
      </w:r>
      <w:r w:rsidR="003C250C" w:rsidRPr="00E4731B">
        <w:rPr>
          <w:color w:val="000000"/>
          <w:sz w:val="26"/>
          <w:szCs w:val="26"/>
        </w:rPr>
        <w:t xml:space="preserve"> №</w:t>
      </w:r>
      <w:r w:rsidRPr="00E4731B">
        <w:rPr>
          <w:color w:val="000000"/>
          <w:sz w:val="26"/>
          <w:szCs w:val="26"/>
        </w:rPr>
        <w:t xml:space="preserve"> 14</w:t>
      </w:r>
      <w:r w:rsidR="002A7B81">
        <w:rPr>
          <w:color w:val="000000"/>
          <w:sz w:val="26"/>
          <w:szCs w:val="26"/>
        </w:rPr>
        <w:t>, с изменениями от 22.09.2016, протокол № 26</w:t>
      </w:r>
      <w:r w:rsidR="003C250C" w:rsidRPr="00E4731B">
        <w:rPr>
          <w:color w:val="000000"/>
          <w:sz w:val="26"/>
          <w:szCs w:val="26"/>
        </w:rPr>
        <w:t>; далее – Методические рекомендации</w:t>
      </w:r>
      <w:r w:rsidRPr="00E4731B">
        <w:rPr>
          <w:color w:val="000000"/>
          <w:sz w:val="26"/>
          <w:szCs w:val="26"/>
        </w:rPr>
        <w:t>)</w:t>
      </w:r>
      <w:r w:rsidR="003C250C" w:rsidRPr="00E4731B">
        <w:rPr>
          <w:color w:val="000000"/>
          <w:sz w:val="26"/>
          <w:szCs w:val="26"/>
        </w:rPr>
        <w:t>.</w:t>
      </w:r>
      <w:r w:rsidRPr="00E4731B">
        <w:rPr>
          <w:color w:val="000000"/>
          <w:sz w:val="26"/>
          <w:szCs w:val="26"/>
        </w:rPr>
        <w:t xml:space="preserve"> </w:t>
      </w:r>
    </w:p>
    <w:p w:rsidR="003B4DF2" w:rsidRPr="00E4731B" w:rsidRDefault="00572D81" w:rsidP="00E4731B">
      <w:pPr>
        <w:ind w:firstLine="709"/>
        <w:jc w:val="both"/>
        <w:rPr>
          <w:color w:val="000000"/>
          <w:sz w:val="26"/>
          <w:szCs w:val="26"/>
        </w:rPr>
      </w:pPr>
      <w:r w:rsidRPr="00E4731B">
        <w:rPr>
          <w:sz w:val="26"/>
          <w:szCs w:val="26"/>
          <w:lang w:eastAsia="ru-RU"/>
        </w:rPr>
        <w:t xml:space="preserve">В </w:t>
      </w:r>
      <w:r w:rsidRPr="00E4731B">
        <w:rPr>
          <w:color w:val="000000"/>
          <w:sz w:val="26"/>
          <w:szCs w:val="26"/>
        </w:rPr>
        <w:t>Протоколе от 29.01.2021 действительно отсутств</w:t>
      </w:r>
      <w:r w:rsidR="008471BF" w:rsidRPr="00E4731B">
        <w:rPr>
          <w:color w:val="000000"/>
          <w:sz w:val="26"/>
          <w:szCs w:val="26"/>
        </w:rPr>
        <w:t>овало обоснование признания не соответствующей требованиям, установленным Документацией, заявки подателя Жалобы, а</w:t>
      </w:r>
      <w:r w:rsidRPr="00E4731B">
        <w:rPr>
          <w:color w:val="000000"/>
          <w:sz w:val="26"/>
          <w:szCs w:val="26"/>
        </w:rPr>
        <w:t xml:space="preserve"> также информация о том, что настоящий открытый конкурс </w:t>
      </w:r>
      <w:r w:rsidR="008471BF" w:rsidRPr="00E4731B">
        <w:rPr>
          <w:color w:val="000000"/>
          <w:sz w:val="26"/>
          <w:szCs w:val="26"/>
        </w:rPr>
        <w:t xml:space="preserve">в электронной форме </w:t>
      </w:r>
      <w:r w:rsidRPr="00E4731B">
        <w:rPr>
          <w:color w:val="000000"/>
          <w:sz w:val="26"/>
          <w:szCs w:val="26"/>
        </w:rPr>
        <w:t>не состоялся.</w:t>
      </w:r>
    </w:p>
    <w:p w:rsidR="007700CF" w:rsidRPr="00E4731B" w:rsidRDefault="00B20804" w:rsidP="00E4731B">
      <w:pPr>
        <w:suppressAutoHyphens w:val="0"/>
        <w:autoSpaceDE w:val="0"/>
        <w:autoSpaceDN w:val="0"/>
        <w:adjustRightInd w:val="0"/>
        <w:ind w:firstLine="709"/>
        <w:jc w:val="both"/>
        <w:rPr>
          <w:color w:val="000000"/>
          <w:sz w:val="26"/>
          <w:szCs w:val="26"/>
          <w:lang w:eastAsia="ru-RU"/>
        </w:rPr>
      </w:pPr>
      <w:r w:rsidRPr="00E4731B">
        <w:rPr>
          <w:color w:val="000000"/>
          <w:sz w:val="26"/>
          <w:szCs w:val="26"/>
          <w:lang w:eastAsia="ru-RU"/>
        </w:rPr>
        <w:t>В результате рассмотрения Жалобы установлено следующее.</w:t>
      </w:r>
    </w:p>
    <w:p w:rsidR="00350C9D" w:rsidRPr="00E4731B" w:rsidRDefault="00350C9D" w:rsidP="00E4731B">
      <w:pPr>
        <w:suppressAutoHyphens w:val="0"/>
        <w:autoSpaceDE w:val="0"/>
        <w:autoSpaceDN w:val="0"/>
        <w:adjustRightInd w:val="0"/>
        <w:ind w:firstLine="709"/>
        <w:jc w:val="both"/>
        <w:rPr>
          <w:color w:val="000000"/>
          <w:sz w:val="26"/>
          <w:szCs w:val="26"/>
        </w:rPr>
      </w:pPr>
      <w:r w:rsidRPr="00E4731B">
        <w:rPr>
          <w:color w:val="000000"/>
          <w:sz w:val="26"/>
          <w:szCs w:val="26"/>
        </w:rPr>
        <w:t xml:space="preserve">В соответствии с частью 4 статьи 5 Закона об аудиторской деятельности,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w:t>
      </w:r>
      <w:r w:rsidRPr="00E4731B">
        <w:rPr>
          <w:color w:val="000000"/>
          <w:sz w:val="26"/>
          <w:szCs w:val="26"/>
        </w:rPr>
        <w:lastRenderedPageBreak/>
        <w:t xml:space="preserve">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w:t>
      </w:r>
      <w:r w:rsidRPr="002A7B81">
        <w:rPr>
          <w:color w:val="000000"/>
          <w:sz w:val="26"/>
          <w:szCs w:val="26"/>
          <w:u w:val="single"/>
        </w:rPr>
        <w:t>по результатам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4731B">
        <w:rPr>
          <w:color w:val="000000"/>
          <w:sz w:val="26"/>
          <w:szCs w:val="26"/>
        </w:rPr>
        <w:t>,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350C9D" w:rsidRPr="00E4731B" w:rsidRDefault="00350C9D" w:rsidP="00E4731B">
      <w:pPr>
        <w:suppressAutoHyphens w:val="0"/>
        <w:autoSpaceDE w:val="0"/>
        <w:autoSpaceDN w:val="0"/>
        <w:adjustRightInd w:val="0"/>
        <w:ind w:firstLine="709"/>
        <w:jc w:val="both"/>
        <w:rPr>
          <w:color w:val="000000"/>
          <w:sz w:val="26"/>
          <w:szCs w:val="26"/>
        </w:rPr>
      </w:pPr>
      <w:r w:rsidRPr="00E4731B">
        <w:rPr>
          <w:color w:val="000000"/>
          <w:sz w:val="26"/>
          <w:szCs w:val="26"/>
        </w:rPr>
        <w:t xml:space="preserve">Согласно пункту 2 части 43 статьи 112 </w:t>
      </w:r>
      <w:r w:rsidR="008471BF" w:rsidRPr="00E4731B">
        <w:rPr>
          <w:color w:val="000000"/>
          <w:sz w:val="26"/>
          <w:szCs w:val="26"/>
        </w:rPr>
        <w:t>З</w:t>
      </w:r>
      <w:r w:rsidRPr="00E4731B">
        <w:rPr>
          <w:color w:val="000000"/>
          <w:sz w:val="26"/>
          <w:szCs w:val="26"/>
        </w:rPr>
        <w:t xml:space="preserve">акона о контрактной системе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с 01.01.2019 определяют поставщиков (подрядчиков, исполнителей) путем проведения </w:t>
      </w:r>
      <w:r w:rsidRPr="002A7B81">
        <w:rPr>
          <w:color w:val="000000"/>
          <w:sz w:val="26"/>
          <w:szCs w:val="26"/>
          <w:u w:val="single"/>
        </w:rPr>
        <w:t>электронных процедур</w:t>
      </w:r>
      <w:r w:rsidRPr="00E4731B">
        <w:rPr>
          <w:color w:val="000000"/>
          <w:sz w:val="26"/>
          <w:szCs w:val="26"/>
        </w:rPr>
        <w:t>.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50C9D" w:rsidRPr="00E4731B" w:rsidRDefault="002A330E" w:rsidP="00E4731B">
      <w:pPr>
        <w:suppressAutoHyphens w:val="0"/>
        <w:autoSpaceDE w:val="0"/>
        <w:autoSpaceDN w:val="0"/>
        <w:adjustRightInd w:val="0"/>
        <w:ind w:firstLine="709"/>
        <w:jc w:val="both"/>
        <w:rPr>
          <w:color w:val="000000"/>
          <w:sz w:val="26"/>
          <w:szCs w:val="26"/>
        </w:rPr>
      </w:pPr>
      <w:r w:rsidRPr="00E4731B">
        <w:rPr>
          <w:color w:val="000000"/>
          <w:sz w:val="26"/>
          <w:szCs w:val="26"/>
          <w:lang w:eastAsia="ru-RU"/>
        </w:rPr>
        <w:t xml:space="preserve">В </w:t>
      </w:r>
      <w:r w:rsidR="003C250C" w:rsidRPr="00E4731B">
        <w:rPr>
          <w:color w:val="000000"/>
          <w:sz w:val="26"/>
          <w:szCs w:val="26"/>
          <w:lang w:eastAsia="ru-RU"/>
        </w:rPr>
        <w:t xml:space="preserve">декабре 2020 года – январе 2021 года </w:t>
      </w:r>
      <w:r w:rsidR="002D5695" w:rsidRPr="00E4731B">
        <w:rPr>
          <w:color w:val="000000"/>
          <w:sz w:val="26"/>
          <w:szCs w:val="26"/>
          <w:lang w:eastAsia="ru-RU"/>
        </w:rPr>
        <w:t>заказчиком –</w:t>
      </w:r>
      <w:r w:rsidR="00350C9D" w:rsidRPr="00E4731B">
        <w:rPr>
          <w:color w:val="000000"/>
          <w:sz w:val="26"/>
          <w:szCs w:val="26"/>
          <w:lang w:eastAsia="ru-RU"/>
        </w:rPr>
        <w:t xml:space="preserve"> </w:t>
      </w:r>
      <w:r w:rsidR="00350C9D" w:rsidRPr="00E4731B">
        <w:rPr>
          <w:color w:val="000000"/>
          <w:sz w:val="26"/>
          <w:szCs w:val="26"/>
        </w:rPr>
        <w:t>МУП «</w:t>
      </w:r>
      <w:proofErr w:type="spellStart"/>
      <w:r w:rsidR="00350C9D" w:rsidRPr="00E4731B">
        <w:rPr>
          <w:color w:val="000000"/>
          <w:sz w:val="26"/>
          <w:szCs w:val="26"/>
        </w:rPr>
        <w:t>Боровичский</w:t>
      </w:r>
      <w:proofErr w:type="spellEnd"/>
      <w:r w:rsidR="00350C9D" w:rsidRPr="00E4731B">
        <w:rPr>
          <w:color w:val="000000"/>
          <w:sz w:val="26"/>
          <w:szCs w:val="26"/>
        </w:rPr>
        <w:t xml:space="preserve"> ВОДОКАНАЛ» осуществлялась закупка путем проведения открытого конкурса в электронной форме на право заключения договора на проведение аудита.</w:t>
      </w:r>
    </w:p>
    <w:p w:rsidR="00350C9D" w:rsidRPr="00E4731B" w:rsidRDefault="00350C9D" w:rsidP="00E4731B">
      <w:pPr>
        <w:suppressAutoHyphens w:val="0"/>
        <w:autoSpaceDE w:val="0"/>
        <w:autoSpaceDN w:val="0"/>
        <w:adjustRightInd w:val="0"/>
        <w:ind w:firstLine="709"/>
        <w:jc w:val="both"/>
        <w:rPr>
          <w:color w:val="000000"/>
          <w:sz w:val="26"/>
          <w:szCs w:val="26"/>
        </w:rPr>
      </w:pPr>
      <w:r w:rsidRPr="00E4731B">
        <w:rPr>
          <w:color w:val="000000"/>
          <w:sz w:val="26"/>
          <w:szCs w:val="26"/>
        </w:rPr>
        <w:t>Документация была утверждена директором МУП «</w:t>
      </w:r>
      <w:proofErr w:type="spellStart"/>
      <w:r w:rsidRPr="00E4731B">
        <w:rPr>
          <w:color w:val="000000"/>
          <w:sz w:val="26"/>
          <w:szCs w:val="26"/>
        </w:rPr>
        <w:t>Боровичский</w:t>
      </w:r>
      <w:proofErr w:type="spellEnd"/>
      <w:r w:rsidRPr="00E4731B">
        <w:rPr>
          <w:color w:val="000000"/>
          <w:sz w:val="26"/>
          <w:szCs w:val="26"/>
        </w:rPr>
        <w:t xml:space="preserve"> ВОДОКАНАЛ» </w:t>
      </w:r>
      <w:r w:rsidR="00446827" w:rsidRPr="00446827">
        <w:rPr>
          <w:color w:val="000000"/>
          <w:sz w:val="26"/>
          <w:szCs w:val="26"/>
        </w:rPr>
        <w:t>&lt;</w:t>
      </w:r>
      <w:proofErr w:type="gramStart"/>
      <w:r w:rsidR="00446827">
        <w:rPr>
          <w:color w:val="000000"/>
          <w:sz w:val="26"/>
          <w:szCs w:val="26"/>
        </w:rPr>
        <w:t>……</w:t>
      </w:r>
      <w:r w:rsidR="00446827" w:rsidRPr="00446827">
        <w:rPr>
          <w:color w:val="000000"/>
          <w:sz w:val="26"/>
          <w:szCs w:val="26"/>
        </w:rPr>
        <w:t>.</w:t>
      </w:r>
      <w:proofErr w:type="gramEnd"/>
      <w:r w:rsidR="00446827" w:rsidRPr="00446827">
        <w:rPr>
          <w:color w:val="000000"/>
          <w:sz w:val="26"/>
          <w:szCs w:val="26"/>
        </w:rPr>
        <w:t>&gt;</w:t>
      </w:r>
      <w:r w:rsidRPr="00E4731B">
        <w:rPr>
          <w:color w:val="000000"/>
          <w:sz w:val="26"/>
          <w:szCs w:val="26"/>
        </w:rPr>
        <w:t xml:space="preserve"> 26.12.2020.</w:t>
      </w:r>
    </w:p>
    <w:p w:rsidR="00350C9D" w:rsidRPr="00E4731B" w:rsidRDefault="000E2491" w:rsidP="00E4731B">
      <w:pPr>
        <w:suppressAutoHyphens w:val="0"/>
        <w:autoSpaceDE w:val="0"/>
        <w:autoSpaceDN w:val="0"/>
        <w:adjustRightInd w:val="0"/>
        <w:ind w:firstLine="709"/>
        <w:jc w:val="both"/>
        <w:rPr>
          <w:color w:val="000000"/>
          <w:sz w:val="26"/>
          <w:szCs w:val="26"/>
        </w:rPr>
      </w:pPr>
      <w:r w:rsidRPr="00E4731B">
        <w:rPr>
          <w:color w:val="000000"/>
          <w:sz w:val="26"/>
          <w:szCs w:val="26"/>
        </w:rPr>
        <w:t xml:space="preserve">1. </w:t>
      </w:r>
      <w:r w:rsidR="00A43D89" w:rsidRPr="00E4731B">
        <w:rPr>
          <w:color w:val="000000"/>
          <w:sz w:val="26"/>
          <w:szCs w:val="26"/>
        </w:rPr>
        <w:t>В соответствии с частью 3 статьи 54.7 Закона о контрактной системе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C70FBC" w:rsidRPr="00E4731B" w:rsidRDefault="00C70FBC" w:rsidP="00E4731B">
      <w:pPr>
        <w:suppressAutoHyphens w:val="0"/>
        <w:autoSpaceDE w:val="0"/>
        <w:autoSpaceDN w:val="0"/>
        <w:adjustRightInd w:val="0"/>
        <w:ind w:firstLine="709"/>
        <w:jc w:val="both"/>
        <w:rPr>
          <w:color w:val="000000"/>
          <w:sz w:val="26"/>
          <w:szCs w:val="26"/>
        </w:rPr>
      </w:pPr>
      <w:r w:rsidRPr="00E4731B">
        <w:rPr>
          <w:color w:val="000000"/>
          <w:sz w:val="26"/>
          <w:szCs w:val="26"/>
        </w:rPr>
        <w:t>Согласно части 7 статьи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C70FBC" w:rsidRPr="00E4731B" w:rsidRDefault="00C70FBC" w:rsidP="00E4731B">
      <w:pPr>
        <w:suppressAutoHyphens w:val="0"/>
        <w:autoSpaceDE w:val="0"/>
        <w:autoSpaceDN w:val="0"/>
        <w:adjustRightInd w:val="0"/>
        <w:ind w:firstLine="709"/>
        <w:jc w:val="both"/>
        <w:rPr>
          <w:color w:val="000000"/>
          <w:sz w:val="26"/>
          <w:szCs w:val="26"/>
        </w:rPr>
      </w:pPr>
      <w:r w:rsidRPr="00E4731B">
        <w:rPr>
          <w:color w:val="000000"/>
          <w:sz w:val="26"/>
          <w:szCs w:val="26"/>
        </w:rPr>
        <w:t xml:space="preserve">1) </w:t>
      </w:r>
      <w:r w:rsidRPr="00E4731B">
        <w:rPr>
          <w:color w:val="000000"/>
          <w:sz w:val="26"/>
          <w:szCs w:val="26"/>
          <w:u w:val="single"/>
        </w:rPr>
        <w:t>о месте, дате, времени рассмотрения и оценки вторых частей заявок на участие в открытом конкурсе в электронной форме</w:t>
      </w:r>
      <w:r w:rsidRPr="00E4731B">
        <w:rPr>
          <w:color w:val="000000"/>
          <w:sz w:val="26"/>
          <w:szCs w:val="26"/>
        </w:rPr>
        <w:t>;</w:t>
      </w:r>
    </w:p>
    <w:p w:rsidR="00C70FBC" w:rsidRPr="00E4731B" w:rsidRDefault="00C70FBC" w:rsidP="00E4731B">
      <w:pPr>
        <w:suppressAutoHyphens w:val="0"/>
        <w:autoSpaceDE w:val="0"/>
        <w:autoSpaceDN w:val="0"/>
        <w:adjustRightInd w:val="0"/>
        <w:ind w:firstLine="709"/>
        <w:jc w:val="both"/>
        <w:rPr>
          <w:color w:val="000000"/>
          <w:sz w:val="26"/>
          <w:szCs w:val="26"/>
        </w:rPr>
      </w:pPr>
      <w:r w:rsidRPr="00E4731B">
        <w:rPr>
          <w:color w:val="000000"/>
          <w:sz w:val="26"/>
          <w:szCs w:val="26"/>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C70FBC" w:rsidRPr="00E4731B" w:rsidRDefault="00C70FBC" w:rsidP="00E4731B">
      <w:pPr>
        <w:suppressAutoHyphens w:val="0"/>
        <w:autoSpaceDE w:val="0"/>
        <w:autoSpaceDN w:val="0"/>
        <w:adjustRightInd w:val="0"/>
        <w:ind w:firstLine="709"/>
        <w:jc w:val="both"/>
        <w:rPr>
          <w:color w:val="000000"/>
          <w:sz w:val="26"/>
          <w:szCs w:val="26"/>
        </w:rPr>
      </w:pPr>
      <w:r w:rsidRPr="00E4731B">
        <w:rPr>
          <w:color w:val="000000"/>
          <w:sz w:val="26"/>
          <w:szCs w:val="26"/>
        </w:rPr>
        <w:t xml:space="preserve">3) </w:t>
      </w:r>
      <w:r w:rsidRPr="00E4731B">
        <w:rPr>
          <w:color w:val="000000"/>
          <w:sz w:val="26"/>
          <w:szCs w:val="26"/>
          <w:u w:val="single"/>
        </w:rPr>
        <w:t>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r w:rsidRPr="00E4731B">
        <w:rPr>
          <w:color w:val="000000"/>
          <w:sz w:val="26"/>
          <w:szCs w:val="26"/>
        </w:rPr>
        <w:t>;</w:t>
      </w:r>
    </w:p>
    <w:p w:rsidR="00C70FBC" w:rsidRPr="00E4731B" w:rsidRDefault="00C70FBC" w:rsidP="00E4731B">
      <w:pPr>
        <w:suppressAutoHyphens w:val="0"/>
        <w:autoSpaceDE w:val="0"/>
        <w:autoSpaceDN w:val="0"/>
        <w:adjustRightInd w:val="0"/>
        <w:ind w:firstLine="709"/>
        <w:jc w:val="both"/>
        <w:rPr>
          <w:color w:val="000000"/>
          <w:sz w:val="26"/>
          <w:szCs w:val="26"/>
        </w:rPr>
      </w:pPr>
      <w:r w:rsidRPr="00E4731B">
        <w:rPr>
          <w:color w:val="000000"/>
          <w:sz w:val="26"/>
          <w:szCs w:val="26"/>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70FBC" w:rsidRPr="00E4731B" w:rsidRDefault="00C70FBC" w:rsidP="00E4731B">
      <w:pPr>
        <w:suppressAutoHyphens w:val="0"/>
        <w:autoSpaceDE w:val="0"/>
        <w:autoSpaceDN w:val="0"/>
        <w:adjustRightInd w:val="0"/>
        <w:ind w:firstLine="709"/>
        <w:jc w:val="both"/>
        <w:rPr>
          <w:color w:val="000000"/>
          <w:sz w:val="26"/>
          <w:szCs w:val="26"/>
        </w:rPr>
      </w:pPr>
      <w:r w:rsidRPr="00E4731B">
        <w:rPr>
          <w:color w:val="000000"/>
          <w:sz w:val="26"/>
          <w:szCs w:val="26"/>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B73A88" w:rsidRPr="00E4731B" w:rsidRDefault="00EA1D9D" w:rsidP="00E4731B">
      <w:pPr>
        <w:pStyle w:val="BodyText"/>
        <w:spacing w:after="0"/>
        <w:ind w:firstLine="709"/>
        <w:jc w:val="both"/>
        <w:rPr>
          <w:color w:val="000000"/>
          <w:sz w:val="26"/>
          <w:szCs w:val="26"/>
          <w:lang w:val="ru-RU"/>
        </w:rPr>
      </w:pPr>
      <w:r w:rsidRPr="00E4731B">
        <w:rPr>
          <w:sz w:val="26"/>
          <w:szCs w:val="26"/>
          <w:lang w:val="ru-RU"/>
        </w:rPr>
        <w:lastRenderedPageBreak/>
        <w:t xml:space="preserve">Согласно </w:t>
      </w:r>
      <w:r w:rsidR="00C70FBC" w:rsidRPr="00E4731B">
        <w:rPr>
          <w:sz w:val="26"/>
          <w:szCs w:val="26"/>
        </w:rPr>
        <w:t>Протокол</w:t>
      </w:r>
      <w:r w:rsidRPr="00E4731B">
        <w:rPr>
          <w:sz w:val="26"/>
          <w:szCs w:val="26"/>
          <w:lang w:val="ru-RU"/>
        </w:rPr>
        <w:t>у</w:t>
      </w:r>
      <w:r w:rsidR="00C70FBC" w:rsidRPr="00E4731B">
        <w:rPr>
          <w:sz w:val="26"/>
          <w:szCs w:val="26"/>
          <w:lang w:val="ru-RU"/>
        </w:rPr>
        <w:t xml:space="preserve"> от 29.01.2021</w:t>
      </w:r>
      <w:r w:rsidR="00C70FBC" w:rsidRPr="00E4731B">
        <w:rPr>
          <w:sz w:val="26"/>
          <w:szCs w:val="26"/>
        </w:rPr>
        <w:t>,</w:t>
      </w:r>
      <w:r w:rsidR="00C70FBC" w:rsidRPr="00E4731B">
        <w:rPr>
          <w:sz w:val="26"/>
          <w:szCs w:val="26"/>
          <w:lang w:val="ru-RU"/>
        </w:rPr>
        <w:t xml:space="preserve"> </w:t>
      </w:r>
      <w:r w:rsidR="00C70FBC" w:rsidRPr="00E4731B">
        <w:rPr>
          <w:color w:val="000000"/>
          <w:sz w:val="26"/>
          <w:szCs w:val="26"/>
        </w:rPr>
        <w:t xml:space="preserve">вторая часть заявки ООО «Димитровград-Аудит» конкурсной комиссией заказчика была признана не соответствующей требованиям, установленным </w:t>
      </w:r>
      <w:r w:rsidR="00B73A88" w:rsidRPr="00E4731B">
        <w:rPr>
          <w:color w:val="000000"/>
          <w:sz w:val="26"/>
          <w:szCs w:val="26"/>
          <w:lang w:val="ru-RU"/>
        </w:rPr>
        <w:t>Документацией.</w:t>
      </w:r>
    </w:p>
    <w:p w:rsidR="00EA1D9D" w:rsidRPr="00E4731B" w:rsidRDefault="00EA1D9D" w:rsidP="00E4731B">
      <w:pPr>
        <w:pStyle w:val="BodyText"/>
        <w:spacing w:after="0"/>
        <w:ind w:firstLine="709"/>
        <w:jc w:val="both"/>
        <w:rPr>
          <w:sz w:val="26"/>
          <w:szCs w:val="26"/>
          <w:lang w:val="ru-RU"/>
        </w:rPr>
      </w:pPr>
      <w:r w:rsidRPr="00E4731B">
        <w:rPr>
          <w:color w:val="000000"/>
          <w:sz w:val="26"/>
          <w:szCs w:val="26"/>
          <w:lang w:val="ru-RU"/>
        </w:rPr>
        <w:t xml:space="preserve">При этом, </w:t>
      </w:r>
      <w:r w:rsidR="00FA51FD" w:rsidRPr="00E4731B">
        <w:rPr>
          <w:color w:val="000000"/>
          <w:sz w:val="26"/>
          <w:szCs w:val="26"/>
          <w:lang w:val="ru-RU"/>
        </w:rPr>
        <w:t xml:space="preserve">в нарушение требований пункта 3 части 7 статьи 54.7 Закона о контрактной системе, </w:t>
      </w:r>
      <w:r w:rsidRPr="00E4731B">
        <w:rPr>
          <w:color w:val="000000"/>
          <w:sz w:val="26"/>
          <w:szCs w:val="26"/>
        </w:rPr>
        <w:t>какого-либо обоснования такого решения о несоответствии заявки подателя Жалобы требования</w:t>
      </w:r>
      <w:r w:rsidR="002A7B81">
        <w:rPr>
          <w:color w:val="000000"/>
          <w:sz w:val="26"/>
          <w:szCs w:val="26"/>
        </w:rPr>
        <w:t>м Документации, а также указания</w:t>
      </w:r>
      <w:r w:rsidRPr="00E4731B">
        <w:rPr>
          <w:color w:val="000000"/>
          <w:sz w:val="26"/>
          <w:szCs w:val="26"/>
        </w:rPr>
        <w:t xml:space="preserve"> положений законодательства Российской Федерации о контрактной системе, Документации, которым не соответствует заявка ООО «Димитровград-Аудит», и положений самой заявки, которые не соответствуют этим требованиям, </w:t>
      </w:r>
      <w:r w:rsidRPr="00E4731B">
        <w:rPr>
          <w:sz w:val="26"/>
          <w:szCs w:val="26"/>
        </w:rPr>
        <w:t>конкурсной комиссией заказчика в Протоколе от 29.01.2021 не приведено.</w:t>
      </w:r>
    </w:p>
    <w:p w:rsidR="00EA1D9D" w:rsidRPr="00E4731B" w:rsidRDefault="00EA1D9D" w:rsidP="00E4731B">
      <w:pPr>
        <w:pStyle w:val="BodyText"/>
        <w:spacing w:after="0"/>
        <w:ind w:firstLine="709"/>
        <w:jc w:val="both"/>
        <w:rPr>
          <w:color w:val="000000"/>
          <w:sz w:val="26"/>
          <w:szCs w:val="26"/>
          <w:lang w:val="ru-RU"/>
        </w:rPr>
      </w:pPr>
      <w:r w:rsidRPr="00E4731B">
        <w:rPr>
          <w:sz w:val="26"/>
          <w:szCs w:val="26"/>
          <w:lang w:val="ru-RU"/>
        </w:rPr>
        <w:t>Вместе с тем, как следуе</w:t>
      </w:r>
      <w:r w:rsidR="00FA51FD" w:rsidRPr="00E4731B">
        <w:rPr>
          <w:sz w:val="26"/>
          <w:szCs w:val="26"/>
          <w:lang w:val="ru-RU"/>
        </w:rPr>
        <w:t xml:space="preserve">т из вышеуказанных письменных </w:t>
      </w:r>
      <w:r w:rsidR="00B73A88" w:rsidRPr="00E4731B">
        <w:rPr>
          <w:sz w:val="26"/>
          <w:szCs w:val="26"/>
          <w:lang w:val="ru-RU"/>
        </w:rPr>
        <w:t xml:space="preserve">возражений </w:t>
      </w:r>
      <w:r w:rsidRPr="00E4731B">
        <w:rPr>
          <w:sz w:val="26"/>
          <w:szCs w:val="26"/>
          <w:lang w:val="ru-RU"/>
        </w:rPr>
        <w:t>заказчика</w:t>
      </w:r>
      <w:r w:rsidR="00E51677" w:rsidRPr="00E4731B">
        <w:rPr>
          <w:sz w:val="26"/>
          <w:szCs w:val="26"/>
          <w:lang w:val="ru-RU"/>
        </w:rPr>
        <w:t xml:space="preserve"> на Жалобу</w:t>
      </w:r>
      <w:r w:rsidRPr="00E4731B">
        <w:rPr>
          <w:sz w:val="26"/>
          <w:szCs w:val="26"/>
          <w:lang w:val="ru-RU"/>
        </w:rPr>
        <w:t>,</w:t>
      </w:r>
      <w:r w:rsidR="00B73A88" w:rsidRPr="00E4731B">
        <w:rPr>
          <w:sz w:val="26"/>
          <w:szCs w:val="26"/>
          <w:lang w:val="ru-RU"/>
        </w:rPr>
        <w:t xml:space="preserve"> вторая </w:t>
      </w:r>
      <w:r w:rsidRPr="00E4731B">
        <w:rPr>
          <w:color w:val="000000"/>
          <w:sz w:val="26"/>
          <w:szCs w:val="26"/>
        </w:rPr>
        <w:t>часть заявки ООО «Димитровград-Аудит» была признана не соответствующей требованиям, установленным Документацией, по причине непредставления в ее составе бухгалтерской отчетности участника закупки</w:t>
      </w:r>
      <w:r w:rsidRPr="00E4731B">
        <w:rPr>
          <w:color w:val="000000"/>
          <w:sz w:val="26"/>
          <w:szCs w:val="26"/>
          <w:lang w:val="ru-RU"/>
        </w:rPr>
        <w:t>.</w:t>
      </w:r>
    </w:p>
    <w:p w:rsidR="00FA51FD" w:rsidRPr="00E4731B" w:rsidRDefault="00FA51FD" w:rsidP="00E4731B">
      <w:pPr>
        <w:pStyle w:val="BodyText"/>
        <w:spacing w:after="0"/>
        <w:ind w:firstLine="709"/>
        <w:jc w:val="both"/>
        <w:rPr>
          <w:color w:val="000000"/>
          <w:sz w:val="26"/>
          <w:szCs w:val="26"/>
          <w:lang w:val="ru-RU"/>
        </w:rPr>
      </w:pPr>
      <w:r w:rsidRPr="00E4731B">
        <w:rPr>
          <w:color w:val="000000"/>
          <w:sz w:val="26"/>
          <w:szCs w:val="26"/>
          <w:lang w:val="ru-RU"/>
        </w:rPr>
        <w:t xml:space="preserve">Также из Протокола от 29.01.2021 следует, что </w:t>
      </w:r>
      <w:r w:rsidR="00B73A88" w:rsidRPr="00E4731B">
        <w:rPr>
          <w:color w:val="000000"/>
          <w:sz w:val="26"/>
          <w:szCs w:val="26"/>
          <w:lang w:val="ru-RU"/>
        </w:rPr>
        <w:t xml:space="preserve">по результатам рассмотрения вторых частей заявок </w:t>
      </w:r>
      <w:r w:rsidRPr="00E4731B">
        <w:rPr>
          <w:color w:val="000000"/>
          <w:sz w:val="26"/>
          <w:szCs w:val="26"/>
          <w:lang w:val="ru-RU"/>
        </w:rPr>
        <w:t xml:space="preserve">соответствующей требованиям Документации </w:t>
      </w:r>
      <w:r w:rsidR="00E51677" w:rsidRPr="00E4731B">
        <w:rPr>
          <w:color w:val="000000"/>
          <w:sz w:val="26"/>
          <w:szCs w:val="26"/>
          <w:lang w:val="ru-RU"/>
        </w:rPr>
        <w:t xml:space="preserve">конкурсной комиссией заказчика </w:t>
      </w:r>
      <w:r w:rsidRPr="00E4731B">
        <w:rPr>
          <w:color w:val="000000"/>
          <w:sz w:val="26"/>
          <w:szCs w:val="26"/>
          <w:lang w:val="ru-RU"/>
        </w:rPr>
        <w:t>была признана</w:t>
      </w:r>
      <w:r w:rsidR="00B73A88" w:rsidRPr="00E4731B">
        <w:rPr>
          <w:color w:val="000000"/>
          <w:sz w:val="26"/>
          <w:szCs w:val="26"/>
          <w:lang w:val="ru-RU"/>
        </w:rPr>
        <w:t xml:space="preserve"> единственная </w:t>
      </w:r>
      <w:r w:rsidRPr="00E4731B">
        <w:rPr>
          <w:color w:val="000000"/>
          <w:sz w:val="26"/>
          <w:szCs w:val="26"/>
          <w:lang w:val="ru-RU"/>
        </w:rPr>
        <w:t xml:space="preserve">заявка </w:t>
      </w:r>
      <w:r w:rsidR="00B73A88" w:rsidRPr="00E4731B">
        <w:rPr>
          <w:color w:val="000000"/>
          <w:sz w:val="26"/>
          <w:szCs w:val="26"/>
          <w:lang w:val="ru-RU"/>
        </w:rPr>
        <w:t>(</w:t>
      </w:r>
      <w:r w:rsidRPr="00E4731B">
        <w:rPr>
          <w:color w:val="000000"/>
          <w:sz w:val="26"/>
          <w:szCs w:val="26"/>
          <w:lang w:val="ru-RU"/>
        </w:rPr>
        <w:t>ООО «Аудиторско-консалтинговая группа «</w:t>
      </w:r>
      <w:proofErr w:type="spellStart"/>
      <w:r w:rsidRPr="00E4731B">
        <w:rPr>
          <w:color w:val="000000"/>
          <w:sz w:val="26"/>
          <w:szCs w:val="26"/>
          <w:lang w:val="ru-RU"/>
        </w:rPr>
        <w:t>Новгородаудит</w:t>
      </w:r>
      <w:proofErr w:type="spellEnd"/>
      <w:r w:rsidRPr="00E4731B">
        <w:rPr>
          <w:color w:val="000000"/>
          <w:sz w:val="26"/>
          <w:szCs w:val="26"/>
          <w:lang w:val="ru-RU"/>
        </w:rPr>
        <w:t>»</w:t>
      </w:r>
      <w:r w:rsidR="00B73A88" w:rsidRPr="00E4731B">
        <w:rPr>
          <w:color w:val="000000"/>
          <w:sz w:val="26"/>
          <w:szCs w:val="26"/>
          <w:lang w:val="ru-RU"/>
        </w:rPr>
        <w:t>)</w:t>
      </w:r>
      <w:r w:rsidRPr="00E4731B">
        <w:rPr>
          <w:color w:val="000000"/>
          <w:sz w:val="26"/>
          <w:szCs w:val="26"/>
          <w:lang w:val="ru-RU"/>
        </w:rPr>
        <w:t>.</w:t>
      </w:r>
    </w:p>
    <w:p w:rsidR="00FA51FD" w:rsidRPr="00E4731B" w:rsidRDefault="00FA51FD" w:rsidP="00E4731B">
      <w:pPr>
        <w:pStyle w:val="BodyText"/>
        <w:spacing w:after="0"/>
        <w:ind w:firstLine="709"/>
        <w:jc w:val="both"/>
        <w:rPr>
          <w:color w:val="000000"/>
          <w:sz w:val="26"/>
          <w:szCs w:val="26"/>
          <w:lang w:val="ru-RU"/>
        </w:rPr>
      </w:pPr>
      <w:r w:rsidRPr="00E4731B">
        <w:rPr>
          <w:color w:val="000000"/>
          <w:sz w:val="26"/>
          <w:szCs w:val="26"/>
          <w:lang w:val="ru-RU"/>
        </w:rPr>
        <w:t>В соответствии с частью 9 статьи 54.7 Закона о контрактной системе,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FA51FD" w:rsidRPr="00E4731B" w:rsidRDefault="00FA51FD" w:rsidP="00E4731B">
      <w:pPr>
        <w:pStyle w:val="BodyText"/>
        <w:spacing w:after="0"/>
        <w:ind w:firstLine="709"/>
        <w:jc w:val="both"/>
        <w:rPr>
          <w:color w:val="000000"/>
          <w:sz w:val="26"/>
          <w:szCs w:val="26"/>
          <w:lang w:val="ru-RU"/>
        </w:rPr>
      </w:pPr>
      <w:r w:rsidRPr="00E4731B">
        <w:rPr>
          <w:color w:val="000000"/>
          <w:sz w:val="26"/>
          <w:szCs w:val="26"/>
          <w:lang w:val="ru-RU"/>
        </w:rPr>
        <w:t>Следовательно, в силу положений части 9 статьи 54.7 Закона о контрактной системе, в связи с тем, что по результатам рассмотрения вторых частей заявок соответствующей требованиям Документации была признана единственная заявка, настоящий открытый конкурс в электронной форме не состоялся.</w:t>
      </w:r>
    </w:p>
    <w:p w:rsidR="00FA51FD" w:rsidRPr="00E4731B" w:rsidRDefault="00FA51FD" w:rsidP="00E4731B">
      <w:pPr>
        <w:pStyle w:val="BodyText"/>
        <w:spacing w:after="0"/>
        <w:ind w:firstLine="709"/>
        <w:jc w:val="both"/>
        <w:rPr>
          <w:color w:val="000000"/>
          <w:sz w:val="26"/>
          <w:szCs w:val="26"/>
          <w:lang w:val="ru-RU"/>
        </w:rPr>
      </w:pPr>
      <w:r w:rsidRPr="00E4731B">
        <w:rPr>
          <w:color w:val="000000"/>
          <w:sz w:val="26"/>
          <w:szCs w:val="26"/>
          <w:lang w:val="ru-RU"/>
        </w:rPr>
        <w:t>Однако соответствующая информация о признании настоящей закупки несостоявшейся в Протоколе от 29.01.2021 конкурсной комиссией заказчика также не приведена.</w:t>
      </w:r>
    </w:p>
    <w:p w:rsidR="00B73A88" w:rsidRPr="00E4731B" w:rsidRDefault="00EA1D9D" w:rsidP="00E4731B">
      <w:pPr>
        <w:pStyle w:val="BodyText"/>
        <w:spacing w:after="0"/>
        <w:ind w:firstLine="709"/>
        <w:jc w:val="both"/>
        <w:rPr>
          <w:color w:val="000000"/>
          <w:sz w:val="26"/>
          <w:szCs w:val="26"/>
          <w:lang w:val="ru-RU"/>
        </w:rPr>
      </w:pPr>
      <w:r w:rsidRPr="00E4731B">
        <w:rPr>
          <w:sz w:val="26"/>
          <w:szCs w:val="26"/>
        </w:rPr>
        <w:t xml:space="preserve">Таким образом, в действиях </w:t>
      </w:r>
      <w:r w:rsidR="00B73A88" w:rsidRPr="00E4731B">
        <w:rPr>
          <w:sz w:val="26"/>
          <w:szCs w:val="26"/>
          <w:lang w:val="ru-RU"/>
        </w:rPr>
        <w:t xml:space="preserve">конкурсной </w:t>
      </w:r>
      <w:r w:rsidRPr="00E4731B">
        <w:rPr>
          <w:sz w:val="26"/>
          <w:szCs w:val="26"/>
        </w:rPr>
        <w:t xml:space="preserve">комиссии заказчика </w:t>
      </w:r>
      <w:r w:rsidR="00B73A88" w:rsidRPr="00E4731B">
        <w:rPr>
          <w:sz w:val="26"/>
          <w:szCs w:val="26"/>
        </w:rPr>
        <w:t>–</w:t>
      </w:r>
      <w:r w:rsidR="00B73A88" w:rsidRPr="00E4731B">
        <w:rPr>
          <w:sz w:val="26"/>
          <w:szCs w:val="26"/>
          <w:lang w:val="ru-RU"/>
        </w:rPr>
        <w:t xml:space="preserve"> </w:t>
      </w:r>
      <w:r w:rsidR="00B73A88" w:rsidRPr="00E4731B">
        <w:rPr>
          <w:color w:val="000000"/>
          <w:sz w:val="26"/>
          <w:szCs w:val="26"/>
        </w:rPr>
        <w:t>МУП «</w:t>
      </w:r>
      <w:proofErr w:type="spellStart"/>
      <w:r w:rsidR="00B73A88" w:rsidRPr="00E4731B">
        <w:rPr>
          <w:color w:val="000000"/>
          <w:sz w:val="26"/>
          <w:szCs w:val="26"/>
        </w:rPr>
        <w:t>Боровичский</w:t>
      </w:r>
      <w:proofErr w:type="spellEnd"/>
      <w:r w:rsidR="00B73A88" w:rsidRPr="00E4731B">
        <w:rPr>
          <w:color w:val="000000"/>
          <w:sz w:val="26"/>
          <w:szCs w:val="26"/>
        </w:rPr>
        <w:t xml:space="preserve"> ВОДОКАНАЛ»</w:t>
      </w:r>
      <w:r w:rsidR="00B73A88" w:rsidRPr="00E4731B">
        <w:rPr>
          <w:color w:val="000000"/>
          <w:sz w:val="26"/>
          <w:szCs w:val="26"/>
          <w:lang w:val="ru-RU"/>
        </w:rPr>
        <w:t xml:space="preserve"> содержатся нарушения пункта 3 части 7, части 9 статьи 54.7 Закона о контрактной системе</w:t>
      </w:r>
      <w:r w:rsidR="002E293C" w:rsidRPr="00E4731B">
        <w:rPr>
          <w:sz w:val="26"/>
          <w:szCs w:val="26"/>
        </w:rPr>
        <w:t>, выразивши</w:t>
      </w:r>
      <w:r w:rsidRPr="00E4731B">
        <w:rPr>
          <w:sz w:val="26"/>
          <w:szCs w:val="26"/>
        </w:rPr>
        <w:t>еся в несоблюдении требований к сод</w:t>
      </w:r>
      <w:r w:rsidR="00B73A88" w:rsidRPr="00E4731B">
        <w:rPr>
          <w:sz w:val="26"/>
          <w:szCs w:val="26"/>
        </w:rPr>
        <w:t xml:space="preserve">ержанию протокола рассмотрения </w:t>
      </w:r>
      <w:r w:rsidR="00B73A88" w:rsidRPr="00E4731B">
        <w:rPr>
          <w:sz w:val="26"/>
          <w:szCs w:val="26"/>
          <w:lang w:val="ru-RU"/>
        </w:rPr>
        <w:t xml:space="preserve">и оценки </w:t>
      </w:r>
      <w:r w:rsidR="00B73A88" w:rsidRPr="00E4731B">
        <w:rPr>
          <w:sz w:val="26"/>
          <w:szCs w:val="26"/>
        </w:rPr>
        <w:t xml:space="preserve">вторых </w:t>
      </w:r>
      <w:r w:rsidRPr="00E4731B">
        <w:rPr>
          <w:sz w:val="26"/>
          <w:szCs w:val="26"/>
        </w:rPr>
        <w:t>частей заявок на участие в</w:t>
      </w:r>
      <w:r w:rsidR="00B73A88" w:rsidRPr="00E4731B">
        <w:rPr>
          <w:sz w:val="26"/>
          <w:szCs w:val="26"/>
          <w:lang w:val="ru-RU"/>
        </w:rPr>
        <w:t xml:space="preserve"> открытом конкурсе в электронной форме (</w:t>
      </w:r>
      <w:proofErr w:type="spellStart"/>
      <w:r w:rsidR="00B73A88" w:rsidRPr="00E4731B">
        <w:rPr>
          <w:sz w:val="26"/>
          <w:szCs w:val="26"/>
          <w:lang w:val="ru-RU"/>
        </w:rPr>
        <w:t>неприведение</w:t>
      </w:r>
      <w:proofErr w:type="spellEnd"/>
      <w:r w:rsidR="00B73A88" w:rsidRPr="00E4731B">
        <w:rPr>
          <w:sz w:val="26"/>
          <w:szCs w:val="26"/>
          <w:lang w:val="ru-RU"/>
        </w:rPr>
        <w:t xml:space="preserve"> информации относительно обоснования принятого конкурсной комиссией решения о несоответствии второй части заявки</w:t>
      </w:r>
      <w:r w:rsidR="00B73A88" w:rsidRPr="00E4731B">
        <w:rPr>
          <w:color w:val="000000"/>
          <w:sz w:val="26"/>
          <w:szCs w:val="26"/>
        </w:rPr>
        <w:t xml:space="preserve"> ООО «Димитровград-Аудит»</w:t>
      </w:r>
      <w:r w:rsidR="00B73A88" w:rsidRPr="00E4731B">
        <w:rPr>
          <w:color w:val="000000"/>
          <w:sz w:val="26"/>
          <w:szCs w:val="26"/>
          <w:lang w:val="ru-RU"/>
        </w:rPr>
        <w:t xml:space="preserve"> требованиям Документации, а также информации относительно признания закупки несостоявшейся).</w:t>
      </w:r>
    </w:p>
    <w:p w:rsidR="00747D25" w:rsidRPr="00E4731B" w:rsidRDefault="002E293C" w:rsidP="00E4731B">
      <w:pPr>
        <w:pStyle w:val="BodyText"/>
        <w:spacing w:after="0"/>
        <w:ind w:firstLine="709"/>
        <w:jc w:val="both"/>
        <w:rPr>
          <w:color w:val="000000"/>
          <w:sz w:val="26"/>
          <w:szCs w:val="26"/>
          <w:lang w:val="ru-RU"/>
        </w:rPr>
      </w:pPr>
      <w:r w:rsidRPr="00E4731B">
        <w:rPr>
          <w:color w:val="000000"/>
          <w:sz w:val="26"/>
          <w:szCs w:val="26"/>
          <w:lang w:val="ru-RU"/>
        </w:rPr>
        <w:t>Соответственно, в данной части доводы Жалобы нашли свое подтверждение.</w:t>
      </w:r>
    </w:p>
    <w:p w:rsidR="00452188" w:rsidRPr="00E4731B" w:rsidRDefault="00452188" w:rsidP="00E4731B">
      <w:pPr>
        <w:pStyle w:val="BodyText"/>
        <w:spacing w:after="0"/>
        <w:ind w:firstLine="709"/>
        <w:jc w:val="both"/>
        <w:rPr>
          <w:color w:val="000000"/>
          <w:sz w:val="26"/>
          <w:szCs w:val="26"/>
          <w:lang w:val="ru-RU"/>
        </w:rPr>
      </w:pPr>
      <w:r w:rsidRPr="00E4731B">
        <w:rPr>
          <w:color w:val="000000"/>
          <w:sz w:val="26"/>
          <w:szCs w:val="26"/>
          <w:lang w:val="ru-RU"/>
        </w:rPr>
        <w:t>Необходимо отметить, что несоответствующими требованиям Документации по результатам рассмотрения вторых частей заявок конкурсной комиссией заказчика также были признаны и заявки с идентификационными номерами 128, 42, 21.</w:t>
      </w:r>
      <w:r w:rsidR="00FE17D6" w:rsidRPr="00E4731B">
        <w:rPr>
          <w:color w:val="000000"/>
          <w:sz w:val="26"/>
          <w:szCs w:val="26"/>
          <w:lang w:val="ru-RU"/>
        </w:rPr>
        <w:t xml:space="preserve"> При этом, в нарушение требований действующего законодательства</w:t>
      </w:r>
      <w:r w:rsidR="00E51677" w:rsidRPr="00E4731B">
        <w:rPr>
          <w:color w:val="000000"/>
          <w:sz w:val="26"/>
          <w:szCs w:val="26"/>
          <w:lang w:val="ru-RU"/>
        </w:rPr>
        <w:t>,</w:t>
      </w:r>
      <w:r w:rsidR="00FE17D6" w:rsidRPr="00E4731B">
        <w:rPr>
          <w:color w:val="000000"/>
          <w:sz w:val="26"/>
          <w:szCs w:val="26"/>
          <w:lang w:val="ru-RU"/>
        </w:rPr>
        <w:t xml:space="preserve"> </w:t>
      </w:r>
      <w:r w:rsidRPr="00E4731B">
        <w:rPr>
          <w:color w:val="000000"/>
          <w:sz w:val="26"/>
          <w:szCs w:val="26"/>
          <w:lang w:val="ru-RU"/>
        </w:rPr>
        <w:t xml:space="preserve">соответствующего обоснования </w:t>
      </w:r>
      <w:r w:rsidR="00FE17D6" w:rsidRPr="00E4731B">
        <w:rPr>
          <w:color w:val="000000"/>
          <w:sz w:val="26"/>
          <w:szCs w:val="26"/>
          <w:lang w:val="ru-RU"/>
        </w:rPr>
        <w:t xml:space="preserve">такого решения </w:t>
      </w:r>
      <w:r w:rsidRPr="00E4731B">
        <w:rPr>
          <w:color w:val="000000"/>
          <w:sz w:val="26"/>
          <w:szCs w:val="26"/>
          <w:lang w:val="ru-RU"/>
        </w:rPr>
        <w:t>конкурсной комиссией заказчика в Протоколе от 29.01.2021 аналогичным образом приведено не было.</w:t>
      </w:r>
    </w:p>
    <w:p w:rsidR="00655A6D" w:rsidRPr="00E4731B" w:rsidRDefault="000E2491" w:rsidP="00E4731B">
      <w:pPr>
        <w:pStyle w:val="BodyText"/>
        <w:spacing w:after="0"/>
        <w:ind w:firstLine="709"/>
        <w:jc w:val="both"/>
        <w:rPr>
          <w:sz w:val="26"/>
          <w:szCs w:val="26"/>
          <w:lang w:val="ru-RU" w:eastAsia="ru-RU"/>
        </w:rPr>
      </w:pPr>
      <w:r w:rsidRPr="00E4731B">
        <w:rPr>
          <w:color w:val="000000"/>
          <w:sz w:val="26"/>
          <w:szCs w:val="26"/>
          <w:lang w:val="ru-RU"/>
        </w:rPr>
        <w:t xml:space="preserve">2. </w:t>
      </w:r>
      <w:r w:rsidR="00655A6D" w:rsidRPr="00E4731B">
        <w:rPr>
          <w:color w:val="000000"/>
          <w:sz w:val="26"/>
          <w:szCs w:val="26"/>
          <w:lang w:val="ru-RU"/>
        </w:rPr>
        <w:t xml:space="preserve">В силу положений пункта 6 части 3 статьи 54.2, части 1 статьи 54.3 Закона о контрактной системе конкурсная документация должна содержать </w:t>
      </w:r>
      <w:r w:rsidR="00655A6D" w:rsidRPr="00E4731B">
        <w:rPr>
          <w:sz w:val="26"/>
          <w:szCs w:val="26"/>
          <w:lang w:eastAsia="ru-RU"/>
        </w:rPr>
        <w:t>дат</w:t>
      </w:r>
      <w:r w:rsidR="00655A6D" w:rsidRPr="00E4731B">
        <w:rPr>
          <w:sz w:val="26"/>
          <w:szCs w:val="26"/>
          <w:lang w:val="ru-RU" w:eastAsia="ru-RU"/>
        </w:rPr>
        <w:t>у</w:t>
      </w:r>
      <w:r w:rsidR="00655A6D" w:rsidRPr="00E4731B">
        <w:rPr>
          <w:sz w:val="26"/>
          <w:szCs w:val="26"/>
          <w:lang w:eastAsia="ru-RU"/>
        </w:rPr>
        <w:t xml:space="preserve"> и время рассмотрения и оценки вторых частей заявок на участие в открытом конкурсе в электронной форме</w:t>
      </w:r>
      <w:r w:rsidR="00655A6D" w:rsidRPr="00E4731B">
        <w:rPr>
          <w:sz w:val="26"/>
          <w:szCs w:val="26"/>
          <w:lang w:val="ru-RU" w:eastAsia="ru-RU"/>
        </w:rPr>
        <w:t>.</w:t>
      </w:r>
    </w:p>
    <w:p w:rsidR="00655A6D" w:rsidRPr="00E4731B" w:rsidRDefault="00655A6D" w:rsidP="00E4731B">
      <w:pPr>
        <w:pStyle w:val="BodyText"/>
        <w:spacing w:after="0"/>
        <w:ind w:firstLine="709"/>
        <w:jc w:val="both"/>
        <w:rPr>
          <w:sz w:val="26"/>
          <w:szCs w:val="26"/>
          <w:lang w:val="ru-RU" w:eastAsia="ru-RU"/>
        </w:rPr>
      </w:pPr>
      <w:r w:rsidRPr="00E4731B">
        <w:rPr>
          <w:sz w:val="26"/>
          <w:szCs w:val="26"/>
          <w:lang w:val="ru-RU" w:eastAsia="ru-RU"/>
        </w:rPr>
        <w:lastRenderedPageBreak/>
        <w:t xml:space="preserve">Согласно Документации, </w:t>
      </w:r>
      <w:r w:rsidRPr="00E4731B">
        <w:rPr>
          <w:sz w:val="26"/>
          <w:szCs w:val="26"/>
          <w:lang w:eastAsia="ru-RU"/>
        </w:rPr>
        <w:t>дат</w:t>
      </w:r>
      <w:r w:rsidRPr="00E4731B">
        <w:rPr>
          <w:sz w:val="26"/>
          <w:szCs w:val="26"/>
          <w:lang w:val="ru-RU" w:eastAsia="ru-RU"/>
        </w:rPr>
        <w:t>а</w:t>
      </w:r>
      <w:r w:rsidRPr="00E4731B">
        <w:rPr>
          <w:sz w:val="26"/>
          <w:szCs w:val="26"/>
          <w:lang w:eastAsia="ru-RU"/>
        </w:rPr>
        <w:t xml:space="preserve"> и время рассмотрения и оценки вторых частей заявок на участие в</w:t>
      </w:r>
      <w:r w:rsidRPr="00E4731B">
        <w:rPr>
          <w:sz w:val="26"/>
          <w:szCs w:val="26"/>
          <w:lang w:val="ru-RU" w:eastAsia="ru-RU"/>
        </w:rPr>
        <w:t xml:space="preserve"> настоящем </w:t>
      </w:r>
      <w:r w:rsidRPr="00E4731B">
        <w:rPr>
          <w:sz w:val="26"/>
          <w:szCs w:val="26"/>
          <w:lang w:eastAsia="ru-RU"/>
        </w:rPr>
        <w:t>открытом конкурсе в электронной форме</w:t>
      </w:r>
      <w:r w:rsidRPr="00E4731B">
        <w:rPr>
          <w:sz w:val="26"/>
          <w:szCs w:val="26"/>
          <w:lang w:val="ru-RU" w:eastAsia="ru-RU"/>
        </w:rPr>
        <w:t xml:space="preserve"> были установлены заказчиком на 29.01.2021 в 12 часов 00 минут.</w:t>
      </w:r>
    </w:p>
    <w:p w:rsidR="00655A6D" w:rsidRPr="00E4731B" w:rsidRDefault="00655A6D" w:rsidP="00E4731B">
      <w:pPr>
        <w:pStyle w:val="BodyText"/>
        <w:spacing w:after="0"/>
        <w:ind w:firstLine="709"/>
        <w:jc w:val="both"/>
        <w:rPr>
          <w:color w:val="000000"/>
          <w:sz w:val="26"/>
          <w:szCs w:val="26"/>
          <w:lang w:val="ru-RU"/>
        </w:rPr>
      </w:pPr>
      <w:r w:rsidRPr="00E4731B">
        <w:rPr>
          <w:color w:val="000000"/>
          <w:sz w:val="26"/>
          <w:szCs w:val="26"/>
          <w:lang w:val="ru-RU"/>
        </w:rPr>
        <w:t xml:space="preserve">В соответствии с частями 1, 2 статьи 54.6 Закона о контрактной системе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 </w:t>
      </w:r>
    </w:p>
    <w:p w:rsidR="00655A6D" w:rsidRPr="00E4731B" w:rsidRDefault="00655A6D" w:rsidP="00E4731B">
      <w:pPr>
        <w:pStyle w:val="BodyText"/>
        <w:spacing w:after="0"/>
        <w:ind w:firstLine="709"/>
        <w:jc w:val="both"/>
        <w:rPr>
          <w:sz w:val="26"/>
          <w:szCs w:val="26"/>
          <w:lang w:val="ru-RU" w:eastAsia="ru-RU"/>
        </w:rPr>
      </w:pPr>
      <w:r w:rsidRPr="00E4731B">
        <w:rPr>
          <w:color w:val="000000"/>
          <w:sz w:val="26"/>
          <w:szCs w:val="26"/>
          <w:lang w:val="ru-RU"/>
        </w:rPr>
        <w:t xml:space="preserve">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w:t>
      </w:r>
      <w:r w:rsidRPr="002A7B81">
        <w:rPr>
          <w:color w:val="000000"/>
          <w:sz w:val="26"/>
          <w:szCs w:val="26"/>
          <w:u w:val="single"/>
          <w:lang w:val="ru-RU"/>
        </w:rPr>
        <w:t>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r w:rsidRPr="00E4731B">
        <w:rPr>
          <w:color w:val="000000"/>
          <w:sz w:val="26"/>
          <w:szCs w:val="26"/>
          <w:lang w:val="ru-RU"/>
        </w:rPr>
        <w:t>.</w:t>
      </w:r>
    </w:p>
    <w:p w:rsidR="00655A6D" w:rsidRPr="00E4731B" w:rsidRDefault="00655A6D" w:rsidP="00E4731B">
      <w:pPr>
        <w:pStyle w:val="BodyText"/>
        <w:spacing w:after="0"/>
        <w:ind w:firstLine="709"/>
        <w:jc w:val="both"/>
        <w:rPr>
          <w:sz w:val="26"/>
          <w:szCs w:val="26"/>
          <w:lang w:val="ru-RU" w:eastAsia="ru-RU"/>
        </w:rPr>
      </w:pPr>
      <w:r w:rsidRPr="00E4731B">
        <w:rPr>
          <w:sz w:val="26"/>
          <w:szCs w:val="26"/>
          <w:lang w:val="ru-RU" w:eastAsia="ru-RU"/>
        </w:rPr>
        <w:t>Согласно информации с электронной площадки, на которой проходила рассматриваемая закупка (оператор – Акционерное общество «Сбербанк-АСТ»), дата и время начала подачи окончательных предложений о цене контракта были установлены оператором электронной площадки на 29.01.2021 в 12 часов 15 минут.</w:t>
      </w:r>
    </w:p>
    <w:p w:rsidR="00893FF2" w:rsidRPr="00E4731B" w:rsidRDefault="00655A6D" w:rsidP="00E4731B">
      <w:pPr>
        <w:pStyle w:val="BodyText"/>
        <w:spacing w:after="0"/>
        <w:ind w:firstLine="709"/>
        <w:jc w:val="both"/>
        <w:rPr>
          <w:sz w:val="26"/>
          <w:szCs w:val="26"/>
          <w:lang w:val="ru-RU" w:eastAsia="ru-RU"/>
        </w:rPr>
      </w:pPr>
      <w:r w:rsidRPr="00E4731B">
        <w:rPr>
          <w:color w:val="000000"/>
          <w:sz w:val="26"/>
          <w:szCs w:val="26"/>
          <w:lang w:val="ru-RU"/>
        </w:rPr>
        <w:t xml:space="preserve">Следовательно, исходя из установленного оператором электронной площадки </w:t>
      </w:r>
      <w:r w:rsidRPr="00E4731B">
        <w:rPr>
          <w:sz w:val="26"/>
          <w:szCs w:val="26"/>
          <w:lang w:val="ru-RU" w:eastAsia="ru-RU"/>
        </w:rPr>
        <w:t>времени начала подачи окончательных предложений о цене контракта (12 часов 15 минут) и предусмотренно</w:t>
      </w:r>
      <w:r w:rsidR="00443150" w:rsidRPr="00E4731B">
        <w:rPr>
          <w:sz w:val="26"/>
          <w:szCs w:val="26"/>
          <w:lang w:val="ru-RU" w:eastAsia="ru-RU"/>
        </w:rPr>
        <w:t xml:space="preserve">й </w:t>
      </w:r>
      <w:r w:rsidRPr="00E4731B">
        <w:rPr>
          <w:sz w:val="26"/>
          <w:szCs w:val="26"/>
          <w:lang w:val="ru-RU" w:eastAsia="ru-RU"/>
        </w:rPr>
        <w:t xml:space="preserve">частью 2 статьи 54.6 Закона о контрактной системе </w:t>
      </w:r>
      <w:r w:rsidR="00443150" w:rsidRPr="00E4731B">
        <w:rPr>
          <w:sz w:val="26"/>
          <w:szCs w:val="26"/>
          <w:lang w:val="ru-RU" w:eastAsia="ru-RU"/>
        </w:rPr>
        <w:t xml:space="preserve">продолжительности </w:t>
      </w:r>
      <w:r w:rsidRPr="00E4731B">
        <w:rPr>
          <w:sz w:val="26"/>
          <w:szCs w:val="26"/>
          <w:lang w:val="ru-RU" w:eastAsia="ru-RU"/>
        </w:rPr>
        <w:t>подачи таких предложений (три часа), окончательные предложения о цене контракта</w:t>
      </w:r>
      <w:r w:rsidR="00893FF2" w:rsidRPr="00E4731B">
        <w:rPr>
          <w:sz w:val="26"/>
          <w:szCs w:val="26"/>
          <w:lang w:val="ru-RU" w:eastAsia="ru-RU"/>
        </w:rPr>
        <w:t xml:space="preserve"> </w:t>
      </w:r>
      <w:r w:rsidR="002A7B81">
        <w:rPr>
          <w:sz w:val="26"/>
          <w:szCs w:val="26"/>
          <w:lang w:val="ru-RU" w:eastAsia="ru-RU"/>
        </w:rPr>
        <w:t xml:space="preserve">в ходе </w:t>
      </w:r>
      <w:r w:rsidR="00893FF2" w:rsidRPr="00E4731B">
        <w:rPr>
          <w:sz w:val="26"/>
          <w:szCs w:val="26"/>
          <w:lang w:val="ru-RU" w:eastAsia="ru-RU"/>
        </w:rPr>
        <w:t>осуществлени</w:t>
      </w:r>
      <w:r w:rsidR="002A7B81">
        <w:rPr>
          <w:sz w:val="26"/>
          <w:szCs w:val="26"/>
          <w:lang w:val="ru-RU" w:eastAsia="ru-RU"/>
        </w:rPr>
        <w:t>я</w:t>
      </w:r>
      <w:r w:rsidR="00893FF2" w:rsidRPr="00E4731B">
        <w:rPr>
          <w:sz w:val="26"/>
          <w:szCs w:val="26"/>
          <w:lang w:val="ru-RU" w:eastAsia="ru-RU"/>
        </w:rPr>
        <w:t xml:space="preserve"> рассматриваемой закупки</w:t>
      </w:r>
      <w:r w:rsidRPr="00E4731B">
        <w:rPr>
          <w:sz w:val="26"/>
          <w:szCs w:val="26"/>
          <w:lang w:val="ru-RU" w:eastAsia="ru-RU"/>
        </w:rPr>
        <w:t xml:space="preserve"> </w:t>
      </w:r>
      <w:r w:rsidR="00893FF2" w:rsidRPr="00E4731B">
        <w:rPr>
          <w:sz w:val="26"/>
          <w:szCs w:val="26"/>
          <w:lang w:val="ru-RU" w:eastAsia="ru-RU"/>
        </w:rPr>
        <w:t>ее участник</w:t>
      </w:r>
      <w:r w:rsidR="002A7B81">
        <w:rPr>
          <w:sz w:val="26"/>
          <w:szCs w:val="26"/>
          <w:lang w:val="ru-RU" w:eastAsia="ru-RU"/>
        </w:rPr>
        <w:t xml:space="preserve">и </w:t>
      </w:r>
      <w:r w:rsidRPr="00E4731B">
        <w:rPr>
          <w:sz w:val="26"/>
          <w:szCs w:val="26"/>
          <w:lang w:val="ru-RU" w:eastAsia="ru-RU"/>
        </w:rPr>
        <w:t>могли пода</w:t>
      </w:r>
      <w:r w:rsidR="00443150" w:rsidRPr="00E4731B">
        <w:rPr>
          <w:sz w:val="26"/>
          <w:szCs w:val="26"/>
          <w:lang w:val="ru-RU" w:eastAsia="ru-RU"/>
        </w:rPr>
        <w:t xml:space="preserve">вать </w:t>
      </w:r>
      <w:r w:rsidR="00893FF2" w:rsidRPr="00E4731B">
        <w:rPr>
          <w:sz w:val="26"/>
          <w:szCs w:val="26"/>
          <w:lang w:val="ru-RU" w:eastAsia="ru-RU"/>
        </w:rPr>
        <w:t xml:space="preserve">непосредственно </w:t>
      </w:r>
      <w:r w:rsidRPr="00E4731B">
        <w:rPr>
          <w:sz w:val="26"/>
          <w:szCs w:val="26"/>
          <w:lang w:val="ru-RU" w:eastAsia="ru-RU"/>
        </w:rPr>
        <w:t>до 15 часов 15 минут</w:t>
      </w:r>
      <w:r w:rsidR="00893FF2" w:rsidRPr="00E4731B">
        <w:rPr>
          <w:sz w:val="26"/>
          <w:szCs w:val="26"/>
          <w:lang w:val="ru-RU" w:eastAsia="ru-RU"/>
        </w:rPr>
        <w:t xml:space="preserve"> 29.01.2021.</w:t>
      </w:r>
    </w:p>
    <w:p w:rsidR="00893FF2" w:rsidRPr="00E4731B" w:rsidRDefault="00893FF2" w:rsidP="00E4731B">
      <w:pPr>
        <w:pStyle w:val="BodyText"/>
        <w:spacing w:after="0"/>
        <w:ind w:firstLine="709"/>
        <w:jc w:val="both"/>
        <w:rPr>
          <w:sz w:val="26"/>
          <w:szCs w:val="26"/>
          <w:u w:val="single"/>
          <w:lang w:val="ru-RU" w:eastAsia="ru-RU"/>
        </w:rPr>
      </w:pPr>
      <w:r w:rsidRPr="00E4731B">
        <w:rPr>
          <w:sz w:val="26"/>
          <w:szCs w:val="26"/>
          <w:u w:val="single"/>
          <w:lang w:val="ru-RU" w:eastAsia="ru-RU"/>
        </w:rPr>
        <w:t xml:space="preserve">Таким образом, материалами Жалобы </w:t>
      </w:r>
      <w:r w:rsidR="00443150" w:rsidRPr="00E4731B">
        <w:rPr>
          <w:sz w:val="26"/>
          <w:szCs w:val="26"/>
          <w:u w:val="single"/>
          <w:lang w:val="ru-RU" w:eastAsia="ru-RU"/>
        </w:rPr>
        <w:t xml:space="preserve">действительно </w:t>
      </w:r>
      <w:r w:rsidRPr="00E4731B">
        <w:rPr>
          <w:sz w:val="26"/>
          <w:szCs w:val="26"/>
          <w:u w:val="single"/>
          <w:lang w:val="ru-RU" w:eastAsia="ru-RU"/>
        </w:rPr>
        <w:t>подтверждается п</w:t>
      </w:r>
      <w:r w:rsidRPr="00E4731B">
        <w:rPr>
          <w:color w:val="000000"/>
          <w:sz w:val="26"/>
          <w:szCs w:val="26"/>
          <w:u w:val="single"/>
          <w:lang w:val="ru-RU"/>
        </w:rPr>
        <w:t xml:space="preserve">роведение конкурсной комиссией заказчика </w:t>
      </w:r>
      <w:r w:rsidRPr="00E4731B">
        <w:rPr>
          <w:color w:val="000000"/>
          <w:sz w:val="26"/>
          <w:szCs w:val="26"/>
          <w:u w:val="single"/>
        </w:rPr>
        <w:t>процедур</w:t>
      </w:r>
      <w:r w:rsidRPr="00E4731B">
        <w:rPr>
          <w:color w:val="000000"/>
          <w:sz w:val="26"/>
          <w:szCs w:val="26"/>
          <w:u w:val="single"/>
          <w:lang w:val="ru-RU"/>
        </w:rPr>
        <w:t>ы</w:t>
      </w:r>
      <w:r w:rsidRPr="00E4731B">
        <w:rPr>
          <w:color w:val="000000"/>
          <w:sz w:val="26"/>
          <w:szCs w:val="26"/>
          <w:u w:val="single"/>
        </w:rPr>
        <w:t xml:space="preserve"> рассмотрения вторых частей заявок до окончания срока подачи окончательных предложений о цене контракта</w:t>
      </w:r>
      <w:r w:rsidRPr="00E4731B">
        <w:rPr>
          <w:color w:val="000000"/>
          <w:sz w:val="26"/>
          <w:szCs w:val="26"/>
          <w:u w:val="single"/>
          <w:lang w:val="ru-RU"/>
        </w:rPr>
        <w:t>.</w:t>
      </w:r>
    </w:p>
    <w:p w:rsidR="005E7B7A" w:rsidRPr="00E4731B" w:rsidRDefault="00443150" w:rsidP="00E4731B">
      <w:pPr>
        <w:pStyle w:val="BodyText"/>
        <w:spacing w:after="0"/>
        <w:ind w:firstLine="709"/>
        <w:jc w:val="both"/>
        <w:rPr>
          <w:sz w:val="26"/>
          <w:szCs w:val="26"/>
          <w:u w:val="single"/>
          <w:lang w:val="ru-RU" w:eastAsia="ru-RU"/>
        </w:rPr>
      </w:pPr>
      <w:r w:rsidRPr="00E4731B">
        <w:rPr>
          <w:sz w:val="26"/>
          <w:szCs w:val="26"/>
          <w:u w:val="single"/>
          <w:lang w:val="ru-RU" w:eastAsia="ru-RU"/>
        </w:rPr>
        <w:t xml:space="preserve">При этом необходимо учитывать, что </w:t>
      </w:r>
      <w:r w:rsidR="00893FF2" w:rsidRPr="00E4731B">
        <w:rPr>
          <w:sz w:val="26"/>
          <w:szCs w:val="26"/>
          <w:u w:val="single"/>
          <w:lang w:val="ru-RU" w:eastAsia="ru-RU"/>
        </w:rPr>
        <w:t>такие действия конкурсной комиссии непосредственным образом обусловлены установленн</w:t>
      </w:r>
      <w:r w:rsidR="005E7B7A" w:rsidRPr="00E4731B">
        <w:rPr>
          <w:sz w:val="26"/>
          <w:szCs w:val="26"/>
          <w:u w:val="single"/>
          <w:lang w:val="ru-RU" w:eastAsia="ru-RU"/>
        </w:rPr>
        <w:t xml:space="preserve">ым </w:t>
      </w:r>
      <w:r w:rsidR="00893FF2" w:rsidRPr="00E4731B">
        <w:rPr>
          <w:sz w:val="26"/>
          <w:szCs w:val="26"/>
          <w:u w:val="single"/>
          <w:lang w:val="ru-RU" w:eastAsia="ru-RU"/>
        </w:rPr>
        <w:t>самим заказчиком в Документации</w:t>
      </w:r>
      <w:r w:rsidR="005E7B7A" w:rsidRPr="00E4731B">
        <w:rPr>
          <w:sz w:val="26"/>
          <w:szCs w:val="26"/>
          <w:u w:val="single"/>
          <w:lang w:val="ru-RU" w:eastAsia="ru-RU"/>
        </w:rPr>
        <w:t xml:space="preserve"> </w:t>
      </w:r>
      <w:r w:rsidR="00893FF2" w:rsidRPr="00E4731B">
        <w:rPr>
          <w:sz w:val="26"/>
          <w:szCs w:val="26"/>
          <w:u w:val="single"/>
          <w:lang w:eastAsia="ru-RU"/>
        </w:rPr>
        <w:t>врем</w:t>
      </w:r>
      <w:r w:rsidR="005E7B7A" w:rsidRPr="00E4731B">
        <w:rPr>
          <w:sz w:val="26"/>
          <w:szCs w:val="26"/>
          <w:u w:val="single"/>
          <w:lang w:val="ru-RU" w:eastAsia="ru-RU"/>
        </w:rPr>
        <w:t>енем</w:t>
      </w:r>
      <w:r w:rsidR="00893FF2" w:rsidRPr="00E4731B">
        <w:rPr>
          <w:sz w:val="26"/>
          <w:szCs w:val="26"/>
          <w:u w:val="single"/>
          <w:lang w:eastAsia="ru-RU"/>
        </w:rPr>
        <w:t xml:space="preserve"> рассмотрения и оценки вторых частей заявок на участие в</w:t>
      </w:r>
      <w:r w:rsidR="00893FF2" w:rsidRPr="00E4731B">
        <w:rPr>
          <w:sz w:val="26"/>
          <w:szCs w:val="26"/>
          <w:u w:val="single"/>
          <w:lang w:val="ru-RU" w:eastAsia="ru-RU"/>
        </w:rPr>
        <w:t xml:space="preserve"> настоящем </w:t>
      </w:r>
      <w:r w:rsidR="00893FF2" w:rsidRPr="00E4731B">
        <w:rPr>
          <w:sz w:val="26"/>
          <w:szCs w:val="26"/>
          <w:u w:val="single"/>
          <w:lang w:eastAsia="ru-RU"/>
        </w:rPr>
        <w:t>открытом конкурсе в электронной форме</w:t>
      </w:r>
      <w:r w:rsidR="008F3F0F" w:rsidRPr="00E4731B">
        <w:rPr>
          <w:sz w:val="26"/>
          <w:szCs w:val="26"/>
          <w:u w:val="single"/>
          <w:lang w:val="ru-RU" w:eastAsia="ru-RU"/>
        </w:rPr>
        <w:t xml:space="preserve"> (29.01.2021 в 12 часов 00 минут).</w:t>
      </w:r>
    </w:p>
    <w:p w:rsidR="00893FF2" w:rsidRPr="00E4731B" w:rsidRDefault="005E7B7A" w:rsidP="00E4731B">
      <w:pPr>
        <w:pStyle w:val="BodyText"/>
        <w:spacing w:after="0"/>
        <w:ind w:firstLine="709"/>
        <w:jc w:val="both"/>
        <w:rPr>
          <w:sz w:val="26"/>
          <w:szCs w:val="26"/>
          <w:lang w:val="ru-RU" w:eastAsia="ru-RU"/>
        </w:rPr>
      </w:pPr>
      <w:r w:rsidRPr="00E4731B">
        <w:rPr>
          <w:sz w:val="26"/>
          <w:szCs w:val="26"/>
          <w:u w:val="single"/>
          <w:lang w:val="ru-RU" w:eastAsia="ru-RU"/>
        </w:rPr>
        <w:t>В силу изложенного, у Комиссии отсутствуют достаточные основания для признания в действиях конкурсной комиссии</w:t>
      </w:r>
      <w:r w:rsidR="00541B25">
        <w:rPr>
          <w:sz w:val="26"/>
          <w:szCs w:val="26"/>
          <w:u w:val="single"/>
          <w:lang w:val="ru-RU" w:eastAsia="ru-RU"/>
        </w:rPr>
        <w:t xml:space="preserve"> заказчика </w:t>
      </w:r>
      <w:r w:rsidRPr="00E4731B">
        <w:rPr>
          <w:sz w:val="26"/>
          <w:szCs w:val="26"/>
          <w:u w:val="single"/>
          <w:lang w:val="ru-RU" w:eastAsia="ru-RU"/>
        </w:rPr>
        <w:t xml:space="preserve">нарушения срока начала проведения заседания по рассмотрению вторых частей заявок </w:t>
      </w:r>
      <w:r w:rsidRPr="00E4731B">
        <w:rPr>
          <w:sz w:val="26"/>
          <w:szCs w:val="26"/>
          <w:u w:val="single"/>
          <w:lang w:eastAsia="ru-RU"/>
        </w:rPr>
        <w:t>на участие в</w:t>
      </w:r>
      <w:r w:rsidRPr="00E4731B">
        <w:rPr>
          <w:sz w:val="26"/>
          <w:szCs w:val="26"/>
          <w:u w:val="single"/>
          <w:lang w:val="ru-RU" w:eastAsia="ru-RU"/>
        </w:rPr>
        <w:t xml:space="preserve"> настоящем </w:t>
      </w:r>
      <w:r w:rsidRPr="00E4731B">
        <w:rPr>
          <w:sz w:val="26"/>
          <w:szCs w:val="26"/>
          <w:u w:val="single"/>
          <w:lang w:eastAsia="ru-RU"/>
        </w:rPr>
        <w:t>открытом конкурсе в электронной форме</w:t>
      </w:r>
      <w:r w:rsidRPr="00E4731B">
        <w:rPr>
          <w:sz w:val="26"/>
          <w:szCs w:val="26"/>
          <w:u w:val="single"/>
          <w:lang w:val="ru-RU" w:eastAsia="ru-RU"/>
        </w:rPr>
        <w:t xml:space="preserve"> и, как следствие, </w:t>
      </w:r>
      <w:r w:rsidR="00541B25">
        <w:rPr>
          <w:sz w:val="26"/>
          <w:szCs w:val="26"/>
          <w:u w:val="single"/>
          <w:lang w:val="ru-RU" w:eastAsia="ru-RU"/>
        </w:rPr>
        <w:t xml:space="preserve">отсутствуют </w:t>
      </w:r>
      <w:r w:rsidR="00443150" w:rsidRPr="00E4731B">
        <w:rPr>
          <w:sz w:val="26"/>
          <w:szCs w:val="26"/>
          <w:u w:val="single"/>
          <w:lang w:val="ru-RU" w:eastAsia="ru-RU"/>
        </w:rPr>
        <w:t xml:space="preserve">основания для признания </w:t>
      </w:r>
      <w:r w:rsidRPr="00E4731B">
        <w:rPr>
          <w:sz w:val="26"/>
          <w:szCs w:val="26"/>
          <w:u w:val="single"/>
          <w:lang w:val="ru-RU" w:eastAsia="ru-RU"/>
        </w:rPr>
        <w:t>настоящего довода Жалобы обоснованным</w:t>
      </w:r>
      <w:r w:rsidRPr="00E4731B">
        <w:rPr>
          <w:sz w:val="26"/>
          <w:szCs w:val="26"/>
          <w:lang w:val="ru-RU" w:eastAsia="ru-RU"/>
        </w:rPr>
        <w:t>.</w:t>
      </w:r>
    </w:p>
    <w:p w:rsidR="005E7B7A" w:rsidRPr="00E4731B" w:rsidRDefault="005E7B7A" w:rsidP="00E4731B">
      <w:pPr>
        <w:pStyle w:val="BodyText"/>
        <w:spacing w:after="0"/>
        <w:ind w:firstLine="709"/>
        <w:jc w:val="both"/>
        <w:rPr>
          <w:sz w:val="26"/>
          <w:szCs w:val="26"/>
          <w:lang w:val="ru-RU" w:eastAsia="ru-RU"/>
        </w:rPr>
      </w:pPr>
      <w:r w:rsidRPr="00E4731B">
        <w:rPr>
          <w:sz w:val="26"/>
          <w:szCs w:val="26"/>
          <w:lang w:val="ru-RU" w:eastAsia="ru-RU"/>
        </w:rPr>
        <w:t>В ходе проведения внеплановой проверки установлено следующее.</w:t>
      </w:r>
    </w:p>
    <w:p w:rsidR="00AD23BD" w:rsidRPr="00E4731B" w:rsidRDefault="005E7B7A" w:rsidP="00E4731B">
      <w:pPr>
        <w:pStyle w:val="BodyText"/>
        <w:spacing w:after="0"/>
        <w:ind w:firstLine="709"/>
        <w:jc w:val="both"/>
        <w:rPr>
          <w:sz w:val="26"/>
          <w:szCs w:val="26"/>
          <w:lang w:val="ru-RU" w:eastAsia="ru-RU"/>
        </w:rPr>
      </w:pPr>
      <w:r w:rsidRPr="00E4731B">
        <w:rPr>
          <w:sz w:val="26"/>
          <w:szCs w:val="26"/>
          <w:lang w:val="ru-RU" w:eastAsia="ru-RU"/>
        </w:rPr>
        <w:t xml:space="preserve">1. </w:t>
      </w:r>
      <w:r w:rsidR="00AD23BD" w:rsidRPr="00E4731B">
        <w:rPr>
          <w:sz w:val="26"/>
          <w:szCs w:val="26"/>
          <w:lang w:val="ru-RU" w:eastAsia="ru-RU"/>
        </w:rPr>
        <w:t>Как установлено выше, согласно Документации</w:t>
      </w:r>
      <w:r w:rsidR="00443150" w:rsidRPr="00E4731B">
        <w:rPr>
          <w:sz w:val="26"/>
          <w:szCs w:val="26"/>
          <w:lang w:val="ru-RU" w:eastAsia="ru-RU"/>
        </w:rPr>
        <w:t>,</w:t>
      </w:r>
      <w:r w:rsidR="00AD23BD" w:rsidRPr="00E4731B">
        <w:rPr>
          <w:sz w:val="26"/>
          <w:szCs w:val="26"/>
          <w:lang w:val="ru-RU" w:eastAsia="ru-RU"/>
        </w:rPr>
        <w:t xml:space="preserve"> </w:t>
      </w:r>
      <w:r w:rsidR="00AD23BD" w:rsidRPr="00E4731B">
        <w:rPr>
          <w:sz w:val="26"/>
          <w:szCs w:val="26"/>
          <w:lang w:eastAsia="ru-RU"/>
        </w:rPr>
        <w:t>дат</w:t>
      </w:r>
      <w:r w:rsidR="00AD23BD" w:rsidRPr="00E4731B">
        <w:rPr>
          <w:sz w:val="26"/>
          <w:szCs w:val="26"/>
          <w:lang w:val="ru-RU" w:eastAsia="ru-RU"/>
        </w:rPr>
        <w:t>а</w:t>
      </w:r>
      <w:r w:rsidR="00AD23BD" w:rsidRPr="00E4731B">
        <w:rPr>
          <w:sz w:val="26"/>
          <w:szCs w:val="26"/>
          <w:lang w:eastAsia="ru-RU"/>
        </w:rPr>
        <w:t xml:space="preserve"> и время рассмотрения и оценки вторых частей заявок на участие в</w:t>
      </w:r>
      <w:r w:rsidR="00AD23BD" w:rsidRPr="00E4731B">
        <w:rPr>
          <w:sz w:val="26"/>
          <w:szCs w:val="26"/>
          <w:lang w:val="ru-RU" w:eastAsia="ru-RU"/>
        </w:rPr>
        <w:t xml:space="preserve"> настоящем </w:t>
      </w:r>
      <w:r w:rsidR="00AD23BD" w:rsidRPr="00E4731B">
        <w:rPr>
          <w:sz w:val="26"/>
          <w:szCs w:val="26"/>
          <w:lang w:eastAsia="ru-RU"/>
        </w:rPr>
        <w:t>открытом конкурсе в электронной форме</w:t>
      </w:r>
      <w:r w:rsidR="00AD23BD" w:rsidRPr="00E4731B">
        <w:rPr>
          <w:sz w:val="26"/>
          <w:szCs w:val="26"/>
          <w:lang w:val="ru-RU" w:eastAsia="ru-RU"/>
        </w:rPr>
        <w:t xml:space="preserve"> были установлены заказчиком на 29.01.2021 в </w:t>
      </w:r>
      <w:r w:rsidR="00AD23BD" w:rsidRPr="00E4731B">
        <w:rPr>
          <w:sz w:val="26"/>
          <w:szCs w:val="26"/>
          <w:u w:val="single"/>
          <w:lang w:val="ru-RU" w:eastAsia="ru-RU"/>
        </w:rPr>
        <w:t>12 часов 00 минут</w:t>
      </w:r>
      <w:r w:rsidR="00AD23BD" w:rsidRPr="00E4731B">
        <w:rPr>
          <w:sz w:val="26"/>
          <w:szCs w:val="26"/>
          <w:lang w:val="ru-RU" w:eastAsia="ru-RU"/>
        </w:rPr>
        <w:t>.</w:t>
      </w:r>
    </w:p>
    <w:p w:rsidR="00452188" w:rsidRPr="00E4731B" w:rsidRDefault="00AD23BD" w:rsidP="00E4731B">
      <w:pPr>
        <w:pStyle w:val="BodyText"/>
        <w:spacing w:after="0"/>
        <w:ind w:firstLine="709"/>
        <w:jc w:val="both"/>
        <w:rPr>
          <w:sz w:val="26"/>
          <w:szCs w:val="26"/>
          <w:lang w:val="ru-RU"/>
        </w:rPr>
      </w:pPr>
      <w:r w:rsidRPr="00E4731B">
        <w:rPr>
          <w:sz w:val="26"/>
          <w:szCs w:val="26"/>
          <w:lang w:val="ru-RU" w:eastAsia="ru-RU"/>
        </w:rPr>
        <w:t xml:space="preserve">Вместе с тем, </w:t>
      </w:r>
      <w:r w:rsidR="00EF0596" w:rsidRPr="00E4731B">
        <w:rPr>
          <w:sz w:val="26"/>
          <w:szCs w:val="26"/>
          <w:lang w:val="ru-RU" w:eastAsia="ru-RU"/>
        </w:rPr>
        <w:t xml:space="preserve">в </w:t>
      </w:r>
      <w:r w:rsidR="00EF0596" w:rsidRPr="00E4731B">
        <w:rPr>
          <w:sz w:val="26"/>
          <w:szCs w:val="26"/>
        </w:rPr>
        <w:t>Протоколе от 29.01.2021</w:t>
      </w:r>
      <w:r w:rsidR="00EF0596" w:rsidRPr="00E4731B">
        <w:rPr>
          <w:sz w:val="26"/>
          <w:szCs w:val="26"/>
          <w:lang w:val="ru-RU"/>
        </w:rPr>
        <w:t xml:space="preserve"> конкурсной комиссией заказчика </w:t>
      </w:r>
      <w:r w:rsidR="00541B25">
        <w:rPr>
          <w:sz w:val="26"/>
          <w:szCs w:val="26"/>
          <w:lang w:val="ru-RU"/>
        </w:rPr>
        <w:t>при при</w:t>
      </w:r>
      <w:r w:rsidR="00452188" w:rsidRPr="00E4731B">
        <w:rPr>
          <w:sz w:val="26"/>
          <w:szCs w:val="26"/>
          <w:lang w:val="ru-RU"/>
        </w:rPr>
        <w:t xml:space="preserve">ведении информации, предусмотренной пунктом 1 части 7 статьи 54.7 Закона о контрактной системе, относительно даты, времени рассмотрения и оценки вторых частей заявок на участие в настоящем открытом конкурсе в электронной форме, было указано, что дата и время проведения этапа процедуры не 12 часов 00 минут 29.01.2021, а </w:t>
      </w:r>
      <w:r w:rsidR="00452188" w:rsidRPr="00E4731B">
        <w:rPr>
          <w:sz w:val="26"/>
          <w:szCs w:val="26"/>
          <w:u w:val="single"/>
          <w:lang w:val="ru-RU"/>
        </w:rPr>
        <w:t>15 часов 00 минут</w:t>
      </w:r>
      <w:r w:rsidR="00452188" w:rsidRPr="00E4731B">
        <w:rPr>
          <w:sz w:val="26"/>
          <w:szCs w:val="26"/>
          <w:lang w:val="ru-RU"/>
        </w:rPr>
        <w:t xml:space="preserve"> 29.01.2021.</w:t>
      </w:r>
    </w:p>
    <w:p w:rsidR="00452188" w:rsidRPr="00E4731B" w:rsidRDefault="00452188" w:rsidP="00E4731B">
      <w:pPr>
        <w:pStyle w:val="BodyText"/>
        <w:spacing w:after="0"/>
        <w:ind w:firstLine="709"/>
        <w:jc w:val="both"/>
        <w:rPr>
          <w:sz w:val="26"/>
          <w:szCs w:val="26"/>
          <w:lang w:val="ru-RU"/>
        </w:rPr>
      </w:pPr>
      <w:r w:rsidRPr="00E4731B">
        <w:rPr>
          <w:sz w:val="26"/>
          <w:szCs w:val="26"/>
        </w:rPr>
        <w:t xml:space="preserve">Таким образом, в действиях </w:t>
      </w:r>
      <w:r w:rsidRPr="00E4731B">
        <w:rPr>
          <w:sz w:val="26"/>
          <w:szCs w:val="26"/>
          <w:lang w:val="ru-RU"/>
        </w:rPr>
        <w:t xml:space="preserve">конкурсной </w:t>
      </w:r>
      <w:r w:rsidRPr="00E4731B">
        <w:rPr>
          <w:sz w:val="26"/>
          <w:szCs w:val="26"/>
        </w:rPr>
        <w:t>комиссии заказчика –</w:t>
      </w:r>
      <w:r w:rsidRPr="00E4731B">
        <w:rPr>
          <w:sz w:val="26"/>
          <w:szCs w:val="26"/>
          <w:lang w:val="ru-RU"/>
        </w:rPr>
        <w:t xml:space="preserve"> </w:t>
      </w:r>
      <w:r w:rsidRPr="00E4731B">
        <w:rPr>
          <w:color w:val="000000"/>
          <w:sz w:val="26"/>
          <w:szCs w:val="26"/>
        </w:rPr>
        <w:t>МУП «</w:t>
      </w:r>
      <w:proofErr w:type="spellStart"/>
      <w:r w:rsidRPr="00E4731B">
        <w:rPr>
          <w:color w:val="000000"/>
          <w:sz w:val="26"/>
          <w:szCs w:val="26"/>
        </w:rPr>
        <w:t>Боровичский</w:t>
      </w:r>
      <w:proofErr w:type="spellEnd"/>
      <w:r w:rsidRPr="00E4731B">
        <w:rPr>
          <w:color w:val="000000"/>
          <w:sz w:val="26"/>
          <w:szCs w:val="26"/>
        </w:rPr>
        <w:t xml:space="preserve"> ВОДОКАНАЛ»</w:t>
      </w:r>
      <w:r w:rsidRPr="00E4731B">
        <w:rPr>
          <w:color w:val="000000"/>
          <w:sz w:val="26"/>
          <w:szCs w:val="26"/>
          <w:lang w:val="ru-RU"/>
        </w:rPr>
        <w:t xml:space="preserve"> содержится нарушение пункта 1 части 7 статьи 54.7 Закона о контрактной системе</w:t>
      </w:r>
      <w:r w:rsidR="00443150" w:rsidRPr="00E4731B">
        <w:rPr>
          <w:sz w:val="26"/>
          <w:szCs w:val="26"/>
        </w:rPr>
        <w:t>, выразивше</w:t>
      </w:r>
      <w:r w:rsidRPr="00E4731B">
        <w:rPr>
          <w:sz w:val="26"/>
          <w:szCs w:val="26"/>
        </w:rPr>
        <w:t xml:space="preserve">еся в несоблюдении требований к содержанию протокола рассмотрения </w:t>
      </w:r>
      <w:r w:rsidRPr="00E4731B">
        <w:rPr>
          <w:sz w:val="26"/>
          <w:szCs w:val="26"/>
          <w:lang w:val="ru-RU"/>
        </w:rPr>
        <w:t xml:space="preserve">и оценки </w:t>
      </w:r>
      <w:r w:rsidRPr="00E4731B">
        <w:rPr>
          <w:sz w:val="26"/>
          <w:szCs w:val="26"/>
        </w:rPr>
        <w:t>вторых частей заявок на участие в</w:t>
      </w:r>
      <w:r w:rsidRPr="00E4731B">
        <w:rPr>
          <w:sz w:val="26"/>
          <w:szCs w:val="26"/>
          <w:lang w:val="ru-RU"/>
        </w:rPr>
        <w:t xml:space="preserve"> открытом конкурсе в </w:t>
      </w:r>
      <w:r w:rsidRPr="00E4731B">
        <w:rPr>
          <w:sz w:val="26"/>
          <w:szCs w:val="26"/>
          <w:lang w:val="ru-RU"/>
        </w:rPr>
        <w:lastRenderedPageBreak/>
        <w:t>электронной форме (указание времени</w:t>
      </w:r>
      <w:r w:rsidR="00443150" w:rsidRPr="00E4731B">
        <w:rPr>
          <w:sz w:val="26"/>
          <w:szCs w:val="26"/>
          <w:lang w:val="ru-RU"/>
        </w:rPr>
        <w:t xml:space="preserve"> заседания конкурсной комиссии</w:t>
      </w:r>
      <w:r w:rsidRPr="00E4731B">
        <w:rPr>
          <w:sz w:val="26"/>
          <w:szCs w:val="26"/>
          <w:lang w:val="ru-RU"/>
        </w:rPr>
        <w:t>, несоответствующе</w:t>
      </w:r>
      <w:r w:rsidR="00443150" w:rsidRPr="00E4731B">
        <w:rPr>
          <w:sz w:val="26"/>
          <w:szCs w:val="26"/>
          <w:lang w:val="ru-RU"/>
        </w:rPr>
        <w:t xml:space="preserve">го </w:t>
      </w:r>
      <w:r w:rsidRPr="00E4731B">
        <w:rPr>
          <w:sz w:val="26"/>
          <w:szCs w:val="26"/>
          <w:lang w:val="ru-RU"/>
        </w:rPr>
        <w:t>установленно</w:t>
      </w:r>
      <w:r w:rsidR="00443150" w:rsidRPr="00E4731B">
        <w:rPr>
          <w:sz w:val="26"/>
          <w:szCs w:val="26"/>
          <w:lang w:val="ru-RU"/>
        </w:rPr>
        <w:t>му</w:t>
      </w:r>
      <w:r w:rsidRPr="00E4731B">
        <w:rPr>
          <w:sz w:val="26"/>
          <w:szCs w:val="26"/>
          <w:lang w:val="ru-RU"/>
        </w:rPr>
        <w:t xml:space="preserve"> заказчиком в Документации).</w:t>
      </w:r>
    </w:p>
    <w:p w:rsidR="00FE17D6" w:rsidRPr="00E4731B" w:rsidRDefault="00452188" w:rsidP="00E4731B">
      <w:pPr>
        <w:pStyle w:val="BodyText"/>
        <w:spacing w:after="0"/>
        <w:ind w:firstLine="709"/>
        <w:jc w:val="both"/>
        <w:rPr>
          <w:sz w:val="26"/>
          <w:szCs w:val="26"/>
          <w:lang w:val="ru-RU"/>
        </w:rPr>
      </w:pPr>
      <w:r w:rsidRPr="00E4731B">
        <w:rPr>
          <w:sz w:val="26"/>
          <w:szCs w:val="26"/>
          <w:lang w:val="ru-RU"/>
        </w:rPr>
        <w:t>2.</w:t>
      </w:r>
      <w:r w:rsidR="00FE17D6" w:rsidRPr="00E4731B">
        <w:rPr>
          <w:sz w:val="26"/>
          <w:szCs w:val="26"/>
          <w:lang w:val="ru-RU"/>
        </w:rPr>
        <w:t xml:space="preserve"> В соответствии с частью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E17D6" w:rsidRPr="00E4731B" w:rsidRDefault="00FE17D6" w:rsidP="00E4731B">
      <w:pPr>
        <w:pStyle w:val="BodyText"/>
        <w:spacing w:after="0"/>
        <w:ind w:firstLine="709"/>
        <w:jc w:val="both"/>
        <w:rPr>
          <w:sz w:val="26"/>
          <w:szCs w:val="26"/>
          <w:lang w:val="ru-RU"/>
        </w:rPr>
      </w:pPr>
      <w:r w:rsidRPr="00E4731B">
        <w:rPr>
          <w:sz w:val="26"/>
          <w:szCs w:val="26"/>
          <w:lang w:val="ru-RU"/>
        </w:rPr>
        <w:t>Согласно части 6 статьи 54.5 Закона о контрактной системе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E17D6" w:rsidRPr="00E4731B" w:rsidRDefault="00FE17D6" w:rsidP="00E4731B">
      <w:pPr>
        <w:pStyle w:val="BodyText"/>
        <w:spacing w:after="0"/>
        <w:ind w:firstLine="709"/>
        <w:jc w:val="both"/>
        <w:rPr>
          <w:sz w:val="26"/>
          <w:szCs w:val="26"/>
          <w:lang w:val="ru-RU"/>
        </w:rPr>
      </w:pPr>
      <w:r w:rsidRPr="00E4731B">
        <w:rPr>
          <w:sz w:val="26"/>
          <w:szCs w:val="26"/>
          <w:lang w:val="ru-RU"/>
        </w:rPr>
        <w:t>1) о месте, дате, времени рассмотрения и оценки первых частей заявок на участие в открытом конкурсе в электронной форме;</w:t>
      </w:r>
    </w:p>
    <w:p w:rsidR="00FE17D6" w:rsidRPr="00E4731B" w:rsidRDefault="00FE17D6" w:rsidP="00E4731B">
      <w:pPr>
        <w:pStyle w:val="BodyText"/>
        <w:spacing w:after="0"/>
        <w:ind w:firstLine="709"/>
        <w:jc w:val="both"/>
        <w:rPr>
          <w:sz w:val="26"/>
          <w:szCs w:val="26"/>
          <w:lang w:val="ru-RU"/>
        </w:rPr>
      </w:pPr>
      <w:r w:rsidRPr="00E4731B">
        <w:rPr>
          <w:sz w:val="26"/>
          <w:szCs w:val="26"/>
          <w:lang w:val="ru-RU"/>
        </w:rPr>
        <w:t>2) об идентификационных номерах заявок на участие в открытом конкурсе в электронной форме;</w:t>
      </w:r>
    </w:p>
    <w:p w:rsidR="00FE17D6" w:rsidRPr="00E4731B" w:rsidRDefault="00FE17D6" w:rsidP="00E4731B">
      <w:pPr>
        <w:pStyle w:val="BodyText"/>
        <w:spacing w:after="0"/>
        <w:ind w:firstLine="709"/>
        <w:jc w:val="both"/>
        <w:rPr>
          <w:sz w:val="26"/>
          <w:szCs w:val="26"/>
          <w:lang w:val="ru-RU"/>
        </w:rPr>
      </w:pPr>
      <w:r w:rsidRPr="00E4731B">
        <w:rPr>
          <w:sz w:val="26"/>
          <w:szCs w:val="26"/>
          <w:lang w:val="ru-RU"/>
        </w:rPr>
        <w:t xml:space="preserve">3) </w:t>
      </w:r>
      <w:r w:rsidRPr="00E4731B">
        <w:rPr>
          <w:sz w:val="26"/>
          <w:szCs w:val="26"/>
          <w:u w:val="single"/>
          <w:lang w:val="ru-RU"/>
        </w:rPr>
        <w:t>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r w:rsidRPr="00E4731B">
        <w:rPr>
          <w:sz w:val="26"/>
          <w:szCs w:val="26"/>
          <w:lang w:val="ru-RU"/>
        </w:rPr>
        <w:t>;</w:t>
      </w:r>
    </w:p>
    <w:p w:rsidR="00BB5D95" w:rsidRPr="00E4731B" w:rsidRDefault="00FE17D6" w:rsidP="00E4731B">
      <w:pPr>
        <w:pStyle w:val="BodyText"/>
        <w:spacing w:after="0"/>
        <w:ind w:firstLine="709"/>
        <w:jc w:val="both"/>
        <w:rPr>
          <w:sz w:val="26"/>
          <w:szCs w:val="26"/>
          <w:lang w:val="ru-RU"/>
        </w:rPr>
      </w:pPr>
      <w:r w:rsidRPr="00E4731B">
        <w:rPr>
          <w:sz w:val="26"/>
          <w:szCs w:val="26"/>
          <w:lang w:val="ru-RU"/>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E17D6" w:rsidRPr="00E4731B" w:rsidRDefault="00FE17D6" w:rsidP="00E4731B">
      <w:pPr>
        <w:pStyle w:val="BodyText"/>
        <w:spacing w:after="0"/>
        <w:ind w:firstLine="709"/>
        <w:jc w:val="both"/>
        <w:rPr>
          <w:sz w:val="26"/>
          <w:szCs w:val="26"/>
          <w:lang w:val="ru-RU"/>
        </w:rPr>
      </w:pPr>
      <w:r w:rsidRPr="00E4731B">
        <w:rPr>
          <w:sz w:val="26"/>
          <w:szCs w:val="26"/>
          <w:lang w:val="ru-RU"/>
        </w:rPr>
        <w:t xml:space="preserve">5) </w:t>
      </w:r>
      <w:r w:rsidRPr="00E4731B">
        <w:rPr>
          <w:sz w:val="26"/>
          <w:szCs w:val="26"/>
          <w:u w:val="single"/>
          <w:lang w:val="ru-RU"/>
        </w:rPr>
        <w:t>о порядке оценки заявок на участие в открытом конкурсе в электронной форме по критерию, установленному пунктом 3 части 1 статьи 32</w:t>
      </w:r>
      <w:r w:rsidR="00BB5D95" w:rsidRPr="00E4731B">
        <w:rPr>
          <w:sz w:val="26"/>
          <w:szCs w:val="26"/>
          <w:u w:val="single"/>
          <w:lang w:val="ru-RU"/>
        </w:rPr>
        <w:t xml:space="preserve"> </w:t>
      </w:r>
      <w:r w:rsidRPr="00E4731B">
        <w:rPr>
          <w:sz w:val="26"/>
          <w:szCs w:val="26"/>
          <w:u w:val="single"/>
          <w:lang w:val="ru-RU"/>
        </w:rPr>
        <w:t>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r w:rsidRPr="00E4731B">
        <w:rPr>
          <w:sz w:val="26"/>
          <w:szCs w:val="26"/>
          <w:lang w:val="ru-RU"/>
        </w:rPr>
        <w:t>.</w:t>
      </w:r>
    </w:p>
    <w:p w:rsidR="00FE17D6" w:rsidRPr="00E4731B" w:rsidRDefault="00FE17D6" w:rsidP="00E4731B">
      <w:pPr>
        <w:pStyle w:val="BodyText"/>
        <w:spacing w:after="0"/>
        <w:ind w:firstLine="709"/>
        <w:jc w:val="both"/>
        <w:rPr>
          <w:color w:val="000000"/>
          <w:sz w:val="26"/>
          <w:szCs w:val="26"/>
          <w:lang w:val="ru-RU"/>
        </w:rPr>
      </w:pPr>
      <w:r w:rsidRPr="00E4731B">
        <w:rPr>
          <w:sz w:val="26"/>
          <w:szCs w:val="26"/>
          <w:lang w:val="ru-RU"/>
        </w:rPr>
        <w:t xml:space="preserve">Согласно протоколу от 27.01.2021 № </w:t>
      </w:r>
      <w:r w:rsidRPr="00E4731B">
        <w:rPr>
          <w:color w:val="000000"/>
          <w:sz w:val="26"/>
          <w:szCs w:val="26"/>
        </w:rPr>
        <w:t>0550600000920000001-</w:t>
      </w:r>
      <w:r w:rsidRPr="00E4731B">
        <w:rPr>
          <w:color w:val="000000"/>
          <w:sz w:val="26"/>
          <w:szCs w:val="26"/>
          <w:lang w:val="ru-RU"/>
        </w:rPr>
        <w:t>1</w:t>
      </w:r>
      <w:r w:rsidRPr="00E4731B">
        <w:rPr>
          <w:color w:val="000000"/>
          <w:sz w:val="26"/>
          <w:szCs w:val="26"/>
        </w:rPr>
        <w:t xml:space="preserve"> </w:t>
      </w:r>
      <w:r w:rsidRPr="00E4731B">
        <w:rPr>
          <w:color w:val="000000"/>
          <w:sz w:val="26"/>
          <w:szCs w:val="26"/>
          <w:lang w:val="ru-RU"/>
        </w:rPr>
        <w:t>открытия доступа к заявкам</w:t>
      </w:r>
      <w:r w:rsidRPr="00E4731B">
        <w:rPr>
          <w:color w:val="000000"/>
          <w:sz w:val="26"/>
          <w:szCs w:val="26"/>
        </w:rPr>
        <w:t xml:space="preserve"> (далее – Протокол от 2</w:t>
      </w:r>
      <w:r w:rsidRPr="00E4731B">
        <w:rPr>
          <w:color w:val="000000"/>
          <w:sz w:val="26"/>
          <w:szCs w:val="26"/>
          <w:lang w:val="ru-RU"/>
        </w:rPr>
        <w:t>7</w:t>
      </w:r>
      <w:r w:rsidRPr="00E4731B">
        <w:rPr>
          <w:color w:val="000000"/>
          <w:sz w:val="26"/>
          <w:szCs w:val="26"/>
        </w:rPr>
        <w:t>.01.2021)</w:t>
      </w:r>
      <w:r w:rsidRPr="00E4731B">
        <w:rPr>
          <w:color w:val="000000"/>
          <w:sz w:val="26"/>
          <w:szCs w:val="26"/>
          <w:lang w:val="ru-RU"/>
        </w:rPr>
        <w:t>, конкурсной комиссией заказчика участнику закупки, подавшему заявку с идентификационным номером 239, было отказано в допуске к участию в настоящем открытом конкурсе в электронной форме.</w:t>
      </w:r>
    </w:p>
    <w:p w:rsidR="0042230C" w:rsidRPr="00E4731B" w:rsidRDefault="00FE17D6" w:rsidP="00E4731B">
      <w:pPr>
        <w:pStyle w:val="BodyText"/>
        <w:spacing w:after="0"/>
        <w:ind w:firstLine="709"/>
        <w:jc w:val="both"/>
        <w:rPr>
          <w:sz w:val="26"/>
          <w:szCs w:val="26"/>
          <w:lang w:val="ru-RU"/>
        </w:rPr>
      </w:pPr>
      <w:r w:rsidRPr="00E4731B">
        <w:rPr>
          <w:color w:val="000000"/>
          <w:sz w:val="26"/>
          <w:szCs w:val="26"/>
          <w:lang w:val="ru-RU"/>
        </w:rPr>
        <w:t xml:space="preserve">Однако предусмотренной пунктом 3 </w:t>
      </w:r>
      <w:r w:rsidRPr="00E4731B">
        <w:rPr>
          <w:sz w:val="26"/>
          <w:szCs w:val="26"/>
          <w:lang w:val="ru-RU"/>
        </w:rPr>
        <w:t xml:space="preserve">части 6 статьи 54.5 Закона о контрактной системе информации относительно обоснования решения о </w:t>
      </w:r>
      <w:proofErr w:type="spellStart"/>
      <w:r w:rsidRPr="00E4731B">
        <w:rPr>
          <w:sz w:val="26"/>
          <w:szCs w:val="26"/>
          <w:lang w:val="ru-RU"/>
        </w:rPr>
        <w:t>недопуске</w:t>
      </w:r>
      <w:proofErr w:type="spellEnd"/>
      <w:r w:rsidRPr="00E4731B">
        <w:rPr>
          <w:sz w:val="26"/>
          <w:szCs w:val="26"/>
          <w:lang w:val="ru-RU"/>
        </w:rPr>
        <w:t xml:space="preserve"> указанного участника закупки, а также положений законодательства Российской Федерации о контрактной системе в сфере закупок, Документации, которым не соответствует заявка </w:t>
      </w:r>
      <w:r w:rsidRPr="00E4731B">
        <w:rPr>
          <w:color w:val="000000"/>
          <w:sz w:val="26"/>
          <w:szCs w:val="26"/>
          <w:lang w:val="ru-RU"/>
        </w:rPr>
        <w:t xml:space="preserve">с идентификационным номером 239, </w:t>
      </w:r>
      <w:r w:rsidRPr="00E4731B">
        <w:rPr>
          <w:sz w:val="26"/>
          <w:szCs w:val="26"/>
          <w:lang w:val="ru-RU"/>
        </w:rPr>
        <w:t xml:space="preserve">положений заявки на участие в открытом конкурсе в электронной форме, которые не соответствуют требованиям, установленным </w:t>
      </w:r>
      <w:r w:rsidR="00BB5D95" w:rsidRPr="00E4731B">
        <w:rPr>
          <w:sz w:val="26"/>
          <w:szCs w:val="26"/>
          <w:lang w:val="ru-RU"/>
        </w:rPr>
        <w:t>Документацией, конкурсной комиссией заказчика в Протоколе от 27.01.2021 не приведено.</w:t>
      </w:r>
    </w:p>
    <w:p w:rsidR="0042230C" w:rsidRPr="00E4731B" w:rsidRDefault="0042230C" w:rsidP="00E4731B">
      <w:pPr>
        <w:pStyle w:val="BodyText"/>
        <w:spacing w:after="0"/>
        <w:ind w:firstLine="709"/>
        <w:jc w:val="both"/>
        <w:rPr>
          <w:sz w:val="26"/>
          <w:szCs w:val="26"/>
          <w:lang w:val="ru-RU"/>
        </w:rPr>
      </w:pPr>
      <w:r w:rsidRPr="00E4731B">
        <w:rPr>
          <w:sz w:val="26"/>
          <w:szCs w:val="26"/>
          <w:lang w:val="ru-RU"/>
        </w:rPr>
        <w:lastRenderedPageBreak/>
        <w:t>Согласно части 5 статьи 54.5 Закона о контрактной системе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(качественные, функциональные и экологические характеристики объекта закупки) (при установлении этого критерия в конкурсной документации).</w:t>
      </w:r>
    </w:p>
    <w:p w:rsidR="00BB5D95" w:rsidRPr="00E4731B" w:rsidRDefault="00BB5D95" w:rsidP="00E4731B">
      <w:pPr>
        <w:suppressAutoHyphens w:val="0"/>
        <w:autoSpaceDE w:val="0"/>
        <w:autoSpaceDN w:val="0"/>
        <w:adjustRightInd w:val="0"/>
        <w:ind w:firstLine="709"/>
        <w:jc w:val="both"/>
        <w:rPr>
          <w:sz w:val="26"/>
          <w:szCs w:val="26"/>
          <w:lang w:eastAsia="ru-RU"/>
        </w:rPr>
      </w:pPr>
      <w:r w:rsidRPr="00E4731B">
        <w:rPr>
          <w:sz w:val="26"/>
          <w:szCs w:val="26"/>
        </w:rPr>
        <w:t xml:space="preserve">В соответствии с пунктом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w:t>
      </w:r>
      <w:r w:rsidRPr="00E4731B">
        <w:rPr>
          <w:sz w:val="26"/>
          <w:szCs w:val="26"/>
          <w:lang w:eastAsia="ru-RU"/>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B5D95" w:rsidRPr="00E4731B" w:rsidRDefault="00BB5D95" w:rsidP="00E4731B">
      <w:pPr>
        <w:suppressAutoHyphens w:val="0"/>
        <w:autoSpaceDE w:val="0"/>
        <w:autoSpaceDN w:val="0"/>
        <w:adjustRightInd w:val="0"/>
        <w:ind w:firstLine="709"/>
        <w:jc w:val="both"/>
        <w:rPr>
          <w:sz w:val="26"/>
          <w:szCs w:val="26"/>
          <w:lang w:eastAsia="ru-RU"/>
        </w:rPr>
      </w:pPr>
      <w:r w:rsidRPr="00E4731B">
        <w:rPr>
          <w:sz w:val="26"/>
          <w:szCs w:val="26"/>
          <w:lang w:eastAsia="ru-RU"/>
        </w:rPr>
        <w:t>Критерии оценки заявок на участие в настоящем открытом конкурсе в электронной форме заказчиком приведены в разделе 13 Документации.</w:t>
      </w:r>
    </w:p>
    <w:p w:rsidR="00BB5D95" w:rsidRPr="00E4731B" w:rsidRDefault="00BB5D95"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В качестве одного из двух установленных </w:t>
      </w:r>
      <w:r w:rsidR="0015156D" w:rsidRPr="00E4731B">
        <w:rPr>
          <w:sz w:val="26"/>
          <w:szCs w:val="26"/>
          <w:lang w:eastAsia="ru-RU"/>
        </w:rPr>
        <w:t xml:space="preserve">заказчиком </w:t>
      </w:r>
      <w:proofErr w:type="spellStart"/>
      <w:r w:rsidRPr="00E4731B">
        <w:rPr>
          <w:sz w:val="26"/>
          <w:szCs w:val="26"/>
          <w:lang w:eastAsia="ru-RU"/>
        </w:rPr>
        <w:t>нестоимостных</w:t>
      </w:r>
      <w:proofErr w:type="spellEnd"/>
      <w:r w:rsidRPr="00E4731B">
        <w:rPr>
          <w:sz w:val="26"/>
          <w:szCs w:val="26"/>
          <w:lang w:eastAsia="ru-RU"/>
        </w:rPr>
        <w:t xml:space="preserve"> критериев оценки пункт 13.2 Документации называет «Качественные характеристики объекта закупки согласно федеральным стандартам аудиторской деятельности, Кодексу профессиональной этики аудиторов и Правилам независимости аудиторов и аудиторских организаций» (далее – «Качественные характеристики объекта закупки»).</w:t>
      </w:r>
    </w:p>
    <w:p w:rsidR="00E00CF2" w:rsidRPr="00E4731B" w:rsidRDefault="0042230C" w:rsidP="00E4731B">
      <w:pPr>
        <w:suppressAutoHyphens w:val="0"/>
        <w:autoSpaceDE w:val="0"/>
        <w:autoSpaceDN w:val="0"/>
        <w:adjustRightInd w:val="0"/>
        <w:ind w:firstLine="709"/>
        <w:jc w:val="both"/>
        <w:rPr>
          <w:sz w:val="26"/>
          <w:szCs w:val="26"/>
        </w:rPr>
      </w:pPr>
      <w:r w:rsidRPr="00E4731B">
        <w:rPr>
          <w:sz w:val="26"/>
          <w:szCs w:val="26"/>
          <w:lang w:eastAsia="ru-RU"/>
        </w:rPr>
        <w:t xml:space="preserve">Таким образом, с учетом установления заказчиком в Документации предусмотренного пунктом 3 части 1 статьи 32 Закона о контрактной системе </w:t>
      </w:r>
      <w:proofErr w:type="spellStart"/>
      <w:r w:rsidRPr="00E4731B">
        <w:rPr>
          <w:sz w:val="26"/>
          <w:szCs w:val="26"/>
          <w:lang w:eastAsia="ru-RU"/>
        </w:rPr>
        <w:t>нестоимостного</w:t>
      </w:r>
      <w:proofErr w:type="spellEnd"/>
      <w:r w:rsidRPr="00E4731B">
        <w:rPr>
          <w:sz w:val="26"/>
          <w:szCs w:val="26"/>
          <w:lang w:eastAsia="ru-RU"/>
        </w:rPr>
        <w:t xml:space="preserve"> критерия «Качественные характеристики объекта закупки», в силу положений </w:t>
      </w:r>
      <w:r w:rsidRPr="00E4731B">
        <w:rPr>
          <w:sz w:val="26"/>
          <w:szCs w:val="26"/>
        </w:rPr>
        <w:t xml:space="preserve">части 5 статьи 54.5 Закона о контрактной системе конкурсная комиссия заказчика </w:t>
      </w:r>
      <w:r w:rsidR="00E00CF2" w:rsidRPr="00E4731B">
        <w:rPr>
          <w:sz w:val="26"/>
          <w:szCs w:val="26"/>
        </w:rPr>
        <w:t xml:space="preserve">в ходе проведения процедуры рассмотрения первых частей заявок участников, допущенных до участия в настоящем открытом конкурсе в электронной форме, должна была осуществить и </w:t>
      </w:r>
      <w:r w:rsidRPr="00E4731B">
        <w:rPr>
          <w:sz w:val="26"/>
          <w:szCs w:val="26"/>
        </w:rPr>
        <w:t>оценку</w:t>
      </w:r>
      <w:r w:rsidR="00E00CF2" w:rsidRPr="00E4731B">
        <w:rPr>
          <w:sz w:val="26"/>
          <w:szCs w:val="26"/>
        </w:rPr>
        <w:t xml:space="preserve"> </w:t>
      </w:r>
      <w:r w:rsidRPr="00E4731B">
        <w:rPr>
          <w:sz w:val="26"/>
          <w:szCs w:val="26"/>
        </w:rPr>
        <w:t xml:space="preserve">заявок </w:t>
      </w:r>
      <w:r w:rsidR="00E00CF2" w:rsidRPr="00E4731B">
        <w:rPr>
          <w:sz w:val="26"/>
          <w:szCs w:val="26"/>
        </w:rPr>
        <w:t>таких участников в рамках указанного критерия.</w:t>
      </w:r>
    </w:p>
    <w:p w:rsidR="00E00CF2" w:rsidRPr="00E4731B" w:rsidRDefault="00E00CF2" w:rsidP="00E4731B">
      <w:pPr>
        <w:suppressAutoHyphens w:val="0"/>
        <w:autoSpaceDE w:val="0"/>
        <w:autoSpaceDN w:val="0"/>
        <w:adjustRightInd w:val="0"/>
        <w:ind w:firstLine="709"/>
        <w:jc w:val="both"/>
        <w:rPr>
          <w:sz w:val="26"/>
          <w:szCs w:val="26"/>
        </w:rPr>
      </w:pPr>
      <w:r w:rsidRPr="00E4731B">
        <w:rPr>
          <w:color w:val="000000"/>
          <w:sz w:val="26"/>
          <w:szCs w:val="26"/>
        </w:rPr>
        <w:t xml:space="preserve">Однако предусмотренная пунктом 5 </w:t>
      </w:r>
      <w:r w:rsidRPr="00E4731B">
        <w:rPr>
          <w:sz w:val="26"/>
          <w:szCs w:val="26"/>
        </w:rPr>
        <w:t xml:space="preserve">части 6 статьи 54.5 Закона о контрактной системе информация о порядке оценки заявок в рамках </w:t>
      </w:r>
      <w:proofErr w:type="spellStart"/>
      <w:r w:rsidRPr="00E4731B">
        <w:rPr>
          <w:sz w:val="26"/>
          <w:szCs w:val="26"/>
        </w:rPr>
        <w:t>нестоимостного</w:t>
      </w:r>
      <w:proofErr w:type="spellEnd"/>
      <w:r w:rsidRPr="00E4731B">
        <w:rPr>
          <w:sz w:val="26"/>
          <w:szCs w:val="26"/>
        </w:rPr>
        <w:t xml:space="preserve"> критерия </w:t>
      </w:r>
      <w:r w:rsidRPr="00E4731B">
        <w:rPr>
          <w:sz w:val="26"/>
          <w:szCs w:val="26"/>
          <w:lang w:eastAsia="ru-RU"/>
        </w:rPr>
        <w:t xml:space="preserve">«Качественные характеристики объекта закупки» </w:t>
      </w:r>
      <w:r w:rsidRPr="00E4731B">
        <w:rPr>
          <w:sz w:val="26"/>
          <w:szCs w:val="26"/>
        </w:rPr>
        <w:t>в Протоколе от 27.01.2021 отсутствует.</w:t>
      </w:r>
    </w:p>
    <w:p w:rsidR="00E00CF2" w:rsidRPr="00E4731B" w:rsidRDefault="00E00CF2" w:rsidP="00E4731B">
      <w:pPr>
        <w:suppressAutoHyphens w:val="0"/>
        <w:autoSpaceDE w:val="0"/>
        <w:autoSpaceDN w:val="0"/>
        <w:adjustRightInd w:val="0"/>
        <w:ind w:firstLine="709"/>
        <w:jc w:val="both"/>
        <w:rPr>
          <w:color w:val="000000"/>
          <w:sz w:val="26"/>
          <w:szCs w:val="26"/>
        </w:rPr>
      </w:pPr>
      <w:r w:rsidRPr="00E4731B">
        <w:rPr>
          <w:sz w:val="26"/>
          <w:szCs w:val="26"/>
        </w:rPr>
        <w:t xml:space="preserve">Таким образом, в действиях конкурсной комиссии заказчика – </w:t>
      </w:r>
      <w:r w:rsidRPr="00E4731B">
        <w:rPr>
          <w:color w:val="000000"/>
          <w:sz w:val="26"/>
          <w:szCs w:val="26"/>
        </w:rPr>
        <w:t>МУП «</w:t>
      </w:r>
      <w:proofErr w:type="spellStart"/>
      <w:r w:rsidRPr="00E4731B">
        <w:rPr>
          <w:color w:val="000000"/>
          <w:sz w:val="26"/>
          <w:szCs w:val="26"/>
        </w:rPr>
        <w:t>Боровичский</w:t>
      </w:r>
      <w:proofErr w:type="spellEnd"/>
      <w:r w:rsidRPr="00E4731B">
        <w:rPr>
          <w:color w:val="000000"/>
          <w:sz w:val="26"/>
          <w:szCs w:val="26"/>
        </w:rPr>
        <w:t xml:space="preserve"> ВОДОКАНАЛ» содержатся нарушения пунктов 3, 5 части 6 статьи 54.5 Закона о контрактной системе, </w:t>
      </w:r>
      <w:r w:rsidRPr="00E4731B">
        <w:rPr>
          <w:sz w:val="26"/>
          <w:szCs w:val="26"/>
        </w:rPr>
        <w:t>выразившиеся в несоблюдении требований к содержанию протокола рассмотрения и оценки первых частей заявок на участие в открытом конкурсе в электронной форме</w:t>
      </w:r>
      <w:r w:rsidRPr="00E4731B">
        <w:rPr>
          <w:color w:val="000000"/>
          <w:sz w:val="26"/>
          <w:szCs w:val="26"/>
        </w:rPr>
        <w:t>.</w:t>
      </w:r>
    </w:p>
    <w:p w:rsidR="006A0085" w:rsidRPr="00E4731B" w:rsidRDefault="006A0085" w:rsidP="00E4731B">
      <w:pPr>
        <w:suppressAutoHyphens w:val="0"/>
        <w:autoSpaceDE w:val="0"/>
        <w:autoSpaceDN w:val="0"/>
        <w:adjustRightInd w:val="0"/>
        <w:ind w:firstLine="709"/>
        <w:jc w:val="both"/>
        <w:rPr>
          <w:color w:val="000000"/>
          <w:sz w:val="26"/>
          <w:szCs w:val="26"/>
        </w:rPr>
      </w:pPr>
      <w:r w:rsidRPr="00E4731B">
        <w:rPr>
          <w:color w:val="000000"/>
          <w:sz w:val="26"/>
          <w:szCs w:val="26"/>
        </w:rPr>
        <w:t xml:space="preserve">Вышеперечисленные нарушения, установленные в действиях конкурсной комиссии заказчика - </w:t>
      </w:r>
      <w:r w:rsidRPr="00E4731B">
        <w:rPr>
          <w:sz w:val="26"/>
          <w:szCs w:val="26"/>
          <w:lang w:eastAsia="ru-RU"/>
        </w:rPr>
        <w:t>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указывают на наличие </w:t>
      </w:r>
      <w:r w:rsidRPr="00E4731B">
        <w:rPr>
          <w:color w:val="000000"/>
          <w:sz w:val="26"/>
          <w:szCs w:val="26"/>
        </w:rPr>
        <w:t xml:space="preserve">в действиях ее членов признаков события административного правонарушения, ответственность </w:t>
      </w:r>
      <w:proofErr w:type="gramStart"/>
      <w:r w:rsidRPr="00E4731B">
        <w:rPr>
          <w:color w:val="000000"/>
          <w:sz w:val="26"/>
          <w:szCs w:val="26"/>
        </w:rPr>
        <w:t>за совершение</w:t>
      </w:r>
      <w:proofErr w:type="gramEnd"/>
      <w:r w:rsidRPr="00E4731B">
        <w:rPr>
          <w:color w:val="000000"/>
          <w:sz w:val="26"/>
          <w:szCs w:val="26"/>
        </w:rPr>
        <w:t xml:space="preserve"> которого предусмотрена частью 2.1 статьи 7.30 Кодекса Российской Федерации об административных правонарушениях (далее – КоАП).</w:t>
      </w:r>
    </w:p>
    <w:p w:rsidR="005645E0" w:rsidRPr="00E4731B" w:rsidRDefault="00AA7B60" w:rsidP="00E4731B">
      <w:pPr>
        <w:suppressAutoHyphens w:val="0"/>
        <w:autoSpaceDE w:val="0"/>
        <w:autoSpaceDN w:val="0"/>
        <w:adjustRightInd w:val="0"/>
        <w:ind w:firstLine="709"/>
        <w:jc w:val="both"/>
        <w:rPr>
          <w:sz w:val="26"/>
          <w:szCs w:val="26"/>
        </w:rPr>
      </w:pPr>
      <w:r w:rsidRPr="00E4731B">
        <w:rPr>
          <w:sz w:val="26"/>
          <w:szCs w:val="26"/>
        </w:rPr>
        <w:t>3</w:t>
      </w:r>
      <w:r w:rsidR="005645E0" w:rsidRPr="00E4731B">
        <w:rPr>
          <w:sz w:val="26"/>
          <w:szCs w:val="26"/>
        </w:rPr>
        <w:t xml:space="preserve">. В силу положений пункта 5 статьи 42, части 3 статьи 54.2, части 1 статьи 54.3 Закона о контрактной системе в конкурсной документации подлежит указанию информация относительно </w:t>
      </w:r>
      <w:r w:rsidR="00DC45C6" w:rsidRPr="00E4731B">
        <w:rPr>
          <w:sz w:val="26"/>
          <w:szCs w:val="26"/>
        </w:rPr>
        <w:t xml:space="preserve">использованного заказчиком </w:t>
      </w:r>
      <w:r w:rsidR="005645E0" w:rsidRPr="00E4731B">
        <w:rPr>
          <w:sz w:val="26"/>
          <w:szCs w:val="26"/>
        </w:rPr>
        <w:t>способа закупки.</w:t>
      </w:r>
    </w:p>
    <w:p w:rsidR="005645E0" w:rsidRPr="00E4731B" w:rsidRDefault="005645E0" w:rsidP="00E4731B">
      <w:pPr>
        <w:suppressAutoHyphens w:val="0"/>
        <w:autoSpaceDE w:val="0"/>
        <w:autoSpaceDN w:val="0"/>
        <w:adjustRightInd w:val="0"/>
        <w:ind w:firstLine="709"/>
        <w:jc w:val="both"/>
        <w:rPr>
          <w:sz w:val="26"/>
          <w:szCs w:val="26"/>
        </w:rPr>
      </w:pPr>
      <w:r w:rsidRPr="00E4731B">
        <w:rPr>
          <w:sz w:val="26"/>
          <w:szCs w:val="26"/>
        </w:rPr>
        <w:t xml:space="preserve">Как установлено выше, рассматриваемая закупка осуществляется </w:t>
      </w:r>
      <w:r w:rsidR="00DC45C6" w:rsidRPr="00E4731B">
        <w:rPr>
          <w:sz w:val="26"/>
          <w:szCs w:val="26"/>
        </w:rPr>
        <w:t xml:space="preserve">заказчиком в силу требований Закона об аудиторской деятельности </w:t>
      </w:r>
      <w:r w:rsidRPr="00E4731B">
        <w:rPr>
          <w:sz w:val="26"/>
          <w:szCs w:val="26"/>
        </w:rPr>
        <w:t>путем проведения открытого конкурса в электронной форме.</w:t>
      </w:r>
    </w:p>
    <w:p w:rsidR="00DC45C6" w:rsidRPr="00E4731B" w:rsidRDefault="00DC45C6" w:rsidP="00E4731B">
      <w:pPr>
        <w:suppressAutoHyphens w:val="0"/>
        <w:autoSpaceDE w:val="0"/>
        <w:autoSpaceDN w:val="0"/>
        <w:adjustRightInd w:val="0"/>
        <w:ind w:firstLine="709"/>
        <w:jc w:val="both"/>
        <w:rPr>
          <w:sz w:val="26"/>
          <w:szCs w:val="26"/>
        </w:rPr>
      </w:pPr>
      <w:r w:rsidRPr="00E4731B">
        <w:rPr>
          <w:sz w:val="26"/>
          <w:szCs w:val="26"/>
        </w:rPr>
        <w:t>Однако отдельные разделы Документации содержат противоречивую информацию о</w:t>
      </w:r>
      <w:r w:rsidR="00541B25">
        <w:rPr>
          <w:sz w:val="26"/>
          <w:szCs w:val="26"/>
        </w:rPr>
        <w:t xml:space="preserve">тносительно </w:t>
      </w:r>
      <w:r w:rsidRPr="00E4731B">
        <w:rPr>
          <w:sz w:val="26"/>
          <w:szCs w:val="26"/>
        </w:rPr>
        <w:t>использованно</w:t>
      </w:r>
      <w:r w:rsidR="00541B25">
        <w:rPr>
          <w:sz w:val="26"/>
          <w:szCs w:val="26"/>
        </w:rPr>
        <w:t xml:space="preserve">го </w:t>
      </w:r>
      <w:r w:rsidRPr="00E4731B">
        <w:rPr>
          <w:sz w:val="26"/>
          <w:szCs w:val="26"/>
        </w:rPr>
        <w:t>заказчиком в данном случае способ</w:t>
      </w:r>
      <w:r w:rsidR="00541B25">
        <w:rPr>
          <w:sz w:val="26"/>
          <w:szCs w:val="26"/>
        </w:rPr>
        <w:t>а</w:t>
      </w:r>
      <w:r w:rsidRPr="00E4731B">
        <w:rPr>
          <w:sz w:val="26"/>
          <w:szCs w:val="26"/>
        </w:rPr>
        <w:t xml:space="preserve"> определения поставщика (подрядчика, исполнителя).</w:t>
      </w:r>
    </w:p>
    <w:p w:rsidR="00DC45C6" w:rsidRPr="00E4731B" w:rsidRDefault="00DC45C6" w:rsidP="00E4731B">
      <w:pPr>
        <w:suppressAutoHyphens w:val="0"/>
        <w:autoSpaceDE w:val="0"/>
        <w:autoSpaceDN w:val="0"/>
        <w:adjustRightInd w:val="0"/>
        <w:ind w:firstLine="709"/>
        <w:jc w:val="both"/>
        <w:rPr>
          <w:sz w:val="26"/>
          <w:szCs w:val="26"/>
        </w:rPr>
      </w:pPr>
      <w:r w:rsidRPr="00E4731B">
        <w:rPr>
          <w:sz w:val="26"/>
          <w:szCs w:val="26"/>
        </w:rPr>
        <w:t xml:space="preserve">Так, например, полное наименование Документации, </w:t>
      </w:r>
      <w:r w:rsidR="00BD4110" w:rsidRPr="00E4731B">
        <w:rPr>
          <w:sz w:val="26"/>
          <w:szCs w:val="26"/>
        </w:rPr>
        <w:t xml:space="preserve">приведенное </w:t>
      </w:r>
      <w:r w:rsidRPr="00E4731B">
        <w:rPr>
          <w:sz w:val="26"/>
          <w:szCs w:val="26"/>
        </w:rPr>
        <w:t xml:space="preserve">заказчиком на ее титульном листе, звучит следующим образом: «Конкурсная документация по проведению </w:t>
      </w:r>
      <w:r w:rsidRPr="00E4731B">
        <w:rPr>
          <w:sz w:val="26"/>
          <w:szCs w:val="26"/>
          <w:u w:val="single"/>
        </w:rPr>
        <w:t>открытого запроса предложений в электронной форме</w:t>
      </w:r>
      <w:r w:rsidRPr="00E4731B">
        <w:rPr>
          <w:sz w:val="26"/>
          <w:szCs w:val="26"/>
        </w:rPr>
        <w:t xml:space="preserve"> на право заключения </w:t>
      </w:r>
      <w:r w:rsidRPr="00E4731B">
        <w:rPr>
          <w:sz w:val="26"/>
          <w:szCs w:val="26"/>
        </w:rPr>
        <w:lastRenderedPageBreak/>
        <w:t>договора на оказание услуг по проведению обязательного аудита бухгалтерской (финансовой) отчетности МУП «</w:t>
      </w:r>
      <w:proofErr w:type="spellStart"/>
      <w:r w:rsidRPr="00E4731B">
        <w:rPr>
          <w:sz w:val="26"/>
          <w:szCs w:val="26"/>
        </w:rPr>
        <w:t>Боровичский</w:t>
      </w:r>
      <w:proofErr w:type="spellEnd"/>
      <w:r w:rsidRPr="00E4731B">
        <w:rPr>
          <w:sz w:val="26"/>
          <w:szCs w:val="26"/>
        </w:rPr>
        <w:t xml:space="preserve"> ВОДОКАНАЛ» за 2020-2021 года».</w:t>
      </w:r>
    </w:p>
    <w:p w:rsidR="00CF083F" w:rsidRPr="00E4731B" w:rsidRDefault="00DC45C6" w:rsidP="00E4731B">
      <w:pPr>
        <w:suppressAutoHyphens w:val="0"/>
        <w:autoSpaceDE w:val="0"/>
        <w:autoSpaceDN w:val="0"/>
        <w:adjustRightInd w:val="0"/>
        <w:ind w:firstLine="709"/>
        <w:jc w:val="both"/>
        <w:rPr>
          <w:sz w:val="26"/>
          <w:szCs w:val="26"/>
        </w:rPr>
      </w:pPr>
      <w:r w:rsidRPr="00E4731B">
        <w:rPr>
          <w:sz w:val="26"/>
          <w:szCs w:val="26"/>
        </w:rPr>
        <w:t xml:space="preserve">Или, неверный способ рассматриваемой закупки приведен заказчиком в наименованиях разделов 7 «Отказ от проведения </w:t>
      </w:r>
      <w:r w:rsidRPr="00E4731B">
        <w:rPr>
          <w:sz w:val="26"/>
          <w:szCs w:val="26"/>
          <w:u w:val="single"/>
        </w:rPr>
        <w:t>открытого запроса предложений в электронной форме</w:t>
      </w:r>
      <w:r w:rsidRPr="00E4731B">
        <w:rPr>
          <w:sz w:val="26"/>
          <w:szCs w:val="26"/>
        </w:rPr>
        <w:t xml:space="preserve">», 9 «Требования к содержанию и форме заявки на участие в </w:t>
      </w:r>
      <w:r w:rsidRPr="00E4731B">
        <w:rPr>
          <w:sz w:val="26"/>
          <w:szCs w:val="26"/>
          <w:u w:val="single"/>
        </w:rPr>
        <w:t>открыт</w:t>
      </w:r>
      <w:r w:rsidR="00CF083F" w:rsidRPr="00E4731B">
        <w:rPr>
          <w:sz w:val="26"/>
          <w:szCs w:val="26"/>
          <w:u w:val="single"/>
        </w:rPr>
        <w:t>ом запросе предложений в электронной форме</w:t>
      </w:r>
      <w:r w:rsidR="00CF083F" w:rsidRPr="00E4731B">
        <w:rPr>
          <w:sz w:val="26"/>
          <w:szCs w:val="26"/>
        </w:rPr>
        <w:t xml:space="preserve">», 13 «Критерии оценки заявок на участие в </w:t>
      </w:r>
      <w:r w:rsidR="00CF083F" w:rsidRPr="00E4731B">
        <w:rPr>
          <w:sz w:val="26"/>
          <w:szCs w:val="26"/>
          <w:u w:val="single"/>
        </w:rPr>
        <w:t>открытом запросе предложений в электронной форме</w:t>
      </w:r>
      <w:r w:rsidR="00CF083F" w:rsidRPr="00E4731B">
        <w:rPr>
          <w:sz w:val="26"/>
          <w:szCs w:val="26"/>
        </w:rPr>
        <w:t>, их содержание, значимость и порядок оценки» Документации и т.д.</w:t>
      </w:r>
    </w:p>
    <w:p w:rsidR="00CF083F" w:rsidRPr="00E4731B" w:rsidRDefault="00CF083F" w:rsidP="00E4731B">
      <w:pPr>
        <w:suppressAutoHyphens w:val="0"/>
        <w:autoSpaceDE w:val="0"/>
        <w:autoSpaceDN w:val="0"/>
        <w:adjustRightInd w:val="0"/>
        <w:ind w:firstLine="709"/>
        <w:jc w:val="both"/>
        <w:rPr>
          <w:sz w:val="26"/>
          <w:szCs w:val="26"/>
        </w:rPr>
      </w:pPr>
      <w:r w:rsidRPr="00E4731B">
        <w:rPr>
          <w:sz w:val="26"/>
          <w:szCs w:val="26"/>
        </w:rPr>
        <w:t>Таким образом, в действиях заказчика – МУП «</w:t>
      </w:r>
      <w:proofErr w:type="spellStart"/>
      <w:r w:rsidRPr="00E4731B">
        <w:rPr>
          <w:sz w:val="26"/>
          <w:szCs w:val="26"/>
        </w:rPr>
        <w:t>Боровичский</w:t>
      </w:r>
      <w:proofErr w:type="spellEnd"/>
      <w:r w:rsidRPr="00E4731B">
        <w:rPr>
          <w:sz w:val="26"/>
          <w:szCs w:val="26"/>
        </w:rPr>
        <w:t xml:space="preserve"> ВОДОКАНАЛ» содержатся нарушения пункта 5 статьи 42, части 3 статьи 54.2, части 1 статьи 54.3 Закона о контрактной системе, выразившиеся в некорректном указании в документации о проведении открытого конкурса в электронной форме информации относительно использованного заказчиком способа закупки.</w:t>
      </w:r>
    </w:p>
    <w:p w:rsidR="001077B7" w:rsidRPr="00E4731B" w:rsidRDefault="00AA7B60" w:rsidP="00E4731B">
      <w:pPr>
        <w:suppressAutoHyphens w:val="0"/>
        <w:autoSpaceDE w:val="0"/>
        <w:autoSpaceDN w:val="0"/>
        <w:adjustRightInd w:val="0"/>
        <w:ind w:firstLine="709"/>
        <w:jc w:val="both"/>
        <w:rPr>
          <w:sz w:val="26"/>
          <w:szCs w:val="26"/>
        </w:rPr>
      </w:pPr>
      <w:r w:rsidRPr="00E4731B">
        <w:rPr>
          <w:sz w:val="26"/>
          <w:szCs w:val="26"/>
        </w:rPr>
        <w:t>4</w:t>
      </w:r>
      <w:r w:rsidR="00E00CF2" w:rsidRPr="00E4731B">
        <w:rPr>
          <w:sz w:val="26"/>
          <w:szCs w:val="26"/>
        </w:rPr>
        <w:t xml:space="preserve">. </w:t>
      </w:r>
      <w:r w:rsidR="001077B7" w:rsidRPr="00E4731B">
        <w:rPr>
          <w:sz w:val="26"/>
          <w:szCs w:val="26"/>
        </w:rPr>
        <w:t>Согласно части 5 статьи 5 Закона об аудиторской деятельности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1077B7" w:rsidRPr="00E4731B" w:rsidRDefault="001077B7" w:rsidP="00E4731B">
      <w:pPr>
        <w:suppressAutoHyphens w:val="0"/>
        <w:autoSpaceDE w:val="0"/>
        <w:autoSpaceDN w:val="0"/>
        <w:adjustRightInd w:val="0"/>
        <w:ind w:firstLine="709"/>
        <w:jc w:val="both"/>
        <w:rPr>
          <w:sz w:val="26"/>
          <w:szCs w:val="26"/>
        </w:rPr>
      </w:pPr>
      <w:r w:rsidRPr="00E4731B">
        <w:rPr>
          <w:sz w:val="26"/>
          <w:szCs w:val="26"/>
        </w:rPr>
        <w:t>При этом, положения части 5 статьи 5 Закона об аудиторской деятельности относительно обязательного участия в открытом конкурсе на заключение контракта на проведение аудита бухгалтерской (финансовой) отчетности аудиторских организаций, являющихся субъектами малого и среднего предпринимательства, при осуществлении заказчиками закупок в соответствии с положениями и требованиями законодательства о контрактной системе могут быть реализованы исключительно путем установления</w:t>
      </w:r>
      <w:r w:rsidR="007B19AF" w:rsidRPr="00E4731B">
        <w:rPr>
          <w:sz w:val="26"/>
          <w:szCs w:val="26"/>
        </w:rPr>
        <w:t xml:space="preserve"> заказчиками в извещениях и документациях </w:t>
      </w:r>
      <w:r w:rsidRPr="00E4731B">
        <w:rPr>
          <w:sz w:val="26"/>
          <w:szCs w:val="26"/>
        </w:rPr>
        <w:t>соответствующего ограничения участия в определении поставщика (подрядчика, исполнителя), предусмотренного частью 3 статьи 30 Закона о контрактной системе.</w:t>
      </w:r>
    </w:p>
    <w:p w:rsidR="003751BD" w:rsidRPr="00E4731B" w:rsidRDefault="003751BD" w:rsidP="00E4731B">
      <w:pPr>
        <w:suppressAutoHyphens w:val="0"/>
        <w:autoSpaceDE w:val="0"/>
        <w:autoSpaceDN w:val="0"/>
        <w:adjustRightInd w:val="0"/>
        <w:ind w:firstLine="709"/>
        <w:jc w:val="both"/>
        <w:rPr>
          <w:sz w:val="26"/>
          <w:szCs w:val="26"/>
        </w:rPr>
      </w:pPr>
      <w:r w:rsidRPr="00E4731B">
        <w:rPr>
          <w:sz w:val="26"/>
          <w:szCs w:val="26"/>
        </w:rPr>
        <w:t>В соответствии с частью 1 статьи 30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3751BD" w:rsidRPr="00E4731B" w:rsidRDefault="003751BD" w:rsidP="00E4731B">
      <w:pPr>
        <w:suppressAutoHyphens w:val="0"/>
        <w:autoSpaceDE w:val="0"/>
        <w:autoSpaceDN w:val="0"/>
        <w:adjustRightInd w:val="0"/>
        <w:ind w:firstLine="709"/>
        <w:jc w:val="both"/>
        <w:rPr>
          <w:sz w:val="26"/>
          <w:szCs w:val="26"/>
        </w:rPr>
      </w:pPr>
      <w:r w:rsidRPr="00E4731B">
        <w:rPr>
          <w:sz w:val="26"/>
          <w:szCs w:val="26"/>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751BD" w:rsidRPr="00E4731B" w:rsidRDefault="003751BD" w:rsidP="00E4731B">
      <w:pPr>
        <w:suppressAutoHyphens w:val="0"/>
        <w:autoSpaceDE w:val="0"/>
        <w:autoSpaceDN w:val="0"/>
        <w:adjustRightInd w:val="0"/>
        <w:ind w:firstLine="709"/>
        <w:jc w:val="both"/>
        <w:rPr>
          <w:sz w:val="26"/>
          <w:szCs w:val="26"/>
        </w:rPr>
      </w:pPr>
      <w:r w:rsidRPr="00E4731B">
        <w:rPr>
          <w:sz w:val="26"/>
          <w:szCs w:val="26"/>
        </w:rPr>
        <w:t>2) осуществления закупок с учетом положений части 5 настоящей статьи.</w:t>
      </w:r>
    </w:p>
    <w:p w:rsidR="003751BD" w:rsidRPr="00E4731B" w:rsidRDefault="003751BD" w:rsidP="00E4731B">
      <w:pPr>
        <w:suppressAutoHyphens w:val="0"/>
        <w:autoSpaceDE w:val="0"/>
        <w:autoSpaceDN w:val="0"/>
        <w:adjustRightInd w:val="0"/>
        <w:ind w:firstLine="709"/>
        <w:jc w:val="both"/>
        <w:rPr>
          <w:sz w:val="26"/>
          <w:szCs w:val="26"/>
        </w:rPr>
      </w:pPr>
      <w:r w:rsidRPr="00E4731B">
        <w:rPr>
          <w:sz w:val="26"/>
          <w:szCs w:val="26"/>
        </w:rPr>
        <w:t>Согласно части 3 статьи 30 Закона о контрактной системе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634B7" w:rsidRPr="00E4731B" w:rsidRDefault="007634B7" w:rsidP="00E4731B">
      <w:pPr>
        <w:suppressAutoHyphens w:val="0"/>
        <w:autoSpaceDE w:val="0"/>
        <w:autoSpaceDN w:val="0"/>
        <w:adjustRightInd w:val="0"/>
        <w:ind w:firstLine="709"/>
        <w:jc w:val="both"/>
        <w:rPr>
          <w:sz w:val="26"/>
          <w:szCs w:val="26"/>
        </w:rPr>
      </w:pPr>
      <w:r w:rsidRPr="00E4731B">
        <w:rPr>
          <w:sz w:val="26"/>
          <w:szCs w:val="26"/>
        </w:rPr>
        <w:t xml:space="preserve">В силу положений пункта 4 статьи 42, части 3 статьи 54.2, части 1 статьи 54.3 Закона о контрактной системе в конкурсной документации подлежит указанию </w:t>
      </w:r>
      <w:r w:rsidRPr="00E4731B">
        <w:rPr>
          <w:sz w:val="26"/>
          <w:szCs w:val="26"/>
        </w:rPr>
        <w:lastRenderedPageBreak/>
        <w:t>информация об установленных заказчиком ограничениях участия в определении поставщика (подрядчика, исполнителя).</w:t>
      </w:r>
    </w:p>
    <w:p w:rsidR="00A100D7" w:rsidRPr="00E4731B" w:rsidRDefault="00541B25" w:rsidP="00E4731B">
      <w:pPr>
        <w:suppressAutoHyphens w:val="0"/>
        <w:autoSpaceDE w:val="0"/>
        <w:autoSpaceDN w:val="0"/>
        <w:adjustRightInd w:val="0"/>
        <w:ind w:firstLine="709"/>
        <w:jc w:val="both"/>
        <w:rPr>
          <w:sz w:val="26"/>
          <w:szCs w:val="26"/>
        </w:rPr>
      </w:pPr>
      <w:r>
        <w:rPr>
          <w:sz w:val="26"/>
          <w:szCs w:val="26"/>
        </w:rPr>
        <w:t xml:space="preserve">С учетом </w:t>
      </w:r>
      <w:r w:rsidR="001077B7" w:rsidRPr="00E4731B">
        <w:rPr>
          <w:sz w:val="26"/>
          <w:szCs w:val="26"/>
        </w:rPr>
        <w:t>вышеизложенного</w:t>
      </w:r>
      <w:r>
        <w:rPr>
          <w:sz w:val="26"/>
          <w:szCs w:val="26"/>
        </w:rPr>
        <w:t>, предусмотренная</w:t>
      </w:r>
      <w:r w:rsidR="00A100D7" w:rsidRPr="00E4731B">
        <w:rPr>
          <w:sz w:val="26"/>
          <w:szCs w:val="26"/>
        </w:rPr>
        <w:t xml:space="preserve"> частью 3 статьи 30 Закона о контрактной системе соответствующая информации об установлен</w:t>
      </w:r>
      <w:r>
        <w:rPr>
          <w:sz w:val="26"/>
          <w:szCs w:val="26"/>
        </w:rPr>
        <w:t xml:space="preserve">ном заказчиком ограничении </w:t>
      </w:r>
      <w:r w:rsidR="00A100D7" w:rsidRPr="00E4731B">
        <w:rPr>
          <w:sz w:val="26"/>
          <w:szCs w:val="26"/>
        </w:rPr>
        <w:t>участ</w:t>
      </w:r>
      <w:r>
        <w:rPr>
          <w:sz w:val="26"/>
          <w:szCs w:val="26"/>
        </w:rPr>
        <w:t>ия в закупке (</w:t>
      </w:r>
      <w:r w:rsidR="00A100D7" w:rsidRPr="00E4731B">
        <w:rPr>
          <w:sz w:val="26"/>
          <w:szCs w:val="26"/>
        </w:rPr>
        <w:t>только субъекты малого предпринимательства</w:t>
      </w:r>
      <w:r>
        <w:rPr>
          <w:sz w:val="26"/>
          <w:szCs w:val="26"/>
        </w:rPr>
        <w:t>)</w:t>
      </w:r>
      <w:r w:rsidR="00A100D7" w:rsidRPr="00E4731B">
        <w:rPr>
          <w:sz w:val="26"/>
          <w:szCs w:val="26"/>
        </w:rPr>
        <w:t>, помимо извещения о проведении открытого конкурса в электронной форме подлежит указанию и в документации о его проведении.</w:t>
      </w:r>
    </w:p>
    <w:p w:rsidR="007634B7" w:rsidRPr="00E4731B" w:rsidRDefault="001077B7" w:rsidP="00E4731B">
      <w:pPr>
        <w:suppressAutoHyphens w:val="0"/>
        <w:autoSpaceDE w:val="0"/>
        <w:autoSpaceDN w:val="0"/>
        <w:adjustRightInd w:val="0"/>
        <w:ind w:firstLine="709"/>
        <w:jc w:val="both"/>
        <w:rPr>
          <w:sz w:val="26"/>
          <w:szCs w:val="26"/>
        </w:rPr>
      </w:pPr>
      <w:r w:rsidRPr="00E4731B">
        <w:rPr>
          <w:sz w:val="26"/>
          <w:szCs w:val="26"/>
        </w:rPr>
        <w:t xml:space="preserve">Вместе с тем, отдельные разделы Документации </w:t>
      </w:r>
      <w:r w:rsidR="007B19AF" w:rsidRPr="00E4731B">
        <w:rPr>
          <w:sz w:val="26"/>
          <w:szCs w:val="26"/>
        </w:rPr>
        <w:t xml:space="preserve">в данном случае </w:t>
      </w:r>
      <w:r w:rsidRPr="00E4731B">
        <w:rPr>
          <w:sz w:val="26"/>
          <w:szCs w:val="26"/>
        </w:rPr>
        <w:t>содержат противоречащие</w:t>
      </w:r>
      <w:r w:rsidR="007B19AF" w:rsidRPr="00E4731B">
        <w:rPr>
          <w:sz w:val="26"/>
          <w:szCs w:val="26"/>
        </w:rPr>
        <w:t xml:space="preserve"> друг другу</w:t>
      </w:r>
      <w:r w:rsidRPr="00E4731B">
        <w:rPr>
          <w:sz w:val="26"/>
          <w:szCs w:val="26"/>
        </w:rPr>
        <w:t xml:space="preserve"> требования относительно установления заказчиком при осуществлении рассматриваемой закупки ограничения участия в ней </w:t>
      </w:r>
      <w:r w:rsidR="007B19AF" w:rsidRPr="00E4731B">
        <w:rPr>
          <w:sz w:val="26"/>
          <w:szCs w:val="26"/>
        </w:rPr>
        <w:t>(</w:t>
      </w:r>
      <w:r w:rsidR="007634B7" w:rsidRPr="00E4731B">
        <w:rPr>
          <w:sz w:val="26"/>
          <w:szCs w:val="26"/>
        </w:rPr>
        <w:t>только субъект</w:t>
      </w:r>
      <w:r w:rsidR="007B19AF" w:rsidRPr="00E4731B">
        <w:rPr>
          <w:sz w:val="26"/>
          <w:szCs w:val="26"/>
        </w:rPr>
        <w:t>ы</w:t>
      </w:r>
      <w:r w:rsidR="007634B7" w:rsidRPr="00E4731B">
        <w:rPr>
          <w:sz w:val="26"/>
          <w:szCs w:val="26"/>
        </w:rPr>
        <w:t xml:space="preserve"> малого предпринимательства</w:t>
      </w:r>
      <w:r w:rsidR="007B19AF" w:rsidRPr="00E4731B">
        <w:rPr>
          <w:sz w:val="26"/>
          <w:szCs w:val="26"/>
        </w:rPr>
        <w:t>)</w:t>
      </w:r>
      <w:r w:rsidR="007634B7" w:rsidRPr="00E4731B">
        <w:rPr>
          <w:sz w:val="26"/>
          <w:szCs w:val="26"/>
        </w:rPr>
        <w:t>.</w:t>
      </w:r>
    </w:p>
    <w:p w:rsidR="001077B7" w:rsidRPr="00E4731B" w:rsidRDefault="001077B7" w:rsidP="00E4731B">
      <w:pPr>
        <w:suppressAutoHyphens w:val="0"/>
        <w:autoSpaceDE w:val="0"/>
        <w:autoSpaceDN w:val="0"/>
        <w:adjustRightInd w:val="0"/>
        <w:ind w:firstLine="709"/>
        <w:jc w:val="both"/>
        <w:rPr>
          <w:sz w:val="26"/>
          <w:szCs w:val="26"/>
        </w:rPr>
      </w:pPr>
      <w:r w:rsidRPr="00E4731B">
        <w:rPr>
          <w:sz w:val="26"/>
          <w:szCs w:val="26"/>
        </w:rPr>
        <w:t>Так, согласно пункту 8.3 Документации, в целях соответствия участника размещения заказа требованиям, установленным Федеральным законом № 307-ФЗ</w:t>
      </w:r>
      <w:r w:rsidR="007B19AF" w:rsidRPr="00E4731B">
        <w:rPr>
          <w:sz w:val="26"/>
          <w:szCs w:val="26"/>
        </w:rPr>
        <w:t xml:space="preserve"> (Закон об аудиторской деятельности)</w:t>
      </w:r>
      <w:r w:rsidRPr="00E4731B">
        <w:rPr>
          <w:sz w:val="26"/>
          <w:szCs w:val="26"/>
        </w:rPr>
        <w:t xml:space="preserve"> в части пункта 5 статьи 5 Федерального закона № 307-ФЗ</w:t>
      </w:r>
      <w:r w:rsidR="007B19AF" w:rsidRPr="00E4731B">
        <w:rPr>
          <w:sz w:val="26"/>
          <w:szCs w:val="26"/>
        </w:rPr>
        <w:t xml:space="preserve"> (Закон об аудиторской деятельности)</w:t>
      </w:r>
      <w:r w:rsidRPr="00E4731B">
        <w:rPr>
          <w:sz w:val="26"/>
          <w:szCs w:val="26"/>
        </w:rPr>
        <w:t xml:space="preserve"> преференции предоставляются аудиторским организациям, являющимися субъектами малого и среднего предпринимательства.</w:t>
      </w:r>
    </w:p>
    <w:p w:rsidR="00B908A9" w:rsidRDefault="00B908A9" w:rsidP="00E4731B">
      <w:pPr>
        <w:suppressAutoHyphens w:val="0"/>
        <w:autoSpaceDE w:val="0"/>
        <w:autoSpaceDN w:val="0"/>
        <w:adjustRightInd w:val="0"/>
        <w:ind w:firstLine="709"/>
        <w:jc w:val="both"/>
        <w:rPr>
          <w:sz w:val="26"/>
          <w:szCs w:val="26"/>
        </w:rPr>
      </w:pPr>
      <w:r w:rsidRPr="00E4731B">
        <w:rPr>
          <w:sz w:val="26"/>
          <w:szCs w:val="26"/>
        </w:rPr>
        <w:t xml:space="preserve">При этом, согласно пункту 19.1 Документации, ограничение в отношении участников рассматриваемой закупки, согласно которому ее участниками могут быть только субъекты малого предпринимательства, заказчиком </w:t>
      </w:r>
      <w:r w:rsidR="006E6F83" w:rsidRPr="00E4731B">
        <w:rPr>
          <w:sz w:val="26"/>
          <w:szCs w:val="26"/>
        </w:rPr>
        <w:t xml:space="preserve">при осуществлении рассматриваемой закупки </w:t>
      </w:r>
      <w:r w:rsidRPr="00E4731B">
        <w:rPr>
          <w:sz w:val="26"/>
          <w:szCs w:val="26"/>
        </w:rPr>
        <w:t>не установлено.</w:t>
      </w:r>
    </w:p>
    <w:p w:rsidR="008F36D6" w:rsidRPr="00E4731B" w:rsidRDefault="008F36D6" w:rsidP="00E4731B">
      <w:pPr>
        <w:suppressAutoHyphens w:val="0"/>
        <w:autoSpaceDE w:val="0"/>
        <w:autoSpaceDN w:val="0"/>
        <w:adjustRightInd w:val="0"/>
        <w:ind w:firstLine="709"/>
        <w:jc w:val="both"/>
        <w:rPr>
          <w:sz w:val="26"/>
          <w:szCs w:val="26"/>
        </w:rPr>
      </w:pPr>
      <w:r>
        <w:rPr>
          <w:sz w:val="26"/>
          <w:szCs w:val="26"/>
        </w:rPr>
        <w:t>Следовательно, сделать однозначный вывод о наличии в Документации ограничения участия в закупке, предусмотренного частью 3 статьи 30 Закона о контрактной системе, невозможно.</w:t>
      </w:r>
    </w:p>
    <w:p w:rsidR="00B908A9" w:rsidRPr="00E4731B" w:rsidRDefault="00B908A9" w:rsidP="00E4731B">
      <w:pPr>
        <w:suppressAutoHyphens w:val="0"/>
        <w:autoSpaceDE w:val="0"/>
        <w:autoSpaceDN w:val="0"/>
        <w:adjustRightInd w:val="0"/>
        <w:ind w:firstLine="709"/>
        <w:jc w:val="both"/>
        <w:rPr>
          <w:sz w:val="26"/>
          <w:szCs w:val="26"/>
        </w:rPr>
      </w:pPr>
      <w:r w:rsidRPr="00E4731B">
        <w:rPr>
          <w:sz w:val="26"/>
          <w:szCs w:val="26"/>
        </w:rPr>
        <w:t>Таким образом, в действиях заказчика – МУП «</w:t>
      </w:r>
      <w:proofErr w:type="spellStart"/>
      <w:r w:rsidRPr="00E4731B">
        <w:rPr>
          <w:sz w:val="26"/>
          <w:szCs w:val="26"/>
        </w:rPr>
        <w:t>Боровичский</w:t>
      </w:r>
      <w:proofErr w:type="spellEnd"/>
      <w:r w:rsidRPr="00E4731B">
        <w:rPr>
          <w:sz w:val="26"/>
          <w:szCs w:val="26"/>
        </w:rPr>
        <w:t xml:space="preserve"> ВОДОКАНАЛ» содержится нарушение части 3 статьи 30 Закона о контрактной системе, выразившееся в фа</w:t>
      </w:r>
      <w:r w:rsidR="00BD4110" w:rsidRPr="00E4731B">
        <w:rPr>
          <w:sz w:val="26"/>
          <w:szCs w:val="26"/>
        </w:rPr>
        <w:t xml:space="preserve">ктическом </w:t>
      </w:r>
      <w:proofErr w:type="spellStart"/>
      <w:r w:rsidR="00BD4110" w:rsidRPr="00E4731B">
        <w:rPr>
          <w:sz w:val="26"/>
          <w:szCs w:val="26"/>
        </w:rPr>
        <w:t>неустано</w:t>
      </w:r>
      <w:r w:rsidRPr="00E4731B">
        <w:rPr>
          <w:sz w:val="26"/>
          <w:szCs w:val="26"/>
        </w:rPr>
        <w:t>в</w:t>
      </w:r>
      <w:r w:rsidR="00BD4110" w:rsidRPr="00E4731B">
        <w:rPr>
          <w:sz w:val="26"/>
          <w:szCs w:val="26"/>
        </w:rPr>
        <w:t>л</w:t>
      </w:r>
      <w:r w:rsidRPr="00E4731B">
        <w:rPr>
          <w:sz w:val="26"/>
          <w:szCs w:val="26"/>
        </w:rPr>
        <w:t>ении</w:t>
      </w:r>
      <w:proofErr w:type="spellEnd"/>
      <w:r w:rsidRPr="00E4731B">
        <w:rPr>
          <w:sz w:val="26"/>
          <w:szCs w:val="26"/>
        </w:rPr>
        <w:t xml:space="preserve"> в документации о проведении открытого конкурса в электронной форме обязательного в данном случае в силу положений части 5 статьи 5 Закона об аудиторской деятельности ограничения участия в </w:t>
      </w:r>
      <w:r w:rsidR="008F36D6">
        <w:rPr>
          <w:sz w:val="26"/>
          <w:szCs w:val="26"/>
        </w:rPr>
        <w:t>закупке</w:t>
      </w:r>
      <w:r w:rsidRPr="00E4731B">
        <w:rPr>
          <w:sz w:val="26"/>
          <w:szCs w:val="26"/>
        </w:rPr>
        <w:t>.</w:t>
      </w:r>
    </w:p>
    <w:p w:rsidR="007B4AA8" w:rsidRPr="00E4731B" w:rsidRDefault="00AA7B60" w:rsidP="00E4731B">
      <w:pPr>
        <w:suppressAutoHyphens w:val="0"/>
        <w:autoSpaceDE w:val="0"/>
        <w:autoSpaceDN w:val="0"/>
        <w:adjustRightInd w:val="0"/>
        <w:ind w:firstLine="709"/>
        <w:jc w:val="both"/>
        <w:rPr>
          <w:sz w:val="26"/>
          <w:szCs w:val="26"/>
        </w:rPr>
      </w:pPr>
      <w:r w:rsidRPr="00E4731B">
        <w:rPr>
          <w:sz w:val="26"/>
          <w:szCs w:val="26"/>
        </w:rPr>
        <w:t>5</w:t>
      </w:r>
      <w:r w:rsidR="00787471" w:rsidRPr="00E4731B">
        <w:rPr>
          <w:sz w:val="26"/>
          <w:szCs w:val="26"/>
        </w:rPr>
        <w:t>.</w:t>
      </w:r>
      <w:r w:rsidR="00CF083F" w:rsidRPr="00E4731B">
        <w:rPr>
          <w:sz w:val="26"/>
          <w:szCs w:val="26"/>
        </w:rPr>
        <w:t xml:space="preserve"> </w:t>
      </w:r>
      <w:r w:rsidR="007B4AA8" w:rsidRPr="00E4731B">
        <w:rPr>
          <w:sz w:val="26"/>
          <w:szCs w:val="26"/>
        </w:rPr>
        <w:t>Часть 1 статьи 31 Закона о контрактной системе устанавливает единые требования к участникам закупки.</w:t>
      </w:r>
    </w:p>
    <w:p w:rsidR="007B4AA8" w:rsidRPr="00E4731B" w:rsidRDefault="007B4AA8" w:rsidP="00E4731B">
      <w:pPr>
        <w:suppressAutoHyphens w:val="0"/>
        <w:autoSpaceDE w:val="0"/>
        <w:autoSpaceDN w:val="0"/>
        <w:adjustRightInd w:val="0"/>
        <w:ind w:firstLine="709"/>
        <w:jc w:val="both"/>
        <w:rPr>
          <w:sz w:val="26"/>
          <w:szCs w:val="26"/>
        </w:rPr>
      </w:pPr>
      <w:r w:rsidRPr="00E4731B">
        <w:rPr>
          <w:sz w:val="26"/>
          <w:szCs w:val="26"/>
        </w:rPr>
        <w:t>Пункты 7, 10, 11 части 1 статьи 31 Закона о контрактной системе в числе таких единых требований называют:</w:t>
      </w:r>
    </w:p>
    <w:p w:rsidR="007B4AA8" w:rsidRPr="00E4731B" w:rsidRDefault="007B4AA8" w:rsidP="00E4731B">
      <w:pPr>
        <w:suppressAutoHyphens w:val="0"/>
        <w:autoSpaceDE w:val="0"/>
        <w:autoSpaceDN w:val="0"/>
        <w:adjustRightInd w:val="0"/>
        <w:ind w:firstLine="709"/>
        <w:jc w:val="both"/>
        <w:rPr>
          <w:sz w:val="26"/>
          <w:szCs w:val="26"/>
        </w:rPr>
      </w:pPr>
      <w:r w:rsidRPr="00E4731B">
        <w:rPr>
          <w:sz w:val="26"/>
          <w:szCs w:val="2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4AA8" w:rsidRPr="00E4731B" w:rsidRDefault="007B4AA8" w:rsidP="00E4731B">
      <w:pPr>
        <w:suppressAutoHyphens w:val="0"/>
        <w:autoSpaceDE w:val="0"/>
        <w:autoSpaceDN w:val="0"/>
        <w:adjustRightInd w:val="0"/>
        <w:ind w:firstLine="709"/>
        <w:jc w:val="both"/>
        <w:rPr>
          <w:sz w:val="26"/>
          <w:szCs w:val="26"/>
        </w:rPr>
      </w:pPr>
      <w:r w:rsidRPr="00E4731B">
        <w:rPr>
          <w:sz w:val="26"/>
          <w:szCs w:val="26"/>
        </w:rPr>
        <w:t>- участник закупки не является офшорной компанией;</w:t>
      </w:r>
    </w:p>
    <w:p w:rsidR="007B4AA8" w:rsidRPr="00E4731B" w:rsidRDefault="007B4AA8" w:rsidP="00E4731B">
      <w:pPr>
        <w:suppressAutoHyphens w:val="0"/>
        <w:autoSpaceDE w:val="0"/>
        <w:autoSpaceDN w:val="0"/>
        <w:adjustRightInd w:val="0"/>
        <w:ind w:firstLine="709"/>
        <w:jc w:val="both"/>
        <w:rPr>
          <w:sz w:val="26"/>
          <w:szCs w:val="26"/>
        </w:rPr>
      </w:pPr>
      <w:r w:rsidRPr="00E4731B">
        <w:rPr>
          <w:sz w:val="26"/>
          <w:szCs w:val="26"/>
        </w:rPr>
        <w:t>- отсутствие у участника закупки ограничений для участия в закупках, установленных законодательством Российской Федерации.</w:t>
      </w:r>
    </w:p>
    <w:p w:rsidR="007B4AA8" w:rsidRPr="00E4731B" w:rsidRDefault="007B4AA8" w:rsidP="00E4731B">
      <w:pPr>
        <w:suppressAutoHyphens w:val="0"/>
        <w:autoSpaceDE w:val="0"/>
        <w:autoSpaceDN w:val="0"/>
        <w:adjustRightInd w:val="0"/>
        <w:ind w:firstLine="709"/>
        <w:jc w:val="both"/>
        <w:rPr>
          <w:sz w:val="26"/>
          <w:szCs w:val="26"/>
        </w:rPr>
      </w:pPr>
      <w:r w:rsidRPr="00E4731B">
        <w:rPr>
          <w:sz w:val="26"/>
          <w:szCs w:val="26"/>
        </w:rPr>
        <w:t>Требования к участникам рассматриваемой закупки приведены заказчиком в разделе 8 Документации.</w:t>
      </w:r>
    </w:p>
    <w:p w:rsidR="007B4AA8" w:rsidRPr="00E4731B" w:rsidRDefault="007B4AA8" w:rsidP="00E4731B">
      <w:pPr>
        <w:suppressAutoHyphens w:val="0"/>
        <w:autoSpaceDE w:val="0"/>
        <w:autoSpaceDN w:val="0"/>
        <w:adjustRightInd w:val="0"/>
        <w:ind w:firstLine="709"/>
        <w:jc w:val="both"/>
        <w:rPr>
          <w:sz w:val="26"/>
          <w:szCs w:val="26"/>
        </w:rPr>
      </w:pPr>
      <w:r w:rsidRPr="00E4731B">
        <w:rPr>
          <w:sz w:val="26"/>
          <w:szCs w:val="26"/>
        </w:rPr>
        <w:t>Однако единых требований к участникам закупки, предусмотренных пунктами 10, 11 части 1 статьи 31 Закона о контрактной системе, раздел 8 Документации не содерж</w:t>
      </w:r>
      <w:r w:rsidR="00226D07" w:rsidRPr="00E4731B">
        <w:rPr>
          <w:sz w:val="26"/>
          <w:szCs w:val="26"/>
        </w:rPr>
        <w:t>и</w:t>
      </w:r>
      <w:r w:rsidRPr="00E4731B">
        <w:rPr>
          <w:sz w:val="26"/>
          <w:szCs w:val="26"/>
        </w:rPr>
        <w:t>т.</w:t>
      </w:r>
    </w:p>
    <w:p w:rsidR="00787471" w:rsidRPr="00E4731B" w:rsidRDefault="007B4AA8" w:rsidP="00E4731B">
      <w:pPr>
        <w:suppressAutoHyphens w:val="0"/>
        <w:autoSpaceDE w:val="0"/>
        <w:autoSpaceDN w:val="0"/>
        <w:adjustRightInd w:val="0"/>
        <w:ind w:firstLine="709"/>
        <w:jc w:val="both"/>
        <w:rPr>
          <w:sz w:val="26"/>
          <w:szCs w:val="26"/>
        </w:rPr>
      </w:pPr>
      <w:r w:rsidRPr="00E4731B">
        <w:rPr>
          <w:sz w:val="26"/>
          <w:szCs w:val="26"/>
        </w:rPr>
        <w:lastRenderedPageBreak/>
        <w:t>При этом</w:t>
      </w:r>
      <w:r w:rsidR="00226D07" w:rsidRPr="00E4731B">
        <w:rPr>
          <w:sz w:val="26"/>
          <w:szCs w:val="26"/>
        </w:rPr>
        <w:t>,</w:t>
      </w:r>
      <w:r w:rsidRPr="00E4731B">
        <w:rPr>
          <w:sz w:val="26"/>
          <w:szCs w:val="26"/>
        </w:rPr>
        <w:t xml:space="preserve"> предусмотренное пунктом 7 части 1 статьи 31 Закона о контрактной системе единое требование к участникам закупки в разделе 8 Документации заказчиком приведено в ненадлежащем виде (без указания на необходимость отсутствия </w:t>
      </w:r>
      <w:r w:rsidR="00734C49" w:rsidRPr="00E4731B">
        <w:rPr>
          <w:sz w:val="26"/>
          <w:szCs w:val="26"/>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предусмотренные статьями 289, 290, 291, 291.1 Уголовного кодекса Российской Федерации).</w:t>
      </w:r>
    </w:p>
    <w:p w:rsidR="00734C49" w:rsidRPr="00E4731B" w:rsidRDefault="00734C49" w:rsidP="00E4731B">
      <w:pPr>
        <w:suppressAutoHyphens w:val="0"/>
        <w:autoSpaceDE w:val="0"/>
        <w:autoSpaceDN w:val="0"/>
        <w:adjustRightInd w:val="0"/>
        <w:ind w:firstLine="709"/>
        <w:jc w:val="both"/>
        <w:rPr>
          <w:sz w:val="26"/>
          <w:szCs w:val="26"/>
        </w:rPr>
      </w:pPr>
      <w:r w:rsidRPr="00E4731B">
        <w:rPr>
          <w:sz w:val="26"/>
          <w:szCs w:val="26"/>
        </w:rPr>
        <w:t>В соответствии с частью 5 статьи 31 Закона о контрактной системе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EC303F" w:rsidRPr="00E4731B" w:rsidRDefault="00734C49" w:rsidP="00E4731B">
      <w:pPr>
        <w:suppressAutoHyphens w:val="0"/>
        <w:autoSpaceDE w:val="0"/>
        <w:autoSpaceDN w:val="0"/>
        <w:adjustRightInd w:val="0"/>
        <w:ind w:firstLine="709"/>
        <w:jc w:val="both"/>
        <w:rPr>
          <w:sz w:val="26"/>
          <w:szCs w:val="26"/>
        </w:rPr>
      </w:pPr>
      <w:r w:rsidRPr="00E4731B">
        <w:rPr>
          <w:sz w:val="26"/>
          <w:szCs w:val="26"/>
        </w:rPr>
        <w:t>Таким образом, в действиях заказчика - МУП «</w:t>
      </w:r>
      <w:proofErr w:type="spellStart"/>
      <w:r w:rsidRPr="00E4731B">
        <w:rPr>
          <w:sz w:val="26"/>
          <w:szCs w:val="26"/>
        </w:rPr>
        <w:t>Боровичский</w:t>
      </w:r>
      <w:proofErr w:type="spellEnd"/>
      <w:r w:rsidRPr="00E4731B">
        <w:rPr>
          <w:sz w:val="26"/>
          <w:szCs w:val="26"/>
        </w:rPr>
        <w:t xml:space="preserve"> ВОДОКАНАЛ» содержится нарушение части 5 статьи 31 Закона о контрактной системе, выразившееся в </w:t>
      </w:r>
      <w:proofErr w:type="spellStart"/>
      <w:r w:rsidR="00636419" w:rsidRPr="00E4731B">
        <w:rPr>
          <w:sz w:val="26"/>
          <w:szCs w:val="26"/>
        </w:rPr>
        <w:t>не</w:t>
      </w:r>
      <w:r w:rsidRPr="00E4731B">
        <w:rPr>
          <w:sz w:val="26"/>
          <w:szCs w:val="26"/>
        </w:rPr>
        <w:t>установлении</w:t>
      </w:r>
      <w:proofErr w:type="spellEnd"/>
      <w:r w:rsidRPr="00E4731B">
        <w:rPr>
          <w:sz w:val="26"/>
          <w:szCs w:val="26"/>
        </w:rPr>
        <w:t xml:space="preserve"> в документации о проведении открытого конкурса в электронной форме единых требований к участникам закупки, предусмотренных пунктами 10, 11 части 1 статьи 31 Закона о контрактной системе, </w:t>
      </w:r>
      <w:r w:rsidR="00226D07" w:rsidRPr="00E4731B">
        <w:rPr>
          <w:sz w:val="26"/>
          <w:szCs w:val="26"/>
        </w:rPr>
        <w:t xml:space="preserve">а также </w:t>
      </w:r>
      <w:r w:rsidRPr="00E4731B">
        <w:rPr>
          <w:sz w:val="26"/>
          <w:szCs w:val="26"/>
        </w:rPr>
        <w:t xml:space="preserve">в </w:t>
      </w:r>
      <w:r w:rsidR="00636419" w:rsidRPr="00E4731B">
        <w:rPr>
          <w:sz w:val="26"/>
          <w:szCs w:val="26"/>
        </w:rPr>
        <w:t xml:space="preserve">ненадлежащем </w:t>
      </w:r>
      <w:r w:rsidRPr="00E4731B">
        <w:rPr>
          <w:sz w:val="26"/>
          <w:szCs w:val="26"/>
        </w:rPr>
        <w:t>установлении единого требования, предусмотренного пунктом 7 части 1 статьи 31 Закона о контрактной системе.</w:t>
      </w:r>
    </w:p>
    <w:p w:rsidR="006A4794" w:rsidRPr="00E4731B" w:rsidRDefault="00AA7B60" w:rsidP="00E4731B">
      <w:pPr>
        <w:suppressAutoHyphens w:val="0"/>
        <w:autoSpaceDE w:val="0"/>
        <w:autoSpaceDN w:val="0"/>
        <w:adjustRightInd w:val="0"/>
        <w:ind w:firstLine="709"/>
        <w:jc w:val="both"/>
        <w:rPr>
          <w:sz w:val="26"/>
          <w:szCs w:val="26"/>
          <w:lang w:eastAsia="ru-RU"/>
        </w:rPr>
      </w:pPr>
      <w:r w:rsidRPr="00E4731B">
        <w:rPr>
          <w:sz w:val="26"/>
          <w:szCs w:val="26"/>
        </w:rPr>
        <w:t>6.</w:t>
      </w:r>
      <w:r w:rsidR="00F1055D" w:rsidRPr="00E4731B">
        <w:rPr>
          <w:sz w:val="26"/>
          <w:szCs w:val="26"/>
        </w:rPr>
        <w:t xml:space="preserve"> </w:t>
      </w:r>
      <w:r w:rsidR="00F1055D" w:rsidRPr="00E4731B">
        <w:rPr>
          <w:sz w:val="26"/>
          <w:szCs w:val="26"/>
          <w:lang w:eastAsia="ru-RU"/>
        </w:rPr>
        <w:t xml:space="preserve">Одним из приложений к Документации в силу требований </w:t>
      </w:r>
      <w:r w:rsidR="00F1055D" w:rsidRPr="00E4731B">
        <w:rPr>
          <w:sz w:val="26"/>
          <w:szCs w:val="26"/>
        </w:rPr>
        <w:t xml:space="preserve">части 3 статьи 54.3 Закона о контрактной системе </w:t>
      </w:r>
      <w:r w:rsidR="006A4794" w:rsidRPr="00E4731B">
        <w:rPr>
          <w:sz w:val="26"/>
          <w:szCs w:val="26"/>
          <w:lang w:eastAsia="ru-RU"/>
        </w:rPr>
        <w:t>является Проект договора, являющийся неотъемлемой частью настоящей Документации.</w:t>
      </w:r>
    </w:p>
    <w:p w:rsidR="00F1055D" w:rsidRPr="00E4731B" w:rsidRDefault="00F1055D" w:rsidP="00E4731B">
      <w:pPr>
        <w:suppressAutoHyphens w:val="0"/>
        <w:autoSpaceDE w:val="0"/>
        <w:autoSpaceDN w:val="0"/>
        <w:adjustRightInd w:val="0"/>
        <w:ind w:firstLine="709"/>
        <w:jc w:val="both"/>
        <w:rPr>
          <w:sz w:val="26"/>
          <w:szCs w:val="26"/>
          <w:lang w:eastAsia="ru-RU"/>
        </w:rPr>
      </w:pPr>
      <w:r w:rsidRPr="00E4731B">
        <w:rPr>
          <w:sz w:val="26"/>
          <w:szCs w:val="26"/>
          <w:lang w:eastAsia="ru-RU"/>
        </w:rPr>
        <w:t>В соответствии с частью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1055D" w:rsidRPr="00E4731B" w:rsidRDefault="00F1055D" w:rsidP="00E4731B">
      <w:pPr>
        <w:suppressAutoHyphens w:val="0"/>
        <w:autoSpaceDE w:val="0"/>
        <w:autoSpaceDN w:val="0"/>
        <w:adjustRightInd w:val="0"/>
        <w:ind w:firstLine="709"/>
        <w:jc w:val="both"/>
        <w:rPr>
          <w:sz w:val="26"/>
          <w:szCs w:val="26"/>
          <w:lang w:eastAsia="ru-RU"/>
        </w:rPr>
      </w:pPr>
      <w:r w:rsidRPr="00E4731B">
        <w:rPr>
          <w:sz w:val="26"/>
          <w:szCs w:val="26"/>
          <w:lang w:eastAsia="ru-RU"/>
        </w:rPr>
        <w:t>Согласно части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F1055D" w:rsidRPr="00E4731B" w:rsidRDefault="00F1055D" w:rsidP="00E4731B">
      <w:pPr>
        <w:suppressAutoHyphens w:val="0"/>
        <w:autoSpaceDE w:val="0"/>
        <w:autoSpaceDN w:val="0"/>
        <w:adjustRightInd w:val="0"/>
        <w:ind w:firstLine="709"/>
        <w:jc w:val="both"/>
        <w:rPr>
          <w:sz w:val="26"/>
          <w:szCs w:val="26"/>
          <w:lang w:eastAsia="ru-RU"/>
        </w:rPr>
      </w:pPr>
      <w:r w:rsidRPr="00E4731B">
        <w:rPr>
          <w:sz w:val="26"/>
          <w:szCs w:val="26"/>
          <w:lang w:eastAsia="ru-RU"/>
        </w:rPr>
        <w:t>В соответствии с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1055D" w:rsidRPr="00E4731B" w:rsidRDefault="00F1055D" w:rsidP="00E4731B">
      <w:pPr>
        <w:suppressAutoHyphens w:val="0"/>
        <w:autoSpaceDE w:val="0"/>
        <w:autoSpaceDN w:val="0"/>
        <w:adjustRightInd w:val="0"/>
        <w:ind w:firstLine="709"/>
        <w:jc w:val="both"/>
        <w:rPr>
          <w:sz w:val="26"/>
          <w:szCs w:val="26"/>
          <w:lang w:eastAsia="ru-RU"/>
        </w:rPr>
      </w:pPr>
      <w:r w:rsidRPr="00E4731B">
        <w:rPr>
          <w:sz w:val="26"/>
          <w:szCs w:val="26"/>
          <w:lang w:eastAsia="ru-RU"/>
        </w:rPr>
        <w:lastRenderedPageBreak/>
        <w:t xml:space="preserve">Согласно части 8 статьи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1" w:history="1">
        <w:r w:rsidRPr="00E4731B">
          <w:rPr>
            <w:color w:val="0000FF"/>
            <w:sz w:val="26"/>
            <w:szCs w:val="26"/>
            <w:lang w:eastAsia="ru-RU"/>
          </w:rPr>
          <w:t>порядке</w:t>
        </w:r>
      </w:hyperlink>
      <w:r w:rsidRPr="00E4731B">
        <w:rPr>
          <w:sz w:val="26"/>
          <w:szCs w:val="26"/>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67678" w:rsidRPr="00E4731B" w:rsidRDefault="00F1055D" w:rsidP="00E4731B">
      <w:pPr>
        <w:suppressAutoHyphens w:val="0"/>
        <w:autoSpaceDE w:val="0"/>
        <w:autoSpaceDN w:val="0"/>
        <w:adjustRightInd w:val="0"/>
        <w:ind w:firstLine="709"/>
        <w:jc w:val="both"/>
        <w:rPr>
          <w:sz w:val="26"/>
          <w:szCs w:val="26"/>
        </w:rPr>
      </w:pPr>
      <w:r w:rsidRPr="00E4731B">
        <w:rPr>
          <w:sz w:val="26"/>
          <w:szCs w:val="26"/>
        </w:rPr>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Российской Федерации от 30.08.2017 № 1042 (далее – Правила).</w:t>
      </w:r>
    </w:p>
    <w:p w:rsidR="00C67678" w:rsidRPr="00E4731B" w:rsidRDefault="00C67678" w:rsidP="00E4731B">
      <w:pPr>
        <w:suppressAutoHyphens w:val="0"/>
        <w:autoSpaceDE w:val="0"/>
        <w:autoSpaceDN w:val="0"/>
        <w:adjustRightInd w:val="0"/>
        <w:ind w:firstLine="709"/>
        <w:jc w:val="both"/>
        <w:rPr>
          <w:sz w:val="26"/>
          <w:szCs w:val="26"/>
          <w:lang w:eastAsia="ru-RU"/>
        </w:rPr>
      </w:pPr>
      <w:r w:rsidRPr="00E4731B">
        <w:rPr>
          <w:sz w:val="26"/>
          <w:szCs w:val="26"/>
          <w:lang w:eastAsia="ru-RU"/>
        </w:rPr>
        <w:t>Как установлено выше, при проведении рассматриваемой закупки заказчиком в силу требований части 5 статьи 5 Закона об аудиторской деятельности и части 3 статьи 30 Закона о контрактной системе должно было быть установлено соответствующее ограничение участия в закупке, согласно которому участниками открытого конкурса в электронной форме могли быть только субъекты малого и среднего предпринимательства.</w:t>
      </w:r>
    </w:p>
    <w:p w:rsidR="00233B53" w:rsidRPr="00E4731B" w:rsidRDefault="00233B53" w:rsidP="00E4731B">
      <w:pPr>
        <w:autoSpaceDE w:val="0"/>
        <w:autoSpaceDN w:val="0"/>
        <w:adjustRightInd w:val="0"/>
        <w:ind w:firstLine="709"/>
        <w:jc w:val="both"/>
        <w:rPr>
          <w:sz w:val="26"/>
          <w:szCs w:val="26"/>
        </w:rPr>
      </w:pPr>
      <w:r w:rsidRPr="00E4731B">
        <w:rPr>
          <w:sz w:val="26"/>
          <w:szCs w:val="26"/>
        </w:rPr>
        <w:t>Пунктом 4 Правил предусмотрен порядок определения размера штрафа, начисляемого в случае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w:t>
      </w:r>
    </w:p>
    <w:p w:rsidR="00233B53" w:rsidRPr="00E4731B" w:rsidRDefault="00233B53" w:rsidP="00E4731B">
      <w:pPr>
        <w:suppressAutoHyphens w:val="0"/>
        <w:autoSpaceDE w:val="0"/>
        <w:autoSpaceDN w:val="0"/>
        <w:adjustRightInd w:val="0"/>
        <w:ind w:firstLine="709"/>
        <w:jc w:val="both"/>
        <w:rPr>
          <w:sz w:val="26"/>
          <w:szCs w:val="26"/>
        </w:rPr>
      </w:pPr>
      <w:r w:rsidRPr="00E4731B">
        <w:rPr>
          <w:sz w:val="26"/>
          <w:szCs w:val="26"/>
        </w:rPr>
        <w:t xml:space="preserve">Так, согласно пункту 4 Правил,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w:t>
      </w:r>
      <w:r w:rsidRPr="00E4731B">
        <w:rPr>
          <w:sz w:val="26"/>
          <w:szCs w:val="26"/>
          <w:u w:val="single"/>
        </w:rPr>
        <w:t>размер штрафа устанавливается в размере 1 процента цены контракта (этапа), но не более 5 тыс. рублей и не менее 1 тыс. рублей</w:t>
      </w:r>
      <w:r w:rsidRPr="00E4731B">
        <w:rPr>
          <w:sz w:val="26"/>
          <w:szCs w:val="26"/>
        </w:rPr>
        <w:t>.</w:t>
      </w:r>
    </w:p>
    <w:p w:rsidR="00C67678" w:rsidRPr="00E4731B" w:rsidRDefault="00C67678" w:rsidP="00E4731B">
      <w:pPr>
        <w:suppressAutoHyphens w:val="0"/>
        <w:autoSpaceDE w:val="0"/>
        <w:autoSpaceDN w:val="0"/>
        <w:adjustRightInd w:val="0"/>
        <w:ind w:firstLine="709"/>
        <w:jc w:val="both"/>
        <w:rPr>
          <w:sz w:val="26"/>
          <w:szCs w:val="26"/>
        </w:rPr>
      </w:pPr>
      <w:r w:rsidRPr="00E4731B">
        <w:rPr>
          <w:sz w:val="26"/>
          <w:szCs w:val="26"/>
        </w:rPr>
        <w:t>Вместе с тем, в пункте 7.4 Проекта договора заказчиком установлено, что за ненадлежащее исполнение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10 процентов от цены договора в сумме ______________ в течение 5-ти рабочих дней с даты предъявления соответствующего письменного требования.</w:t>
      </w:r>
    </w:p>
    <w:p w:rsidR="00C67678" w:rsidRPr="00E4731B" w:rsidRDefault="008B4D0B" w:rsidP="00E4731B">
      <w:pPr>
        <w:suppressAutoHyphens w:val="0"/>
        <w:autoSpaceDE w:val="0"/>
        <w:autoSpaceDN w:val="0"/>
        <w:adjustRightInd w:val="0"/>
        <w:ind w:firstLine="709"/>
        <w:jc w:val="both"/>
        <w:rPr>
          <w:sz w:val="26"/>
          <w:szCs w:val="26"/>
        </w:rPr>
      </w:pPr>
      <w:r w:rsidRPr="00E4731B">
        <w:rPr>
          <w:sz w:val="26"/>
          <w:szCs w:val="26"/>
        </w:rPr>
        <w:t>Кроме того, в соответствии с Документацией, начальная (максимальная) цена рассматриваемой закупки составляет 323 000, 00 рублей.</w:t>
      </w:r>
    </w:p>
    <w:p w:rsidR="008B4D0B" w:rsidRPr="00E4731B" w:rsidRDefault="008B4D0B" w:rsidP="00E4731B">
      <w:pPr>
        <w:suppressAutoHyphens w:val="0"/>
        <w:autoSpaceDE w:val="0"/>
        <w:autoSpaceDN w:val="0"/>
        <w:adjustRightInd w:val="0"/>
        <w:ind w:firstLine="709"/>
        <w:jc w:val="both"/>
        <w:rPr>
          <w:sz w:val="26"/>
          <w:szCs w:val="26"/>
        </w:rPr>
      </w:pPr>
      <w:r w:rsidRPr="00E4731B">
        <w:rPr>
          <w:sz w:val="26"/>
          <w:szCs w:val="26"/>
        </w:rPr>
        <w:t>Согласно подпункту «а» пункта 9 Правил (если цена контракта не превышает 3 млн. рублей (включительно)),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1 000 рублей.</w:t>
      </w:r>
    </w:p>
    <w:p w:rsidR="008B4D0B" w:rsidRPr="00E4731B" w:rsidRDefault="008B4D0B" w:rsidP="00E4731B">
      <w:pPr>
        <w:suppressAutoHyphens w:val="0"/>
        <w:autoSpaceDE w:val="0"/>
        <w:autoSpaceDN w:val="0"/>
        <w:adjustRightInd w:val="0"/>
        <w:ind w:firstLine="709"/>
        <w:jc w:val="both"/>
        <w:rPr>
          <w:sz w:val="26"/>
          <w:szCs w:val="26"/>
          <w:lang w:eastAsia="ru-RU"/>
        </w:rPr>
      </w:pPr>
      <w:r w:rsidRPr="00E4731B">
        <w:rPr>
          <w:sz w:val="26"/>
          <w:szCs w:val="26"/>
        </w:rPr>
        <w:t xml:space="preserve">Однако соответствующей меры ответственности для заказчика в виде штрафа, </w:t>
      </w:r>
      <w:r w:rsidRPr="00E4731B">
        <w:rPr>
          <w:sz w:val="26"/>
          <w:szCs w:val="26"/>
          <w:lang w:eastAsia="ru-RU"/>
        </w:rPr>
        <w:t>начисляемого ему в случае ненадлежащего исполнения контракта, Проект договора не содержит вовсе.</w:t>
      </w:r>
    </w:p>
    <w:p w:rsidR="008B4D0B" w:rsidRPr="00E4731B" w:rsidRDefault="008B4D0B"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Помимо изложенного, в силу вышеуказанных положений частей 5, 7 статьи 34 Закона о контрактной системе,  пеня начисляется за каждый день просрочки исполнения заказчиком или поставщиком (подрядчиком, исполнителем) обязательств, предусмотренного контрактом, начиная со дня, следующего после дня истечения </w:t>
      </w:r>
      <w:r w:rsidRPr="00E4731B">
        <w:rPr>
          <w:sz w:val="26"/>
          <w:szCs w:val="26"/>
          <w:lang w:eastAsia="ru-RU"/>
        </w:rPr>
        <w:lastRenderedPageBreak/>
        <w:t xml:space="preserve">установленного контрактом срока исполнения обязательств, и устанавливается контрактом в размере одной трехсотой действующей на дату уплаты пени </w:t>
      </w:r>
      <w:r w:rsidRPr="00E4731B">
        <w:rPr>
          <w:sz w:val="26"/>
          <w:szCs w:val="26"/>
          <w:u w:val="single"/>
          <w:lang w:eastAsia="ru-RU"/>
        </w:rPr>
        <w:t>ключевой ставки Центрального банка Российской Федерации</w:t>
      </w:r>
      <w:r w:rsidRPr="00E4731B">
        <w:rPr>
          <w:sz w:val="26"/>
          <w:szCs w:val="26"/>
          <w:lang w:eastAsia="ru-RU"/>
        </w:rPr>
        <w:t xml:space="preserve"> от цены контракта (отдельного этапа исполнения контракта).</w:t>
      </w:r>
    </w:p>
    <w:p w:rsidR="008B4D0B" w:rsidRPr="00E4731B" w:rsidRDefault="008B4D0B" w:rsidP="00E4731B">
      <w:pPr>
        <w:suppressAutoHyphens w:val="0"/>
        <w:autoSpaceDE w:val="0"/>
        <w:autoSpaceDN w:val="0"/>
        <w:adjustRightInd w:val="0"/>
        <w:ind w:firstLine="709"/>
        <w:jc w:val="both"/>
        <w:rPr>
          <w:sz w:val="26"/>
          <w:szCs w:val="26"/>
          <w:lang w:eastAsia="ru-RU"/>
        </w:rPr>
      </w:pPr>
      <w:r w:rsidRPr="00E4731B">
        <w:rPr>
          <w:sz w:val="26"/>
          <w:szCs w:val="26"/>
          <w:lang w:eastAsia="ru-RU"/>
        </w:rPr>
        <w:t>Между тем, в пункте 7.9 Проекта договора при указании механизма расчета пени в случае просрочки заказчиком обязательств, предусмотренных контрактом,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использована не ключевая ставка Центрального банка Российской Федерации, а ранее использовавшаяся ставка рефинансирования.</w:t>
      </w:r>
    </w:p>
    <w:p w:rsidR="008B4D0B" w:rsidRPr="00E4731B" w:rsidRDefault="006A4794" w:rsidP="00E4731B">
      <w:pPr>
        <w:suppressAutoHyphens w:val="0"/>
        <w:autoSpaceDE w:val="0"/>
        <w:autoSpaceDN w:val="0"/>
        <w:adjustRightInd w:val="0"/>
        <w:ind w:firstLine="709"/>
        <w:jc w:val="both"/>
        <w:rPr>
          <w:sz w:val="26"/>
          <w:szCs w:val="26"/>
          <w:lang w:eastAsia="ru-RU"/>
        </w:rPr>
      </w:pPr>
      <w:r w:rsidRPr="00E4731B">
        <w:rPr>
          <w:sz w:val="26"/>
          <w:szCs w:val="26"/>
          <w:lang w:eastAsia="ru-RU"/>
        </w:rPr>
        <w:t>При этом, п</w:t>
      </w:r>
      <w:r w:rsidR="008B4D0B" w:rsidRPr="00E4731B">
        <w:rPr>
          <w:sz w:val="26"/>
          <w:szCs w:val="26"/>
          <w:lang w:eastAsia="ru-RU"/>
        </w:rPr>
        <w:t>оложения, предусматривающие расчет пени в случае просрочки исполнителем обязательств, предусмотренных контрактом, в порядке части 7 статьи 34 Закона о контрактной системе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Pr="00E4731B">
        <w:rPr>
          <w:sz w:val="26"/>
          <w:szCs w:val="26"/>
          <w:lang w:eastAsia="ru-RU"/>
        </w:rPr>
        <w:t>,</w:t>
      </w:r>
      <w:r w:rsidR="008B4D0B" w:rsidRPr="00E4731B">
        <w:rPr>
          <w:sz w:val="26"/>
          <w:szCs w:val="26"/>
          <w:lang w:eastAsia="ru-RU"/>
        </w:rPr>
        <w:t xml:space="preserve"> МУП «</w:t>
      </w:r>
      <w:proofErr w:type="spellStart"/>
      <w:r w:rsidR="008B4D0B" w:rsidRPr="00E4731B">
        <w:rPr>
          <w:sz w:val="26"/>
          <w:szCs w:val="26"/>
          <w:lang w:eastAsia="ru-RU"/>
        </w:rPr>
        <w:t>Боровичский</w:t>
      </w:r>
      <w:proofErr w:type="spellEnd"/>
      <w:r w:rsidR="008B4D0B" w:rsidRPr="00E4731B">
        <w:rPr>
          <w:sz w:val="26"/>
          <w:szCs w:val="26"/>
          <w:lang w:eastAsia="ru-RU"/>
        </w:rPr>
        <w:t xml:space="preserve"> ВОДОКАНАЛ» в Проект договора не включены.</w:t>
      </w:r>
    </w:p>
    <w:p w:rsidR="0073722E" w:rsidRPr="00E4731B" w:rsidRDefault="008B4D0B" w:rsidP="00E4731B">
      <w:pPr>
        <w:suppressAutoHyphens w:val="0"/>
        <w:autoSpaceDE w:val="0"/>
        <w:autoSpaceDN w:val="0"/>
        <w:adjustRightInd w:val="0"/>
        <w:ind w:firstLine="709"/>
        <w:jc w:val="both"/>
        <w:rPr>
          <w:sz w:val="26"/>
          <w:szCs w:val="26"/>
        </w:rPr>
      </w:pPr>
      <w:r w:rsidRPr="00E4731B">
        <w:rPr>
          <w:sz w:val="26"/>
          <w:szCs w:val="26"/>
          <w:lang w:eastAsia="ru-RU"/>
        </w:rPr>
        <w:t xml:space="preserve">Вместо </w:t>
      </w:r>
      <w:r w:rsidR="0073722E" w:rsidRPr="00E4731B">
        <w:rPr>
          <w:sz w:val="26"/>
          <w:szCs w:val="26"/>
          <w:lang w:eastAsia="ru-RU"/>
        </w:rPr>
        <w:t>таких положений в пункте 7.2 Проекта договора заказчиком</w:t>
      </w:r>
      <w:r w:rsidR="00327D11" w:rsidRPr="00E4731B">
        <w:rPr>
          <w:sz w:val="26"/>
          <w:szCs w:val="26"/>
          <w:lang w:eastAsia="ru-RU"/>
        </w:rPr>
        <w:t>, руководствовавшимся Методическими рекомендациями</w:t>
      </w:r>
      <w:r w:rsidR="006A4794" w:rsidRPr="00E4731B">
        <w:rPr>
          <w:sz w:val="26"/>
          <w:szCs w:val="26"/>
          <w:lang w:eastAsia="ru-RU"/>
        </w:rPr>
        <w:t xml:space="preserve"> при разработке Документации</w:t>
      </w:r>
      <w:r w:rsidR="00327D11" w:rsidRPr="00E4731B">
        <w:rPr>
          <w:sz w:val="26"/>
          <w:szCs w:val="26"/>
          <w:lang w:eastAsia="ru-RU"/>
        </w:rPr>
        <w:t xml:space="preserve">, </w:t>
      </w:r>
      <w:r w:rsidR="0073722E" w:rsidRPr="00E4731B">
        <w:rPr>
          <w:sz w:val="26"/>
          <w:szCs w:val="26"/>
          <w:lang w:eastAsia="ru-RU"/>
        </w:rPr>
        <w:t>установлено, что в</w:t>
      </w:r>
      <w:r w:rsidR="0073722E" w:rsidRPr="00E4731B">
        <w:rPr>
          <w:sz w:val="26"/>
          <w:szCs w:val="26"/>
        </w:rPr>
        <w:t xml:space="preserve"> случае нарушения сроков оказания услуг по вине исполнителя последний обязан в течение 5-ти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73722E" w:rsidRPr="00E4731B" w:rsidRDefault="0073722E" w:rsidP="00E4731B">
      <w:pPr>
        <w:suppressAutoHyphens w:val="0"/>
        <w:autoSpaceDE w:val="0"/>
        <w:autoSpaceDN w:val="0"/>
        <w:adjustRightInd w:val="0"/>
        <w:ind w:firstLine="709"/>
        <w:jc w:val="both"/>
        <w:rPr>
          <w:sz w:val="26"/>
          <w:szCs w:val="26"/>
        </w:rPr>
      </w:pPr>
      <w:r w:rsidRPr="00E4731B">
        <w:rPr>
          <w:sz w:val="26"/>
          <w:szCs w:val="26"/>
        </w:rPr>
        <w:t>Учитывая все вышеизложенное, в действиях заказчика – МУП «</w:t>
      </w:r>
      <w:proofErr w:type="spellStart"/>
      <w:r w:rsidRPr="00E4731B">
        <w:rPr>
          <w:sz w:val="26"/>
          <w:szCs w:val="26"/>
        </w:rPr>
        <w:t>Боровичский</w:t>
      </w:r>
      <w:proofErr w:type="spellEnd"/>
      <w:r w:rsidRPr="00E4731B">
        <w:rPr>
          <w:sz w:val="26"/>
          <w:szCs w:val="26"/>
        </w:rPr>
        <w:t xml:space="preserve"> ВОДОКАНАЛ» содержатся нарушения частей 4, 5, 7, 8 статьи 34 Закона о контрактной системе, выразившиеся в ненадлежащем установлении в проекте контракта</w:t>
      </w:r>
      <w:r w:rsidR="008A2A53" w:rsidRPr="00E4731B">
        <w:rPr>
          <w:sz w:val="26"/>
          <w:szCs w:val="26"/>
        </w:rPr>
        <w:t xml:space="preserve"> (договора)</w:t>
      </w:r>
      <w:r w:rsidRPr="00E4731B">
        <w:rPr>
          <w:sz w:val="26"/>
          <w:szCs w:val="26"/>
        </w:rPr>
        <w:t xml:space="preserve"> мер ответственности заказчика и исполнителя в виде штрафа и пени за неисполнение или ненадлежащее исполнение ими обязательств, предусмотренных контрактом</w:t>
      </w:r>
      <w:r w:rsidR="008A2A53" w:rsidRPr="00E4731B">
        <w:rPr>
          <w:sz w:val="26"/>
          <w:szCs w:val="26"/>
        </w:rPr>
        <w:t xml:space="preserve"> (договором)</w:t>
      </w:r>
      <w:r w:rsidRPr="00E4731B">
        <w:rPr>
          <w:sz w:val="26"/>
          <w:szCs w:val="26"/>
        </w:rPr>
        <w:t>.</w:t>
      </w:r>
    </w:p>
    <w:p w:rsidR="00F85DD1" w:rsidRPr="00E4731B" w:rsidRDefault="00F85DD1" w:rsidP="00E4731B">
      <w:pPr>
        <w:suppressAutoHyphens w:val="0"/>
        <w:autoSpaceDE w:val="0"/>
        <w:autoSpaceDN w:val="0"/>
        <w:adjustRightInd w:val="0"/>
        <w:ind w:firstLine="709"/>
        <w:jc w:val="both"/>
        <w:rPr>
          <w:sz w:val="26"/>
          <w:szCs w:val="26"/>
        </w:rPr>
      </w:pPr>
      <w:r w:rsidRPr="00E4731B">
        <w:rPr>
          <w:sz w:val="26"/>
          <w:szCs w:val="26"/>
        </w:rPr>
        <w:t xml:space="preserve">7. В соответствии с пунктом 2 части 13 статьи </w:t>
      </w:r>
      <w:r w:rsidR="006A4794" w:rsidRPr="00E4731B">
        <w:rPr>
          <w:sz w:val="26"/>
          <w:szCs w:val="26"/>
        </w:rPr>
        <w:t>34 Закона о контрактной системе</w:t>
      </w:r>
      <w:r w:rsidRPr="00E4731B">
        <w:rPr>
          <w:sz w:val="26"/>
          <w:szCs w:val="26"/>
        </w:rPr>
        <w:t xml:space="preserve"> в контракт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85DD1" w:rsidRPr="00E4731B" w:rsidRDefault="00F85DD1" w:rsidP="00E4731B">
      <w:pPr>
        <w:suppressAutoHyphens w:val="0"/>
        <w:autoSpaceDE w:val="0"/>
        <w:autoSpaceDN w:val="0"/>
        <w:adjustRightInd w:val="0"/>
        <w:ind w:firstLine="709"/>
        <w:jc w:val="both"/>
        <w:rPr>
          <w:sz w:val="26"/>
          <w:szCs w:val="26"/>
        </w:rPr>
      </w:pPr>
      <w:r w:rsidRPr="00E4731B">
        <w:rPr>
          <w:sz w:val="26"/>
          <w:szCs w:val="26"/>
        </w:rPr>
        <w:t>Однако соответствующее условие, предусмотренное пунктом 2 части 13 статьи 34 Закона о контрактной системе, заказчиком в Проект договора в данном случае не включено.</w:t>
      </w:r>
    </w:p>
    <w:p w:rsidR="00F85DD1" w:rsidRPr="00E4731B" w:rsidRDefault="00F85DD1" w:rsidP="00E4731B">
      <w:pPr>
        <w:suppressAutoHyphens w:val="0"/>
        <w:autoSpaceDE w:val="0"/>
        <w:autoSpaceDN w:val="0"/>
        <w:adjustRightInd w:val="0"/>
        <w:ind w:firstLine="709"/>
        <w:jc w:val="both"/>
        <w:rPr>
          <w:sz w:val="26"/>
          <w:szCs w:val="26"/>
        </w:rPr>
      </w:pPr>
      <w:r w:rsidRPr="00E4731B">
        <w:rPr>
          <w:sz w:val="26"/>
          <w:szCs w:val="26"/>
        </w:rPr>
        <w:t>Таким образом, в действиях заказчика – МУП «</w:t>
      </w:r>
      <w:proofErr w:type="spellStart"/>
      <w:r w:rsidRPr="00E4731B">
        <w:rPr>
          <w:sz w:val="26"/>
          <w:szCs w:val="26"/>
        </w:rPr>
        <w:t>Боровичский</w:t>
      </w:r>
      <w:proofErr w:type="spellEnd"/>
      <w:r w:rsidRPr="00E4731B">
        <w:rPr>
          <w:sz w:val="26"/>
          <w:szCs w:val="26"/>
        </w:rPr>
        <w:t xml:space="preserve"> ВОДОКАНАЛ» содержится нарушение пункта 2 части 13 статьи 34 Закона о контрактной системе.</w:t>
      </w:r>
    </w:p>
    <w:p w:rsidR="00560FC8" w:rsidRPr="00E4731B" w:rsidRDefault="00F85DD1" w:rsidP="00E4731B">
      <w:pPr>
        <w:suppressAutoHyphens w:val="0"/>
        <w:autoSpaceDE w:val="0"/>
        <w:autoSpaceDN w:val="0"/>
        <w:adjustRightInd w:val="0"/>
        <w:ind w:firstLine="709"/>
        <w:jc w:val="both"/>
        <w:rPr>
          <w:sz w:val="26"/>
          <w:szCs w:val="26"/>
        </w:rPr>
      </w:pPr>
      <w:r w:rsidRPr="00E4731B">
        <w:rPr>
          <w:sz w:val="26"/>
          <w:szCs w:val="26"/>
        </w:rPr>
        <w:t xml:space="preserve">8. </w:t>
      </w:r>
      <w:r w:rsidR="00274930" w:rsidRPr="00E4731B">
        <w:rPr>
          <w:sz w:val="26"/>
          <w:szCs w:val="26"/>
        </w:rPr>
        <w:t>В силу положений пунктов 3, 6 части 3 статьи 54.2, части 1 статьи 54.3 Закона о контрактной системе в конкурсной документации подлежит указанию информация относительно</w:t>
      </w:r>
      <w:r w:rsidR="00560FC8" w:rsidRPr="00E4731B">
        <w:rPr>
          <w:sz w:val="26"/>
          <w:szCs w:val="26"/>
        </w:rPr>
        <w:t>:</w:t>
      </w:r>
    </w:p>
    <w:p w:rsidR="00560FC8" w:rsidRPr="00E4731B" w:rsidRDefault="00560FC8" w:rsidP="00E4731B">
      <w:pPr>
        <w:suppressAutoHyphens w:val="0"/>
        <w:autoSpaceDE w:val="0"/>
        <w:autoSpaceDN w:val="0"/>
        <w:adjustRightInd w:val="0"/>
        <w:ind w:firstLine="709"/>
        <w:jc w:val="both"/>
        <w:rPr>
          <w:sz w:val="26"/>
          <w:szCs w:val="26"/>
          <w:lang w:eastAsia="ru-RU"/>
        </w:rPr>
      </w:pPr>
      <w:r w:rsidRPr="00E4731B">
        <w:rPr>
          <w:sz w:val="26"/>
          <w:szCs w:val="26"/>
        </w:rPr>
        <w:t xml:space="preserve">- </w:t>
      </w:r>
      <w:r w:rsidR="00274930" w:rsidRPr="00E4731B">
        <w:rPr>
          <w:sz w:val="26"/>
          <w:szCs w:val="26"/>
          <w:lang w:eastAsia="ru-RU"/>
        </w:rPr>
        <w:t>даты и времени окончания срока подачи заявок на участие в открыт</w:t>
      </w:r>
      <w:r w:rsidRPr="00E4731B">
        <w:rPr>
          <w:sz w:val="26"/>
          <w:szCs w:val="26"/>
          <w:lang w:eastAsia="ru-RU"/>
        </w:rPr>
        <w:t>ом конкурсе в электронной форме;</w:t>
      </w:r>
    </w:p>
    <w:p w:rsidR="00274930" w:rsidRPr="00E4731B" w:rsidRDefault="00560FC8"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 </w:t>
      </w:r>
      <w:r w:rsidR="00274930" w:rsidRPr="00E4731B">
        <w:rPr>
          <w:sz w:val="26"/>
          <w:szCs w:val="26"/>
          <w:lang w:eastAsia="ru-RU"/>
        </w:rPr>
        <w:t>даты и времени рассмотрения и оценки вторых частей заявок на участие в открытом конкурсе в электронной форме.</w:t>
      </w:r>
    </w:p>
    <w:p w:rsidR="006D114A" w:rsidRPr="00E4731B" w:rsidRDefault="006D114A" w:rsidP="00E4731B">
      <w:pPr>
        <w:suppressAutoHyphens w:val="0"/>
        <w:autoSpaceDE w:val="0"/>
        <w:autoSpaceDN w:val="0"/>
        <w:adjustRightInd w:val="0"/>
        <w:ind w:firstLine="709"/>
        <w:jc w:val="both"/>
        <w:rPr>
          <w:sz w:val="26"/>
          <w:szCs w:val="26"/>
          <w:lang w:eastAsia="ru-RU"/>
        </w:rPr>
      </w:pPr>
      <w:r w:rsidRPr="00E4731B">
        <w:rPr>
          <w:sz w:val="26"/>
          <w:szCs w:val="26"/>
          <w:lang w:eastAsia="ru-RU"/>
        </w:rPr>
        <w:t>Согласно извещению о проведении настоящего открытого конкурса в электронной форме (далее – Извещение), дата и время окончания срока подачи заявок на участие в рассматриваемой закупке были установлены заказчиком на 27.01.2021 в 12 часов 35 минут.</w:t>
      </w:r>
    </w:p>
    <w:p w:rsidR="00A22BCE" w:rsidRPr="00E4731B" w:rsidRDefault="00560FC8" w:rsidP="00E4731B">
      <w:pPr>
        <w:suppressAutoHyphens w:val="0"/>
        <w:autoSpaceDE w:val="0"/>
        <w:autoSpaceDN w:val="0"/>
        <w:adjustRightInd w:val="0"/>
        <w:ind w:firstLine="709"/>
        <w:jc w:val="both"/>
        <w:rPr>
          <w:sz w:val="26"/>
          <w:szCs w:val="26"/>
          <w:lang w:eastAsia="ru-RU"/>
        </w:rPr>
      </w:pPr>
      <w:r w:rsidRPr="00E4731B">
        <w:rPr>
          <w:sz w:val="26"/>
          <w:szCs w:val="26"/>
          <w:lang w:eastAsia="ru-RU"/>
        </w:rPr>
        <w:lastRenderedPageBreak/>
        <w:t>При этом</w:t>
      </w:r>
      <w:r w:rsidR="00A22BCE" w:rsidRPr="00E4731B">
        <w:rPr>
          <w:sz w:val="26"/>
          <w:szCs w:val="26"/>
          <w:lang w:eastAsia="ru-RU"/>
        </w:rPr>
        <w:t xml:space="preserve">, в пункте 10.2 Документации </w:t>
      </w:r>
      <w:r w:rsidRPr="00E4731B">
        <w:rPr>
          <w:sz w:val="26"/>
          <w:szCs w:val="26"/>
          <w:lang w:eastAsia="ru-RU"/>
        </w:rPr>
        <w:t>информация относительно даты и времени окончания срока подачи заявок на участие в настоящем открытом конкурсе в электронной форме заказчиком приведена в вид</w:t>
      </w:r>
      <w:r w:rsidR="00A22BCE" w:rsidRPr="00E4731B">
        <w:rPr>
          <w:sz w:val="26"/>
          <w:szCs w:val="26"/>
          <w:lang w:eastAsia="ru-RU"/>
        </w:rPr>
        <w:t xml:space="preserve">е, отличном от сведений, содержащихся в </w:t>
      </w:r>
      <w:r w:rsidR="00BD1B7E" w:rsidRPr="00E4731B">
        <w:rPr>
          <w:sz w:val="26"/>
          <w:szCs w:val="26"/>
          <w:lang w:eastAsia="ru-RU"/>
        </w:rPr>
        <w:t>И</w:t>
      </w:r>
      <w:r w:rsidR="00A22BCE" w:rsidRPr="00E4731B">
        <w:rPr>
          <w:sz w:val="26"/>
          <w:szCs w:val="26"/>
          <w:lang w:eastAsia="ru-RU"/>
        </w:rPr>
        <w:t>звещении.</w:t>
      </w:r>
    </w:p>
    <w:p w:rsidR="00A22BCE" w:rsidRPr="00E4731B" w:rsidRDefault="00A22BCE" w:rsidP="00E4731B">
      <w:pPr>
        <w:suppressAutoHyphens w:val="0"/>
        <w:autoSpaceDE w:val="0"/>
        <w:autoSpaceDN w:val="0"/>
        <w:adjustRightInd w:val="0"/>
        <w:ind w:firstLine="709"/>
        <w:jc w:val="both"/>
        <w:rPr>
          <w:sz w:val="26"/>
          <w:szCs w:val="26"/>
          <w:lang w:eastAsia="ru-RU"/>
        </w:rPr>
      </w:pPr>
      <w:r w:rsidRPr="00E4731B">
        <w:rPr>
          <w:sz w:val="26"/>
          <w:szCs w:val="26"/>
          <w:lang w:eastAsia="ru-RU"/>
        </w:rPr>
        <w:t>Так, согласно пункту 10.2 Документации, дата и время окончания срока подачи заявок на участие в настоящем открытом конкурсе в электронной форме – 16.12.2020 в 12 часов 00 минут, что не соответствует действительности.</w:t>
      </w:r>
    </w:p>
    <w:p w:rsidR="00DF73C0" w:rsidRPr="00E4731B" w:rsidRDefault="00A22BCE"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Кроме того, как </w:t>
      </w:r>
      <w:r w:rsidR="00DF73C0" w:rsidRPr="00E4731B">
        <w:rPr>
          <w:sz w:val="26"/>
          <w:szCs w:val="26"/>
          <w:lang w:eastAsia="ru-RU"/>
        </w:rPr>
        <w:t xml:space="preserve">было </w:t>
      </w:r>
      <w:r w:rsidRPr="00E4731B">
        <w:rPr>
          <w:sz w:val="26"/>
          <w:szCs w:val="26"/>
          <w:lang w:eastAsia="ru-RU"/>
        </w:rPr>
        <w:t>установлено выше,</w:t>
      </w:r>
      <w:r w:rsidR="00DF73C0" w:rsidRPr="00E4731B">
        <w:rPr>
          <w:sz w:val="26"/>
          <w:szCs w:val="26"/>
          <w:lang w:eastAsia="ru-RU"/>
        </w:rPr>
        <w:t xml:space="preserve">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(часть 2 статьи 54.6 Закона о контрактной системе).</w:t>
      </w:r>
    </w:p>
    <w:p w:rsidR="00A22BCE" w:rsidRPr="00E4731B" w:rsidRDefault="00DF73C0" w:rsidP="00E4731B">
      <w:pPr>
        <w:suppressAutoHyphens w:val="0"/>
        <w:autoSpaceDE w:val="0"/>
        <w:autoSpaceDN w:val="0"/>
        <w:adjustRightInd w:val="0"/>
        <w:ind w:firstLine="709"/>
        <w:jc w:val="both"/>
        <w:rPr>
          <w:sz w:val="26"/>
          <w:szCs w:val="26"/>
          <w:lang w:eastAsia="ru-RU"/>
        </w:rPr>
      </w:pPr>
      <w:r w:rsidRPr="00E4731B">
        <w:rPr>
          <w:sz w:val="26"/>
          <w:szCs w:val="26"/>
          <w:lang w:eastAsia="ru-RU"/>
        </w:rPr>
        <w:t>Согласно информации с электронной площадки</w:t>
      </w:r>
      <w:r w:rsidR="00BD1B7E" w:rsidRPr="00E4731B">
        <w:rPr>
          <w:sz w:val="26"/>
          <w:szCs w:val="26"/>
          <w:lang w:eastAsia="ru-RU"/>
        </w:rPr>
        <w:t>,</w:t>
      </w:r>
      <w:r w:rsidRPr="00E4731B">
        <w:rPr>
          <w:sz w:val="26"/>
          <w:szCs w:val="26"/>
          <w:lang w:eastAsia="ru-RU"/>
        </w:rPr>
        <w:t xml:space="preserve"> дата и время начала подачи окончательных предложений о цене контракта при проведении рассматриваемой закупки были установлены оператором электронной площадки на 29.01.2021 в 12 часов 15 минут, а</w:t>
      </w:r>
      <w:r w:rsidR="00BD1B7E" w:rsidRPr="00E4731B">
        <w:rPr>
          <w:sz w:val="26"/>
          <w:szCs w:val="26"/>
          <w:lang w:eastAsia="ru-RU"/>
        </w:rPr>
        <w:t>,</w:t>
      </w:r>
      <w:r w:rsidRPr="00E4731B">
        <w:rPr>
          <w:sz w:val="26"/>
          <w:szCs w:val="26"/>
          <w:lang w:eastAsia="ru-RU"/>
        </w:rPr>
        <w:t xml:space="preserve"> согласно Документации, дата и время рассмотрения и оценки вторых частей заявок на участие в настоящем открытом конкурсе в электронной форме были установлены заказчиком на 29.01.2021 в 12 часов 00 минут.</w:t>
      </w:r>
    </w:p>
    <w:p w:rsidR="00081D91" w:rsidRPr="00E4731B" w:rsidRDefault="00DF73C0" w:rsidP="00E4731B">
      <w:pPr>
        <w:suppressAutoHyphens w:val="0"/>
        <w:autoSpaceDE w:val="0"/>
        <w:autoSpaceDN w:val="0"/>
        <w:adjustRightInd w:val="0"/>
        <w:ind w:firstLine="709"/>
        <w:jc w:val="both"/>
        <w:rPr>
          <w:sz w:val="26"/>
          <w:szCs w:val="26"/>
          <w:lang w:eastAsia="ru-RU"/>
        </w:rPr>
      </w:pPr>
      <w:r w:rsidRPr="00E4731B">
        <w:rPr>
          <w:sz w:val="26"/>
          <w:szCs w:val="26"/>
          <w:lang w:eastAsia="ru-RU"/>
        </w:rPr>
        <w:t>Следовательно, установленн</w:t>
      </w:r>
      <w:r w:rsidR="00BD1B7E" w:rsidRPr="00E4731B">
        <w:rPr>
          <w:sz w:val="26"/>
          <w:szCs w:val="26"/>
          <w:lang w:eastAsia="ru-RU"/>
        </w:rPr>
        <w:t xml:space="preserve">ое </w:t>
      </w:r>
      <w:r w:rsidRPr="00E4731B">
        <w:rPr>
          <w:sz w:val="26"/>
          <w:szCs w:val="26"/>
          <w:lang w:eastAsia="ru-RU"/>
        </w:rPr>
        <w:t>заказчиком в Документации время рассмотрения и оценки вторых частей заявок</w:t>
      </w:r>
      <w:r w:rsidR="00BD1B7E" w:rsidRPr="00E4731B">
        <w:rPr>
          <w:sz w:val="26"/>
          <w:szCs w:val="26"/>
          <w:lang w:eastAsia="ru-RU"/>
        </w:rPr>
        <w:t xml:space="preserve"> </w:t>
      </w:r>
      <w:r w:rsidRPr="00E4731B">
        <w:rPr>
          <w:sz w:val="26"/>
          <w:szCs w:val="26"/>
          <w:lang w:eastAsia="ru-RU"/>
        </w:rPr>
        <w:t>на участие в настоящем открытом ко</w:t>
      </w:r>
      <w:r w:rsidR="00BD1B7E" w:rsidRPr="00E4731B">
        <w:rPr>
          <w:sz w:val="26"/>
          <w:szCs w:val="26"/>
          <w:lang w:eastAsia="ru-RU"/>
        </w:rPr>
        <w:t xml:space="preserve">нкурсе в электронной форме в указанную дату </w:t>
      </w:r>
      <w:r w:rsidR="00BC1A82">
        <w:rPr>
          <w:sz w:val="26"/>
          <w:szCs w:val="26"/>
          <w:lang w:eastAsia="ru-RU"/>
        </w:rPr>
        <w:t>(</w:t>
      </w:r>
      <w:r w:rsidR="00BD1B7E" w:rsidRPr="00E4731B">
        <w:rPr>
          <w:sz w:val="26"/>
          <w:szCs w:val="26"/>
          <w:lang w:eastAsia="ru-RU"/>
        </w:rPr>
        <w:t>29.01.2021</w:t>
      </w:r>
      <w:r w:rsidR="00BC1A82">
        <w:rPr>
          <w:sz w:val="26"/>
          <w:szCs w:val="26"/>
          <w:lang w:eastAsia="ru-RU"/>
        </w:rPr>
        <w:t xml:space="preserve">) - </w:t>
      </w:r>
      <w:r w:rsidR="00BD1B7E" w:rsidRPr="00E4731B">
        <w:rPr>
          <w:sz w:val="26"/>
          <w:szCs w:val="26"/>
          <w:lang w:eastAsia="ru-RU"/>
        </w:rPr>
        <w:t>12 часов 00 минут, являе</w:t>
      </w:r>
      <w:r w:rsidRPr="00E4731B">
        <w:rPr>
          <w:sz w:val="26"/>
          <w:szCs w:val="26"/>
          <w:lang w:eastAsia="ru-RU"/>
        </w:rPr>
        <w:t>тся ненадлежащ</w:t>
      </w:r>
      <w:r w:rsidR="00010945" w:rsidRPr="00E4731B">
        <w:rPr>
          <w:sz w:val="26"/>
          <w:szCs w:val="26"/>
          <w:lang w:eastAsia="ru-RU"/>
        </w:rPr>
        <w:t>им</w:t>
      </w:r>
      <w:r w:rsidRPr="00E4731B">
        <w:rPr>
          <w:sz w:val="26"/>
          <w:szCs w:val="26"/>
          <w:lang w:eastAsia="ru-RU"/>
        </w:rPr>
        <w:t xml:space="preserve">, поскольку при </w:t>
      </w:r>
      <w:r w:rsidR="00BD1B7E" w:rsidRPr="00E4731B">
        <w:rPr>
          <w:sz w:val="26"/>
          <w:szCs w:val="26"/>
          <w:lang w:eastAsia="ru-RU"/>
        </w:rPr>
        <w:t>е</w:t>
      </w:r>
      <w:r w:rsidR="00010945" w:rsidRPr="00E4731B">
        <w:rPr>
          <w:sz w:val="26"/>
          <w:szCs w:val="26"/>
          <w:lang w:eastAsia="ru-RU"/>
        </w:rPr>
        <w:t xml:space="preserve">го </w:t>
      </w:r>
      <w:r w:rsidRPr="00E4731B">
        <w:rPr>
          <w:sz w:val="26"/>
          <w:szCs w:val="26"/>
          <w:lang w:eastAsia="ru-RU"/>
        </w:rPr>
        <w:t>установлении заказчиком не были учтены положения части 2 статьи 54.6 Закона о контрактной системе</w:t>
      </w:r>
      <w:r w:rsidR="00081D91" w:rsidRPr="00E4731B">
        <w:rPr>
          <w:sz w:val="26"/>
          <w:szCs w:val="26"/>
          <w:lang w:eastAsia="ru-RU"/>
        </w:rPr>
        <w:t>, согласно которым продолжительность приема окончательных предложений о цене контракта составляет три часа (надлежащ</w:t>
      </w:r>
      <w:r w:rsidR="00010945" w:rsidRPr="00E4731B">
        <w:rPr>
          <w:sz w:val="26"/>
          <w:szCs w:val="26"/>
          <w:lang w:eastAsia="ru-RU"/>
        </w:rPr>
        <w:t>е</w:t>
      </w:r>
      <w:r w:rsidR="00BC1A82">
        <w:rPr>
          <w:sz w:val="26"/>
          <w:szCs w:val="26"/>
          <w:lang w:eastAsia="ru-RU"/>
        </w:rPr>
        <w:t>е</w:t>
      </w:r>
      <w:r w:rsidR="00010945" w:rsidRPr="00E4731B">
        <w:rPr>
          <w:sz w:val="26"/>
          <w:szCs w:val="26"/>
          <w:lang w:eastAsia="ru-RU"/>
        </w:rPr>
        <w:t xml:space="preserve"> </w:t>
      </w:r>
      <w:r w:rsidR="00081D91" w:rsidRPr="00E4731B">
        <w:rPr>
          <w:sz w:val="26"/>
          <w:szCs w:val="26"/>
          <w:lang w:eastAsia="ru-RU"/>
        </w:rPr>
        <w:t>время рассмотрения и оценки вторых частей заявок на участие в настоящем открытом конкурсе в электронной форме могл</w:t>
      </w:r>
      <w:r w:rsidR="00010945" w:rsidRPr="00E4731B">
        <w:rPr>
          <w:sz w:val="26"/>
          <w:szCs w:val="26"/>
          <w:lang w:eastAsia="ru-RU"/>
        </w:rPr>
        <w:t>о</w:t>
      </w:r>
      <w:r w:rsidR="00081D91" w:rsidRPr="00E4731B">
        <w:rPr>
          <w:sz w:val="26"/>
          <w:szCs w:val="26"/>
          <w:lang w:eastAsia="ru-RU"/>
        </w:rPr>
        <w:t xml:space="preserve"> быть установлен</w:t>
      </w:r>
      <w:r w:rsidR="00010945" w:rsidRPr="00E4731B">
        <w:rPr>
          <w:sz w:val="26"/>
          <w:szCs w:val="26"/>
          <w:lang w:eastAsia="ru-RU"/>
        </w:rPr>
        <w:t>о</w:t>
      </w:r>
      <w:r w:rsidR="00081D91" w:rsidRPr="00E4731B">
        <w:rPr>
          <w:sz w:val="26"/>
          <w:szCs w:val="26"/>
          <w:lang w:eastAsia="ru-RU"/>
        </w:rPr>
        <w:t xml:space="preserve"> заказчиком в данном случае не ранее 15 часов 15 минут 29.01.2020).</w:t>
      </w:r>
    </w:p>
    <w:p w:rsidR="00081D91" w:rsidRPr="00E4731B" w:rsidRDefault="00081D91" w:rsidP="00E4731B">
      <w:pPr>
        <w:suppressAutoHyphens w:val="0"/>
        <w:autoSpaceDE w:val="0"/>
        <w:autoSpaceDN w:val="0"/>
        <w:adjustRightInd w:val="0"/>
        <w:ind w:firstLine="709"/>
        <w:jc w:val="both"/>
        <w:rPr>
          <w:sz w:val="26"/>
          <w:szCs w:val="26"/>
          <w:lang w:eastAsia="ru-RU"/>
        </w:rPr>
      </w:pPr>
      <w:r w:rsidRPr="00E4731B">
        <w:rPr>
          <w:sz w:val="26"/>
          <w:szCs w:val="26"/>
          <w:lang w:eastAsia="ru-RU"/>
        </w:rPr>
        <w:t>Учитывая все вышеизложенное, в действиях заказчика –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содержатся нарушения </w:t>
      </w:r>
      <w:r w:rsidRPr="00E4731B">
        <w:rPr>
          <w:sz w:val="26"/>
          <w:szCs w:val="26"/>
        </w:rPr>
        <w:t xml:space="preserve">пунктов 3, 6 части 3 статьи 54.2, части 1 статьи 54.3 Закона о контрактной системе, выразившиеся в установлении в документации о проведении открытого конкурса в электронной форме ненадлежащих дат и времени </w:t>
      </w:r>
      <w:r w:rsidRPr="00E4731B">
        <w:rPr>
          <w:sz w:val="26"/>
          <w:szCs w:val="26"/>
          <w:lang w:eastAsia="ru-RU"/>
        </w:rPr>
        <w:t xml:space="preserve">окончания срока подачи заявок на участие в закупке, а также </w:t>
      </w:r>
      <w:r w:rsidR="00010945" w:rsidRPr="00E4731B">
        <w:rPr>
          <w:sz w:val="26"/>
          <w:szCs w:val="26"/>
          <w:lang w:eastAsia="ru-RU"/>
        </w:rPr>
        <w:t xml:space="preserve">ненадлежащего времени </w:t>
      </w:r>
      <w:r w:rsidRPr="00E4731B">
        <w:rPr>
          <w:sz w:val="26"/>
          <w:szCs w:val="26"/>
          <w:lang w:eastAsia="ru-RU"/>
        </w:rPr>
        <w:t xml:space="preserve">рассмотрения и оценки вторых частей </w:t>
      </w:r>
      <w:r w:rsidR="00010945" w:rsidRPr="00E4731B">
        <w:rPr>
          <w:sz w:val="26"/>
          <w:szCs w:val="26"/>
          <w:lang w:eastAsia="ru-RU"/>
        </w:rPr>
        <w:t xml:space="preserve">поступивших </w:t>
      </w:r>
      <w:r w:rsidRPr="00E4731B">
        <w:rPr>
          <w:sz w:val="26"/>
          <w:szCs w:val="26"/>
          <w:lang w:eastAsia="ru-RU"/>
        </w:rPr>
        <w:t>заявок.</w:t>
      </w:r>
    </w:p>
    <w:p w:rsidR="00BF374E" w:rsidRPr="00E4731B" w:rsidRDefault="00BF374E" w:rsidP="00E4731B">
      <w:pPr>
        <w:suppressAutoHyphens w:val="0"/>
        <w:autoSpaceDE w:val="0"/>
        <w:autoSpaceDN w:val="0"/>
        <w:adjustRightInd w:val="0"/>
        <w:ind w:firstLine="709"/>
        <w:jc w:val="both"/>
        <w:rPr>
          <w:sz w:val="26"/>
          <w:szCs w:val="26"/>
          <w:lang w:eastAsia="ru-RU"/>
        </w:rPr>
      </w:pPr>
      <w:r w:rsidRPr="00E4731B">
        <w:rPr>
          <w:sz w:val="26"/>
          <w:szCs w:val="26"/>
          <w:lang w:eastAsia="ru-RU"/>
        </w:rPr>
        <w:t>9. В соответствии с пунктом 4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2927EE" w:rsidRPr="00E4731B" w:rsidRDefault="00BF374E" w:rsidP="00E4731B">
      <w:pPr>
        <w:suppressAutoHyphens w:val="0"/>
        <w:autoSpaceDE w:val="0"/>
        <w:autoSpaceDN w:val="0"/>
        <w:adjustRightInd w:val="0"/>
        <w:ind w:firstLine="709"/>
        <w:jc w:val="both"/>
        <w:rPr>
          <w:sz w:val="26"/>
          <w:szCs w:val="26"/>
          <w:lang w:eastAsia="ru-RU"/>
        </w:rPr>
      </w:pPr>
      <w:r w:rsidRPr="00E4731B">
        <w:rPr>
          <w:sz w:val="26"/>
          <w:szCs w:val="26"/>
          <w:lang w:eastAsia="ru-RU"/>
        </w:rPr>
        <w:t>Требования к содержанию</w:t>
      </w:r>
      <w:r w:rsidR="00EE4020" w:rsidRPr="00E4731B">
        <w:rPr>
          <w:sz w:val="26"/>
          <w:szCs w:val="26"/>
          <w:lang w:eastAsia="ru-RU"/>
        </w:rPr>
        <w:t xml:space="preserve"> и составу</w:t>
      </w:r>
      <w:r w:rsidRPr="00E4731B">
        <w:rPr>
          <w:sz w:val="26"/>
          <w:szCs w:val="26"/>
          <w:lang w:eastAsia="ru-RU"/>
        </w:rPr>
        <w:t xml:space="preserve"> заявки на участие в открытом конкурсе в электронной форме </w:t>
      </w:r>
      <w:r w:rsidR="002927EE" w:rsidRPr="00E4731B">
        <w:rPr>
          <w:sz w:val="26"/>
          <w:szCs w:val="26"/>
          <w:lang w:eastAsia="ru-RU"/>
        </w:rPr>
        <w:t>предусмотрены статьей 54.4 Закона о контрактной системе.</w:t>
      </w:r>
    </w:p>
    <w:p w:rsidR="002927EE" w:rsidRPr="00E4731B" w:rsidRDefault="002927EE" w:rsidP="00E4731B">
      <w:pPr>
        <w:suppressAutoHyphens w:val="0"/>
        <w:autoSpaceDE w:val="0"/>
        <w:autoSpaceDN w:val="0"/>
        <w:adjustRightInd w:val="0"/>
        <w:ind w:firstLine="709"/>
        <w:jc w:val="both"/>
        <w:rPr>
          <w:sz w:val="26"/>
          <w:szCs w:val="26"/>
          <w:lang w:eastAsia="ru-RU"/>
        </w:rPr>
      </w:pPr>
      <w:r w:rsidRPr="00E4731B">
        <w:rPr>
          <w:sz w:val="26"/>
          <w:szCs w:val="26"/>
          <w:lang w:eastAsia="ru-RU"/>
        </w:rPr>
        <w:t>Согласно части 2 статьи 54.</w:t>
      </w:r>
      <w:r w:rsidR="00EE4020" w:rsidRPr="00E4731B">
        <w:rPr>
          <w:sz w:val="26"/>
          <w:szCs w:val="26"/>
          <w:lang w:eastAsia="ru-RU"/>
        </w:rPr>
        <w:t>4</w:t>
      </w:r>
      <w:r w:rsidRPr="00E4731B">
        <w:rPr>
          <w:sz w:val="26"/>
          <w:szCs w:val="26"/>
          <w:lang w:eastAsia="ru-RU"/>
        </w:rPr>
        <w:t xml:space="preserve">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2927EE" w:rsidRPr="00E4731B" w:rsidRDefault="002927EE" w:rsidP="00E4731B">
      <w:pPr>
        <w:suppressAutoHyphens w:val="0"/>
        <w:autoSpaceDE w:val="0"/>
        <w:autoSpaceDN w:val="0"/>
        <w:adjustRightInd w:val="0"/>
        <w:ind w:firstLine="709"/>
        <w:jc w:val="both"/>
        <w:rPr>
          <w:sz w:val="26"/>
          <w:szCs w:val="26"/>
          <w:lang w:eastAsia="ru-RU"/>
        </w:rPr>
      </w:pPr>
      <w:r w:rsidRPr="00E4731B">
        <w:rPr>
          <w:sz w:val="26"/>
          <w:szCs w:val="26"/>
          <w:lang w:eastAsia="ru-RU"/>
        </w:rPr>
        <w:t>Требования к содержанию и форме заявки на участие в рассматриваемой закупке заказчиком приведены в разделе 9 Документации.</w:t>
      </w:r>
    </w:p>
    <w:p w:rsidR="002927EE" w:rsidRPr="00E4731B" w:rsidRDefault="002927EE" w:rsidP="00E4731B">
      <w:pPr>
        <w:suppressAutoHyphens w:val="0"/>
        <w:autoSpaceDE w:val="0"/>
        <w:autoSpaceDN w:val="0"/>
        <w:adjustRightInd w:val="0"/>
        <w:ind w:firstLine="709"/>
        <w:jc w:val="both"/>
        <w:rPr>
          <w:sz w:val="26"/>
          <w:szCs w:val="26"/>
          <w:lang w:eastAsia="ru-RU"/>
        </w:rPr>
      </w:pPr>
      <w:r w:rsidRPr="00E4731B">
        <w:rPr>
          <w:sz w:val="26"/>
          <w:szCs w:val="26"/>
          <w:lang w:eastAsia="ru-RU"/>
        </w:rPr>
        <w:lastRenderedPageBreak/>
        <w:t>Однако указанн</w:t>
      </w:r>
      <w:r w:rsidR="00EE4020" w:rsidRPr="00E4731B">
        <w:rPr>
          <w:sz w:val="26"/>
          <w:szCs w:val="26"/>
          <w:lang w:eastAsia="ru-RU"/>
        </w:rPr>
        <w:t>ые</w:t>
      </w:r>
      <w:r w:rsidRPr="00E4731B">
        <w:rPr>
          <w:sz w:val="26"/>
          <w:szCs w:val="26"/>
          <w:lang w:eastAsia="ru-RU"/>
        </w:rPr>
        <w:t xml:space="preserve"> </w:t>
      </w:r>
      <w:r w:rsidR="00EE4020" w:rsidRPr="00E4731B">
        <w:rPr>
          <w:sz w:val="26"/>
          <w:szCs w:val="26"/>
          <w:lang w:eastAsia="ru-RU"/>
        </w:rPr>
        <w:t xml:space="preserve">положения </w:t>
      </w:r>
      <w:r w:rsidRPr="00E4731B">
        <w:rPr>
          <w:sz w:val="26"/>
          <w:szCs w:val="26"/>
          <w:lang w:eastAsia="ru-RU"/>
        </w:rPr>
        <w:t>части 2 статьи 54.</w:t>
      </w:r>
      <w:r w:rsidR="00EE4020" w:rsidRPr="00E4731B">
        <w:rPr>
          <w:sz w:val="26"/>
          <w:szCs w:val="26"/>
          <w:lang w:eastAsia="ru-RU"/>
        </w:rPr>
        <w:t>4</w:t>
      </w:r>
      <w:r w:rsidRPr="00E4731B">
        <w:rPr>
          <w:sz w:val="26"/>
          <w:szCs w:val="26"/>
          <w:lang w:eastAsia="ru-RU"/>
        </w:rPr>
        <w:t xml:space="preserve"> Закона о контрактной системе заказчиком при установлении требований к содержанию заявок </w:t>
      </w:r>
      <w:r w:rsidR="00E22719" w:rsidRPr="00E4731B">
        <w:rPr>
          <w:sz w:val="26"/>
          <w:szCs w:val="26"/>
          <w:lang w:eastAsia="ru-RU"/>
        </w:rPr>
        <w:t xml:space="preserve">на участие в </w:t>
      </w:r>
      <w:r w:rsidRPr="00E4731B">
        <w:rPr>
          <w:sz w:val="26"/>
          <w:szCs w:val="26"/>
          <w:lang w:eastAsia="ru-RU"/>
        </w:rPr>
        <w:t>настояще</w:t>
      </w:r>
      <w:r w:rsidR="00E22719" w:rsidRPr="00E4731B">
        <w:rPr>
          <w:sz w:val="26"/>
          <w:szCs w:val="26"/>
          <w:lang w:eastAsia="ru-RU"/>
        </w:rPr>
        <w:t xml:space="preserve">м </w:t>
      </w:r>
      <w:r w:rsidRPr="00E4731B">
        <w:rPr>
          <w:sz w:val="26"/>
          <w:szCs w:val="26"/>
          <w:lang w:eastAsia="ru-RU"/>
        </w:rPr>
        <w:t>открыто</w:t>
      </w:r>
      <w:r w:rsidR="00E22719" w:rsidRPr="00E4731B">
        <w:rPr>
          <w:sz w:val="26"/>
          <w:szCs w:val="26"/>
          <w:lang w:eastAsia="ru-RU"/>
        </w:rPr>
        <w:t xml:space="preserve">м </w:t>
      </w:r>
      <w:r w:rsidRPr="00E4731B">
        <w:rPr>
          <w:sz w:val="26"/>
          <w:szCs w:val="26"/>
          <w:lang w:eastAsia="ru-RU"/>
        </w:rPr>
        <w:t>конкурс</w:t>
      </w:r>
      <w:r w:rsidR="00E22719" w:rsidRPr="00E4731B">
        <w:rPr>
          <w:sz w:val="26"/>
          <w:szCs w:val="26"/>
          <w:lang w:eastAsia="ru-RU"/>
        </w:rPr>
        <w:t>е</w:t>
      </w:r>
      <w:r w:rsidRPr="00E4731B">
        <w:rPr>
          <w:sz w:val="26"/>
          <w:szCs w:val="26"/>
          <w:lang w:eastAsia="ru-RU"/>
        </w:rPr>
        <w:t xml:space="preserve"> в электронной форме в разделе 9 Документации </w:t>
      </w:r>
      <w:r w:rsidR="00E22719" w:rsidRPr="00E4731B">
        <w:rPr>
          <w:sz w:val="26"/>
          <w:szCs w:val="26"/>
          <w:lang w:eastAsia="ru-RU"/>
        </w:rPr>
        <w:t xml:space="preserve">применены </w:t>
      </w:r>
      <w:r w:rsidRPr="00E4731B">
        <w:rPr>
          <w:sz w:val="26"/>
          <w:szCs w:val="26"/>
          <w:lang w:eastAsia="ru-RU"/>
        </w:rPr>
        <w:t>не был</w:t>
      </w:r>
      <w:r w:rsidR="00E22719" w:rsidRPr="00E4731B">
        <w:rPr>
          <w:sz w:val="26"/>
          <w:szCs w:val="26"/>
          <w:lang w:eastAsia="ru-RU"/>
        </w:rPr>
        <w:t>и</w:t>
      </w:r>
      <w:r w:rsidRPr="00E4731B">
        <w:rPr>
          <w:sz w:val="26"/>
          <w:szCs w:val="26"/>
          <w:lang w:eastAsia="ru-RU"/>
        </w:rPr>
        <w:t xml:space="preserve"> и указание на то, что заявка состоит из </w:t>
      </w:r>
      <w:r w:rsidR="007634B7" w:rsidRPr="00E4731B">
        <w:rPr>
          <w:sz w:val="26"/>
          <w:szCs w:val="26"/>
          <w:lang w:eastAsia="ru-RU"/>
        </w:rPr>
        <w:t xml:space="preserve">двух </w:t>
      </w:r>
      <w:r w:rsidRPr="00E4731B">
        <w:rPr>
          <w:sz w:val="26"/>
          <w:szCs w:val="26"/>
          <w:lang w:eastAsia="ru-RU"/>
        </w:rPr>
        <w:t>частей</w:t>
      </w:r>
      <w:r w:rsidR="00E22719" w:rsidRPr="00E4731B">
        <w:rPr>
          <w:sz w:val="26"/>
          <w:szCs w:val="26"/>
          <w:lang w:eastAsia="ru-RU"/>
        </w:rPr>
        <w:t>,</w:t>
      </w:r>
      <w:r w:rsidRPr="00E4731B">
        <w:rPr>
          <w:sz w:val="26"/>
          <w:szCs w:val="26"/>
          <w:lang w:eastAsia="ru-RU"/>
        </w:rPr>
        <w:t xml:space="preserve"> не установлено.</w:t>
      </w:r>
    </w:p>
    <w:p w:rsidR="00283601" w:rsidRPr="00E4731B" w:rsidRDefault="002927EE"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Затребованные заказчиком </w:t>
      </w:r>
      <w:r w:rsidR="007634B7" w:rsidRPr="00E4731B">
        <w:rPr>
          <w:sz w:val="26"/>
          <w:szCs w:val="26"/>
          <w:lang w:eastAsia="ru-RU"/>
        </w:rPr>
        <w:t xml:space="preserve">в данном случае </w:t>
      </w:r>
      <w:r w:rsidRPr="00E4731B">
        <w:rPr>
          <w:sz w:val="26"/>
          <w:szCs w:val="26"/>
          <w:lang w:eastAsia="ru-RU"/>
        </w:rPr>
        <w:t>у участников закупки в составе заявки документы</w:t>
      </w:r>
      <w:r w:rsidR="00283601" w:rsidRPr="00E4731B">
        <w:rPr>
          <w:sz w:val="26"/>
          <w:szCs w:val="26"/>
          <w:lang w:eastAsia="ru-RU"/>
        </w:rPr>
        <w:t xml:space="preserve"> и информация (например, выписка из Единого государственного реестра юридических лиц</w:t>
      </w:r>
      <w:r w:rsidR="007634B7" w:rsidRPr="00E4731B">
        <w:rPr>
          <w:sz w:val="26"/>
          <w:szCs w:val="26"/>
          <w:lang w:eastAsia="ru-RU"/>
        </w:rPr>
        <w:t xml:space="preserve"> (подпункт «в» пункта 9.2 Документации)</w:t>
      </w:r>
      <w:r w:rsidR="00283601" w:rsidRPr="00E4731B">
        <w:rPr>
          <w:sz w:val="26"/>
          <w:szCs w:val="26"/>
          <w:lang w:eastAsia="ru-RU"/>
        </w:rPr>
        <w:t>, документ, подтверждающий полномочия лица на осуществление действий от имени участника закупки</w:t>
      </w:r>
      <w:r w:rsidR="007634B7" w:rsidRPr="00E4731B">
        <w:rPr>
          <w:sz w:val="26"/>
          <w:szCs w:val="26"/>
          <w:lang w:eastAsia="ru-RU"/>
        </w:rPr>
        <w:t xml:space="preserve"> (подпункт «г» пункта 9.2 Документации), бухгалтерский баланс, отчет о финансовых результатах (пункт 9.3 Документации)</w:t>
      </w:r>
      <w:r w:rsidR="00283601" w:rsidRPr="00E4731B">
        <w:rPr>
          <w:sz w:val="26"/>
          <w:szCs w:val="26"/>
          <w:lang w:eastAsia="ru-RU"/>
        </w:rPr>
        <w:t xml:space="preserve"> и т.д.)</w:t>
      </w:r>
      <w:r w:rsidRPr="00E4731B">
        <w:rPr>
          <w:sz w:val="26"/>
          <w:szCs w:val="26"/>
          <w:lang w:eastAsia="ru-RU"/>
        </w:rPr>
        <w:t xml:space="preserve"> </w:t>
      </w:r>
      <w:r w:rsidR="007634B7" w:rsidRPr="00E4731B">
        <w:rPr>
          <w:sz w:val="26"/>
          <w:szCs w:val="26"/>
          <w:lang w:eastAsia="ru-RU"/>
        </w:rPr>
        <w:t xml:space="preserve">также </w:t>
      </w:r>
      <w:r w:rsidRPr="00E4731B">
        <w:rPr>
          <w:sz w:val="26"/>
          <w:szCs w:val="26"/>
          <w:lang w:eastAsia="ru-RU"/>
        </w:rPr>
        <w:t>не соответствуют</w:t>
      </w:r>
      <w:r w:rsidR="00283601" w:rsidRPr="00E4731B">
        <w:rPr>
          <w:sz w:val="26"/>
          <w:szCs w:val="26"/>
          <w:lang w:eastAsia="ru-RU"/>
        </w:rPr>
        <w:t xml:space="preserve"> перечню таких документов и информации, предусмотренных ч</w:t>
      </w:r>
      <w:r w:rsidRPr="00E4731B">
        <w:rPr>
          <w:sz w:val="26"/>
          <w:szCs w:val="26"/>
          <w:lang w:eastAsia="ru-RU"/>
        </w:rPr>
        <w:t>аст</w:t>
      </w:r>
      <w:r w:rsidR="00283601" w:rsidRPr="00E4731B">
        <w:rPr>
          <w:sz w:val="26"/>
          <w:szCs w:val="26"/>
          <w:lang w:eastAsia="ru-RU"/>
        </w:rPr>
        <w:t xml:space="preserve">ями </w:t>
      </w:r>
      <w:r w:rsidRPr="00E4731B">
        <w:rPr>
          <w:sz w:val="26"/>
          <w:szCs w:val="26"/>
          <w:lang w:eastAsia="ru-RU"/>
        </w:rPr>
        <w:t>4, 6 статьи 54.4 Закона о контрактной системе</w:t>
      </w:r>
      <w:r w:rsidR="00283601" w:rsidRPr="00E4731B">
        <w:rPr>
          <w:sz w:val="26"/>
          <w:szCs w:val="26"/>
          <w:lang w:eastAsia="ru-RU"/>
        </w:rPr>
        <w:t xml:space="preserve"> и подлежащих представлению в составе </w:t>
      </w:r>
      <w:r w:rsidRPr="00E4731B">
        <w:rPr>
          <w:sz w:val="26"/>
          <w:szCs w:val="26"/>
          <w:lang w:eastAsia="ru-RU"/>
        </w:rPr>
        <w:t>первой и второй частей заявки на участие в открытом конкурсе в электронной форме</w:t>
      </w:r>
      <w:r w:rsidR="00CD7ED7">
        <w:rPr>
          <w:sz w:val="26"/>
          <w:szCs w:val="26"/>
          <w:lang w:eastAsia="ru-RU"/>
        </w:rPr>
        <w:t>, в связи с чем являются неправомерными.</w:t>
      </w:r>
    </w:p>
    <w:p w:rsidR="00283601" w:rsidRPr="00E4731B" w:rsidRDefault="00283601" w:rsidP="00E4731B">
      <w:pPr>
        <w:suppressAutoHyphens w:val="0"/>
        <w:autoSpaceDE w:val="0"/>
        <w:autoSpaceDN w:val="0"/>
        <w:adjustRightInd w:val="0"/>
        <w:ind w:firstLine="709"/>
        <w:jc w:val="both"/>
        <w:rPr>
          <w:sz w:val="26"/>
          <w:szCs w:val="26"/>
          <w:lang w:eastAsia="ru-RU"/>
        </w:rPr>
      </w:pPr>
      <w:r w:rsidRPr="00E4731B">
        <w:rPr>
          <w:sz w:val="26"/>
          <w:szCs w:val="26"/>
          <w:lang w:eastAsia="ru-RU"/>
        </w:rPr>
        <w:t>Вместе с тем, согласно части 7 статьи 54.3 Закона о контрактной системе,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283601" w:rsidRPr="00E4731B" w:rsidRDefault="00283601" w:rsidP="00E4731B">
      <w:pPr>
        <w:suppressAutoHyphens w:val="0"/>
        <w:autoSpaceDE w:val="0"/>
        <w:autoSpaceDN w:val="0"/>
        <w:adjustRightInd w:val="0"/>
        <w:ind w:firstLine="709"/>
        <w:jc w:val="both"/>
        <w:rPr>
          <w:sz w:val="26"/>
          <w:szCs w:val="26"/>
          <w:lang w:eastAsia="ru-RU"/>
        </w:rPr>
      </w:pPr>
      <w:r w:rsidRPr="00E4731B">
        <w:rPr>
          <w:sz w:val="26"/>
          <w:szCs w:val="26"/>
          <w:lang w:eastAsia="ru-RU"/>
        </w:rPr>
        <w:t>Кроме того, согласно части 15 статьи 54.4 Закона о контрактной системе, не допускается устанавливать иные требования к оформлению заявки, не предусмотренные настоящей статьей, а также частями 5 и 6 статьи 24.1 (особенности проведения электронных процедур) настоящего Федерального закона.</w:t>
      </w:r>
    </w:p>
    <w:p w:rsidR="00E22719" w:rsidRPr="00E4731B" w:rsidRDefault="00E22719" w:rsidP="00E4731B">
      <w:pPr>
        <w:suppressAutoHyphens w:val="0"/>
        <w:autoSpaceDE w:val="0"/>
        <w:autoSpaceDN w:val="0"/>
        <w:adjustRightInd w:val="0"/>
        <w:ind w:firstLine="709"/>
        <w:jc w:val="both"/>
        <w:rPr>
          <w:sz w:val="26"/>
          <w:szCs w:val="26"/>
          <w:lang w:eastAsia="ru-RU"/>
        </w:rPr>
      </w:pPr>
      <w:r w:rsidRPr="00E4731B">
        <w:rPr>
          <w:sz w:val="26"/>
          <w:szCs w:val="26"/>
          <w:lang w:eastAsia="ru-RU"/>
        </w:rPr>
        <w:t>При этом необходимо учитывать, что рассматриваемая закупка проводится в электронной форме (на электронной площадке), то есть без использования бумажного документооборота.</w:t>
      </w:r>
    </w:p>
    <w:p w:rsidR="00283601" w:rsidRPr="00E4731B" w:rsidRDefault="00EE4743"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Однако в пункте 9.7 Документации заказчиком установлено, что </w:t>
      </w:r>
      <w:r w:rsidRPr="00E4731B">
        <w:rPr>
          <w:sz w:val="26"/>
          <w:szCs w:val="26"/>
          <w:u w:val="single"/>
          <w:lang w:eastAsia="ru-RU"/>
        </w:rPr>
        <w:t>все листы поданной в письменной форме заявки на участие в открытом запросе предложений в электронной форме, все листы тома такой заявки должны быть прошиты и пронумерованы. Заявка на участие в открытом запросе предложений в электронной форме и том такой заявки должны содержать опись входящих в их состав документов, быть скреплены печатью участника открытого запроса предложений в электронной форме при наличии печати (для юридического лица)</w:t>
      </w:r>
      <w:r w:rsidRPr="00E4731B">
        <w:rPr>
          <w:sz w:val="26"/>
          <w:szCs w:val="26"/>
          <w:lang w:eastAsia="ru-RU"/>
        </w:rPr>
        <w:t xml:space="preserve"> и подписаны участником открытого запроса предложений в электронной форме или лицом, уполномоченным участником открытого запроса предложений в электронной форме. Соблюдение участником открытого запроса предложений в электронной форме указанных требований означает, что информация и документы, входящие в состав заявки на участие в открытом запросе предложений в электронной форме и тома заявки на участие в открытом запросе предложений в электронной форме, поданы от имени участника открытого запроса предложений в электронной форме и он несет ответственность за подлинность и достоверность этих информации и документов.</w:t>
      </w:r>
    </w:p>
    <w:p w:rsidR="00EE4743" w:rsidRPr="00E4731B" w:rsidRDefault="00EE4743" w:rsidP="00E4731B">
      <w:pPr>
        <w:suppressAutoHyphens w:val="0"/>
        <w:autoSpaceDE w:val="0"/>
        <w:autoSpaceDN w:val="0"/>
        <w:adjustRightInd w:val="0"/>
        <w:ind w:firstLine="709"/>
        <w:jc w:val="both"/>
        <w:rPr>
          <w:sz w:val="26"/>
          <w:szCs w:val="26"/>
        </w:rPr>
      </w:pPr>
      <w:r w:rsidRPr="00E4731B">
        <w:rPr>
          <w:sz w:val="26"/>
          <w:szCs w:val="26"/>
          <w:lang w:eastAsia="ru-RU"/>
        </w:rPr>
        <w:t>Таким образом, в действиях заказчика –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содержатся нарушения пункта 4 части 1 статьи 54.3, частей 7, 15 статьи 54.4 </w:t>
      </w:r>
      <w:r w:rsidRPr="00E4731B">
        <w:rPr>
          <w:sz w:val="26"/>
          <w:szCs w:val="26"/>
        </w:rPr>
        <w:t xml:space="preserve">Закона о контрактной системе, выразившиеся в ненадлежащем установлении </w:t>
      </w:r>
      <w:r w:rsidR="007634B7" w:rsidRPr="00E4731B">
        <w:rPr>
          <w:sz w:val="26"/>
          <w:szCs w:val="26"/>
        </w:rPr>
        <w:t xml:space="preserve">в документации </w:t>
      </w:r>
      <w:r w:rsidR="00E22719" w:rsidRPr="00E4731B">
        <w:rPr>
          <w:sz w:val="26"/>
          <w:szCs w:val="26"/>
        </w:rPr>
        <w:t>о</w:t>
      </w:r>
      <w:r w:rsidR="00BC1A82">
        <w:rPr>
          <w:sz w:val="26"/>
          <w:szCs w:val="26"/>
        </w:rPr>
        <w:t xml:space="preserve"> проведении </w:t>
      </w:r>
      <w:r w:rsidR="00E22719" w:rsidRPr="00E4731B">
        <w:rPr>
          <w:sz w:val="26"/>
          <w:szCs w:val="26"/>
        </w:rPr>
        <w:t>открыто</w:t>
      </w:r>
      <w:r w:rsidR="00BC1A82">
        <w:rPr>
          <w:sz w:val="26"/>
          <w:szCs w:val="26"/>
        </w:rPr>
        <w:t xml:space="preserve">го </w:t>
      </w:r>
      <w:r w:rsidR="00E22719" w:rsidRPr="00E4731B">
        <w:rPr>
          <w:sz w:val="26"/>
          <w:szCs w:val="26"/>
        </w:rPr>
        <w:t>конкурс</w:t>
      </w:r>
      <w:r w:rsidR="00BC1A82">
        <w:rPr>
          <w:sz w:val="26"/>
          <w:szCs w:val="26"/>
        </w:rPr>
        <w:t>а</w:t>
      </w:r>
      <w:r w:rsidR="00E22719" w:rsidRPr="00E4731B">
        <w:rPr>
          <w:sz w:val="26"/>
          <w:szCs w:val="26"/>
        </w:rPr>
        <w:t xml:space="preserve"> в электронной форме </w:t>
      </w:r>
      <w:r w:rsidRPr="00E4731B">
        <w:rPr>
          <w:sz w:val="26"/>
          <w:szCs w:val="26"/>
        </w:rPr>
        <w:t xml:space="preserve">требований к содержанию заявок </w:t>
      </w:r>
      <w:r w:rsidR="00E22719" w:rsidRPr="00E4731B">
        <w:rPr>
          <w:sz w:val="26"/>
          <w:szCs w:val="26"/>
        </w:rPr>
        <w:t>на участие в нем</w:t>
      </w:r>
      <w:r w:rsidR="007634B7" w:rsidRPr="00E4731B">
        <w:rPr>
          <w:sz w:val="26"/>
          <w:szCs w:val="26"/>
        </w:rPr>
        <w:t xml:space="preserve"> </w:t>
      </w:r>
      <w:r w:rsidRPr="00E4731B">
        <w:rPr>
          <w:sz w:val="26"/>
          <w:szCs w:val="26"/>
        </w:rPr>
        <w:t>и незаконных требований к их оформлению.</w:t>
      </w:r>
    </w:p>
    <w:p w:rsidR="00EE4743" w:rsidRPr="00E4731B" w:rsidRDefault="00EE4743" w:rsidP="00E4731B">
      <w:pPr>
        <w:suppressAutoHyphens w:val="0"/>
        <w:autoSpaceDE w:val="0"/>
        <w:autoSpaceDN w:val="0"/>
        <w:adjustRightInd w:val="0"/>
        <w:ind w:firstLine="709"/>
        <w:jc w:val="both"/>
        <w:rPr>
          <w:sz w:val="26"/>
          <w:szCs w:val="26"/>
        </w:rPr>
      </w:pPr>
      <w:r w:rsidRPr="00E4731B">
        <w:rPr>
          <w:sz w:val="26"/>
          <w:szCs w:val="26"/>
        </w:rPr>
        <w:t>10. Порядок заключения контракта по результатам электронной процедуры предусмотрен статьей 83.2 Закона о контрактной системе.</w:t>
      </w:r>
    </w:p>
    <w:p w:rsidR="00EE4743" w:rsidRPr="00E4731B" w:rsidRDefault="00EE4743" w:rsidP="00E4731B">
      <w:pPr>
        <w:suppressAutoHyphens w:val="0"/>
        <w:autoSpaceDE w:val="0"/>
        <w:autoSpaceDN w:val="0"/>
        <w:adjustRightInd w:val="0"/>
        <w:ind w:firstLine="709"/>
        <w:jc w:val="both"/>
        <w:rPr>
          <w:sz w:val="26"/>
          <w:szCs w:val="26"/>
        </w:rPr>
      </w:pPr>
      <w:r w:rsidRPr="00E4731B">
        <w:rPr>
          <w:sz w:val="26"/>
          <w:szCs w:val="26"/>
        </w:rPr>
        <w:t xml:space="preserve">В соответствии с частью 3 статьи 83.2 Закона о контрактной системе </w:t>
      </w:r>
      <w:r w:rsidRPr="00E4731B">
        <w:rPr>
          <w:b/>
          <w:sz w:val="26"/>
          <w:szCs w:val="26"/>
          <w:u w:val="single"/>
        </w:rPr>
        <w:t>в течение пяти дней</w:t>
      </w:r>
      <w:r w:rsidRPr="00E4731B">
        <w:rPr>
          <w:sz w:val="26"/>
          <w:szCs w:val="26"/>
          <w:u w:val="single"/>
        </w:rPr>
        <w:t xml:space="preserve"> с даты размещения заказчиком в единой информационной системе </w:t>
      </w:r>
      <w:r w:rsidRPr="00E4731B">
        <w:rPr>
          <w:b/>
          <w:sz w:val="26"/>
          <w:szCs w:val="26"/>
          <w:u w:val="single"/>
        </w:rPr>
        <w:t>проекта контракта</w:t>
      </w:r>
      <w:r w:rsidRPr="00E4731B">
        <w:rPr>
          <w:sz w:val="26"/>
          <w:szCs w:val="26"/>
          <w:u w:val="single"/>
        </w:rPr>
        <w:t xml:space="preserve"> </w:t>
      </w:r>
      <w:r w:rsidRPr="00E4731B">
        <w:rPr>
          <w:b/>
          <w:sz w:val="26"/>
          <w:szCs w:val="26"/>
          <w:u w:val="single"/>
        </w:rPr>
        <w:t>победитель электронной процедуры подписывает</w:t>
      </w:r>
      <w:r w:rsidRPr="00E4731B">
        <w:rPr>
          <w:sz w:val="26"/>
          <w:szCs w:val="26"/>
          <w:u w:val="single"/>
        </w:rPr>
        <w:t xml:space="preserve"> усиленной электронной подписью указанный </w:t>
      </w:r>
      <w:r w:rsidRPr="00E4731B">
        <w:rPr>
          <w:b/>
          <w:sz w:val="26"/>
          <w:szCs w:val="26"/>
          <w:u w:val="single"/>
        </w:rPr>
        <w:t>проект контракта, размещает на электронной площадке подписанный проект контракта</w:t>
      </w:r>
      <w:r w:rsidRPr="00E4731B">
        <w:rPr>
          <w:sz w:val="26"/>
          <w:szCs w:val="26"/>
          <w:u w:val="single"/>
        </w:rPr>
        <w:t xml:space="preserve"> и документ, подтверждающий предоставление </w:t>
      </w:r>
      <w:r w:rsidRPr="00E4731B">
        <w:rPr>
          <w:sz w:val="26"/>
          <w:szCs w:val="26"/>
          <w:u w:val="single"/>
        </w:rPr>
        <w:lastRenderedPageBreak/>
        <w:t xml:space="preserve">обеспечения исполнения контракта, если данное требование установлено в извещении и (или) документации о закупке, </w:t>
      </w:r>
      <w:r w:rsidRPr="00E4731B">
        <w:rPr>
          <w:b/>
          <w:sz w:val="26"/>
          <w:szCs w:val="26"/>
          <w:u w:val="single"/>
        </w:rPr>
        <w:t>либо размещает протокол разногласий</w:t>
      </w:r>
      <w:r w:rsidRPr="00E4731B">
        <w:rPr>
          <w:sz w:val="26"/>
          <w:szCs w:val="26"/>
          <w:u w:val="single"/>
        </w:rPr>
        <w:t>, предусмотренный частью 4 настоящей статьи</w:t>
      </w:r>
      <w:r w:rsidRPr="00E4731B">
        <w:rPr>
          <w:sz w:val="26"/>
          <w:szCs w:val="26"/>
        </w:rPr>
        <w:t>.</w:t>
      </w:r>
    </w:p>
    <w:p w:rsidR="00EE4743" w:rsidRPr="00E4731B" w:rsidRDefault="00EE4743"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Однако в пункте 14.1 Документации заказчиком установлено, что </w:t>
      </w:r>
      <w:r w:rsidRPr="00E4731B">
        <w:rPr>
          <w:b/>
          <w:sz w:val="26"/>
          <w:szCs w:val="26"/>
          <w:u w:val="single"/>
          <w:lang w:eastAsia="ru-RU"/>
        </w:rPr>
        <w:t>в течение десяти дней</w:t>
      </w:r>
      <w:r w:rsidRPr="00E4731B">
        <w:rPr>
          <w:sz w:val="26"/>
          <w:szCs w:val="26"/>
          <w:u w:val="single"/>
          <w:lang w:eastAsia="ru-RU"/>
        </w:rPr>
        <w:t xml:space="preserve"> с даты размещения </w:t>
      </w:r>
      <w:r w:rsidRPr="00E4731B">
        <w:rPr>
          <w:b/>
          <w:sz w:val="26"/>
          <w:szCs w:val="26"/>
          <w:u w:val="single"/>
          <w:lang w:eastAsia="ru-RU"/>
        </w:rPr>
        <w:t>протокола оценки заявок на участие в закупке</w:t>
      </w:r>
      <w:r w:rsidRPr="00E4731B">
        <w:rPr>
          <w:sz w:val="26"/>
          <w:szCs w:val="26"/>
          <w:u w:val="single"/>
          <w:lang w:eastAsia="ru-RU"/>
        </w:rPr>
        <w:t xml:space="preserve"> в единой информационной системе на официальном сайте по адресу: www.zakupki.gov.ru </w:t>
      </w:r>
      <w:r w:rsidRPr="00E4731B">
        <w:rPr>
          <w:b/>
          <w:sz w:val="26"/>
          <w:szCs w:val="26"/>
          <w:u w:val="single"/>
          <w:lang w:eastAsia="ru-RU"/>
        </w:rPr>
        <w:t>победитель закупки обязан подписать договор и представить все экземпляры договора Заказчику</w:t>
      </w:r>
      <w:r w:rsidRPr="00E4731B">
        <w:rPr>
          <w:sz w:val="26"/>
          <w:szCs w:val="26"/>
          <w:lang w:eastAsia="ru-RU"/>
        </w:rPr>
        <w:t>.</w:t>
      </w:r>
    </w:p>
    <w:p w:rsidR="00EE4743" w:rsidRPr="00E4731B" w:rsidRDefault="00EE4743" w:rsidP="00E4731B">
      <w:pPr>
        <w:suppressAutoHyphens w:val="0"/>
        <w:autoSpaceDE w:val="0"/>
        <w:autoSpaceDN w:val="0"/>
        <w:adjustRightInd w:val="0"/>
        <w:ind w:firstLine="709"/>
        <w:jc w:val="both"/>
        <w:rPr>
          <w:sz w:val="26"/>
          <w:szCs w:val="26"/>
          <w:lang w:eastAsia="ru-RU"/>
        </w:rPr>
      </w:pPr>
      <w:r w:rsidRPr="00E4731B">
        <w:rPr>
          <w:sz w:val="26"/>
          <w:szCs w:val="26"/>
          <w:lang w:eastAsia="ru-RU"/>
        </w:rPr>
        <w:t>Таким образом, в действиях заказчика –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содержится нарушение части 3 статьи 83.2 Закона о контрактной системе, выразившееся в установлении в документации о проведении открытого конкурса в электронной форме ненадлежащего </w:t>
      </w:r>
      <w:r w:rsidR="00793A08" w:rsidRPr="00E4731B">
        <w:rPr>
          <w:sz w:val="26"/>
          <w:szCs w:val="26"/>
          <w:lang w:eastAsia="ru-RU"/>
        </w:rPr>
        <w:t>порядка и срока подписания победителем закупки контракта по его итогам</w:t>
      </w:r>
      <w:r w:rsidRPr="00E4731B">
        <w:rPr>
          <w:sz w:val="26"/>
          <w:szCs w:val="26"/>
          <w:lang w:eastAsia="ru-RU"/>
        </w:rPr>
        <w:t>.</w:t>
      </w:r>
    </w:p>
    <w:p w:rsidR="00EE4743" w:rsidRPr="00E4731B" w:rsidRDefault="00EE4743" w:rsidP="00E4731B">
      <w:pPr>
        <w:suppressAutoHyphens w:val="0"/>
        <w:autoSpaceDE w:val="0"/>
        <w:autoSpaceDN w:val="0"/>
        <w:adjustRightInd w:val="0"/>
        <w:ind w:firstLine="709"/>
        <w:jc w:val="both"/>
        <w:rPr>
          <w:sz w:val="26"/>
          <w:szCs w:val="26"/>
          <w:lang w:eastAsia="ru-RU"/>
        </w:rPr>
      </w:pPr>
      <w:r w:rsidRPr="00E4731B">
        <w:rPr>
          <w:sz w:val="26"/>
          <w:szCs w:val="26"/>
          <w:lang w:eastAsia="ru-RU"/>
        </w:rPr>
        <w:t>11. В соответствии с пунктом 9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B26EA4" w:rsidRPr="00E4731B" w:rsidRDefault="00EE4743"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Согласно части 1 статьи 96 Закона о контрактной системе </w:t>
      </w:r>
      <w:r w:rsidR="00B26EA4" w:rsidRPr="00E4731B">
        <w:rPr>
          <w:sz w:val="26"/>
          <w:szCs w:val="26"/>
          <w:lang w:eastAsia="ru-RU"/>
        </w:rPr>
        <w:t>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B26EA4" w:rsidRPr="00E4731B" w:rsidRDefault="00B26EA4" w:rsidP="00E4731B">
      <w:pPr>
        <w:suppressAutoHyphens w:val="0"/>
        <w:autoSpaceDE w:val="0"/>
        <w:autoSpaceDN w:val="0"/>
        <w:adjustRightInd w:val="0"/>
        <w:ind w:firstLine="709"/>
        <w:jc w:val="both"/>
        <w:rPr>
          <w:sz w:val="26"/>
          <w:szCs w:val="26"/>
          <w:lang w:eastAsia="ru-RU"/>
        </w:rPr>
      </w:pPr>
      <w:r w:rsidRPr="00E4731B">
        <w:rPr>
          <w:sz w:val="26"/>
          <w:szCs w:val="26"/>
          <w:lang w:eastAsia="ru-RU"/>
        </w:rPr>
        <w:t>Однако требование относительно обеспечения исполнения контракта заказчиком в Документации в данном случае не приведено.</w:t>
      </w:r>
    </w:p>
    <w:p w:rsidR="007C4EBB" w:rsidRPr="00E4731B" w:rsidRDefault="007C4EBB" w:rsidP="00E4731B">
      <w:pPr>
        <w:suppressAutoHyphens w:val="0"/>
        <w:autoSpaceDE w:val="0"/>
        <w:autoSpaceDN w:val="0"/>
        <w:adjustRightInd w:val="0"/>
        <w:ind w:firstLine="709"/>
        <w:jc w:val="both"/>
        <w:rPr>
          <w:sz w:val="26"/>
          <w:szCs w:val="26"/>
          <w:lang w:eastAsia="ru-RU"/>
        </w:rPr>
      </w:pPr>
      <w:r w:rsidRPr="00E4731B">
        <w:rPr>
          <w:sz w:val="26"/>
          <w:szCs w:val="26"/>
          <w:lang w:eastAsia="ru-RU"/>
        </w:rPr>
        <w:t>Необходимо отметить, что согласно части 4 статьи 5 Закона об аудиторской деятельности при заключении договора на оказание услуг обязательного аудита установление требования к обеспечению заявок на участие в конкурсе и (или) к обеспечению исполнения контракта не является обязательным.</w:t>
      </w:r>
    </w:p>
    <w:p w:rsidR="007C4EBB" w:rsidRPr="00E4731B" w:rsidRDefault="007C4EBB" w:rsidP="00E4731B">
      <w:pPr>
        <w:suppressAutoHyphens w:val="0"/>
        <w:autoSpaceDE w:val="0"/>
        <w:autoSpaceDN w:val="0"/>
        <w:adjustRightInd w:val="0"/>
        <w:ind w:firstLine="709"/>
        <w:jc w:val="both"/>
        <w:rPr>
          <w:sz w:val="26"/>
          <w:szCs w:val="26"/>
          <w:lang w:eastAsia="ru-RU"/>
        </w:rPr>
      </w:pPr>
      <w:r w:rsidRPr="00E4731B">
        <w:rPr>
          <w:sz w:val="26"/>
          <w:szCs w:val="26"/>
          <w:lang w:eastAsia="ru-RU"/>
        </w:rPr>
        <w:t>Однако в соответствии с частью 1 статьи 2 Закона о контрактной системе нормы права, содержащиеся в других федеральных законах и регулирующие отношения, указанные в части 1 статьи 1 Закона о контрактной системе (</w:t>
      </w:r>
      <w:r w:rsidR="00B661AF" w:rsidRPr="00E4731B">
        <w:rPr>
          <w:color w:val="000000"/>
          <w:sz w:val="26"/>
          <w:szCs w:val="26"/>
        </w:rPr>
        <w:t>отношения в сфере закупок для обеспечения государственных и муниципальных нужд</w:t>
      </w:r>
      <w:r w:rsidRPr="00E4731B">
        <w:rPr>
          <w:sz w:val="26"/>
          <w:szCs w:val="26"/>
          <w:lang w:eastAsia="ru-RU"/>
        </w:rPr>
        <w:t>), должны соответствовать Закону о контрактной системе, который содержит специальные требования к обеспечению заявок, исполнения контракта, их размерам.</w:t>
      </w:r>
    </w:p>
    <w:p w:rsidR="007C4EBB" w:rsidRPr="00E4731B" w:rsidRDefault="001F0170" w:rsidP="00E4731B">
      <w:pPr>
        <w:suppressAutoHyphens w:val="0"/>
        <w:autoSpaceDE w:val="0"/>
        <w:autoSpaceDN w:val="0"/>
        <w:adjustRightInd w:val="0"/>
        <w:ind w:firstLine="709"/>
        <w:jc w:val="both"/>
        <w:rPr>
          <w:sz w:val="26"/>
          <w:szCs w:val="26"/>
          <w:lang w:eastAsia="ru-RU"/>
        </w:rPr>
      </w:pPr>
      <w:r w:rsidRPr="00E4731B">
        <w:rPr>
          <w:sz w:val="26"/>
          <w:szCs w:val="26"/>
          <w:lang w:eastAsia="ru-RU"/>
        </w:rPr>
        <w:t>Необходимость</w:t>
      </w:r>
      <w:r w:rsidR="00B26EA4" w:rsidRPr="00E4731B">
        <w:rPr>
          <w:sz w:val="26"/>
          <w:szCs w:val="26"/>
          <w:lang w:eastAsia="ru-RU"/>
        </w:rPr>
        <w:t xml:space="preserve"> установления требования об обеспечении контракта при осуществлении закупок на оказание услуг обязательного аудита </w:t>
      </w:r>
      <w:r w:rsidR="007C4EBB" w:rsidRPr="00E4731B">
        <w:rPr>
          <w:sz w:val="26"/>
          <w:szCs w:val="26"/>
          <w:lang w:eastAsia="ru-RU"/>
        </w:rPr>
        <w:t xml:space="preserve">в соответствии с положениями Закона о контрактной системе </w:t>
      </w:r>
      <w:r w:rsidR="00B26EA4" w:rsidRPr="00E4731B">
        <w:rPr>
          <w:sz w:val="26"/>
          <w:szCs w:val="26"/>
          <w:lang w:eastAsia="ru-RU"/>
        </w:rPr>
        <w:t>также подтверждается</w:t>
      </w:r>
      <w:r w:rsidRPr="00E4731B">
        <w:rPr>
          <w:sz w:val="26"/>
          <w:szCs w:val="26"/>
          <w:lang w:eastAsia="ru-RU"/>
        </w:rPr>
        <w:t xml:space="preserve"> и</w:t>
      </w:r>
      <w:r w:rsidR="005B4D69" w:rsidRPr="00E4731B">
        <w:rPr>
          <w:sz w:val="26"/>
          <w:szCs w:val="26"/>
          <w:lang w:eastAsia="ru-RU"/>
        </w:rPr>
        <w:t xml:space="preserve"> письмом Минфина России № 24-04-06/3691, ФАС России № РП/4072/18 от 24.01.2018</w:t>
      </w:r>
      <w:r w:rsidR="007C4EBB" w:rsidRPr="00E4731B">
        <w:rPr>
          <w:sz w:val="26"/>
          <w:szCs w:val="26"/>
          <w:lang w:eastAsia="ru-RU"/>
        </w:rPr>
        <w:t>.</w:t>
      </w:r>
    </w:p>
    <w:p w:rsidR="002E2C2E" w:rsidRPr="00E4731B" w:rsidRDefault="002E2C2E" w:rsidP="00E4731B">
      <w:pPr>
        <w:suppressAutoHyphens w:val="0"/>
        <w:autoSpaceDE w:val="0"/>
        <w:autoSpaceDN w:val="0"/>
        <w:adjustRightInd w:val="0"/>
        <w:ind w:firstLine="709"/>
        <w:jc w:val="both"/>
        <w:rPr>
          <w:sz w:val="26"/>
          <w:szCs w:val="26"/>
          <w:lang w:eastAsia="ru-RU"/>
        </w:rPr>
      </w:pPr>
      <w:r w:rsidRPr="00E4731B">
        <w:rPr>
          <w:sz w:val="26"/>
          <w:szCs w:val="26"/>
          <w:lang w:eastAsia="ru-RU"/>
        </w:rPr>
        <w:t>Таким образом, в действиях заказчика –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содержатся нарушения пункта 9 части 1 статьи 54.3, части 1 статьи 96 Закона о контрактной системе, выразившиеся в </w:t>
      </w:r>
      <w:proofErr w:type="spellStart"/>
      <w:r w:rsidRPr="00E4731B">
        <w:rPr>
          <w:sz w:val="26"/>
          <w:szCs w:val="26"/>
          <w:lang w:eastAsia="ru-RU"/>
        </w:rPr>
        <w:t>неустановлении</w:t>
      </w:r>
      <w:proofErr w:type="spellEnd"/>
      <w:r w:rsidRPr="00E4731B">
        <w:rPr>
          <w:sz w:val="26"/>
          <w:szCs w:val="26"/>
          <w:lang w:eastAsia="ru-RU"/>
        </w:rPr>
        <w:t xml:space="preserve"> в документации о проведении открытого конкурса в электронной форме </w:t>
      </w:r>
      <w:r w:rsidR="007C4EBB" w:rsidRPr="00E4731B">
        <w:rPr>
          <w:sz w:val="26"/>
          <w:szCs w:val="26"/>
          <w:lang w:eastAsia="ru-RU"/>
        </w:rPr>
        <w:t xml:space="preserve">требования об </w:t>
      </w:r>
      <w:r w:rsidRPr="00E4731B">
        <w:rPr>
          <w:sz w:val="26"/>
          <w:szCs w:val="26"/>
          <w:lang w:eastAsia="ru-RU"/>
        </w:rPr>
        <w:t>обеспечени</w:t>
      </w:r>
      <w:r w:rsidR="007C4EBB" w:rsidRPr="00E4731B">
        <w:rPr>
          <w:sz w:val="26"/>
          <w:szCs w:val="26"/>
          <w:lang w:eastAsia="ru-RU"/>
        </w:rPr>
        <w:t>и</w:t>
      </w:r>
      <w:r w:rsidRPr="00E4731B">
        <w:rPr>
          <w:sz w:val="26"/>
          <w:szCs w:val="26"/>
          <w:lang w:eastAsia="ru-RU"/>
        </w:rPr>
        <w:t xml:space="preserve"> исполнения контракта.  </w:t>
      </w:r>
    </w:p>
    <w:p w:rsidR="001F0170" w:rsidRPr="00E4731B" w:rsidRDefault="001F0170" w:rsidP="00E4731B">
      <w:pPr>
        <w:suppressAutoHyphens w:val="0"/>
        <w:autoSpaceDE w:val="0"/>
        <w:autoSpaceDN w:val="0"/>
        <w:adjustRightInd w:val="0"/>
        <w:ind w:firstLine="709"/>
        <w:jc w:val="both"/>
        <w:rPr>
          <w:sz w:val="26"/>
          <w:szCs w:val="26"/>
          <w:lang w:eastAsia="ru-RU"/>
        </w:rPr>
      </w:pPr>
      <w:r w:rsidRPr="00E4731B">
        <w:rPr>
          <w:sz w:val="26"/>
          <w:szCs w:val="26"/>
          <w:lang w:eastAsia="ru-RU"/>
        </w:rPr>
        <w:t>12. В соответствии с пунктом 7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1F0170" w:rsidRPr="00E4731B" w:rsidRDefault="001F0170" w:rsidP="00E4731B">
      <w:pPr>
        <w:suppressAutoHyphens w:val="0"/>
        <w:autoSpaceDE w:val="0"/>
        <w:autoSpaceDN w:val="0"/>
        <w:adjustRightInd w:val="0"/>
        <w:ind w:firstLine="709"/>
        <w:jc w:val="both"/>
        <w:rPr>
          <w:sz w:val="26"/>
          <w:szCs w:val="26"/>
          <w:lang w:eastAsia="ru-RU"/>
        </w:rPr>
      </w:pPr>
      <w:r w:rsidRPr="00E4731B">
        <w:rPr>
          <w:sz w:val="26"/>
          <w:szCs w:val="26"/>
          <w:lang w:eastAsia="ru-RU"/>
        </w:rPr>
        <w:lastRenderedPageBreak/>
        <w:t>Согласно частям 7, 8 статьи 54.3 Закона о контрактной системе,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1F0170" w:rsidRPr="00E4731B" w:rsidRDefault="001F0170" w:rsidP="00E4731B">
      <w:pPr>
        <w:suppressAutoHyphens w:val="0"/>
        <w:autoSpaceDE w:val="0"/>
        <w:autoSpaceDN w:val="0"/>
        <w:adjustRightInd w:val="0"/>
        <w:ind w:firstLine="709"/>
        <w:jc w:val="both"/>
        <w:rPr>
          <w:sz w:val="26"/>
          <w:szCs w:val="26"/>
          <w:lang w:eastAsia="ru-RU"/>
        </w:rPr>
      </w:pPr>
      <w:r w:rsidRPr="00E4731B">
        <w:rPr>
          <w:sz w:val="26"/>
          <w:szCs w:val="26"/>
          <w:lang w:eastAsia="ru-RU"/>
        </w:rPr>
        <w:t>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2E2C2E" w:rsidRPr="00E4731B" w:rsidRDefault="001F0170"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Вместе с тем, вопреки установленному частями 7, 8 статьи 54.3 Закона о контрактной системе порядку предоставления участникам закупки разъяснений положений конкурсной документации, в разделе 5 Документации </w:t>
      </w:r>
      <w:r w:rsidR="00D7647E" w:rsidRPr="00E4731B">
        <w:rPr>
          <w:sz w:val="26"/>
          <w:szCs w:val="26"/>
          <w:lang w:eastAsia="ru-RU"/>
        </w:rPr>
        <w:t>МУП «</w:t>
      </w:r>
      <w:proofErr w:type="spellStart"/>
      <w:r w:rsidR="00D7647E" w:rsidRPr="00E4731B">
        <w:rPr>
          <w:sz w:val="26"/>
          <w:szCs w:val="26"/>
          <w:lang w:eastAsia="ru-RU"/>
        </w:rPr>
        <w:t>Боровичский</w:t>
      </w:r>
      <w:proofErr w:type="spellEnd"/>
      <w:r w:rsidR="00D7647E" w:rsidRPr="00E4731B">
        <w:rPr>
          <w:sz w:val="26"/>
          <w:szCs w:val="26"/>
          <w:lang w:eastAsia="ru-RU"/>
        </w:rPr>
        <w:t xml:space="preserve"> ВОДОКАНАЛ» </w:t>
      </w:r>
      <w:r w:rsidRPr="00E4731B">
        <w:rPr>
          <w:sz w:val="26"/>
          <w:szCs w:val="26"/>
          <w:lang w:eastAsia="ru-RU"/>
        </w:rPr>
        <w:t xml:space="preserve">установлено, что разъяснения положений Документации можно получить у </w:t>
      </w:r>
      <w:r w:rsidR="00D7647E" w:rsidRPr="00E4731B">
        <w:rPr>
          <w:sz w:val="26"/>
          <w:szCs w:val="26"/>
          <w:lang w:eastAsia="ru-RU"/>
        </w:rPr>
        <w:t xml:space="preserve">соответствующего </w:t>
      </w:r>
      <w:r w:rsidRPr="00E4731B">
        <w:rPr>
          <w:sz w:val="26"/>
          <w:szCs w:val="26"/>
          <w:lang w:eastAsia="ru-RU"/>
        </w:rPr>
        <w:t>контактного лица</w:t>
      </w:r>
      <w:r w:rsidR="00D7647E" w:rsidRPr="00E4731B">
        <w:rPr>
          <w:sz w:val="26"/>
          <w:szCs w:val="26"/>
          <w:lang w:eastAsia="ru-RU"/>
        </w:rPr>
        <w:t xml:space="preserve"> заказчика (пункт 5.1), а также что </w:t>
      </w:r>
      <w:r w:rsidR="002E2C2E" w:rsidRPr="00E4731B">
        <w:rPr>
          <w:sz w:val="26"/>
          <w:szCs w:val="26"/>
          <w:lang w:eastAsia="ru-RU"/>
        </w:rPr>
        <w:t>любой участник размещения заказа вправе направить в письменной форме заказчику запрос о разъяснении положений Документации (пункт 5.2).</w:t>
      </w:r>
    </w:p>
    <w:p w:rsidR="002E2C2E" w:rsidRPr="00E4731B" w:rsidRDefault="002E2C2E" w:rsidP="00E4731B">
      <w:pPr>
        <w:suppressAutoHyphens w:val="0"/>
        <w:autoSpaceDE w:val="0"/>
        <w:autoSpaceDN w:val="0"/>
        <w:adjustRightInd w:val="0"/>
        <w:ind w:firstLine="709"/>
        <w:jc w:val="both"/>
        <w:rPr>
          <w:sz w:val="26"/>
          <w:szCs w:val="26"/>
          <w:lang w:eastAsia="ru-RU"/>
        </w:rPr>
      </w:pPr>
      <w:r w:rsidRPr="00E4731B">
        <w:rPr>
          <w:sz w:val="26"/>
          <w:szCs w:val="26"/>
          <w:lang w:eastAsia="ru-RU"/>
        </w:rPr>
        <w:t>Таким образом, в действиях заказчика –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содержится нарушение пункта 7 части 1 статьи 54.3 Закона о контрактно</w:t>
      </w:r>
      <w:r w:rsidR="00D7647E" w:rsidRPr="00E4731B">
        <w:rPr>
          <w:sz w:val="26"/>
          <w:szCs w:val="26"/>
          <w:lang w:eastAsia="ru-RU"/>
        </w:rPr>
        <w:t>й системе, выразивше</w:t>
      </w:r>
      <w:r w:rsidRPr="00E4731B">
        <w:rPr>
          <w:sz w:val="26"/>
          <w:szCs w:val="26"/>
          <w:lang w:eastAsia="ru-RU"/>
        </w:rPr>
        <w:t>еся в ненадлежащем установлении в документации о проведении открытого конкурса в электронной форме порядка предоставления участникам закупки разъяснений положений конкурсной документации.</w:t>
      </w:r>
    </w:p>
    <w:p w:rsidR="002E2C2E" w:rsidRPr="00E4731B" w:rsidRDefault="002E2C2E"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13. В соответствии с частью 6 статьи 54.3 Закона о контрактной системе,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w:t>
      </w:r>
      <w:r w:rsidRPr="00E4731B">
        <w:rPr>
          <w:b/>
          <w:sz w:val="26"/>
          <w:szCs w:val="26"/>
          <w:u w:val="single"/>
          <w:lang w:eastAsia="ru-RU"/>
        </w:rPr>
        <w:t>В течение</w:t>
      </w:r>
      <w:r w:rsidRPr="00E4731B">
        <w:rPr>
          <w:sz w:val="26"/>
          <w:szCs w:val="26"/>
          <w:u w:val="single"/>
          <w:lang w:eastAsia="ru-RU"/>
        </w:rPr>
        <w:t xml:space="preserve"> </w:t>
      </w:r>
      <w:r w:rsidRPr="00E4731B">
        <w:rPr>
          <w:b/>
          <w:sz w:val="26"/>
          <w:szCs w:val="26"/>
          <w:u w:val="single"/>
          <w:lang w:eastAsia="ru-RU"/>
        </w:rPr>
        <w:t>одного дня</w:t>
      </w:r>
      <w:r w:rsidRPr="00E4731B">
        <w:rPr>
          <w:sz w:val="26"/>
          <w:szCs w:val="26"/>
          <w:u w:val="single"/>
          <w:lang w:eastAsia="ru-RU"/>
        </w:rPr>
        <w:t xml:space="preserve">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w:t>
      </w:r>
      <w:r w:rsidRPr="00E4731B">
        <w:rPr>
          <w:b/>
          <w:sz w:val="26"/>
          <w:szCs w:val="26"/>
          <w:u w:val="single"/>
          <w:lang w:eastAsia="ru-RU"/>
        </w:rPr>
        <w:t>не менее чем десять рабочих дней</w:t>
      </w:r>
      <w:r w:rsidRPr="00E4731B">
        <w:rPr>
          <w:sz w:val="26"/>
          <w:szCs w:val="26"/>
          <w:u w:val="single"/>
          <w:lang w:eastAsia="ru-RU"/>
        </w:rPr>
        <w:t>, за исключением случаев, предусмотренных настоящим Федеральным законом</w:t>
      </w:r>
      <w:r w:rsidRPr="00E4731B">
        <w:rPr>
          <w:sz w:val="26"/>
          <w:szCs w:val="26"/>
          <w:lang w:eastAsia="ru-RU"/>
        </w:rPr>
        <w:t>.</w:t>
      </w:r>
    </w:p>
    <w:p w:rsidR="00FC0124" w:rsidRPr="00E4731B" w:rsidRDefault="002E2C2E"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Однако в пункте 6.1 Документации </w:t>
      </w:r>
      <w:r w:rsidR="0074460C" w:rsidRPr="00E4731B">
        <w:rPr>
          <w:sz w:val="26"/>
          <w:szCs w:val="26"/>
          <w:lang w:eastAsia="ru-RU"/>
        </w:rPr>
        <w:t>МУП «</w:t>
      </w:r>
      <w:proofErr w:type="spellStart"/>
      <w:r w:rsidR="0074460C" w:rsidRPr="00E4731B">
        <w:rPr>
          <w:sz w:val="26"/>
          <w:szCs w:val="26"/>
          <w:lang w:eastAsia="ru-RU"/>
        </w:rPr>
        <w:t>Боровичский</w:t>
      </w:r>
      <w:proofErr w:type="spellEnd"/>
      <w:r w:rsidR="0074460C" w:rsidRPr="00E4731B">
        <w:rPr>
          <w:sz w:val="26"/>
          <w:szCs w:val="26"/>
          <w:lang w:eastAsia="ru-RU"/>
        </w:rPr>
        <w:t xml:space="preserve"> ВОДОКАНАЛ» </w:t>
      </w:r>
      <w:r w:rsidRPr="00E4731B">
        <w:rPr>
          <w:sz w:val="26"/>
          <w:szCs w:val="26"/>
          <w:lang w:eastAsia="ru-RU"/>
        </w:rPr>
        <w:t xml:space="preserve">установлено, что </w:t>
      </w:r>
      <w:r w:rsidR="00FC0124" w:rsidRPr="00E4731B">
        <w:rPr>
          <w:sz w:val="26"/>
          <w:szCs w:val="26"/>
          <w:lang w:eastAsia="ru-RU"/>
        </w:rPr>
        <w:t xml:space="preserve">заказчик по собственной инициативе или в соответствии с запросом участника размещения заказа вправе принять решение о внесении изменений в закупочную документацию не позднее, чем за пять дней до даты окончания подачи заявок на участие в открытом запросе предложений в электронной форме. </w:t>
      </w:r>
      <w:r w:rsidR="00FC0124" w:rsidRPr="00E4731B">
        <w:rPr>
          <w:b/>
          <w:sz w:val="26"/>
          <w:szCs w:val="26"/>
          <w:u w:val="single"/>
          <w:lang w:eastAsia="ru-RU"/>
        </w:rPr>
        <w:t>В течение</w:t>
      </w:r>
      <w:r w:rsidR="00FC0124" w:rsidRPr="00E4731B">
        <w:rPr>
          <w:sz w:val="26"/>
          <w:szCs w:val="26"/>
          <w:u w:val="single"/>
          <w:lang w:eastAsia="ru-RU"/>
        </w:rPr>
        <w:t xml:space="preserve"> </w:t>
      </w:r>
      <w:r w:rsidR="00FC0124" w:rsidRPr="00E4731B">
        <w:rPr>
          <w:b/>
          <w:sz w:val="26"/>
          <w:szCs w:val="26"/>
          <w:u w:val="single"/>
          <w:lang w:eastAsia="ru-RU"/>
        </w:rPr>
        <w:t>пяти рабочих дней</w:t>
      </w:r>
      <w:r w:rsidR="00FC0124" w:rsidRPr="00E4731B">
        <w:rPr>
          <w:sz w:val="26"/>
          <w:szCs w:val="26"/>
          <w:u w:val="single"/>
          <w:lang w:eastAsia="ru-RU"/>
        </w:rPr>
        <w:t xml:space="preserve"> со дня принятия решения о внесении изменений в закупочную документацию такие изменения </w:t>
      </w:r>
      <w:r w:rsidR="00FC0124" w:rsidRPr="00E4731B">
        <w:rPr>
          <w:b/>
          <w:sz w:val="26"/>
          <w:szCs w:val="26"/>
          <w:u w:val="single"/>
          <w:lang w:eastAsia="ru-RU"/>
        </w:rPr>
        <w:t>в течение одного рабочего дня</w:t>
      </w:r>
      <w:r w:rsidR="00FC0124" w:rsidRPr="00E4731B">
        <w:rPr>
          <w:sz w:val="26"/>
          <w:szCs w:val="26"/>
          <w:u w:val="single"/>
          <w:lang w:eastAsia="ru-RU"/>
        </w:rPr>
        <w:t xml:space="preserve"> размещаются Заказчиком в единой информационной системе (на официальном сайте) по адресу </w:t>
      </w:r>
      <w:r w:rsidR="00FC0124" w:rsidRPr="00E4731B">
        <w:rPr>
          <w:sz w:val="26"/>
          <w:szCs w:val="26"/>
          <w:u w:val="single"/>
          <w:lang w:eastAsia="ru-RU"/>
        </w:rPr>
        <w:lastRenderedPageBreak/>
        <w:t xml:space="preserve">www.zakupki.gov.ru. При этом срок подачи заявок на участие в открытом запросе предложений в электронной форме продлевается так, чтобы со дня размещения в единой информационной системе (на официальном сайте) по адресу www.zakupki.gov.ru внесенных изменений в закупочную документацию до даты окончания подачи заявок на участие в открытом запросе предложений в электронной форме такой срок составлял </w:t>
      </w:r>
      <w:r w:rsidR="00FC0124" w:rsidRPr="00E4731B">
        <w:rPr>
          <w:b/>
          <w:sz w:val="26"/>
          <w:szCs w:val="26"/>
          <w:u w:val="single"/>
          <w:lang w:eastAsia="ru-RU"/>
        </w:rPr>
        <w:t>не менее чем десять дней</w:t>
      </w:r>
      <w:r w:rsidR="00FC0124" w:rsidRPr="00E4731B">
        <w:rPr>
          <w:sz w:val="26"/>
          <w:szCs w:val="26"/>
          <w:lang w:eastAsia="ru-RU"/>
        </w:rPr>
        <w:t>.</w:t>
      </w:r>
    </w:p>
    <w:p w:rsidR="00FF4048" w:rsidRPr="00E4731B" w:rsidRDefault="00FC0124" w:rsidP="00E4731B">
      <w:pPr>
        <w:suppressAutoHyphens w:val="0"/>
        <w:autoSpaceDE w:val="0"/>
        <w:autoSpaceDN w:val="0"/>
        <w:adjustRightInd w:val="0"/>
        <w:ind w:firstLine="709"/>
        <w:jc w:val="both"/>
        <w:rPr>
          <w:sz w:val="26"/>
          <w:szCs w:val="26"/>
          <w:lang w:eastAsia="ru-RU"/>
        </w:rPr>
      </w:pPr>
      <w:r w:rsidRPr="00E4731B">
        <w:rPr>
          <w:sz w:val="26"/>
          <w:szCs w:val="26"/>
          <w:lang w:eastAsia="ru-RU"/>
        </w:rPr>
        <w:t>Таким образом, в действиях заказчика –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содержится нарушение част</w:t>
      </w:r>
      <w:r w:rsidR="00EC431B" w:rsidRPr="00E4731B">
        <w:rPr>
          <w:sz w:val="26"/>
          <w:szCs w:val="26"/>
          <w:lang w:eastAsia="ru-RU"/>
        </w:rPr>
        <w:t xml:space="preserve">и </w:t>
      </w:r>
      <w:r w:rsidRPr="00E4731B">
        <w:rPr>
          <w:sz w:val="26"/>
          <w:szCs w:val="26"/>
          <w:lang w:eastAsia="ru-RU"/>
        </w:rPr>
        <w:t xml:space="preserve">6 статьи 54.3 Закона </w:t>
      </w:r>
      <w:r w:rsidR="0074460C" w:rsidRPr="00E4731B">
        <w:rPr>
          <w:sz w:val="26"/>
          <w:szCs w:val="26"/>
          <w:lang w:eastAsia="ru-RU"/>
        </w:rPr>
        <w:t>о контрактной системе, выразивше</w:t>
      </w:r>
      <w:r w:rsidRPr="00E4731B">
        <w:rPr>
          <w:sz w:val="26"/>
          <w:szCs w:val="26"/>
          <w:lang w:eastAsia="ru-RU"/>
        </w:rPr>
        <w:t>еся в ненадлежащем установлении в документации о проведении открытого конкурса в электронной форме</w:t>
      </w:r>
      <w:r w:rsidR="00FF4048" w:rsidRPr="00E4731B">
        <w:rPr>
          <w:sz w:val="26"/>
          <w:szCs w:val="26"/>
          <w:lang w:eastAsia="ru-RU"/>
        </w:rPr>
        <w:t xml:space="preserve"> срок</w:t>
      </w:r>
      <w:r w:rsidR="0074460C" w:rsidRPr="00E4731B">
        <w:rPr>
          <w:sz w:val="26"/>
          <w:szCs w:val="26"/>
          <w:lang w:eastAsia="ru-RU"/>
        </w:rPr>
        <w:t>а</w:t>
      </w:r>
      <w:r w:rsidR="00FF4048" w:rsidRPr="00E4731B">
        <w:rPr>
          <w:sz w:val="26"/>
          <w:szCs w:val="26"/>
          <w:lang w:eastAsia="ru-RU"/>
        </w:rPr>
        <w:t xml:space="preserve"> размещения на официальном сайте</w:t>
      </w:r>
      <w:r w:rsidR="0074460C" w:rsidRPr="00E4731B">
        <w:rPr>
          <w:sz w:val="26"/>
          <w:szCs w:val="26"/>
          <w:lang w:eastAsia="ru-RU"/>
        </w:rPr>
        <w:t xml:space="preserve"> изменений</w:t>
      </w:r>
      <w:r w:rsidR="00EC431B" w:rsidRPr="00E4731B">
        <w:rPr>
          <w:sz w:val="26"/>
          <w:szCs w:val="26"/>
          <w:lang w:eastAsia="ru-RU"/>
        </w:rPr>
        <w:t xml:space="preserve">, внесенных в </w:t>
      </w:r>
      <w:r w:rsidR="0074460C" w:rsidRPr="00E4731B">
        <w:rPr>
          <w:sz w:val="26"/>
          <w:szCs w:val="26"/>
          <w:lang w:eastAsia="ru-RU"/>
        </w:rPr>
        <w:t>так</w:t>
      </w:r>
      <w:r w:rsidR="00EC431B" w:rsidRPr="00E4731B">
        <w:rPr>
          <w:sz w:val="26"/>
          <w:szCs w:val="26"/>
          <w:lang w:eastAsia="ru-RU"/>
        </w:rPr>
        <w:t>ую документацию</w:t>
      </w:r>
      <w:r w:rsidR="0074460C" w:rsidRPr="00E4731B">
        <w:rPr>
          <w:sz w:val="26"/>
          <w:szCs w:val="26"/>
          <w:lang w:eastAsia="ru-RU"/>
        </w:rPr>
        <w:t xml:space="preserve">, </w:t>
      </w:r>
      <w:r w:rsidR="00FF4048" w:rsidRPr="00E4731B">
        <w:rPr>
          <w:sz w:val="26"/>
          <w:szCs w:val="26"/>
          <w:lang w:eastAsia="ru-RU"/>
        </w:rPr>
        <w:t xml:space="preserve">а также срока продления подачи заявок на участие в конкурсе после внесения </w:t>
      </w:r>
      <w:r w:rsidR="00EC431B" w:rsidRPr="00E4731B">
        <w:rPr>
          <w:sz w:val="26"/>
          <w:szCs w:val="26"/>
          <w:lang w:eastAsia="ru-RU"/>
        </w:rPr>
        <w:t xml:space="preserve">данных </w:t>
      </w:r>
      <w:r w:rsidR="00FF4048" w:rsidRPr="00E4731B">
        <w:rPr>
          <w:sz w:val="26"/>
          <w:szCs w:val="26"/>
          <w:lang w:eastAsia="ru-RU"/>
        </w:rPr>
        <w:t>изменений.</w:t>
      </w:r>
    </w:p>
    <w:p w:rsidR="00FF4048" w:rsidRPr="00E4731B" w:rsidRDefault="00FF4048"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14. В соответствии с частями 1, 3 статьи 36 Закона о контрактной системе, </w:t>
      </w:r>
      <w:r w:rsidRPr="00E4731B">
        <w:rPr>
          <w:sz w:val="26"/>
          <w:szCs w:val="26"/>
          <w:u w:val="single"/>
          <w:lang w:eastAsia="ru-RU"/>
        </w:rPr>
        <w:t>заказчик вправе отменить определение поставщика (подрядчика, исполнителя)</w:t>
      </w:r>
      <w:r w:rsidRPr="00E4731B">
        <w:rPr>
          <w:sz w:val="26"/>
          <w:szCs w:val="26"/>
          <w:lang w:eastAsia="ru-RU"/>
        </w:rPr>
        <w:t xml:space="preserve">, в том числе по одному и более лоту, за исключением проведения запроса предложений, </w:t>
      </w:r>
      <w:r w:rsidRPr="00E4731B">
        <w:rPr>
          <w:b/>
          <w:sz w:val="26"/>
          <w:szCs w:val="26"/>
          <w:u w:val="single"/>
          <w:lang w:eastAsia="ru-RU"/>
        </w:rPr>
        <w:t>не позднее чем за</w:t>
      </w:r>
      <w:r w:rsidRPr="00E4731B">
        <w:rPr>
          <w:sz w:val="26"/>
          <w:szCs w:val="26"/>
          <w:u w:val="single"/>
          <w:lang w:eastAsia="ru-RU"/>
        </w:rPr>
        <w:t xml:space="preserve"> </w:t>
      </w:r>
      <w:r w:rsidRPr="00E4731B">
        <w:rPr>
          <w:b/>
          <w:sz w:val="26"/>
          <w:szCs w:val="26"/>
          <w:u w:val="single"/>
          <w:lang w:eastAsia="ru-RU"/>
        </w:rPr>
        <w:t>пять дней</w:t>
      </w:r>
      <w:r w:rsidRPr="00E4731B">
        <w:rPr>
          <w:sz w:val="26"/>
          <w:szCs w:val="26"/>
          <w:u w:val="single"/>
          <w:lang w:eastAsia="ru-RU"/>
        </w:rPr>
        <w:t xml:space="preserve"> до даты окончания срока подачи заявок</w:t>
      </w:r>
      <w:r w:rsidRPr="00E4731B">
        <w:rPr>
          <w:sz w:val="26"/>
          <w:szCs w:val="26"/>
          <w:lang w:eastAsia="ru-RU"/>
        </w:rPr>
        <w:t xml:space="preserve"> на участие в конкурсе или аукционе либо не позднее чем за два дня до даты окончания срока подачи заявок на участие в запросе котировок.</w:t>
      </w:r>
    </w:p>
    <w:p w:rsidR="00FF4048" w:rsidRPr="00E4731B" w:rsidRDefault="00FF4048" w:rsidP="00E4731B">
      <w:pPr>
        <w:suppressAutoHyphens w:val="0"/>
        <w:autoSpaceDE w:val="0"/>
        <w:autoSpaceDN w:val="0"/>
        <w:adjustRightInd w:val="0"/>
        <w:ind w:firstLine="709"/>
        <w:jc w:val="both"/>
        <w:rPr>
          <w:sz w:val="26"/>
          <w:szCs w:val="26"/>
          <w:lang w:eastAsia="ru-RU"/>
        </w:rPr>
      </w:pPr>
      <w:r w:rsidRPr="00E4731B">
        <w:rPr>
          <w:sz w:val="26"/>
          <w:szCs w:val="26"/>
          <w:u w:val="single"/>
          <w:lang w:eastAsia="ru-RU"/>
        </w:rPr>
        <w:t xml:space="preserve">Решение об отмене определения поставщика (подрядчика, исполнителя) размещается в единой информационной системе </w:t>
      </w:r>
      <w:r w:rsidRPr="00E4731B">
        <w:rPr>
          <w:b/>
          <w:sz w:val="26"/>
          <w:szCs w:val="26"/>
          <w:u w:val="single"/>
          <w:lang w:eastAsia="ru-RU"/>
        </w:rPr>
        <w:t>в день</w:t>
      </w:r>
      <w:r w:rsidRPr="00E4731B">
        <w:rPr>
          <w:sz w:val="26"/>
          <w:szCs w:val="26"/>
          <w:u w:val="single"/>
          <w:lang w:eastAsia="ru-RU"/>
        </w:rPr>
        <w:t xml:space="preserve"> принятия этого решения</w:t>
      </w:r>
      <w:r w:rsidRPr="00E4731B">
        <w:rPr>
          <w:sz w:val="26"/>
          <w:szCs w:val="26"/>
          <w:lang w:eastAsia="ru-RU"/>
        </w:rPr>
        <w:t>,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w:t>
      </w:r>
    </w:p>
    <w:p w:rsidR="00FF4048" w:rsidRPr="00E4731B" w:rsidRDefault="00FF4048" w:rsidP="00E4731B">
      <w:pPr>
        <w:suppressAutoHyphens w:val="0"/>
        <w:autoSpaceDE w:val="0"/>
        <w:autoSpaceDN w:val="0"/>
        <w:adjustRightInd w:val="0"/>
        <w:ind w:firstLine="709"/>
        <w:jc w:val="both"/>
        <w:rPr>
          <w:sz w:val="26"/>
          <w:szCs w:val="26"/>
          <w:lang w:eastAsia="ru-RU"/>
        </w:rPr>
      </w:pPr>
      <w:r w:rsidRPr="00E4731B">
        <w:rPr>
          <w:sz w:val="26"/>
          <w:szCs w:val="26"/>
          <w:lang w:eastAsia="ru-RU"/>
        </w:rPr>
        <w:t xml:space="preserve">При этом, согласно пунктам 7.1, 7.2 Документации, </w:t>
      </w:r>
      <w:r w:rsidRPr="00E4731B">
        <w:rPr>
          <w:sz w:val="26"/>
          <w:szCs w:val="26"/>
          <w:u w:val="single"/>
          <w:lang w:eastAsia="ru-RU"/>
        </w:rPr>
        <w:t>заказчик</w:t>
      </w:r>
      <w:r w:rsidRPr="00E4731B">
        <w:rPr>
          <w:sz w:val="26"/>
          <w:szCs w:val="26"/>
          <w:lang w:eastAsia="ru-RU"/>
        </w:rPr>
        <w:t xml:space="preserve">, разместивший в единой информационной системе (на официальном сайте) извещение о проведении открытого запроса предложений в электронной форме, </w:t>
      </w:r>
      <w:r w:rsidRPr="00E4731B">
        <w:rPr>
          <w:sz w:val="26"/>
          <w:szCs w:val="26"/>
          <w:u w:val="single"/>
          <w:lang w:eastAsia="ru-RU"/>
        </w:rPr>
        <w:t xml:space="preserve">вправе отказаться от его проведения </w:t>
      </w:r>
      <w:r w:rsidRPr="00E4731B">
        <w:rPr>
          <w:b/>
          <w:sz w:val="26"/>
          <w:szCs w:val="26"/>
          <w:u w:val="single"/>
          <w:lang w:eastAsia="ru-RU"/>
        </w:rPr>
        <w:t>не позднее, чем за</w:t>
      </w:r>
      <w:r w:rsidRPr="00E4731B">
        <w:rPr>
          <w:sz w:val="26"/>
          <w:szCs w:val="26"/>
          <w:u w:val="single"/>
          <w:lang w:eastAsia="ru-RU"/>
        </w:rPr>
        <w:t xml:space="preserve"> </w:t>
      </w:r>
      <w:r w:rsidRPr="00E4731B">
        <w:rPr>
          <w:b/>
          <w:sz w:val="26"/>
          <w:szCs w:val="26"/>
          <w:u w:val="single"/>
          <w:lang w:eastAsia="ru-RU"/>
        </w:rPr>
        <w:t>пятнадцать дней</w:t>
      </w:r>
      <w:r w:rsidRPr="00E4731B">
        <w:rPr>
          <w:sz w:val="26"/>
          <w:szCs w:val="26"/>
          <w:u w:val="single"/>
          <w:lang w:eastAsia="ru-RU"/>
        </w:rPr>
        <w:t xml:space="preserve"> до даты окончания срока подачи заявок</w:t>
      </w:r>
      <w:r w:rsidRPr="00E4731B">
        <w:rPr>
          <w:sz w:val="26"/>
          <w:szCs w:val="26"/>
          <w:lang w:eastAsia="ru-RU"/>
        </w:rPr>
        <w:t xml:space="preserve"> на участие в открытом запросе предложений в электронной форме.</w:t>
      </w:r>
    </w:p>
    <w:p w:rsidR="00FF4048" w:rsidRPr="00E4731B" w:rsidRDefault="00FF4048" w:rsidP="00E4731B">
      <w:pPr>
        <w:suppressAutoHyphens w:val="0"/>
        <w:autoSpaceDE w:val="0"/>
        <w:autoSpaceDN w:val="0"/>
        <w:adjustRightInd w:val="0"/>
        <w:ind w:firstLine="709"/>
        <w:jc w:val="both"/>
        <w:rPr>
          <w:sz w:val="26"/>
          <w:szCs w:val="26"/>
          <w:lang w:eastAsia="ru-RU"/>
        </w:rPr>
      </w:pPr>
      <w:r w:rsidRPr="00E4731B">
        <w:rPr>
          <w:sz w:val="26"/>
          <w:szCs w:val="26"/>
          <w:u w:val="single"/>
          <w:lang w:eastAsia="ru-RU"/>
        </w:rPr>
        <w:t xml:space="preserve">Извещение об отказе от проведения открытого запроса предложений в электронной форме публикуется Заказчиком </w:t>
      </w:r>
      <w:r w:rsidRPr="00E4731B">
        <w:rPr>
          <w:b/>
          <w:sz w:val="26"/>
          <w:szCs w:val="26"/>
          <w:u w:val="single"/>
          <w:lang w:eastAsia="ru-RU"/>
        </w:rPr>
        <w:t>в течение двух рабочих дней</w:t>
      </w:r>
      <w:r w:rsidRPr="00E4731B">
        <w:rPr>
          <w:sz w:val="26"/>
          <w:szCs w:val="26"/>
          <w:u w:val="single"/>
          <w:lang w:eastAsia="ru-RU"/>
        </w:rPr>
        <w:t xml:space="preserve"> со дня принятия решения об отказе</w:t>
      </w:r>
      <w:r w:rsidRPr="00E4731B">
        <w:rPr>
          <w:sz w:val="26"/>
          <w:szCs w:val="26"/>
          <w:lang w:eastAsia="ru-RU"/>
        </w:rPr>
        <w:t xml:space="preserve"> от проведения открытого запроса предложений в электронной форме </w:t>
      </w:r>
      <w:r w:rsidRPr="00E4731B">
        <w:rPr>
          <w:sz w:val="26"/>
          <w:szCs w:val="26"/>
          <w:u w:val="single"/>
          <w:lang w:eastAsia="ru-RU"/>
        </w:rPr>
        <w:t>в порядке, установленном для официального опубликования и размещения в единой информационной системе (на официальном сайте)</w:t>
      </w:r>
      <w:r w:rsidRPr="00E4731B">
        <w:rPr>
          <w:sz w:val="26"/>
          <w:szCs w:val="26"/>
          <w:lang w:eastAsia="ru-RU"/>
        </w:rPr>
        <w:t>.</w:t>
      </w:r>
    </w:p>
    <w:p w:rsidR="00FF4048" w:rsidRPr="00E4731B" w:rsidRDefault="00FF4048" w:rsidP="00E4731B">
      <w:pPr>
        <w:suppressAutoHyphens w:val="0"/>
        <w:autoSpaceDE w:val="0"/>
        <w:autoSpaceDN w:val="0"/>
        <w:adjustRightInd w:val="0"/>
        <w:ind w:firstLine="709"/>
        <w:jc w:val="both"/>
        <w:rPr>
          <w:sz w:val="26"/>
          <w:szCs w:val="26"/>
          <w:lang w:eastAsia="ru-RU"/>
        </w:rPr>
      </w:pPr>
      <w:r w:rsidRPr="00E4731B">
        <w:rPr>
          <w:sz w:val="26"/>
          <w:szCs w:val="26"/>
          <w:lang w:eastAsia="ru-RU"/>
        </w:rPr>
        <w:t>Таким образом, в действиях заказчика – МУП «</w:t>
      </w:r>
      <w:proofErr w:type="spellStart"/>
      <w:r w:rsidRPr="00E4731B">
        <w:rPr>
          <w:sz w:val="26"/>
          <w:szCs w:val="26"/>
          <w:lang w:eastAsia="ru-RU"/>
        </w:rPr>
        <w:t>Боровичский</w:t>
      </w:r>
      <w:proofErr w:type="spellEnd"/>
      <w:r w:rsidRPr="00E4731B">
        <w:rPr>
          <w:sz w:val="26"/>
          <w:szCs w:val="26"/>
          <w:lang w:eastAsia="ru-RU"/>
        </w:rPr>
        <w:t xml:space="preserve"> ВОДОКАНАЛ» содержатся нарушения частей 1, 3 статьи 36 Закона о контрактной системе, выразившиеся в ненадлежащем установлении в документации о проведении открытого конкурса в электронной форме порядка отмены определения поставщика (подрядчика, исполнителя).</w:t>
      </w:r>
    </w:p>
    <w:p w:rsidR="0069355F" w:rsidRPr="00E4731B" w:rsidRDefault="006A0085" w:rsidP="00E4731B">
      <w:pPr>
        <w:ind w:firstLine="709"/>
        <w:jc w:val="both"/>
        <w:rPr>
          <w:color w:val="000000"/>
          <w:sz w:val="26"/>
          <w:szCs w:val="26"/>
        </w:rPr>
      </w:pPr>
      <w:r w:rsidRPr="00E4731B">
        <w:rPr>
          <w:color w:val="000000"/>
          <w:sz w:val="26"/>
          <w:szCs w:val="26"/>
        </w:rPr>
        <w:t>Вышеперечисленные н</w:t>
      </w:r>
      <w:r w:rsidR="0069355F" w:rsidRPr="00E4731B">
        <w:rPr>
          <w:color w:val="000000"/>
          <w:sz w:val="26"/>
          <w:szCs w:val="26"/>
        </w:rPr>
        <w:t xml:space="preserve">арушения, установленные в действиях </w:t>
      </w:r>
      <w:r w:rsidRPr="00E4731B">
        <w:rPr>
          <w:color w:val="000000"/>
          <w:sz w:val="26"/>
          <w:szCs w:val="26"/>
        </w:rPr>
        <w:t xml:space="preserve">заказчика - </w:t>
      </w:r>
      <w:r w:rsidR="0069355F" w:rsidRPr="00E4731B">
        <w:rPr>
          <w:sz w:val="26"/>
          <w:szCs w:val="26"/>
          <w:lang w:eastAsia="ru-RU"/>
        </w:rPr>
        <w:t>МУП «</w:t>
      </w:r>
      <w:proofErr w:type="spellStart"/>
      <w:r w:rsidR="0069355F" w:rsidRPr="00E4731B">
        <w:rPr>
          <w:sz w:val="26"/>
          <w:szCs w:val="26"/>
          <w:lang w:eastAsia="ru-RU"/>
        </w:rPr>
        <w:t>Боровичский</w:t>
      </w:r>
      <w:proofErr w:type="spellEnd"/>
      <w:r w:rsidR="0069355F" w:rsidRPr="00E4731B">
        <w:rPr>
          <w:sz w:val="26"/>
          <w:szCs w:val="26"/>
          <w:lang w:eastAsia="ru-RU"/>
        </w:rPr>
        <w:t xml:space="preserve"> ВОДОКАНАЛ», </w:t>
      </w:r>
      <w:r w:rsidR="0069355F" w:rsidRPr="00E4731B">
        <w:rPr>
          <w:color w:val="000000"/>
          <w:sz w:val="26"/>
          <w:szCs w:val="26"/>
        </w:rPr>
        <w:t xml:space="preserve">указывают на наличие в действиях его должностного лица, утвердившего Документацию с такими нарушениями, признаков события административного правонарушения, ответственность </w:t>
      </w:r>
      <w:proofErr w:type="gramStart"/>
      <w:r w:rsidR="0069355F" w:rsidRPr="00E4731B">
        <w:rPr>
          <w:color w:val="000000"/>
          <w:sz w:val="26"/>
          <w:szCs w:val="26"/>
        </w:rPr>
        <w:t>за совершение</w:t>
      </w:r>
      <w:proofErr w:type="gramEnd"/>
      <w:r w:rsidR="0069355F" w:rsidRPr="00E4731B">
        <w:rPr>
          <w:color w:val="000000"/>
          <w:sz w:val="26"/>
          <w:szCs w:val="26"/>
        </w:rPr>
        <w:t xml:space="preserve"> которого предусмотрена частью 4.2 статьи 7.30 КоАП. </w:t>
      </w:r>
    </w:p>
    <w:p w:rsidR="00237E62" w:rsidRPr="00E4731B" w:rsidRDefault="00237E62" w:rsidP="00E4731B">
      <w:pPr>
        <w:ind w:firstLine="709"/>
        <w:jc w:val="both"/>
        <w:rPr>
          <w:color w:val="000000"/>
          <w:sz w:val="26"/>
          <w:szCs w:val="26"/>
        </w:rPr>
      </w:pPr>
      <w:r w:rsidRPr="00E4731B">
        <w:rPr>
          <w:color w:val="000000"/>
          <w:sz w:val="26"/>
          <w:szCs w:val="26"/>
        </w:rPr>
        <w:t xml:space="preserve">При решении вопроса о необходимости выдачи предписания об устранении выявленных нарушений и содержании </w:t>
      </w:r>
      <w:r w:rsidR="0015156D" w:rsidRPr="00E4731B">
        <w:rPr>
          <w:color w:val="000000"/>
          <w:sz w:val="26"/>
          <w:szCs w:val="26"/>
        </w:rPr>
        <w:t xml:space="preserve">такого предписания </w:t>
      </w:r>
      <w:r w:rsidRPr="00E4731B">
        <w:rPr>
          <w:color w:val="000000"/>
          <w:sz w:val="26"/>
          <w:szCs w:val="26"/>
        </w:rPr>
        <w:t>Комиссии учитывает следующее.</w:t>
      </w:r>
    </w:p>
    <w:p w:rsidR="00237E62" w:rsidRPr="00E4731B" w:rsidRDefault="00237E62" w:rsidP="00E4731B">
      <w:pPr>
        <w:ind w:firstLine="709"/>
        <w:jc w:val="both"/>
        <w:rPr>
          <w:color w:val="000000"/>
          <w:sz w:val="26"/>
          <w:szCs w:val="26"/>
        </w:rPr>
      </w:pPr>
      <w:r w:rsidRPr="00E4731B">
        <w:rPr>
          <w:color w:val="000000"/>
          <w:sz w:val="26"/>
          <w:szCs w:val="26"/>
        </w:rPr>
        <w:t>Как установлено выше, при разработке Документации заказчик, среди прочего, руководствовался Методическими рекомендациями.</w:t>
      </w:r>
    </w:p>
    <w:p w:rsidR="00771B14" w:rsidRDefault="00237E62" w:rsidP="00E4731B">
      <w:pPr>
        <w:ind w:firstLine="709"/>
        <w:jc w:val="both"/>
        <w:rPr>
          <w:color w:val="000000"/>
          <w:sz w:val="26"/>
          <w:szCs w:val="26"/>
        </w:rPr>
      </w:pPr>
      <w:r w:rsidRPr="00E4731B">
        <w:rPr>
          <w:color w:val="000000"/>
          <w:sz w:val="26"/>
          <w:szCs w:val="26"/>
        </w:rPr>
        <w:t>Вместе с тем, Методические рекомендации не явля</w:t>
      </w:r>
      <w:r w:rsidR="00771B14">
        <w:rPr>
          <w:color w:val="000000"/>
          <w:sz w:val="26"/>
          <w:szCs w:val="26"/>
        </w:rPr>
        <w:t xml:space="preserve">ются нормативным правовым актом, в связи с чем их </w:t>
      </w:r>
      <w:r w:rsidR="00771B14" w:rsidRPr="00E4731B">
        <w:rPr>
          <w:color w:val="000000"/>
          <w:sz w:val="26"/>
          <w:szCs w:val="26"/>
        </w:rPr>
        <w:t xml:space="preserve">применение при осуществлении рассматриваемой закупки </w:t>
      </w:r>
      <w:r w:rsidR="00771B14" w:rsidRPr="00E4731B">
        <w:rPr>
          <w:sz w:val="26"/>
          <w:szCs w:val="26"/>
          <w:lang w:eastAsia="ru-RU"/>
        </w:rPr>
        <w:t>МУП «</w:t>
      </w:r>
      <w:proofErr w:type="spellStart"/>
      <w:r w:rsidR="00771B14" w:rsidRPr="00E4731B">
        <w:rPr>
          <w:sz w:val="26"/>
          <w:szCs w:val="26"/>
          <w:lang w:eastAsia="ru-RU"/>
        </w:rPr>
        <w:t>Боровичский</w:t>
      </w:r>
      <w:proofErr w:type="spellEnd"/>
      <w:r w:rsidR="00771B14" w:rsidRPr="00E4731B">
        <w:rPr>
          <w:sz w:val="26"/>
          <w:szCs w:val="26"/>
          <w:lang w:eastAsia="ru-RU"/>
        </w:rPr>
        <w:t xml:space="preserve"> ВОДОКАНАЛ было недопустим</w:t>
      </w:r>
      <w:r w:rsidR="00771B14">
        <w:rPr>
          <w:sz w:val="26"/>
          <w:szCs w:val="26"/>
          <w:lang w:eastAsia="ru-RU"/>
        </w:rPr>
        <w:t>о</w:t>
      </w:r>
      <w:r w:rsidR="00771B14" w:rsidRPr="00E4731B">
        <w:rPr>
          <w:sz w:val="26"/>
          <w:szCs w:val="26"/>
          <w:lang w:eastAsia="ru-RU"/>
        </w:rPr>
        <w:t>.</w:t>
      </w:r>
    </w:p>
    <w:p w:rsidR="00237E62" w:rsidRPr="00E4731B" w:rsidRDefault="00237E62" w:rsidP="00E4731B">
      <w:pPr>
        <w:ind w:firstLine="709"/>
        <w:jc w:val="both"/>
        <w:rPr>
          <w:color w:val="000000"/>
          <w:sz w:val="26"/>
          <w:szCs w:val="26"/>
        </w:rPr>
      </w:pPr>
      <w:r w:rsidRPr="00E4731B">
        <w:rPr>
          <w:color w:val="000000"/>
          <w:sz w:val="26"/>
          <w:szCs w:val="26"/>
        </w:rPr>
        <w:t xml:space="preserve">Кроме того, согласно пункту 7 статьи 3 Закона о контрактной системе, муниципальные унитарные предприятия (за исключением случаев, установленных в </w:t>
      </w:r>
      <w:r w:rsidRPr="00E4731B">
        <w:rPr>
          <w:color w:val="000000"/>
          <w:sz w:val="26"/>
          <w:szCs w:val="26"/>
        </w:rPr>
        <w:lastRenderedPageBreak/>
        <w:t>части 2.1 статьи 15 Закона о контрактной системе) включены в число заказчико</w:t>
      </w:r>
      <w:r w:rsidR="00813A93" w:rsidRPr="00E4731B">
        <w:rPr>
          <w:color w:val="000000"/>
          <w:sz w:val="26"/>
          <w:szCs w:val="26"/>
        </w:rPr>
        <w:t>в</w:t>
      </w:r>
      <w:r w:rsidRPr="00E4731B">
        <w:rPr>
          <w:color w:val="000000"/>
          <w:sz w:val="26"/>
          <w:szCs w:val="26"/>
        </w:rPr>
        <w:t xml:space="preserve">, осуществляющих </w:t>
      </w:r>
      <w:r w:rsidR="00771B14">
        <w:rPr>
          <w:color w:val="000000"/>
          <w:sz w:val="26"/>
          <w:szCs w:val="26"/>
        </w:rPr>
        <w:t xml:space="preserve">свою </w:t>
      </w:r>
      <w:r w:rsidRPr="00E4731B">
        <w:rPr>
          <w:color w:val="000000"/>
          <w:sz w:val="26"/>
          <w:szCs w:val="26"/>
        </w:rPr>
        <w:t>закупочную деятельность в соответствии с положениями</w:t>
      </w:r>
      <w:r w:rsidR="0015156D" w:rsidRPr="00E4731B">
        <w:rPr>
          <w:color w:val="000000"/>
          <w:sz w:val="26"/>
          <w:szCs w:val="26"/>
        </w:rPr>
        <w:t xml:space="preserve"> и требованиями </w:t>
      </w:r>
      <w:r w:rsidRPr="00E4731B">
        <w:rPr>
          <w:color w:val="000000"/>
          <w:sz w:val="26"/>
          <w:szCs w:val="26"/>
        </w:rPr>
        <w:t>законодательства о контрактной системе</w:t>
      </w:r>
      <w:r w:rsidR="00813A93" w:rsidRPr="00E4731B">
        <w:rPr>
          <w:color w:val="000000"/>
          <w:sz w:val="26"/>
          <w:szCs w:val="26"/>
        </w:rPr>
        <w:t xml:space="preserve"> и обязанных применять положения</w:t>
      </w:r>
      <w:r w:rsidR="00771B14">
        <w:rPr>
          <w:color w:val="000000"/>
          <w:sz w:val="26"/>
          <w:szCs w:val="26"/>
        </w:rPr>
        <w:t xml:space="preserve"> и требования</w:t>
      </w:r>
      <w:r w:rsidR="007C4EBB" w:rsidRPr="00E4731B">
        <w:rPr>
          <w:color w:val="000000"/>
          <w:sz w:val="26"/>
          <w:szCs w:val="26"/>
        </w:rPr>
        <w:t xml:space="preserve"> такого законодательства</w:t>
      </w:r>
      <w:r w:rsidR="00813A93" w:rsidRPr="00E4731B">
        <w:rPr>
          <w:color w:val="000000"/>
          <w:sz w:val="26"/>
          <w:szCs w:val="26"/>
        </w:rPr>
        <w:t>.</w:t>
      </w:r>
    </w:p>
    <w:p w:rsidR="00771B14" w:rsidRDefault="00771B14" w:rsidP="00E4731B">
      <w:pPr>
        <w:ind w:firstLine="709"/>
        <w:jc w:val="both"/>
        <w:rPr>
          <w:sz w:val="26"/>
          <w:szCs w:val="26"/>
          <w:lang w:eastAsia="ru-RU"/>
        </w:rPr>
      </w:pPr>
      <w:r>
        <w:rPr>
          <w:color w:val="000000"/>
          <w:sz w:val="26"/>
          <w:szCs w:val="26"/>
        </w:rPr>
        <w:t>П</w:t>
      </w:r>
      <w:r w:rsidR="007C4EBB" w:rsidRPr="00E4731B">
        <w:rPr>
          <w:color w:val="000000"/>
          <w:sz w:val="26"/>
          <w:szCs w:val="26"/>
        </w:rPr>
        <w:t xml:space="preserve">ри осуществлении </w:t>
      </w:r>
      <w:r>
        <w:rPr>
          <w:color w:val="000000"/>
          <w:sz w:val="26"/>
          <w:szCs w:val="26"/>
        </w:rPr>
        <w:t xml:space="preserve">рассматриваемой </w:t>
      </w:r>
      <w:r w:rsidR="007C4EBB" w:rsidRPr="00E4731B">
        <w:rPr>
          <w:color w:val="000000"/>
          <w:sz w:val="26"/>
          <w:szCs w:val="26"/>
        </w:rPr>
        <w:t>закупки</w:t>
      </w:r>
      <w:r>
        <w:rPr>
          <w:color w:val="000000"/>
          <w:sz w:val="26"/>
          <w:szCs w:val="26"/>
        </w:rPr>
        <w:t xml:space="preserve"> (</w:t>
      </w:r>
      <w:r w:rsidRPr="00E4731B">
        <w:rPr>
          <w:sz w:val="26"/>
          <w:szCs w:val="26"/>
          <w:lang w:eastAsia="ru-RU"/>
        </w:rPr>
        <w:t>в том числе при решении вопроса о необходимости установления в Документации требования об обеспечении исполнения контракта и мер ответственности для его сторон за неисполнение или ненадлежащее исполнение ими условий контракта</w:t>
      </w:r>
      <w:r>
        <w:rPr>
          <w:sz w:val="26"/>
          <w:szCs w:val="26"/>
          <w:lang w:eastAsia="ru-RU"/>
        </w:rPr>
        <w:t xml:space="preserve">) </w:t>
      </w:r>
      <w:r w:rsidR="007C4EBB" w:rsidRPr="00E4731B">
        <w:rPr>
          <w:color w:val="000000"/>
          <w:sz w:val="26"/>
          <w:szCs w:val="26"/>
        </w:rPr>
        <w:t xml:space="preserve">заказчик должен был </w:t>
      </w:r>
      <w:r w:rsidR="00D0016C">
        <w:rPr>
          <w:color w:val="000000"/>
          <w:sz w:val="26"/>
          <w:szCs w:val="26"/>
        </w:rPr>
        <w:t xml:space="preserve">непосредственным образом </w:t>
      </w:r>
      <w:r w:rsidR="007C4EBB" w:rsidRPr="00E4731B">
        <w:rPr>
          <w:color w:val="000000"/>
          <w:sz w:val="26"/>
          <w:szCs w:val="26"/>
        </w:rPr>
        <w:t xml:space="preserve">учитывать </w:t>
      </w:r>
      <w:r w:rsidR="007C4EBB" w:rsidRPr="00771B14">
        <w:rPr>
          <w:color w:val="000000"/>
          <w:sz w:val="26"/>
          <w:szCs w:val="26"/>
          <w:u w:val="single"/>
        </w:rPr>
        <w:t>приоритет норм права, содержащихся в Законе о контрактной системе</w:t>
      </w:r>
      <w:r w:rsidR="00327D11" w:rsidRPr="00771B14">
        <w:rPr>
          <w:color w:val="000000"/>
          <w:sz w:val="26"/>
          <w:szCs w:val="26"/>
          <w:u w:val="single"/>
        </w:rPr>
        <w:t xml:space="preserve"> (и соответствующих, принятых во исполнение его положений, нормативных правовых актов)</w:t>
      </w:r>
      <w:r w:rsidR="007C4EBB" w:rsidRPr="00771B14">
        <w:rPr>
          <w:color w:val="000000"/>
          <w:sz w:val="26"/>
          <w:szCs w:val="26"/>
          <w:u w:val="single"/>
        </w:rPr>
        <w:t xml:space="preserve"> и регулирующих отношения в сфере закупок для обеспечения государственных и муниципальных нужд, перед нормами права, </w:t>
      </w:r>
      <w:r w:rsidR="007C4EBB" w:rsidRPr="00771B14">
        <w:rPr>
          <w:sz w:val="26"/>
          <w:szCs w:val="26"/>
          <w:u w:val="single"/>
          <w:lang w:eastAsia="ru-RU"/>
        </w:rPr>
        <w:t xml:space="preserve">содержащимися в других федеральных законах и </w:t>
      </w:r>
      <w:r w:rsidR="0015156D" w:rsidRPr="00771B14">
        <w:rPr>
          <w:sz w:val="26"/>
          <w:szCs w:val="26"/>
          <w:u w:val="single"/>
          <w:lang w:eastAsia="ru-RU"/>
        </w:rPr>
        <w:t xml:space="preserve">также </w:t>
      </w:r>
      <w:r w:rsidR="007C4EBB" w:rsidRPr="00771B14">
        <w:rPr>
          <w:sz w:val="26"/>
          <w:szCs w:val="26"/>
          <w:u w:val="single"/>
          <w:lang w:eastAsia="ru-RU"/>
        </w:rPr>
        <w:t>регулирующие данные отношения</w:t>
      </w:r>
      <w:r w:rsidR="00327D11" w:rsidRPr="00771B14">
        <w:rPr>
          <w:sz w:val="26"/>
          <w:szCs w:val="26"/>
          <w:u w:val="single"/>
          <w:lang w:eastAsia="ru-RU"/>
        </w:rPr>
        <w:t xml:space="preserve"> (Закон об аудиторской деятельности)</w:t>
      </w:r>
      <w:r>
        <w:rPr>
          <w:sz w:val="26"/>
          <w:szCs w:val="26"/>
          <w:lang w:eastAsia="ru-RU"/>
        </w:rPr>
        <w:t>.</w:t>
      </w:r>
    </w:p>
    <w:p w:rsidR="00813A93" w:rsidRPr="00E4731B" w:rsidRDefault="00327D11" w:rsidP="00E4731B">
      <w:pPr>
        <w:ind w:firstLine="709"/>
        <w:jc w:val="both"/>
        <w:rPr>
          <w:color w:val="000000"/>
          <w:sz w:val="26"/>
          <w:szCs w:val="26"/>
        </w:rPr>
      </w:pPr>
      <w:r w:rsidRPr="00E4731B">
        <w:rPr>
          <w:color w:val="000000"/>
          <w:sz w:val="26"/>
          <w:szCs w:val="26"/>
        </w:rPr>
        <w:t xml:space="preserve">Учитывая </w:t>
      </w:r>
      <w:r w:rsidR="0015156D" w:rsidRPr="00E4731B">
        <w:rPr>
          <w:color w:val="000000"/>
          <w:sz w:val="26"/>
          <w:szCs w:val="26"/>
        </w:rPr>
        <w:t>выше</w:t>
      </w:r>
      <w:r w:rsidRPr="00E4731B">
        <w:rPr>
          <w:color w:val="000000"/>
          <w:sz w:val="26"/>
          <w:szCs w:val="26"/>
        </w:rPr>
        <w:t>изложенное, у</w:t>
      </w:r>
      <w:r w:rsidR="00170EA6" w:rsidRPr="00E4731B">
        <w:rPr>
          <w:color w:val="000000"/>
          <w:sz w:val="26"/>
          <w:szCs w:val="26"/>
        </w:rPr>
        <w:t>становленные в действиях заказчика</w:t>
      </w:r>
      <w:r w:rsidR="004C7E12" w:rsidRPr="00E4731B">
        <w:rPr>
          <w:color w:val="000000"/>
          <w:sz w:val="26"/>
          <w:szCs w:val="26"/>
        </w:rPr>
        <w:t xml:space="preserve"> </w:t>
      </w:r>
      <w:r w:rsidR="00F042D9" w:rsidRPr="00E4731B">
        <w:rPr>
          <w:color w:val="000000"/>
          <w:sz w:val="26"/>
          <w:szCs w:val="26"/>
        </w:rPr>
        <w:t xml:space="preserve">и его конкурсной комиссии </w:t>
      </w:r>
      <w:r w:rsidR="004C7E12" w:rsidRPr="00E4731B">
        <w:rPr>
          <w:color w:val="000000"/>
          <w:sz w:val="26"/>
          <w:szCs w:val="26"/>
        </w:rPr>
        <w:t xml:space="preserve">нарушения законодательства о контрактной системе </w:t>
      </w:r>
      <w:r w:rsidR="00170EA6" w:rsidRPr="00E4731B">
        <w:rPr>
          <w:color w:val="000000"/>
          <w:sz w:val="26"/>
          <w:szCs w:val="26"/>
        </w:rPr>
        <w:t xml:space="preserve">являются </w:t>
      </w:r>
      <w:r w:rsidR="0069355F" w:rsidRPr="00E4731B">
        <w:rPr>
          <w:color w:val="000000"/>
          <w:sz w:val="26"/>
          <w:szCs w:val="26"/>
        </w:rPr>
        <w:t xml:space="preserve">грубыми и </w:t>
      </w:r>
      <w:r w:rsidR="00170EA6" w:rsidRPr="00E4731B">
        <w:rPr>
          <w:color w:val="000000"/>
          <w:sz w:val="26"/>
          <w:szCs w:val="26"/>
        </w:rPr>
        <w:t xml:space="preserve">существенными, </w:t>
      </w:r>
      <w:r w:rsidR="008178EE" w:rsidRPr="00E4731B">
        <w:rPr>
          <w:color w:val="000000"/>
          <w:sz w:val="26"/>
          <w:szCs w:val="26"/>
        </w:rPr>
        <w:t xml:space="preserve">привели </w:t>
      </w:r>
      <w:r w:rsidR="00CD7ED7">
        <w:rPr>
          <w:color w:val="000000"/>
          <w:sz w:val="26"/>
          <w:szCs w:val="26"/>
        </w:rPr>
        <w:t>к нарушению порядка отбора участников закупки, к признанию конкурса несостоявшимся и, в конечном счете, к</w:t>
      </w:r>
      <w:r w:rsidR="00F042D9" w:rsidRPr="00E4731B">
        <w:rPr>
          <w:color w:val="000000"/>
          <w:sz w:val="26"/>
          <w:szCs w:val="26"/>
        </w:rPr>
        <w:t xml:space="preserve"> осуществлению закупки процедура которой, фактически, не соответствовала требованиям законодательства о контрактной системе</w:t>
      </w:r>
      <w:r w:rsidR="0069355F" w:rsidRPr="00E4731B">
        <w:rPr>
          <w:color w:val="000000"/>
          <w:sz w:val="26"/>
          <w:szCs w:val="26"/>
        </w:rPr>
        <w:t xml:space="preserve"> (в том числе </w:t>
      </w:r>
      <w:r w:rsidR="00F042D9" w:rsidRPr="00E4731B">
        <w:rPr>
          <w:color w:val="000000"/>
          <w:sz w:val="26"/>
          <w:szCs w:val="26"/>
        </w:rPr>
        <w:t>в части</w:t>
      </w:r>
      <w:r w:rsidR="0069355F" w:rsidRPr="00E4731B">
        <w:rPr>
          <w:color w:val="000000"/>
          <w:sz w:val="26"/>
          <w:szCs w:val="26"/>
        </w:rPr>
        <w:t xml:space="preserve"> установленных заказчиком требований к участникам закупки, требований к содержанию их заявок, а также в части </w:t>
      </w:r>
      <w:r w:rsidR="0015156D" w:rsidRPr="00E4731B">
        <w:rPr>
          <w:color w:val="000000"/>
          <w:sz w:val="26"/>
          <w:szCs w:val="26"/>
        </w:rPr>
        <w:t xml:space="preserve">содержания </w:t>
      </w:r>
      <w:r w:rsidR="0069355F" w:rsidRPr="00E4731B">
        <w:rPr>
          <w:color w:val="000000"/>
          <w:sz w:val="26"/>
          <w:szCs w:val="26"/>
        </w:rPr>
        <w:t>документов</w:t>
      </w:r>
      <w:r w:rsidRPr="00E4731B">
        <w:rPr>
          <w:color w:val="000000"/>
          <w:sz w:val="26"/>
          <w:szCs w:val="26"/>
        </w:rPr>
        <w:t xml:space="preserve"> (протоколов)</w:t>
      </w:r>
      <w:r w:rsidR="0069355F" w:rsidRPr="00E4731B">
        <w:rPr>
          <w:color w:val="000000"/>
          <w:sz w:val="26"/>
          <w:szCs w:val="26"/>
        </w:rPr>
        <w:t>, составленных конкурсной комиссией по результатам рассмотрения поступивших заявок</w:t>
      </w:r>
      <w:r w:rsidR="00813A93" w:rsidRPr="00E4731B">
        <w:rPr>
          <w:color w:val="000000"/>
          <w:sz w:val="26"/>
          <w:szCs w:val="26"/>
        </w:rPr>
        <w:t>).</w:t>
      </w:r>
    </w:p>
    <w:p w:rsidR="00170EA6" w:rsidRPr="00E4731B" w:rsidRDefault="00813A93" w:rsidP="00E4731B">
      <w:pPr>
        <w:ind w:firstLine="709"/>
        <w:jc w:val="both"/>
        <w:rPr>
          <w:color w:val="000000"/>
          <w:sz w:val="26"/>
          <w:szCs w:val="26"/>
        </w:rPr>
      </w:pPr>
      <w:r w:rsidRPr="00E4731B">
        <w:rPr>
          <w:color w:val="000000"/>
          <w:sz w:val="26"/>
          <w:szCs w:val="26"/>
        </w:rPr>
        <w:t xml:space="preserve">Указанные обстоятельства </w:t>
      </w:r>
      <w:r w:rsidRPr="00E4731B">
        <w:rPr>
          <w:color w:val="000000"/>
          <w:sz w:val="26"/>
          <w:szCs w:val="26"/>
          <w:lang w:eastAsia="ru-RU"/>
        </w:rPr>
        <w:t>даю</w:t>
      </w:r>
      <w:r w:rsidR="00170EA6" w:rsidRPr="00E4731B">
        <w:rPr>
          <w:color w:val="000000"/>
          <w:sz w:val="26"/>
          <w:szCs w:val="26"/>
          <w:lang w:eastAsia="ru-RU"/>
        </w:rPr>
        <w:t xml:space="preserve">т достаточные основания Комиссии для выдачи предписания об устранении </w:t>
      </w:r>
      <w:r w:rsidR="004C7E12" w:rsidRPr="00E4731B">
        <w:rPr>
          <w:color w:val="000000"/>
          <w:sz w:val="26"/>
          <w:szCs w:val="26"/>
          <w:lang w:eastAsia="ru-RU"/>
        </w:rPr>
        <w:t xml:space="preserve">таких нарушений </w:t>
      </w:r>
      <w:r w:rsidRPr="00E4731B">
        <w:rPr>
          <w:color w:val="000000"/>
          <w:sz w:val="26"/>
          <w:szCs w:val="26"/>
          <w:lang w:eastAsia="ru-RU"/>
        </w:rPr>
        <w:t xml:space="preserve">именно </w:t>
      </w:r>
      <w:r w:rsidR="00170EA6" w:rsidRPr="00E4731B">
        <w:rPr>
          <w:color w:val="000000"/>
          <w:sz w:val="26"/>
          <w:szCs w:val="26"/>
          <w:lang w:eastAsia="ru-RU"/>
        </w:rPr>
        <w:t>путем аннулирования торгов.</w:t>
      </w:r>
    </w:p>
    <w:p w:rsidR="004F5F0E" w:rsidRPr="006324E0" w:rsidRDefault="004F5F0E" w:rsidP="00E4731B">
      <w:pPr>
        <w:ind w:firstLine="709"/>
        <w:jc w:val="both"/>
        <w:rPr>
          <w:sz w:val="26"/>
          <w:szCs w:val="26"/>
        </w:rPr>
      </w:pPr>
      <w:r w:rsidRPr="00E4731B">
        <w:rPr>
          <w:sz w:val="26"/>
          <w:szCs w:val="26"/>
        </w:rPr>
        <w:t>Руководствуясь статьями 30, 31, 34, 36, 42, 54.2, 54.3, 54.4, 54.5, 54.6, 54.7, 96, пунктом 1 части 15 статьи 99, частью 8 статьи 106 Закона о контрактной системе, Административным регламентом, утверждённым приказом ФАС России от 19.11.2014 № 727/14, Комиссия</w:t>
      </w:r>
    </w:p>
    <w:p w:rsidR="004F5F0E" w:rsidRPr="006324E0" w:rsidRDefault="004F5F0E" w:rsidP="004F5F0E">
      <w:pPr>
        <w:jc w:val="both"/>
        <w:rPr>
          <w:sz w:val="26"/>
          <w:szCs w:val="26"/>
        </w:rPr>
      </w:pPr>
    </w:p>
    <w:p w:rsidR="004F5F0E" w:rsidRPr="006324E0" w:rsidRDefault="004F5F0E" w:rsidP="004F5F0E">
      <w:pPr>
        <w:jc w:val="center"/>
        <w:rPr>
          <w:sz w:val="26"/>
          <w:szCs w:val="26"/>
        </w:rPr>
      </w:pPr>
      <w:r w:rsidRPr="006324E0">
        <w:rPr>
          <w:sz w:val="26"/>
          <w:szCs w:val="26"/>
        </w:rPr>
        <w:t>РЕШИЛА:</w:t>
      </w:r>
    </w:p>
    <w:p w:rsidR="004F5F0E" w:rsidRPr="006324E0" w:rsidRDefault="004F5F0E" w:rsidP="004F5F0E">
      <w:pPr>
        <w:jc w:val="both"/>
        <w:rPr>
          <w:sz w:val="26"/>
          <w:szCs w:val="26"/>
        </w:rPr>
      </w:pPr>
    </w:p>
    <w:p w:rsidR="004F5F0E" w:rsidRPr="00E4731B" w:rsidRDefault="004F5F0E" w:rsidP="00C5250C">
      <w:pPr>
        <w:suppressAutoHyphens w:val="0"/>
        <w:autoSpaceDE w:val="0"/>
        <w:autoSpaceDN w:val="0"/>
        <w:adjustRightInd w:val="0"/>
        <w:ind w:firstLine="709"/>
        <w:jc w:val="both"/>
        <w:rPr>
          <w:color w:val="000000"/>
          <w:sz w:val="26"/>
          <w:szCs w:val="26"/>
        </w:rPr>
      </w:pPr>
      <w:r w:rsidRPr="00E4731B">
        <w:rPr>
          <w:sz w:val="26"/>
          <w:szCs w:val="26"/>
        </w:rPr>
        <w:t xml:space="preserve">1. Признать жалобу участника закупки – </w:t>
      </w:r>
      <w:r w:rsidRPr="00E4731B">
        <w:rPr>
          <w:color w:val="000000"/>
          <w:sz w:val="26"/>
          <w:szCs w:val="26"/>
        </w:rPr>
        <w:t xml:space="preserve">Общества с ограниченной ответственностью «Димитровград-Аудит» (433513, Ульяновская обл., г. Димитровград, </w:t>
      </w:r>
      <w:proofErr w:type="spellStart"/>
      <w:r w:rsidRPr="00E4731B">
        <w:rPr>
          <w:color w:val="000000"/>
          <w:sz w:val="26"/>
          <w:szCs w:val="26"/>
        </w:rPr>
        <w:t>пр-кт</w:t>
      </w:r>
      <w:proofErr w:type="spellEnd"/>
      <w:r w:rsidRPr="00E4731B">
        <w:rPr>
          <w:color w:val="000000"/>
          <w:sz w:val="26"/>
          <w:szCs w:val="26"/>
        </w:rPr>
        <w:t xml:space="preserve"> Автостроителей, д. 21 А) на действия конкурсной комиссии заказчика – Муниципального унитарного предприятия «</w:t>
      </w:r>
      <w:proofErr w:type="spellStart"/>
      <w:r w:rsidRPr="00E4731B">
        <w:rPr>
          <w:color w:val="000000"/>
          <w:sz w:val="26"/>
          <w:szCs w:val="26"/>
        </w:rPr>
        <w:t>Боровичский</w:t>
      </w:r>
      <w:proofErr w:type="spellEnd"/>
      <w:r w:rsidRPr="00E4731B">
        <w:rPr>
          <w:color w:val="000000"/>
          <w:sz w:val="26"/>
          <w:szCs w:val="26"/>
        </w:rPr>
        <w:t xml:space="preserve"> ВОДОКАНАЛ» (174406, Новгородская обл., г. Боровичи, ул. Парковая, д. 2) при осуществлении закупки путем проведения открытого конкурса в электронной форме на право заключения договора на проведение аудита, извещение № 0550600000920000001 о проведении которого было размещено на официальном сайте единой информационной системы в сфере закупок в сети «Интернет» по адресу: www.zakupki.gov.ru 26.12.2020, частично обоснованной в части доводов о несоблюдении конкурсной комиссией заказчика требований к содержанию протокола рассмотрения и оценки вторых частей заявок на участие в открытом конкурсе в электронной форме.</w:t>
      </w:r>
    </w:p>
    <w:p w:rsidR="004F5F0E" w:rsidRPr="00E4731B" w:rsidRDefault="004F5F0E" w:rsidP="00C5250C">
      <w:pPr>
        <w:ind w:firstLine="709"/>
        <w:jc w:val="both"/>
        <w:rPr>
          <w:color w:val="000000"/>
          <w:sz w:val="26"/>
          <w:szCs w:val="26"/>
        </w:rPr>
      </w:pPr>
      <w:r w:rsidRPr="00E4731B">
        <w:rPr>
          <w:sz w:val="26"/>
          <w:szCs w:val="26"/>
        </w:rPr>
        <w:t xml:space="preserve">2. Признать в действиях конкурсной комиссии </w:t>
      </w:r>
      <w:r w:rsidRPr="00E4731B">
        <w:rPr>
          <w:spacing w:val="4"/>
          <w:sz w:val="26"/>
          <w:szCs w:val="26"/>
        </w:rPr>
        <w:t xml:space="preserve">заказчика – </w:t>
      </w:r>
      <w:r w:rsidRPr="00E4731B">
        <w:rPr>
          <w:color w:val="000000"/>
          <w:sz w:val="26"/>
          <w:szCs w:val="26"/>
        </w:rPr>
        <w:t>Муниципального унитарного предприятия «</w:t>
      </w:r>
      <w:proofErr w:type="spellStart"/>
      <w:r w:rsidRPr="00E4731B">
        <w:rPr>
          <w:color w:val="000000"/>
          <w:sz w:val="26"/>
          <w:szCs w:val="26"/>
        </w:rPr>
        <w:t>Боровичский</w:t>
      </w:r>
      <w:proofErr w:type="spellEnd"/>
      <w:r w:rsidRPr="00E4731B">
        <w:rPr>
          <w:color w:val="000000"/>
          <w:sz w:val="26"/>
          <w:szCs w:val="26"/>
        </w:rPr>
        <w:t xml:space="preserve"> ВОДОКАНАЛ» нарушения пунктов 3, 5 части 6 статьи 54.5; пунктов 1, 3 части 7, части 9 статьи 54.7 Закона о контактной системе.</w:t>
      </w:r>
    </w:p>
    <w:p w:rsidR="004F5F0E" w:rsidRPr="00E4731B" w:rsidRDefault="004F5F0E" w:rsidP="00C5250C">
      <w:pPr>
        <w:ind w:firstLine="709"/>
        <w:jc w:val="both"/>
        <w:rPr>
          <w:color w:val="000000"/>
          <w:sz w:val="26"/>
          <w:szCs w:val="26"/>
          <w:u w:val="single"/>
        </w:rPr>
      </w:pPr>
      <w:r w:rsidRPr="00E4731B">
        <w:rPr>
          <w:color w:val="000000"/>
          <w:sz w:val="26"/>
          <w:szCs w:val="26"/>
        </w:rPr>
        <w:t xml:space="preserve">3. </w:t>
      </w:r>
      <w:r w:rsidRPr="00E4731B">
        <w:rPr>
          <w:sz w:val="26"/>
          <w:szCs w:val="26"/>
        </w:rPr>
        <w:t xml:space="preserve">Признать в действиях </w:t>
      </w:r>
      <w:r w:rsidRPr="00E4731B">
        <w:rPr>
          <w:spacing w:val="4"/>
          <w:sz w:val="26"/>
          <w:szCs w:val="26"/>
        </w:rPr>
        <w:t xml:space="preserve">заказчика – </w:t>
      </w:r>
      <w:r w:rsidRPr="00E4731B">
        <w:rPr>
          <w:color w:val="000000"/>
          <w:sz w:val="26"/>
          <w:szCs w:val="26"/>
        </w:rPr>
        <w:t>Муниципального унитарного предприятия «</w:t>
      </w:r>
      <w:proofErr w:type="spellStart"/>
      <w:r w:rsidRPr="00E4731B">
        <w:rPr>
          <w:color w:val="000000"/>
          <w:sz w:val="26"/>
          <w:szCs w:val="26"/>
        </w:rPr>
        <w:t>Боровичский</w:t>
      </w:r>
      <w:proofErr w:type="spellEnd"/>
      <w:r w:rsidRPr="00E4731B">
        <w:rPr>
          <w:color w:val="000000"/>
          <w:sz w:val="26"/>
          <w:szCs w:val="26"/>
        </w:rPr>
        <w:t xml:space="preserve"> ВОДОКАНАЛ» нарушения части 3 статьи 30; части 5 статьи 31; частей 4, 5, 7, 8, пункта 2 части 13 статьи 34; частей 1, 3 статьи 36; пункта 5 статьи 42, части 3 статьи 54.2, части 1 статьи 54.3; пунктов 3, 6 части 3 статьи 54.2, части 1 статьи 54.3; </w:t>
      </w:r>
      <w:r w:rsidRPr="00E4731B">
        <w:rPr>
          <w:color w:val="000000"/>
          <w:sz w:val="26"/>
          <w:szCs w:val="26"/>
        </w:rPr>
        <w:lastRenderedPageBreak/>
        <w:t>пункта 4 части 1 статьи 54.3, частей 7, 15 статьи 54.4; пункта 7 части 1 статьи 54.3; части 6 статьи 54.3; части 3 статьи 83.2; части 1 статьи 96 Закона о контрактной системе.</w:t>
      </w:r>
    </w:p>
    <w:p w:rsidR="004F5F0E" w:rsidRPr="00E4731B" w:rsidRDefault="004F5F0E" w:rsidP="00C5250C">
      <w:pPr>
        <w:ind w:firstLine="709"/>
        <w:jc w:val="both"/>
        <w:rPr>
          <w:sz w:val="26"/>
          <w:szCs w:val="26"/>
        </w:rPr>
      </w:pPr>
      <w:r w:rsidRPr="00E4731B">
        <w:rPr>
          <w:sz w:val="26"/>
          <w:szCs w:val="26"/>
        </w:rPr>
        <w:t xml:space="preserve">4. Выдать </w:t>
      </w:r>
      <w:r w:rsidRPr="00E4731B">
        <w:rPr>
          <w:spacing w:val="4"/>
          <w:sz w:val="26"/>
          <w:szCs w:val="26"/>
        </w:rPr>
        <w:t xml:space="preserve">заказчику – </w:t>
      </w:r>
      <w:r w:rsidRPr="00E4731B">
        <w:rPr>
          <w:color w:val="000000"/>
          <w:sz w:val="26"/>
          <w:szCs w:val="26"/>
        </w:rPr>
        <w:t>Муниципальному унитарному предприятию «</w:t>
      </w:r>
      <w:proofErr w:type="spellStart"/>
      <w:r w:rsidRPr="00E4731B">
        <w:rPr>
          <w:color w:val="000000"/>
          <w:sz w:val="26"/>
          <w:szCs w:val="26"/>
        </w:rPr>
        <w:t>Боровичский</w:t>
      </w:r>
      <w:proofErr w:type="spellEnd"/>
      <w:r w:rsidRPr="00E4731B">
        <w:rPr>
          <w:color w:val="000000"/>
          <w:sz w:val="26"/>
          <w:szCs w:val="26"/>
        </w:rPr>
        <w:t xml:space="preserve"> ВОДОКАНАЛ», его конкурсной комиссии, оператору электронной площадки – </w:t>
      </w:r>
      <w:r w:rsidRPr="00E4731B">
        <w:rPr>
          <w:sz w:val="26"/>
          <w:szCs w:val="26"/>
        </w:rPr>
        <w:t>Акционерному обществу «Сбербанк-АСТ» обязательное для исполнения предписание об устранении нарушений законодательства о контрактной системе путем аннулирования торгов.</w:t>
      </w:r>
    </w:p>
    <w:p w:rsidR="004F5F0E" w:rsidRDefault="000A3DA6" w:rsidP="00C5250C">
      <w:pPr>
        <w:ind w:firstLine="709"/>
        <w:jc w:val="both"/>
        <w:rPr>
          <w:color w:val="000000"/>
          <w:sz w:val="26"/>
          <w:szCs w:val="26"/>
        </w:rPr>
      </w:pPr>
      <w:r w:rsidRPr="00E4731B">
        <w:rPr>
          <w:rStyle w:val="Strong"/>
          <w:b w:val="0"/>
          <w:sz w:val="26"/>
          <w:szCs w:val="26"/>
        </w:rPr>
        <w:t>5</w:t>
      </w:r>
      <w:r w:rsidR="004F5F0E" w:rsidRPr="00E4731B">
        <w:rPr>
          <w:rStyle w:val="Strong"/>
          <w:b w:val="0"/>
          <w:sz w:val="26"/>
          <w:szCs w:val="26"/>
        </w:rPr>
        <w:t>.</w:t>
      </w:r>
      <w:r w:rsidR="004F5F0E" w:rsidRPr="00E4731B">
        <w:rPr>
          <w:rStyle w:val="Strong"/>
          <w:sz w:val="26"/>
          <w:szCs w:val="26"/>
        </w:rPr>
        <w:t xml:space="preserve"> </w:t>
      </w:r>
      <w:r w:rsidR="004F5F0E" w:rsidRPr="00E4731B">
        <w:rPr>
          <w:sz w:val="26"/>
          <w:szCs w:val="26"/>
        </w:rPr>
        <w:t xml:space="preserve">Передать материалы Жалобы и внеплановой проверки уполномоченному должностному лицу Новгородского УФАС России для рассмотрения вопроса о возбуждении дел об административных правонарушениях в соответствии с Кодексом Российской Федерации об административных правонарушениях в отношении должностного лица заказчика – </w:t>
      </w:r>
      <w:r w:rsidR="004F5F0E" w:rsidRPr="00E4731B">
        <w:rPr>
          <w:color w:val="000000"/>
          <w:sz w:val="26"/>
          <w:szCs w:val="26"/>
        </w:rPr>
        <w:t>Муниципального унитарного предприятия «</w:t>
      </w:r>
      <w:proofErr w:type="spellStart"/>
      <w:r w:rsidR="004F5F0E" w:rsidRPr="00E4731B">
        <w:rPr>
          <w:color w:val="000000"/>
          <w:sz w:val="26"/>
          <w:szCs w:val="26"/>
        </w:rPr>
        <w:t>Боровичский</w:t>
      </w:r>
      <w:proofErr w:type="spellEnd"/>
      <w:r w:rsidR="004F5F0E" w:rsidRPr="00E4731B">
        <w:rPr>
          <w:color w:val="000000"/>
          <w:sz w:val="26"/>
          <w:szCs w:val="26"/>
        </w:rPr>
        <w:t xml:space="preserve"> ВОДОКАНАЛ» и членов его конкурсной комиссии.</w:t>
      </w:r>
    </w:p>
    <w:p w:rsidR="004F5F0E" w:rsidRDefault="004F5F0E" w:rsidP="004F5F0E">
      <w:pPr>
        <w:jc w:val="both"/>
        <w:rPr>
          <w:sz w:val="26"/>
          <w:szCs w:val="26"/>
        </w:rPr>
      </w:pPr>
    </w:p>
    <w:p w:rsidR="004F5F0E" w:rsidRDefault="004F5F0E" w:rsidP="004F5F0E">
      <w:pPr>
        <w:jc w:val="both"/>
        <w:rPr>
          <w:sz w:val="26"/>
          <w:szCs w:val="26"/>
        </w:rPr>
      </w:pPr>
    </w:p>
    <w:p w:rsidR="004F5F0E" w:rsidRDefault="004F5F0E" w:rsidP="004F5F0E">
      <w:pPr>
        <w:jc w:val="both"/>
        <w:rPr>
          <w:sz w:val="26"/>
          <w:szCs w:val="26"/>
        </w:rPr>
      </w:pPr>
    </w:p>
    <w:p w:rsidR="004F5F0E" w:rsidRDefault="00446827" w:rsidP="004F5F0E">
      <w:pPr>
        <w:jc w:val="center"/>
        <w:rPr>
          <w:sz w:val="26"/>
          <w:szCs w:val="26"/>
        </w:rPr>
      </w:pPr>
      <w:r w:rsidRPr="00446827">
        <w:rPr>
          <w:color w:val="000000"/>
          <w:sz w:val="26"/>
          <w:szCs w:val="26"/>
        </w:rPr>
        <w:t>&lt;</w:t>
      </w:r>
      <w:r>
        <w:rPr>
          <w:color w:val="000000"/>
          <w:sz w:val="26"/>
          <w:szCs w:val="26"/>
        </w:rPr>
        <w:t>……</w:t>
      </w:r>
      <w:r w:rsidRPr="00446827">
        <w:rPr>
          <w:color w:val="000000"/>
          <w:sz w:val="26"/>
          <w:szCs w:val="26"/>
        </w:rPr>
        <w:t>.&gt;</w:t>
      </w:r>
      <w:r w:rsidR="004F5F0E">
        <w:rPr>
          <w:sz w:val="26"/>
          <w:szCs w:val="26"/>
        </w:rPr>
        <w:t xml:space="preserve"> </w:t>
      </w:r>
      <w:r w:rsidR="004F5F0E" w:rsidRPr="006324E0">
        <w:rPr>
          <w:sz w:val="26"/>
          <w:szCs w:val="26"/>
        </w:rPr>
        <w:t xml:space="preserve">         </w:t>
      </w:r>
    </w:p>
    <w:p w:rsidR="004F5F0E" w:rsidRDefault="004F5F0E" w:rsidP="004F5F0E">
      <w:pPr>
        <w:jc w:val="center"/>
        <w:rPr>
          <w:sz w:val="26"/>
          <w:szCs w:val="26"/>
        </w:rPr>
      </w:pPr>
      <w:r w:rsidRPr="006324E0">
        <w:rPr>
          <w:sz w:val="26"/>
          <w:szCs w:val="26"/>
        </w:rPr>
        <w:t xml:space="preserve">            </w:t>
      </w:r>
    </w:p>
    <w:p w:rsidR="004F5F0E" w:rsidRDefault="004F5F0E" w:rsidP="004F5F0E">
      <w:pPr>
        <w:jc w:val="center"/>
        <w:rPr>
          <w:sz w:val="26"/>
          <w:szCs w:val="26"/>
        </w:rPr>
      </w:pPr>
    </w:p>
    <w:p w:rsidR="004F5F0E" w:rsidRPr="00264161" w:rsidRDefault="004F5F0E" w:rsidP="004F5F0E">
      <w:pPr>
        <w:ind w:firstLine="709"/>
        <w:jc w:val="both"/>
        <w:rPr>
          <w:color w:val="000000"/>
          <w:sz w:val="26"/>
          <w:szCs w:val="26"/>
        </w:rPr>
      </w:pPr>
      <w:r>
        <w:rPr>
          <w:sz w:val="26"/>
          <w:szCs w:val="26"/>
        </w:rPr>
        <w:t>Ре</w:t>
      </w:r>
      <w:r w:rsidRPr="006324E0">
        <w:rPr>
          <w:sz w:val="26"/>
          <w:szCs w:val="26"/>
        </w:rPr>
        <w:t>шение</w:t>
      </w:r>
      <w:r>
        <w:rPr>
          <w:sz w:val="26"/>
          <w:szCs w:val="26"/>
        </w:rPr>
        <w:t xml:space="preserve"> </w:t>
      </w:r>
      <w:r w:rsidRPr="006324E0">
        <w:rPr>
          <w:sz w:val="26"/>
          <w:szCs w:val="26"/>
        </w:rPr>
        <w:t>мо</w:t>
      </w:r>
      <w:r>
        <w:rPr>
          <w:sz w:val="26"/>
          <w:szCs w:val="26"/>
        </w:rPr>
        <w:t>жет</w:t>
      </w:r>
      <w:r w:rsidRPr="006324E0">
        <w:rPr>
          <w:sz w:val="26"/>
          <w:szCs w:val="26"/>
        </w:rPr>
        <w:t xml:space="preserve"> быть обжалован</w:t>
      </w:r>
      <w:r>
        <w:rPr>
          <w:sz w:val="26"/>
          <w:szCs w:val="26"/>
        </w:rPr>
        <w:t>о</w:t>
      </w:r>
      <w:r w:rsidRPr="006324E0">
        <w:rPr>
          <w:sz w:val="26"/>
          <w:szCs w:val="26"/>
        </w:rPr>
        <w:t xml:space="preserve"> в судебном порядке в течение трех месяцев со дня принятия.</w:t>
      </w:r>
    </w:p>
    <w:p w:rsidR="00170EA6" w:rsidRDefault="00170EA6" w:rsidP="00264161">
      <w:pPr>
        <w:ind w:firstLine="709"/>
        <w:jc w:val="both"/>
        <w:rPr>
          <w:color w:val="000000"/>
          <w:sz w:val="26"/>
          <w:szCs w:val="26"/>
        </w:rPr>
      </w:pPr>
    </w:p>
    <w:p w:rsidR="0069355F" w:rsidRDefault="0069355F" w:rsidP="00264161">
      <w:pPr>
        <w:ind w:firstLine="709"/>
        <w:jc w:val="both"/>
        <w:rPr>
          <w:color w:val="000000"/>
          <w:sz w:val="26"/>
          <w:szCs w:val="26"/>
        </w:rPr>
      </w:pPr>
    </w:p>
    <w:p w:rsidR="0069355F" w:rsidRPr="00264161" w:rsidRDefault="0069355F" w:rsidP="00264161">
      <w:pPr>
        <w:ind w:firstLine="709"/>
        <w:jc w:val="both"/>
        <w:rPr>
          <w:color w:val="000000"/>
          <w:sz w:val="26"/>
          <w:szCs w:val="26"/>
        </w:rPr>
      </w:pPr>
    </w:p>
    <w:sectPr w:rsidR="0069355F" w:rsidRPr="00264161" w:rsidSect="0090055B">
      <w:headerReference w:type="even" r:id="rId12"/>
      <w:headerReference w:type="default" r:id="rId13"/>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F7" w:rsidRDefault="00AD36F7">
      <w:r>
        <w:separator/>
      </w:r>
    </w:p>
  </w:endnote>
  <w:endnote w:type="continuationSeparator" w:id="0">
    <w:p w:rsidR="00AD36F7" w:rsidRDefault="00AD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F7" w:rsidRDefault="00AD36F7">
      <w:r>
        <w:separator/>
      </w:r>
    </w:p>
  </w:footnote>
  <w:footnote w:type="continuationSeparator" w:id="0">
    <w:p w:rsidR="00AD36F7" w:rsidRDefault="00AD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24" w:rsidRDefault="00FC0124" w:rsidP="00CD2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124" w:rsidRDefault="00FC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24" w:rsidRDefault="00FC0124" w:rsidP="00CD2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827">
      <w:rPr>
        <w:rStyle w:val="PageNumber"/>
        <w:noProof/>
      </w:rPr>
      <w:t>20</w:t>
    </w:r>
    <w:r>
      <w:rPr>
        <w:rStyle w:val="PageNumber"/>
      </w:rPr>
      <w:fldChar w:fldCharType="end"/>
    </w:r>
  </w:p>
  <w:p w:rsidR="00FC0124" w:rsidRDefault="00FC0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D37835"/>
    <w:multiLevelType w:val="hybridMultilevel"/>
    <w:tmpl w:val="C8DA0CD4"/>
    <w:lvl w:ilvl="0" w:tplc="53148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5E301D"/>
    <w:multiLevelType w:val="hybridMultilevel"/>
    <w:tmpl w:val="55FAD5A6"/>
    <w:lvl w:ilvl="0" w:tplc="43B27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1"/>
    <w:rsid w:val="00000CFE"/>
    <w:rsid w:val="00000F9E"/>
    <w:rsid w:val="00001D4A"/>
    <w:rsid w:val="00002CA0"/>
    <w:rsid w:val="000030AB"/>
    <w:rsid w:val="00004BF2"/>
    <w:rsid w:val="00005B8B"/>
    <w:rsid w:val="000063C9"/>
    <w:rsid w:val="00006DE7"/>
    <w:rsid w:val="000073A2"/>
    <w:rsid w:val="00010945"/>
    <w:rsid w:val="000109EE"/>
    <w:rsid w:val="00010E60"/>
    <w:rsid w:val="00010FEC"/>
    <w:rsid w:val="00011197"/>
    <w:rsid w:val="000122DD"/>
    <w:rsid w:val="000124A0"/>
    <w:rsid w:val="00012537"/>
    <w:rsid w:val="00012E87"/>
    <w:rsid w:val="000130D0"/>
    <w:rsid w:val="0001317B"/>
    <w:rsid w:val="00013FF3"/>
    <w:rsid w:val="00014157"/>
    <w:rsid w:val="000141C4"/>
    <w:rsid w:val="000148DA"/>
    <w:rsid w:val="000150DE"/>
    <w:rsid w:val="000153EF"/>
    <w:rsid w:val="000170EA"/>
    <w:rsid w:val="00017233"/>
    <w:rsid w:val="00017BF2"/>
    <w:rsid w:val="00020700"/>
    <w:rsid w:val="00020972"/>
    <w:rsid w:val="00021368"/>
    <w:rsid w:val="000215DA"/>
    <w:rsid w:val="00022898"/>
    <w:rsid w:val="00023D56"/>
    <w:rsid w:val="000249EF"/>
    <w:rsid w:val="000252F3"/>
    <w:rsid w:val="00025DA9"/>
    <w:rsid w:val="00026AF6"/>
    <w:rsid w:val="00026E6D"/>
    <w:rsid w:val="00027F21"/>
    <w:rsid w:val="00027F90"/>
    <w:rsid w:val="000302FD"/>
    <w:rsid w:val="000304E4"/>
    <w:rsid w:val="00030FFD"/>
    <w:rsid w:val="000320E1"/>
    <w:rsid w:val="000325C3"/>
    <w:rsid w:val="000332EB"/>
    <w:rsid w:val="00033F88"/>
    <w:rsid w:val="000342EB"/>
    <w:rsid w:val="00034655"/>
    <w:rsid w:val="00034B67"/>
    <w:rsid w:val="00034FDD"/>
    <w:rsid w:val="00035999"/>
    <w:rsid w:val="00035DEB"/>
    <w:rsid w:val="00035FE9"/>
    <w:rsid w:val="00036DC5"/>
    <w:rsid w:val="00037238"/>
    <w:rsid w:val="00037577"/>
    <w:rsid w:val="0003782E"/>
    <w:rsid w:val="00037C7E"/>
    <w:rsid w:val="000404F3"/>
    <w:rsid w:val="00040830"/>
    <w:rsid w:val="00040C5C"/>
    <w:rsid w:val="00040CEF"/>
    <w:rsid w:val="0004172E"/>
    <w:rsid w:val="00042379"/>
    <w:rsid w:val="0004257C"/>
    <w:rsid w:val="0004260C"/>
    <w:rsid w:val="00043C99"/>
    <w:rsid w:val="00043CC2"/>
    <w:rsid w:val="000445E9"/>
    <w:rsid w:val="00044837"/>
    <w:rsid w:val="00045822"/>
    <w:rsid w:val="00045F32"/>
    <w:rsid w:val="00046153"/>
    <w:rsid w:val="00046FBD"/>
    <w:rsid w:val="0004794E"/>
    <w:rsid w:val="00047DCB"/>
    <w:rsid w:val="00047FDE"/>
    <w:rsid w:val="00052007"/>
    <w:rsid w:val="0005278C"/>
    <w:rsid w:val="00053730"/>
    <w:rsid w:val="00054ABF"/>
    <w:rsid w:val="00054B0C"/>
    <w:rsid w:val="00055B19"/>
    <w:rsid w:val="000565E5"/>
    <w:rsid w:val="00056BBC"/>
    <w:rsid w:val="000575EC"/>
    <w:rsid w:val="00057760"/>
    <w:rsid w:val="00057C03"/>
    <w:rsid w:val="00057DA7"/>
    <w:rsid w:val="00060EF7"/>
    <w:rsid w:val="00061CDE"/>
    <w:rsid w:val="00062271"/>
    <w:rsid w:val="00062698"/>
    <w:rsid w:val="0006307A"/>
    <w:rsid w:val="000633AB"/>
    <w:rsid w:val="000634C2"/>
    <w:rsid w:val="00065553"/>
    <w:rsid w:val="000656BF"/>
    <w:rsid w:val="000658EE"/>
    <w:rsid w:val="00065EDB"/>
    <w:rsid w:val="000666CE"/>
    <w:rsid w:val="000676FF"/>
    <w:rsid w:val="00067D42"/>
    <w:rsid w:val="000703BF"/>
    <w:rsid w:val="00070604"/>
    <w:rsid w:val="00071640"/>
    <w:rsid w:val="00071BBF"/>
    <w:rsid w:val="0007226D"/>
    <w:rsid w:val="000728E2"/>
    <w:rsid w:val="00072B63"/>
    <w:rsid w:val="00072E97"/>
    <w:rsid w:val="00073BF4"/>
    <w:rsid w:val="000742BC"/>
    <w:rsid w:val="00074746"/>
    <w:rsid w:val="000747BF"/>
    <w:rsid w:val="00074894"/>
    <w:rsid w:val="00075705"/>
    <w:rsid w:val="00075A9D"/>
    <w:rsid w:val="00075DC8"/>
    <w:rsid w:val="00075FE3"/>
    <w:rsid w:val="00076191"/>
    <w:rsid w:val="00076BDB"/>
    <w:rsid w:val="0007747A"/>
    <w:rsid w:val="00077712"/>
    <w:rsid w:val="00077B49"/>
    <w:rsid w:val="00077C7C"/>
    <w:rsid w:val="00077CE0"/>
    <w:rsid w:val="00080026"/>
    <w:rsid w:val="0008006B"/>
    <w:rsid w:val="000808E2"/>
    <w:rsid w:val="00080C5F"/>
    <w:rsid w:val="000811CA"/>
    <w:rsid w:val="00081C82"/>
    <w:rsid w:val="00081D91"/>
    <w:rsid w:val="00082008"/>
    <w:rsid w:val="000834F5"/>
    <w:rsid w:val="00083C3F"/>
    <w:rsid w:val="00083DDC"/>
    <w:rsid w:val="00084A30"/>
    <w:rsid w:val="00084FA3"/>
    <w:rsid w:val="00085277"/>
    <w:rsid w:val="000860A1"/>
    <w:rsid w:val="0008710A"/>
    <w:rsid w:val="000872BB"/>
    <w:rsid w:val="000876D4"/>
    <w:rsid w:val="000912E7"/>
    <w:rsid w:val="00092D30"/>
    <w:rsid w:val="000938C6"/>
    <w:rsid w:val="00093FE8"/>
    <w:rsid w:val="000957BC"/>
    <w:rsid w:val="00095877"/>
    <w:rsid w:val="00095FEC"/>
    <w:rsid w:val="00097F19"/>
    <w:rsid w:val="000A158C"/>
    <w:rsid w:val="000A2169"/>
    <w:rsid w:val="000A2899"/>
    <w:rsid w:val="000A2910"/>
    <w:rsid w:val="000A324E"/>
    <w:rsid w:val="000A3B91"/>
    <w:rsid w:val="000A3C41"/>
    <w:rsid w:val="000A3DA6"/>
    <w:rsid w:val="000A3FC3"/>
    <w:rsid w:val="000A4B8C"/>
    <w:rsid w:val="000A4CAE"/>
    <w:rsid w:val="000A5090"/>
    <w:rsid w:val="000A52BD"/>
    <w:rsid w:val="000A585A"/>
    <w:rsid w:val="000A6572"/>
    <w:rsid w:val="000A70AD"/>
    <w:rsid w:val="000B0499"/>
    <w:rsid w:val="000B06B2"/>
    <w:rsid w:val="000B11F9"/>
    <w:rsid w:val="000B1B37"/>
    <w:rsid w:val="000B3318"/>
    <w:rsid w:val="000B3A20"/>
    <w:rsid w:val="000B4785"/>
    <w:rsid w:val="000B49C1"/>
    <w:rsid w:val="000B55FF"/>
    <w:rsid w:val="000B5AD0"/>
    <w:rsid w:val="000B660F"/>
    <w:rsid w:val="000B7779"/>
    <w:rsid w:val="000C1866"/>
    <w:rsid w:val="000C22B5"/>
    <w:rsid w:val="000C28B3"/>
    <w:rsid w:val="000C2B82"/>
    <w:rsid w:val="000C30B5"/>
    <w:rsid w:val="000C36C3"/>
    <w:rsid w:val="000C386C"/>
    <w:rsid w:val="000C3AB9"/>
    <w:rsid w:val="000C4ECC"/>
    <w:rsid w:val="000C535E"/>
    <w:rsid w:val="000C5B64"/>
    <w:rsid w:val="000C60AD"/>
    <w:rsid w:val="000C71DC"/>
    <w:rsid w:val="000C7615"/>
    <w:rsid w:val="000C7E01"/>
    <w:rsid w:val="000D017E"/>
    <w:rsid w:val="000D0851"/>
    <w:rsid w:val="000D1935"/>
    <w:rsid w:val="000D1C3E"/>
    <w:rsid w:val="000D1F9B"/>
    <w:rsid w:val="000D24DC"/>
    <w:rsid w:val="000D2AD6"/>
    <w:rsid w:val="000D3056"/>
    <w:rsid w:val="000D3609"/>
    <w:rsid w:val="000D3751"/>
    <w:rsid w:val="000D3883"/>
    <w:rsid w:val="000D397E"/>
    <w:rsid w:val="000D42D5"/>
    <w:rsid w:val="000D4A15"/>
    <w:rsid w:val="000D4D6B"/>
    <w:rsid w:val="000D4D98"/>
    <w:rsid w:val="000D4FD0"/>
    <w:rsid w:val="000D613F"/>
    <w:rsid w:val="000D66F7"/>
    <w:rsid w:val="000D6A5A"/>
    <w:rsid w:val="000D745F"/>
    <w:rsid w:val="000E00FE"/>
    <w:rsid w:val="000E0FFB"/>
    <w:rsid w:val="000E11A6"/>
    <w:rsid w:val="000E1658"/>
    <w:rsid w:val="000E1D79"/>
    <w:rsid w:val="000E2491"/>
    <w:rsid w:val="000E495C"/>
    <w:rsid w:val="000E5994"/>
    <w:rsid w:val="000E63DD"/>
    <w:rsid w:val="000E6601"/>
    <w:rsid w:val="000F09D1"/>
    <w:rsid w:val="000F11AE"/>
    <w:rsid w:val="000F16F0"/>
    <w:rsid w:val="000F1AD1"/>
    <w:rsid w:val="000F231A"/>
    <w:rsid w:val="000F3025"/>
    <w:rsid w:val="000F4F6A"/>
    <w:rsid w:val="000F6477"/>
    <w:rsid w:val="000F64FF"/>
    <w:rsid w:val="00100CEC"/>
    <w:rsid w:val="00101433"/>
    <w:rsid w:val="0010168A"/>
    <w:rsid w:val="0010174D"/>
    <w:rsid w:val="0010187B"/>
    <w:rsid w:val="00101901"/>
    <w:rsid w:val="00101A1E"/>
    <w:rsid w:val="00101B5B"/>
    <w:rsid w:val="00101E90"/>
    <w:rsid w:val="00101EAE"/>
    <w:rsid w:val="00101F86"/>
    <w:rsid w:val="0010250D"/>
    <w:rsid w:val="0010309C"/>
    <w:rsid w:val="00103256"/>
    <w:rsid w:val="00103DB0"/>
    <w:rsid w:val="00103FD9"/>
    <w:rsid w:val="00104C4D"/>
    <w:rsid w:val="0010503C"/>
    <w:rsid w:val="00106397"/>
    <w:rsid w:val="001077B7"/>
    <w:rsid w:val="001077FB"/>
    <w:rsid w:val="001101F1"/>
    <w:rsid w:val="00110750"/>
    <w:rsid w:val="0011139B"/>
    <w:rsid w:val="00111D91"/>
    <w:rsid w:val="0011313B"/>
    <w:rsid w:val="001143AE"/>
    <w:rsid w:val="001143BE"/>
    <w:rsid w:val="00114A9C"/>
    <w:rsid w:val="0011527E"/>
    <w:rsid w:val="00115A97"/>
    <w:rsid w:val="00115CC3"/>
    <w:rsid w:val="00116394"/>
    <w:rsid w:val="00117A7F"/>
    <w:rsid w:val="00121481"/>
    <w:rsid w:val="0012156F"/>
    <w:rsid w:val="00122639"/>
    <w:rsid w:val="00122BB9"/>
    <w:rsid w:val="00122D40"/>
    <w:rsid w:val="00124082"/>
    <w:rsid w:val="00124A4C"/>
    <w:rsid w:val="00124A95"/>
    <w:rsid w:val="00124B7A"/>
    <w:rsid w:val="00124D67"/>
    <w:rsid w:val="0012502B"/>
    <w:rsid w:val="00125410"/>
    <w:rsid w:val="001259E7"/>
    <w:rsid w:val="0012608A"/>
    <w:rsid w:val="001261B9"/>
    <w:rsid w:val="00126BC3"/>
    <w:rsid w:val="00126BCB"/>
    <w:rsid w:val="00126C36"/>
    <w:rsid w:val="00126FC1"/>
    <w:rsid w:val="00127240"/>
    <w:rsid w:val="00127C36"/>
    <w:rsid w:val="00127E58"/>
    <w:rsid w:val="00130FD4"/>
    <w:rsid w:val="0013157E"/>
    <w:rsid w:val="00132139"/>
    <w:rsid w:val="0013239A"/>
    <w:rsid w:val="00132BB7"/>
    <w:rsid w:val="001338D1"/>
    <w:rsid w:val="00133E3B"/>
    <w:rsid w:val="00134950"/>
    <w:rsid w:val="00134F01"/>
    <w:rsid w:val="00135004"/>
    <w:rsid w:val="00135AAF"/>
    <w:rsid w:val="001365C2"/>
    <w:rsid w:val="00136616"/>
    <w:rsid w:val="00137963"/>
    <w:rsid w:val="00137AF3"/>
    <w:rsid w:val="00140D2F"/>
    <w:rsid w:val="001418C7"/>
    <w:rsid w:val="00141A3E"/>
    <w:rsid w:val="001424BC"/>
    <w:rsid w:val="00142BF4"/>
    <w:rsid w:val="00143305"/>
    <w:rsid w:val="0014356E"/>
    <w:rsid w:val="0014368B"/>
    <w:rsid w:val="0014376F"/>
    <w:rsid w:val="00143D18"/>
    <w:rsid w:val="0014548E"/>
    <w:rsid w:val="0014561B"/>
    <w:rsid w:val="001459FF"/>
    <w:rsid w:val="001469CA"/>
    <w:rsid w:val="0014707D"/>
    <w:rsid w:val="001470E9"/>
    <w:rsid w:val="00147FB3"/>
    <w:rsid w:val="00150672"/>
    <w:rsid w:val="00150DF7"/>
    <w:rsid w:val="0015156D"/>
    <w:rsid w:val="00151ED8"/>
    <w:rsid w:val="00153BD2"/>
    <w:rsid w:val="00154231"/>
    <w:rsid w:val="00154451"/>
    <w:rsid w:val="00154909"/>
    <w:rsid w:val="00154EFA"/>
    <w:rsid w:val="0015645C"/>
    <w:rsid w:val="00160904"/>
    <w:rsid w:val="00162FDE"/>
    <w:rsid w:val="00163C4F"/>
    <w:rsid w:val="001643E6"/>
    <w:rsid w:val="0016509B"/>
    <w:rsid w:val="00165F07"/>
    <w:rsid w:val="00165F20"/>
    <w:rsid w:val="00166D19"/>
    <w:rsid w:val="00167647"/>
    <w:rsid w:val="00167B03"/>
    <w:rsid w:val="00170073"/>
    <w:rsid w:val="001704D4"/>
    <w:rsid w:val="00170739"/>
    <w:rsid w:val="00170EA6"/>
    <w:rsid w:val="001710EE"/>
    <w:rsid w:val="0017149A"/>
    <w:rsid w:val="00172307"/>
    <w:rsid w:val="00173716"/>
    <w:rsid w:val="001739CC"/>
    <w:rsid w:val="00173A70"/>
    <w:rsid w:val="00173D0E"/>
    <w:rsid w:val="00176674"/>
    <w:rsid w:val="00176AF4"/>
    <w:rsid w:val="00176CB1"/>
    <w:rsid w:val="00177258"/>
    <w:rsid w:val="00177892"/>
    <w:rsid w:val="00177E41"/>
    <w:rsid w:val="00177FC8"/>
    <w:rsid w:val="00181B0D"/>
    <w:rsid w:val="00181C37"/>
    <w:rsid w:val="00183C46"/>
    <w:rsid w:val="001847B7"/>
    <w:rsid w:val="00184C2B"/>
    <w:rsid w:val="0018548C"/>
    <w:rsid w:val="00185681"/>
    <w:rsid w:val="0018598C"/>
    <w:rsid w:val="00185E99"/>
    <w:rsid w:val="00186892"/>
    <w:rsid w:val="00186D3A"/>
    <w:rsid w:val="00187357"/>
    <w:rsid w:val="001873F3"/>
    <w:rsid w:val="00191FF4"/>
    <w:rsid w:val="001935FA"/>
    <w:rsid w:val="001940A2"/>
    <w:rsid w:val="00194616"/>
    <w:rsid w:val="0019571D"/>
    <w:rsid w:val="00197CC0"/>
    <w:rsid w:val="001A036E"/>
    <w:rsid w:val="001A0FF2"/>
    <w:rsid w:val="001A12FD"/>
    <w:rsid w:val="001A1A59"/>
    <w:rsid w:val="001A2BF8"/>
    <w:rsid w:val="001A2C31"/>
    <w:rsid w:val="001A2EF8"/>
    <w:rsid w:val="001A34D2"/>
    <w:rsid w:val="001A39AE"/>
    <w:rsid w:val="001A3D0D"/>
    <w:rsid w:val="001A40D4"/>
    <w:rsid w:val="001A519B"/>
    <w:rsid w:val="001A530E"/>
    <w:rsid w:val="001A57D1"/>
    <w:rsid w:val="001A5FA3"/>
    <w:rsid w:val="001A6128"/>
    <w:rsid w:val="001A6C71"/>
    <w:rsid w:val="001A7299"/>
    <w:rsid w:val="001B04A3"/>
    <w:rsid w:val="001B0A20"/>
    <w:rsid w:val="001B1049"/>
    <w:rsid w:val="001B1164"/>
    <w:rsid w:val="001B1892"/>
    <w:rsid w:val="001B1D64"/>
    <w:rsid w:val="001B2F10"/>
    <w:rsid w:val="001B3AC1"/>
    <w:rsid w:val="001B3D4B"/>
    <w:rsid w:val="001B5C6D"/>
    <w:rsid w:val="001B7CB7"/>
    <w:rsid w:val="001B7F53"/>
    <w:rsid w:val="001C08A3"/>
    <w:rsid w:val="001C094D"/>
    <w:rsid w:val="001C11AC"/>
    <w:rsid w:val="001C142E"/>
    <w:rsid w:val="001C16B0"/>
    <w:rsid w:val="001C3108"/>
    <w:rsid w:val="001C31CF"/>
    <w:rsid w:val="001C4218"/>
    <w:rsid w:val="001C4331"/>
    <w:rsid w:val="001C4389"/>
    <w:rsid w:val="001C45F4"/>
    <w:rsid w:val="001C4745"/>
    <w:rsid w:val="001C531B"/>
    <w:rsid w:val="001C54C6"/>
    <w:rsid w:val="001C5A7A"/>
    <w:rsid w:val="001C64DB"/>
    <w:rsid w:val="001C69AF"/>
    <w:rsid w:val="001C741D"/>
    <w:rsid w:val="001C75EE"/>
    <w:rsid w:val="001D1717"/>
    <w:rsid w:val="001D1756"/>
    <w:rsid w:val="001D2493"/>
    <w:rsid w:val="001D2D84"/>
    <w:rsid w:val="001D36CF"/>
    <w:rsid w:val="001D4165"/>
    <w:rsid w:val="001D54C8"/>
    <w:rsid w:val="001D5A5E"/>
    <w:rsid w:val="001D5BF6"/>
    <w:rsid w:val="001D61DD"/>
    <w:rsid w:val="001D710F"/>
    <w:rsid w:val="001E09BF"/>
    <w:rsid w:val="001E0FE8"/>
    <w:rsid w:val="001E1AA8"/>
    <w:rsid w:val="001E1C50"/>
    <w:rsid w:val="001E317A"/>
    <w:rsid w:val="001E4AF9"/>
    <w:rsid w:val="001E4ED1"/>
    <w:rsid w:val="001E4F05"/>
    <w:rsid w:val="001E53D1"/>
    <w:rsid w:val="001E652B"/>
    <w:rsid w:val="001E6A90"/>
    <w:rsid w:val="001E705F"/>
    <w:rsid w:val="001E71AF"/>
    <w:rsid w:val="001F0170"/>
    <w:rsid w:val="001F2AD7"/>
    <w:rsid w:val="001F30D6"/>
    <w:rsid w:val="001F327F"/>
    <w:rsid w:val="001F3A64"/>
    <w:rsid w:val="001F429B"/>
    <w:rsid w:val="001F44E6"/>
    <w:rsid w:val="001F4A1C"/>
    <w:rsid w:val="001F5245"/>
    <w:rsid w:val="001F5B05"/>
    <w:rsid w:val="001F7D27"/>
    <w:rsid w:val="00201A27"/>
    <w:rsid w:val="00201B31"/>
    <w:rsid w:val="00201D0E"/>
    <w:rsid w:val="0020229E"/>
    <w:rsid w:val="002026CB"/>
    <w:rsid w:val="002047A9"/>
    <w:rsid w:val="00205A25"/>
    <w:rsid w:val="00205AEB"/>
    <w:rsid w:val="00205DCD"/>
    <w:rsid w:val="00205F12"/>
    <w:rsid w:val="00206135"/>
    <w:rsid w:val="002067D3"/>
    <w:rsid w:val="00206AD7"/>
    <w:rsid w:val="002072AA"/>
    <w:rsid w:val="00207ABC"/>
    <w:rsid w:val="00207F06"/>
    <w:rsid w:val="0021001C"/>
    <w:rsid w:val="0021053B"/>
    <w:rsid w:val="002105CA"/>
    <w:rsid w:val="002106D0"/>
    <w:rsid w:val="00210AB6"/>
    <w:rsid w:val="00210E2C"/>
    <w:rsid w:val="002121E9"/>
    <w:rsid w:val="00212F22"/>
    <w:rsid w:val="0021334D"/>
    <w:rsid w:val="00213E9C"/>
    <w:rsid w:val="00214C09"/>
    <w:rsid w:val="00216171"/>
    <w:rsid w:val="0021618F"/>
    <w:rsid w:val="002163AA"/>
    <w:rsid w:val="00217727"/>
    <w:rsid w:val="0022048A"/>
    <w:rsid w:val="002206C9"/>
    <w:rsid w:val="00220CDF"/>
    <w:rsid w:val="00220D6B"/>
    <w:rsid w:val="00221469"/>
    <w:rsid w:val="00222797"/>
    <w:rsid w:val="00222A4F"/>
    <w:rsid w:val="0022301C"/>
    <w:rsid w:val="0022305B"/>
    <w:rsid w:val="0022313E"/>
    <w:rsid w:val="0022336A"/>
    <w:rsid w:val="00223F4C"/>
    <w:rsid w:val="002251B5"/>
    <w:rsid w:val="00226946"/>
    <w:rsid w:val="00226C0C"/>
    <w:rsid w:val="00226D07"/>
    <w:rsid w:val="00226EE9"/>
    <w:rsid w:val="00227188"/>
    <w:rsid w:val="0022733D"/>
    <w:rsid w:val="002275CA"/>
    <w:rsid w:val="0022771A"/>
    <w:rsid w:val="0022799D"/>
    <w:rsid w:val="00227C80"/>
    <w:rsid w:val="00227DF4"/>
    <w:rsid w:val="00231A1F"/>
    <w:rsid w:val="002338F4"/>
    <w:rsid w:val="00233A54"/>
    <w:rsid w:val="00233B53"/>
    <w:rsid w:val="00234059"/>
    <w:rsid w:val="00234244"/>
    <w:rsid w:val="002348F3"/>
    <w:rsid w:val="00235969"/>
    <w:rsid w:val="002361BD"/>
    <w:rsid w:val="00236D5F"/>
    <w:rsid w:val="00237206"/>
    <w:rsid w:val="002374C2"/>
    <w:rsid w:val="00237E62"/>
    <w:rsid w:val="00240218"/>
    <w:rsid w:val="0024093E"/>
    <w:rsid w:val="002409E1"/>
    <w:rsid w:val="00240ED3"/>
    <w:rsid w:val="0024162A"/>
    <w:rsid w:val="002416C4"/>
    <w:rsid w:val="002422EC"/>
    <w:rsid w:val="00242B0C"/>
    <w:rsid w:val="00243215"/>
    <w:rsid w:val="0024356B"/>
    <w:rsid w:val="00243612"/>
    <w:rsid w:val="00244AFA"/>
    <w:rsid w:val="00244E24"/>
    <w:rsid w:val="0024509F"/>
    <w:rsid w:val="00245459"/>
    <w:rsid w:val="00250210"/>
    <w:rsid w:val="0025172F"/>
    <w:rsid w:val="00251D30"/>
    <w:rsid w:val="00252634"/>
    <w:rsid w:val="00255EBD"/>
    <w:rsid w:val="0025611E"/>
    <w:rsid w:val="00257DFF"/>
    <w:rsid w:val="00257E94"/>
    <w:rsid w:val="0026146F"/>
    <w:rsid w:val="0026166E"/>
    <w:rsid w:val="00261FBC"/>
    <w:rsid w:val="00262325"/>
    <w:rsid w:val="00262544"/>
    <w:rsid w:val="00263C45"/>
    <w:rsid w:val="00264161"/>
    <w:rsid w:val="00265D63"/>
    <w:rsid w:val="00266095"/>
    <w:rsid w:val="00266361"/>
    <w:rsid w:val="00266A78"/>
    <w:rsid w:val="00267DFA"/>
    <w:rsid w:val="002709F6"/>
    <w:rsid w:val="00271BBA"/>
    <w:rsid w:val="002727A4"/>
    <w:rsid w:val="0027344A"/>
    <w:rsid w:val="0027361B"/>
    <w:rsid w:val="00273705"/>
    <w:rsid w:val="00273921"/>
    <w:rsid w:val="00273A6C"/>
    <w:rsid w:val="00274930"/>
    <w:rsid w:val="00274948"/>
    <w:rsid w:val="00275E9B"/>
    <w:rsid w:val="0027624E"/>
    <w:rsid w:val="00277745"/>
    <w:rsid w:val="00277C73"/>
    <w:rsid w:val="00280D4F"/>
    <w:rsid w:val="002815FC"/>
    <w:rsid w:val="002821C3"/>
    <w:rsid w:val="00282871"/>
    <w:rsid w:val="00282E48"/>
    <w:rsid w:val="00283601"/>
    <w:rsid w:val="002842BB"/>
    <w:rsid w:val="002843E6"/>
    <w:rsid w:val="00284AF6"/>
    <w:rsid w:val="00285EA6"/>
    <w:rsid w:val="00285F17"/>
    <w:rsid w:val="00287CF0"/>
    <w:rsid w:val="00290185"/>
    <w:rsid w:val="00290AD6"/>
    <w:rsid w:val="00291696"/>
    <w:rsid w:val="002921CE"/>
    <w:rsid w:val="00292621"/>
    <w:rsid w:val="002927EE"/>
    <w:rsid w:val="0029411C"/>
    <w:rsid w:val="00294457"/>
    <w:rsid w:val="00294FCB"/>
    <w:rsid w:val="002968C9"/>
    <w:rsid w:val="00296E30"/>
    <w:rsid w:val="0029710D"/>
    <w:rsid w:val="0029744E"/>
    <w:rsid w:val="00297CCF"/>
    <w:rsid w:val="002A07C7"/>
    <w:rsid w:val="002A1391"/>
    <w:rsid w:val="002A19CD"/>
    <w:rsid w:val="002A1B0F"/>
    <w:rsid w:val="002A330E"/>
    <w:rsid w:val="002A3573"/>
    <w:rsid w:val="002A4175"/>
    <w:rsid w:val="002A49C1"/>
    <w:rsid w:val="002A5D5D"/>
    <w:rsid w:val="002A68FB"/>
    <w:rsid w:val="002A7B81"/>
    <w:rsid w:val="002B0019"/>
    <w:rsid w:val="002B08A5"/>
    <w:rsid w:val="002B0AC9"/>
    <w:rsid w:val="002B0C40"/>
    <w:rsid w:val="002B241C"/>
    <w:rsid w:val="002B39F2"/>
    <w:rsid w:val="002B5599"/>
    <w:rsid w:val="002B5F7D"/>
    <w:rsid w:val="002B6A59"/>
    <w:rsid w:val="002B6BDF"/>
    <w:rsid w:val="002B7DAE"/>
    <w:rsid w:val="002C0AB0"/>
    <w:rsid w:val="002C0DE5"/>
    <w:rsid w:val="002C108B"/>
    <w:rsid w:val="002C151F"/>
    <w:rsid w:val="002C1D4D"/>
    <w:rsid w:val="002C1EC4"/>
    <w:rsid w:val="002C2CC5"/>
    <w:rsid w:val="002C344E"/>
    <w:rsid w:val="002C48B8"/>
    <w:rsid w:val="002C50BE"/>
    <w:rsid w:val="002C5427"/>
    <w:rsid w:val="002C5BAF"/>
    <w:rsid w:val="002C6F52"/>
    <w:rsid w:val="002C70B1"/>
    <w:rsid w:val="002C76C6"/>
    <w:rsid w:val="002C7BF4"/>
    <w:rsid w:val="002C7CEB"/>
    <w:rsid w:val="002C7F39"/>
    <w:rsid w:val="002D0A36"/>
    <w:rsid w:val="002D226C"/>
    <w:rsid w:val="002D29C3"/>
    <w:rsid w:val="002D32FF"/>
    <w:rsid w:val="002D4F51"/>
    <w:rsid w:val="002D5695"/>
    <w:rsid w:val="002D59B7"/>
    <w:rsid w:val="002D5C92"/>
    <w:rsid w:val="002D6117"/>
    <w:rsid w:val="002D692B"/>
    <w:rsid w:val="002E016E"/>
    <w:rsid w:val="002E01A8"/>
    <w:rsid w:val="002E0429"/>
    <w:rsid w:val="002E164A"/>
    <w:rsid w:val="002E16E9"/>
    <w:rsid w:val="002E2362"/>
    <w:rsid w:val="002E274B"/>
    <w:rsid w:val="002E293C"/>
    <w:rsid w:val="002E2C2E"/>
    <w:rsid w:val="002E3FB7"/>
    <w:rsid w:val="002E3FC2"/>
    <w:rsid w:val="002E4263"/>
    <w:rsid w:val="002E4321"/>
    <w:rsid w:val="002E44C2"/>
    <w:rsid w:val="002E4B9F"/>
    <w:rsid w:val="002E4EDC"/>
    <w:rsid w:val="002E5253"/>
    <w:rsid w:val="002E53D1"/>
    <w:rsid w:val="002E74AE"/>
    <w:rsid w:val="002F0299"/>
    <w:rsid w:val="002F1D5F"/>
    <w:rsid w:val="002F22E4"/>
    <w:rsid w:val="002F4065"/>
    <w:rsid w:val="002F4FBB"/>
    <w:rsid w:val="002F5D7B"/>
    <w:rsid w:val="002F6D10"/>
    <w:rsid w:val="002F6EC4"/>
    <w:rsid w:val="002F75B1"/>
    <w:rsid w:val="002F7A27"/>
    <w:rsid w:val="002F7EA0"/>
    <w:rsid w:val="002F7EA5"/>
    <w:rsid w:val="002F7FCF"/>
    <w:rsid w:val="003019E6"/>
    <w:rsid w:val="003024BA"/>
    <w:rsid w:val="003030E2"/>
    <w:rsid w:val="00304EDD"/>
    <w:rsid w:val="003066C5"/>
    <w:rsid w:val="00306800"/>
    <w:rsid w:val="00306957"/>
    <w:rsid w:val="00306BF1"/>
    <w:rsid w:val="00306E87"/>
    <w:rsid w:val="00306FD8"/>
    <w:rsid w:val="0030703D"/>
    <w:rsid w:val="00307B27"/>
    <w:rsid w:val="00310889"/>
    <w:rsid w:val="003119F7"/>
    <w:rsid w:val="003123A2"/>
    <w:rsid w:val="00312D0A"/>
    <w:rsid w:val="0031305E"/>
    <w:rsid w:val="0031350B"/>
    <w:rsid w:val="0031427C"/>
    <w:rsid w:val="00314C16"/>
    <w:rsid w:val="00317AEB"/>
    <w:rsid w:val="00317B57"/>
    <w:rsid w:val="00317BC2"/>
    <w:rsid w:val="00317F34"/>
    <w:rsid w:val="003203FC"/>
    <w:rsid w:val="00323A46"/>
    <w:rsid w:val="0032520F"/>
    <w:rsid w:val="0032593C"/>
    <w:rsid w:val="00325FD6"/>
    <w:rsid w:val="00326B6B"/>
    <w:rsid w:val="00327B15"/>
    <w:rsid w:val="00327D11"/>
    <w:rsid w:val="0033088C"/>
    <w:rsid w:val="0033168B"/>
    <w:rsid w:val="00332381"/>
    <w:rsid w:val="0033241A"/>
    <w:rsid w:val="00332B24"/>
    <w:rsid w:val="0033421A"/>
    <w:rsid w:val="003343C0"/>
    <w:rsid w:val="0033472A"/>
    <w:rsid w:val="0033482A"/>
    <w:rsid w:val="00334D76"/>
    <w:rsid w:val="00334E52"/>
    <w:rsid w:val="00337D35"/>
    <w:rsid w:val="00340303"/>
    <w:rsid w:val="003412A5"/>
    <w:rsid w:val="00341CC0"/>
    <w:rsid w:val="00341DAE"/>
    <w:rsid w:val="00342103"/>
    <w:rsid w:val="0034266D"/>
    <w:rsid w:val="00342E5D"/>
    <w:rsid w:val="00342EF0"/>
    <w:rsid w:val="00342F3B"/>
    <w:rsid w:val="003437DE"/>
    <w:rsid w:val="00343ABF"/>
    <w:rsid w:val="00343E59"/>
    <w:rsid w:val="003443FC"/>
    <w:rsid w:val="00344790"/>
    <w:rsid w:val="003447FF"/>
    <w:rsid w:val="003454D9"/>
    <w:rsid w:val="003455D2"/>
    <w:rsid w:val="003456EC"/>
    <w:rsid w:val="00345CB8"/>
    <w:rsid w:val="00346DD8"/>
    <w:rsid w:val="00347048"/>
    <w:rsid w:val="003477FA"/>
    <w:rsid w:val="003500F0"/>
    <w:rsid w:val="0035085A"/>
    <w:rsid w:val="00350C9D"/>
    <w:rsid w:val="0035149E"/>
    <w:rsid w:val="0035186F"/>
    <w:rsid w:val="003518CA"/>
    <w:rsid w:val="0035215C"/>
    <w:rsid w:val="0035385D"/>
    <w:rsid w:val="003538EB"/>
    <w:rsid w:val="00353C69"/>
    <w:rsid w:val="0035499A"/>
    <w:rsid w:val="00354A04"/>
    <w:rsid w:val="00355172"/>
    <w:rsid w:val="00356103"/>
    <w:rsid w:val="0035660B"/>
    <w:rsid w:val="0035663A"/>
    <w:rsid w:val="00356888"/>
    <w:rsid w:val="00356B98"/>
    <w:rsid w:val="00356F3F"/>
    <w:rsid w:val="00357879"/>
    <w:rsid w:val="00357E89"/>
    <w:rsid w:val="00360EC6"/>
    <w:rsid w:val="00361887"/>
    <w:rsid w:val="00361DD6"/>
    <w:rsid w:val="00362888"/>
    <w:rsid w:val="003632F7"/>
    <w:rsid w:val="00363882"/>
    <w:rsid w:val="00363BE8"/>
    <w:rsid w:val="00363E9A"/>
    <w:rsid w:val="00364588"/>
    <w:rsid w:val="0036459B"/>
    <w:rsid w:val="00364D14"/>
    <w:rsid w:val="00365FED"/>
    <w:rsid w:val="00366642"/>
    <w:rsid w:val="003666B3"/>
    <w:rsid w:val="0036672E"/>
    <w:rsid w:val="00366F2A"/>
    <w:rsid w:val="003700B7"/>
    <w:rsid w:val="003704BB"/>
    <w:rsid w:val="003705AB"/>
    <w:rsid w:val="00372343"/>
    <w:rsid w:val="00372453"/>
    <w:rsid w:val="00372CBF"/>
    <w:rsid w:val="00373E6B"/>
    <w:rsid w:val="00373EDC"/>
    <w:rsid w:val="00374F13"/>
    <w:rsid w:val="003751BD"/>
    <w:rsid w:val="003751EA"/>
    <w:rsid w:val="0037551E"/>
    <w:rsid w:val="003769C7"/>
    <w:rsid w:val="0037704F"/>
    <w:rsid w:val="003775B4"/>
    <w:rsid w:val="00380159"/>
    <w:rsid w:val="00380315"/>
    <w:rsid w:val="00381725"/>
    <w:rsid w:val="00381A9B"/>
    <w:rsid w:val="00382E0E"/>
    <w:rsid w:val="003839E0"/>
    <w:rsid w:val="00383DF6"/>
    <w:rsid w:val="00383E4B"/>
    <w:rsid w:val="00384616"/>
    <w:rsid w:val="00385D22"/>
    <w:rsid w:val="003860D9"/>
    <w:rsid w:val="003867C2"/>
    <w:rsid w:val="00387666"/>
    <w:rsid w:val="00387A66"/>
    <w:rsid w:val="00390018"/>
    <w:rsid w:val="003919BD"/>
    <w:rsid w:val="00391ABF"/>
    <w:rsid w:val="00391E29"/>
    <w:rsid w:val="00393901"/>
    <w:rsid w:val="00393EA1"/>
    <w:rsid w:val="003940B7"/>
    <w:rsid w:val="00394646"/>
    <w:rsid w:val="003947F3"/>
    <w:rsid w:val="003968CA"/>
    <w:rsid w:val="00396A61"/>
    <w:rsid w:val="00397478"/>
    <w:rsid w:val="00397BE9"/>
    <w:rsid w:val="003A07EF"/>
    <w:rsid w:val="003A1166"/>
    <w:rsid w:val="003A1D8A"/>
    <w:rsid w:val="003A2772"/>
    <w:rsid w:val="003A284D"/>
    <w:rsid w:val="003A2D34"/>
    <w:rsid w:val="003A2DD7"/>
    <w:rsid w:val="003A4849"/>
    <w:rsid w:val="003A4D3A"/>
    <w:rsid w:val="003A4DF2"/>
    <w:rsid w:val="003A50F8"/>
    <w:rsid w:val="003A5959"/>
    <w:rsid w:val="003A5DDC"/>
    <w:rsid w:val="003A6674"/>
    <w:rsid w:val="003A6B09"/>
    <w:rsid w:val="003A6C54"/>
    <w:rsid w:val="003A7EFC"/>
    <w:rsid w:val="003B01F2"/>
    <w:rsid w:val="003B19B3"/>
    <w:rsid w:val="003B1A21"/>
    <w:rsid w:val="003B2BD1"/>
    <w:rsid w:val="003B3748"/>
    <w:rsid w:val="003B4DF2"/>
    <w:rsid w:val="003B4E13"/>
    <w:rsid w:val="003B54D9"/>
    <w:rsid w:val="003B5D10"/>
    <w:rsid w:val="003B62DA"/>
    <w:rsid w:val="003B6617"/>
    <w:rsid w:val="003B6B5B"/>
    <w:rsid w:val="003B7400"/>
    <w:rsid w:val="003C250C"/>
    <w:rsid w:val="003C2B6B"/>
    <w:rsid w:val="003C2E3A"/>
    <w:rsid w:val="003C2F4C"/>
    <w:rsid w:val="003C3954"/>
    <w:rsid w:val="003C3C04"/>
    <w:rsid w:val="003C42AA"/>
    <w:rsid w:val="003C48C5"/>
    <w:rsid w:val="003C4988"/>
    <w:rsid w:val="003C5FC8"/>
    <w:rsid w:val="003C6260"/>
    <w:rsid w:val="003C6451"/>
    <w:rsid w:val="003C6565"/>
    <w:rsid w:val="003C66BD"/>
    <w:rsid w:val="003C69A3"/>
    <w:rsid w:val="003C70A4"/>
    <w:rsid w:val="003D0236"/>
    <w:rsid w:val="003D0319"/>
    <w:rsid w:val="003D1CEC"/>
    <w:rsid w:val="003D2138"/>
    <w:rsid w:val="003D24E4"/>
    <w:rsid w:val="003D38B3"/>
    <w:rsid w:val="003D3A4B"/>
    <w:rsid w:val="003D4253"/>
    <w:rsid w:val="003D439C"/>
    <w:rsid w:val="003D45C0"/>
    <w:rsid w:val="003D4A24"/>
    <w:rsid w:val="003D52F6"/>
    <w:rsid w:val="003D6189"/>
    <w:rsid w:val="003D6D72"/>
    <w:rsid w:val="003E0138"/>
    <w:rsid w:val="003E06F8"/>
    <w:rsid w:val="003E0AF4"/>
    <w:rsid w:val="003E1FF4"/>
    <w:rsid w:val="003E212F"/>
    <w:rsid w:val="003E327B"/>
    <w:rsid w:val="003E3707"/>
    <w:rsid w:val="003E3751"/>
    <w:rsid w:val="003E37DC"/>
    <w:rsid w:val="003E494A"/>
    <w:rsid w:val="003E5B2E"/>
    <w:rsid w:val="003E6CF2"/>
    <w:rsid w:val="003E759E"/>
    <w:rsid w:val="003E75C2"/>
    <w:rsid w:val="003F09F0"/>
    <w:rsid w:val="003F15BF"/>
    <w:rsid w:val="003F1B2D"/>
    <w:rsid w:val="003F1FCB"/>
    <w:rsid w:val="003F2794"/>
    <w:rsid w:val="003F2B54"/>
    <w:rsid w:val="003F2BAC"/>
    <w:rsid w:val="003F400B"/>
    <w:rsid w:val="003F4D26"/>
    <w:rsid w:val="003F55A6"/>
    <w:rsid w:val="003F66F4"/>
    <w:rsid w:val="003F74C5"/>
    <w:rsid w:val="003F7C7C"/>
    <w:rsid w:val="003F7E9F"/>
    <w:rsid w:val="0040003C"/>
    <w:rsid w:val="00400DCC"/>
    <w:rsid w:val="004012D5"/>
    <w:rsid w:val="00401952"/>
    <w:rsid w:val="0040248E"/>
    <w:rsid w:val="004029AE"/>
    <w:rsid w:val="00402E3F"/>
    <w:rsid w:val="00403441"/>
    <w:rsid w:val="00404FED"/>
    <w:rsid w:val="00405A22"/>
    <w:rsid w:val="0040643E"/>
    <w:rsid w:val="0040709C"/>
    <w:rsid w:val="00407933"/>
    <w:rsid w:val="00411410"/>
    <w:rsid w:val="0041169A"/>
    <w:rsid w:val="00411F92"/>
    <w:rsid w:val="00412245"/>
    <w:rsid w:val="00412C14"/>
    <w:rsid w:val="00413878"/>
    <w:rsid w:val="00413B97"/>
    <w:rsid w:val="00413CDD"/>
    <w:rsid w:val="00413FC1"/>
    <w:rsid w:val="0041486B"/>
    <w:rsid w:val="004151EE"/>
    <w:rsid w:val="0041663B"/>
    <w:rsid w:val="00416A2E"/>
    <w:rsid w:val="00416C63"/>
    <w:rsid w:val="0041708E"/>
    <w:rsid w:val="0041749D"/>
    <w:rsid w:val="004209BA"/>
    <w:rsid w:val="00421E2C"/>
    <w:rsid w:val="00422141"/>
    <w:rsid w:val="0042230C"/>
    <w:rsid w:val="00422362"/>
    <w:rsid w:val="004232DA"/>
    <w:rsid w:val="004238CD"/>
    <w:rsid w:val="00423E71"/>
    <w:rsid w:val="00424116"/>
    <w:rsid w:val="004244AF"/>
    <w:rsid w:val="004247BD"/>
    <w:rsid w:val="004250F1"/>
    <w:rsid w:val="0042553F"/>
    <w:rsid w:val="00425AAD"/>
    <w:rsid w:val="00425C17"/>
    <w:rsid w:val="004264CF"/>
    <w:rsid w:val="004267F2"/>
    <w:rsid w:val="00426A1B"/>
    <w:rsid w:val="00427FE8"/>
    <w:rsid w:val="0043087F"/>
    <w:rsid w:val="00431C01"/>
    <w:rsid w:val="0043206A"/>
    <w:rsid w:val="004333DF"/>
    <w:rsid w:val="00433964"/>
    <w:rsid w:val="004344AD"/>
    <w:rsid w:val="00435665"/>
    <w:rsid w:val="00435EF4"/>
    <w:rsid w:val="0043622B"/>
    <w:rsid w:val="004363D5"/>
    <w:rsid w:val="004368DA"/>
    <w:rsid w:val="00436C5C"/>
    <w:rsid w:val="00437A5B"/>
    <w:rsid w:val="004405DD"/>
    <w:rsid w:val="0044068B"/>
    <w:rsid w:val="00440B52"/>
    <w:rsid w:val="00441B40"/>
    <w:rsid w:val="00441F84"/>
    <w:rsid w:val="004425F0"/>
    <w:rsid w:val="004429D8"/>
    <w:rsid w:val="00443150"/>
    <w:rsid w:val="00443200"/>
    <w:rsid w:val="004436A6"/>
    <w:rsid w:val="00443C65"/>
    <w:rsid w:val="00444A62"/>
    <w:rsid w:val="00444A8F"/>
    <w:rsid w:val="0044627F"/>
    <w:rsid w:val="00446827"/>
    <w:rsid w:val="00446A88"/>
    <w:rsid w:val="00447806"/>
    <w:rsid w:val="00447F00"/>
    <w:rsid w:val="004503EB"/>
    <w:rsid w:val="004505D7"/>
    <w:rsid w:val="00450D8A"/>
    <w:rsid w:val="00450EAE"/>
    <w:rsid w:val="00450F05"/>
    <w:rsid w:val="00452188"/>
    <w:rsid w:val="004521B1"/>
    <w:rsid w:val="00452962"/>
    <w:rsid w:val="00452A4B"/>
    <w:rsid w:val="00452C8F"/>
    <w:rsid w:val="00453BE2"/>
    <w:rsid w:val="00453E74"/>
    <w:rsid w:val="00454233"/>
    <w:rsid w:val="004544FF"/>
    <w:rsid w:val="004548A8"/>
    <w:rsid w:val="00454C1C"/>
    <w:rsid w:val="00454D73"/>
    <w:rsid w:val="0045642E"/>
    <w:rsid w:val="00456895"/>
    <w:rsid w:val="00457028"/>
    <w:rsid w:val="00460244"/>
    <w:rsid w:val="004607B3"/>
    <w:rsid w:val="00460CB1"/>
    <w:rsid w:val="0046102A"/>
    <w:rsid w:val="00462533"/>
    <w:rsid w:val="00462BB3"/>
    <w:rsid w:val="00463002"/>
    <w:rsid w:val="0046354B"/>
    <w:rsid w:val="00463B45"/>
    <w:rsid w:val="00463F96"/>
    <w:rsid w:val="004669CE"/>
    <w:rsid w:val="00466B7B"/>
    <w:rsid w:val="004670F2"/>
    <w:rsid w:val="00467CFD"/>
    <w:rsid w:val="004708FD"/>
    <w:rsid w:val="00470D9A"/>
    <w:rsid w:val="004714E0"/>
    <w:rsid w:val="004714FB"/>
    <w:rsid w:val="004723E1"/>
    <w:rsid w:val="004730E0"/>
    <w:rsid w:val="00474E9A"/>
    <w:rsid w:val="00474F89"/>
    <w:rsid w:val="00475375"/>
    <w:rsid w:val="0047592A"/>
    <w:rsid w:val="00475A40"/>
    <w:rsid w:val="00475C68"/>
    <w:rsid w:val="004762EC"/>
    <w:rsid w:val="004778AA"/>
    <w:rsid w:val="00477CAC"/>
    <w:rsid w:val="00477E1D"/>
    <w:rsid w:val="00480004"/>
    <w:rsid w:val="00482711"/>
    <w:rsid w:val="004827BB"/>
    <w:rsid w:val="004829CF"/>
    <w:rsid w:val="004833F1"/>
    <w:rsid w:val="00484C97"/>
    <w:rsid w:val="00485616"/>
    <w:rsid w:val="004861C6"/>
    <w:rsid w:val="004876DE"/>
    <w:rsid w:val="00487763"/>
    <w:rsid w:val="00487DE3"/>
    <w:rsid w:val="00491553"/>
    <w:rsid w:val="00492F7C"/>
    <w:rsid w:val="0049331D"/>
    <w:rsid w:val="00493E82"/>
    <w:rsid w:val="0049438C"/>
    <w:rsid w:val="00494B4D"/>
    <w:rsid w:val="00495191"/>
    <w:rsid w:val="0049573F"/>
    <w:rsid w:val="00496776"/>
    <w:rsid w:val="00497067"/>
    <w:rsid w:val="004970C7"/>
    <w:rsid w:val="004973E8"/>
    <w:rsid w:val="00497905"/>
    <w:rsid w:val="00497C9A"/>
    <w:rsid w:val="00497F46"/>
    <w:rsid w:val="004A131E"/>
    <w:rsid w:val="004A306C"/>
    <w:rsid w:val="004A4328"/>
    <w:rsid w:val="004A4AC4"/>
    <w:rsid w:val="004A5A86"/>
    <w:rsid w:val="004A6090"/>
    <w:rsid w:val="004A6E7E"/>
    <w:rsid w:val="004A7134"/>
    <w:rsid w:val="004A778E"/>
    <w:rsid w:val="004A7AB7"/>
    <w:rsid w:val="004B0394"/>
    <w:rsid w:val="004B155E"/>
    <w:rsid w:val="004B1C47"/>
    <w:rsid w:val="004B2006"/>
    <w:rsid w:val="004B2379"/>
    <w:rsid w:val="004B2491"/>
    <w:rsid w:val="004B26DA"/>
    <w:rsid w:val="004B2739"/>
    <w:rsid w:val="004B383F"/>
    <w:rsid w:val="004B3A78"/>
    <w:rsid w:val="004B3CD9"/>
    <w:rsid w:val="004B3CDB"/>
    <w:rsid w:val="004B4306"/>
    <w:rsid w:val="004B52B6"/>
    <w:rsid w:val="004B631B"/>
    <w:rsid w:val="004B73D6"/>
    <w:rsid w:val="004B7BF6"/>
    <w:rsid w:val="004C04D6"/>
    <w:rsid w:val="004C0C91"/>
    <w:rsid w:val="004C1589"/>
    <w:rsid w:val="004C163D"/>
    <w:rsid w:val="004C1A51"/>
    <w:rsid w:val="004C1BBB"/>
    <w:rsid w:val="004C2D78"/>
    <w:rsid w:val="004C2F21"/>
    <w:rsid w:val="004C4A71"/>
    <w:rsid w:val="004C4D34"/>
    <w:rsid w:val="004C4D86"/>
    <w:rsid w:val="004C576D"/>
    <w:rsid w:val="004C5FCD"/>
    <w:rsid w:val="004C69E4"/>
    <w:rsid w:val="004C6AFB"/>
    <w:rsid w:val="004C7E12"/>
    <w:rsid w:val="004D0D71"/>
    <w:rsid w:val="004D1109"/>
    <w:rsid w:val="004D16CE"/>
    <w:rsid w:val="004D1ACF"/>
    <w:rsid w:val="004D2537"/>
    <w:rsid w:val="004D2791"/>
    <w:rsid w:val="004D2FCE"/>
    <w:rsid w:val="004D3B47"/>
    <w:rsid w:val="004D3D02"/>
    <w:rsid w:val="004D59BC"/>
    <w:rsid w:val="004D5F5E"/>
    <w:rsid w:val="004D68A4"/>
    <w:rsid w:val="004D6DB2"/>
    <w:rsid w:val="004D6DCB"/>
    <w:rsid w:val="004D740B"/>
    <w:rsid w:val="004D7B01"/>
    <w:rsid w:val="004D7B4F"/>
    <w:rsid w:val="004D7B7D"/>
    <w:rsid w:val="004D7C62"/>
    <w:rsid w:val="004E0035"/>
    <w:rsid w:val="004E1260"/>
    <w:rsid w:val="004E19B8"/>
    <w:rsid w:val="004E1EFB"/>
    <w:rsid w:val="004E20CA"/>
    <w:rsid w:val="004E2493"/>
    <w:rsid w:val="004E2EDE"/>
    <w:rsid w:val="004E341B"/>
    <w:rsid w:val="004E38F2"/>
    <w:rsid w:val="004E44D6"/>
    <w:rsid w:val="004E47CE"/>
    <w:rsid w:val="004E5CE5"/>
    <w:rsid w:val="004E5D6F"/>
    <w:rsid w:val="004E6073"/>
    <w:rsid w:val="004E658C"/>
    <w:rsid w:val="004E7DB8"/>
    <w:rsid w:val="004F0A1F"/>
    <w:rsid w:val="004F0CCB"/>
    <w:rsid w:val="004F0FEB"/>
    <w:rsid w:val="004F1928"/>
    <w:rsid w:val="004F247A"/>
    <w:rsid w:val="004F26FC"/>
    <w:rsid w:val="004F300E"/>
    <w:rsid w:val="004F4238"/>
    <w:rsid w:val="004F4E5C"/>
    <w:rsid w:val="004F559A"/>
    <w:rsid w:val="004F5F0E"/>
    <w:rsid w:val="004F6773"/>
    <w:rsid w:val="004F7650"/>
    <w:rsid w:val="00500F0F"/>
    <w:rsid w:val="00501349"/>
    <w:rsid w:val="0050146D"/>
    <w:rsid w:val="00502E4D"/>
    <w:rsid w:val="00503BAC"/>
    <w:rsid w:val="00503CD2"/>
    <w:rsid w:val="00504E14"/>
    <w:rsid w:val="00505AB0"/>
    <w:rsid w:val="0051033B"/>
    <w:rsid w:val="005103C6"/>
    <w:rsid w:val="00510984"/>
    <w:rsid w:val="00510A1C"/>
    <w:rsid w:val="00510A27"/>
    <w:rsid w:val="00511838"/>
    <w:rsid w:val="00511B59"/>
    <w:rsid w:val="005124CB"/>
    <w:rsid w:val="00512B4A"/>
    <w:rsid w:val="005133A3"/>
    <w:rsid w:val="00513B98"/>
    <w:rsid w:val="00514439"/>
    <w:rsid w:val="00514455"/>
    <w:rsid w:val="00514844"/>
    <w:rsid w:val="00514AC8"/>
    <w:rsid w:val="00514D2B"/>
    <w:rsid w:val="00515569"/>
    <w:rsid w:val="00516992"/>
    <w:rsid w:val="00517984"/>
    <w:rsid w:val="00517AEC"/>
    <w:rsid w:val="00520173"/>
    <w:rsid w:val="005201E2"/>
    <w:rsid w:val="00520BC8"/>
    <w:rsid w:val="00521F99"/>
    <w:rsid w:val="005222E9"/>
    <w:rsid w:val="005223A4"/>
    <w:rsid w:val="00522700"/>
    <w:rsid w:val="005234B7"/>
    <w:rsid w:val="00523A6E"/>
    <w:rsid w:val="00523C1A"/>
    <w:rsid w:val="005247EE"/>
    <w:rsid w:val="00524812"/>
    <w:rsid w:val="00525637"/>
    <w:rsid w:val="0052610D"/>
    <w:rsid w:val="00526377"/>
    <w:rsid w:val="00526635"/>
    <w:rsid w:val="00526C30"/>
    <w:rsid w:val="00526E64"/>
    <w:rsid w:val="00526F5B"/>
    <w:rsid w:val="0052758F"/>
    <w:rsid w:val="005277A1"/>
    <w:rsid w:val="00527EA4"/>
    <w:rsid w:val="005300DB"/>
    <w:rsid w:val="00530C5A"/>
    <w:rsid w:val="005312C5"/>
    <w:rsid w:val="00532156"/>
    <w:rsid w:val="0053263E"/>
    <w:rsid w:val="00532BD7"/>
    <w:rsid w:val="00534520"/>
    <w:rsid w:val="005348DB"/>
    <w:rsid w:val="0053496D"/>
    <w:rsid w:val="005368FC"/>
    <w:rsid w:val="00536A4C"/>
    <w:rsid w:val="005372D3"/>
    <w:rsid w:val="00537617"/>
    <w:rsid w:val="00540857"/>
    <w:rsid w:val="00540A64"/>
    <w:rsid w:val="00541B25"/>
    <w:rsid w:val="00541C78"/>
    <w:rsid w:val="005422F7"/>
    <w:rsid w:val="005426E1"/>
    <w:rsid w:val="00543169"/>
    <w:rsid w:val="00543455"/>
    <w:rsid w:val="00543DE2"/>
    <w:rsid w:val="00543E76"/>
    <w:rsid w:val="00544355"/>
    <w:rsid w:val="00544B79"/>
    <w:rsid w:val="00546BB8"/>
    <w:rsid w:val="00546DEB"/>
    <w:rsid w:val="005472DF"/>
    <w:rsid w:val="00547A4D"/>
    <w:rsid w:val="0055027C"/>
    <w:rsid w:val="005508C9"/>
    <w:rsid w:val="00550E7E"/>
    <w:rsid w:val="00552AFD"/>
    <w:rsid w:val="00552E54"/>
    <w:rsid w:val="00554225"/>
    <w:rsid w:val="00554797"/>
    <w:rsid w:val="00554965"/>
    <w:rsid w:val="005550C8"/>
    <w:rsid w:val="0055591B"/>
    <w:rsid w:val="0055679A"/>
    <w:rsid w:val="005567BF"/>
    <w:rsid w:val="00557915"/>
    <w:rsid w:val="00560FC8"/>
    <w:rsid w:val="0056145B"/>
    <w:rsid w:val="0056154C"/>
    <w:rsid w:val="00561FC2"/>
    <w:rsid w:val="00562123"/>
    <w:rsid w:val="00562208"/>
    <w:rsid w:val="00562651"/>
    <w:rsid w:val="005634C5"/>
    <w:rsid w:val="005645E0"/>
    <w:rsid w:val="005667F3"/>
    <w:rsid w:val="005675C5"/>
    <w:rsid w:val="00567D44"/>
    <w:rsid w:val="00567FA5"/>
    <w:rsid w:val="00570E4D"/>
    <w:rsid w:val="00571492"/>
    <w:rsid w:val="00571933"/>
    <w:rsid w:val="00571A6E"/>
    <w:rsid w:val="00571B4C"/>
    <w:rsid w:val="00571CCB"/>
    <w:rsid w:val="00572998"/>
    <w:rsid w:val="00572D81"/>
    <w:rsid w:val="0057306F"/>
    <w:rsid w:val="00573557"/>
    <w:rsid w:val="00573FAC"/>
    <w:rsid w:val="005760CA"/>
    <w:rsid w:val="00576CEB"/>
    <w:rsid w:val="00576D69"/>
    <w:rsid w:val="00580A19"/>
    <w:rsid w:val="005815C4"/>
    <w:rsid w:val="00582695"/>
    <w:rsid w:val="0058314A"/>
    <w:rsid w:val="005833EB"/>
    <w:rsid w:val="00583933"/>
    <w:rsid w:val="00583F72"/>
    <w:rsid w:val="00585D2C"/>
    <w:rsid w:val="00586B70"/>
    <w:rsid w:val="0058701C"/>
    <w:rsid w:val="0059043B"/>
    <w:rsid w:val="0059224F"/>
    <w:rsid w:val="005922DE"/>
    <w:rsid w:val="00592C35"/>
    <w:rsid w:val="00593238"/>
    <w:rsid w:val="00593B85"/>
    <w:rsid w:val="00593CFF"/>
    <w:rsid w:val="005948E5"/>
    <w:rsid w:val="0059515B"/>
    <w:rsid w:val="0059546E"/>
    <w:rsid w:val="005957B3"/>
    <w:rsid w:val="00595837"/>
    <w:rsid w:val="00596097"/>
    <w:rsid w:val="0059702B"/>
    <w:rsid w:val="00597E35"/>
    <w:rsid w:val="005A1647"/>
    <w:rsid w:val="005A18F8"/>
    <w:rsid w:val="005A207A"/>
    <w:rsid w:val="005A22EE"/>
    <w:rsid w:val="005A2657"/>
    <w:rsid w:val="005A4C35"/>
    <w:rsid w:val="005A4D87"/>
    <w:rsid w:val="005A6EDC"/>
    <w:rsid w:val="005A71FE"/>
    <w:rsid w:val="005A7CA5"/>
    <w:rsid w:val="005B012D"/>
    <w:rsid w:val="005B023B"/>
    <w:rsid w:val="005B02D5"/>
    <w:rsid w:val="005B0631"/>
    <w:rsid w:val="005B28D4"/>
    <w:rsid w:val="005B435C"/>
    <w:rsid w:val="005B4D69"/>
    <w:rsid w:val="005B63B7"/>
    <w:rsid w:val="005B65CA"/>
    <w:rsid w:val="005B6F33"/>
    <w:rsid w:val="005B6FD8"/>
    <w:rsid w:val="005B7100"/>
    <w:rsid w:val="005C0632"/>
    <w:rsid w:val="005C1457"/>
    <w:rsid w:val="005C17CB"/>
    <w:rsid w:val="005C38E6"/>
    <w:rsid w:val="005C3D50"/>
    <w:rsid w:val="005C4477"/>
    <w:rsid w:val="005C5068"/>
    <w:rsid w:val="005C6C8C"/>
    <w:rsid w:val="005C7410"/>
    <w:rsid w:val="005C7F32"/>
    <w:rsid w:val="005D1575"/>
    <w:rsid w:val="005D205C"/>
    <w:rsid w:val="005D26A0"/>
    <w:rsid w:val="005D3156"/>
    <w:rsid w:val="005D3418"/>
    <w:rsid w:val="005D3633"/>
    <w:rsid w:val="005D36B6"/>
    <w:rsid w:val="005D3852"/>
    <w:rsid w:val="005D3A80"/>
    <w:rsid w:val="005D452B"/>
    <w:rsid w:val="005D4819"/>
    <w:rsid w:val="005D4DC5"/>
    <w:rsid w:val="005D4FBE"/>
    <w:rsid w:val="005D53AB"/>
    <w:rsid w:val="005D5DB6"/>
    <w:rsid w:val="005D6394"/>
    <w:rsid w:val="005D6902"/>
    <w:rsid w:val="005D6918"/>
    <w:rsid w:val="005D69CE"/>
    <w:rsid w:val="005D6E22"/>
    <w:rsid w:val="005D7264"/>
    <w:rsid w:val="005D7350"/>
    <w:rsid w:val="005D735E"/>
    <w:rsid w:val="005D7922"/>
    <w:rsid w:val="005E0237"/>
    <w:rsid w:val="005E03E1"/>
    <w:rsid w:val="005E08E9"/>
    <w:rsid w:val="005E0B2B"/>
    <w:rsid w:val="005E0E85"/>
    <w:rsid w:val="005E1229"/>
    <w:rsid w:val="005E1AED"/>
    <w:rsid w:val="005E1CD0"/>
    <w:rsid w:val="005E1D28"/>
    <w:rsid w:val="005E1D47"/>
    <w:rsid w:val="005E365E"/>
    <w:rsid w:val="005E39B1"/>
    <w:rsid w:val="005E4568"/>
    <w:rsid w:val="005E45D7"/>
    <w:rsid w:val="005E45F4"/>
    <w:rsid w:val="005E66D5"/>
    <w:rsid w:val="005E6936"/>
    <w:rsid w:val="005E69AB"/>
    <w:rsid w:val="005E6E0E"/>
    <w:rsid w:val="005E757E"/>
    <w:rsid w:val="005E7B7A"/>
    <w:rsid w:val="005F069A"/>
    <w:rsid w:val="005F36FF"/>
    <w:rsid w:val="005F4079"/>
    <w:rsid w:val="005F4243"/>
    <w:rsid w:val="005F4269"/>
    <w:rsid w:val="005F449A"/>
    <w:rsid w:val="005F52A6"/>
    <w:rsid w:val="005F59CE"/>
    <w:rsid w:val="005F5EEF"/>
    <w:rsid w:val="005F6452"/>
    <w:rsid w:val="005F74A8"/>
    <w:rsid w:val="005F7C3A"/>
    <w:rsid w:val="0060255A"/>
    <w:rsid w:val="00602894"/>
    <w:rsid w:val="00603DC6"/>
    <w:rsid w:val="006040D5"/>
    <w:rsid w:val="006051E6"/>
    <w:rsid w:val="006060E4"/>
    <w:rsid w:val="0060678D"/>
    <w:rsid w:val="00606BB6"/>
    <w:rsid w:val="00606C08"/>
    <w:rsid w:val="00606FFC"/>
    <w:rsid w:val="00607611"/>
    <w:rsid w:val="006105B7"/>
    <w:rsid w:val="00610AC0"/>
    <w:rsid w:val="00610E96"/>
    <w:rsid w:val="006112E5"/>
    <w:rsid w:val="00613C20"/>
    <w:rsid w:val="00614693"/>
    <w:rsid w:val="006146A2"/>
    <w:rsid w:val="00614AB0"/>
    <w:rsid w:val="00614B3F"/>
    <w:rsid w:val="00615577"/>
    <w:rsid w:val="006155EA"/>
    <w:rsid w:val="00617B86"/>
    <w:rsid w:val="0062074A"/>
    <w:rsid w:val="00620CAB"/>
    <w:rsid w:val="00621472"/>
    <w:rsid w:val="006250F6"/>
    <w:rsid w:val="00625142"/>
    <w:rsid w:val="00626493"/>
    <w:rsid w:val="00626DC0"/>
    <w:rsid w:val="00626DED"/>
    <w:rsid w:val="00627616"/>
    <w:rsid w:val="00630392"/>
    <w:rsid w:val="00630941"/>
    <w:rsid w:val="0063108E"/>
    <w:rsid w:val="00631609"/>
    <w:rsid w:val="006324E0"/>
    <w:rsid w:val="00632545"/>
    <w:rsid w:val="00632DB4"/>
    <w:rsid w:val="006345CF"/>
    <w:rsid w:val="00635013"/>
    <w:rsid w:val="00636101"/>
    <w:rsid w:val="00636419"/>
    <w:rsid w:val="00636797"/>
    <w:rsid w:val="0063701A"/>
    <w:rsid w:val="00637575"/>
    <w:rsid w:val="006405F3"/>
    <w:rsid w:val="0064065B"/>
    <w:rsid w:val="006412BE"/>
    <w:rsid w:val="00641445"/>
    <w:rsid w:val="00641931"/>
    <w:rsid w:val="00641AB5"/>
    <w:rsid w:val="006420D0"/>
    <w:rsid w:val="00642242"/>
    <w:rsid w:val="006422E5"/>
    <w:rsid w:val="006424F6"/>
    <w:rsid w:val="006431B1"/>
    <w:rsid w:val="006432D3"/>
    <w:rsid w:val="0064377E"/>
    <w:rsid w:val="006438F1"/>
    <w:rsid w:val="00643DED"/>
    <w:rsid w:val="006440C9"/>
    <w:rsid w:val="0064426B"/>
    <w:rsid w:val="00644B40"/>
    <w:rsid w:val="00644DBA"/>
    <w:rsid w:val="006453BF"/>
    <w:rsid w:val="0064642B"/>
    <w:rsid w:val="00646EF6"/>
    <w:rsid w:val="006505D2"/>
    <w:rsid w:val="006509E7"/>
    <w:rsid w:val="00651759"/>
    <w:rsid w:val="00651F4C"/>
    <w:rsid w:val="00652A46"/>
    <w:rsid w:val="0065303A"/>
    <w:rsid w:val="00653729"/>
    <w:rsid w:val="00653C0B"/>
    <w:rsid w:val="006543EF"/>
    <w:rsid w:val="0065529D"/>
    <w:rsid w:val="00655A6D"/>
    <w:rsid w:val="0065653F"/>
    <w:rsid w:val="00656CC1"/>
    <w:rsid w:val="00656F03"/>
    <w:rsid w:val="0065777D"/>
    <w:rsid w:val="00657E47"/>
    <w:rsid w:val="00657E74"/>
    <w:rsid w:val="00657EDA"/>
    <w:rsid w:val="006607F4"/>
    <w:rsid w:val="006619C6"/>
    <w:rsid w:val="00662212"/>
    <w:rsid w:val="00662B41"/>
    <w:rsid w:val="006633AB"/>
    <w:rsid w:val="00663455"/>
    <w:rsid w:val="00664147"/>
    <w:rsid w:val="006644D4"/>
    <w:rsid w:val="00665505"/>
    <w:rsid w:val="00665723"/>
    <w:rsid w:val="00665EFB"/>
    <w:rsid w:val="00666267"/>
    <w:rsid w:val="00666400"/>
    <w:rsid w:val="0066649A"/>
    <w:rsid w:val="00670FAA"/>
    <w:rsid w:val="00671300"/>
    <w:rsid w:val="006715BB"/>
    <w:rsid w:val="00671E8C"/>
    <w:rsid w:val="00672CAE"/>
    <w:rsid w:val="006735A7"/>
    <w:rsid w:val="006748E9"/>
    <w:rsid w:val="00675C2D"/>
    <w:rsid w:val="006762B5"/>
    <w:rsid w:val="00676333"/>
    <w:rsid w:val="00676D82"/>
    <w:rsid w:val="006776ED"/>
    <w:rsid w:val="006804A8"/>
    <w:rsid w:val="006807C5"/>
    <w:rsid w:val="006813AC"/>
    <w:rsid w:val="00683EC2"/>
    <w:rsid w:val="006846D5"/>
    <w:rsid w:val="00684F98"/>
    <w:rsid w:val="0068501D"/>
    <w:rsid w:val="00685101"/>
    <w:rsid w:val="00685E40"/>
    <w:rsid w:val="0069053A"/>
    <w:rsid w:val="00690DB8"/>
    <w:rsid w:val="00691780"/>
    <w:rsid w:val="00691EAC"/>
    <w:rsid w:val="00691EED"/>
    <w:rsid w:val="00692B35"/>
    <w:rsid w:val="0069355F"/>
    <w:rsid w:val="006937F5"/>
    <w:rsid w:val="006947B7"/>
    <w:rsid w:val="00697783"/>
    <w:rsid w:val="00697A9E"/>
    <w:rsid w:val="006A0085"/>
    <w:rsid w:val="006A02BC"/>
    <w:rsid w:val="006A049C"/>
    <w:rsid w:val="006A10AB"/>
    <w:rsid w:val="006A1788"/>
    <w:rsid w:val="006A1B5E"/>
    <w:rsid w:val="006A1FA7"/>
    <w:rsid w:val="006A20DE"/>
    <w:rsid w:val="006A2574"/>
    <w:rsid w:val="006A3186"/>
    <w:rsid w:val="006A31E1"/>
    <w:rsid w:val="006A3592"/>
    <w:rsid w:val="006A36B3"/>
    <w:rsid w:val="006A4794"/>
    <w:rsid w:val="006A554D"/>
    <w:rsid w:val="006A5A44"/>
    <w:rsid w:val="006A5AEF"/>
    <w:rsid w:val="006A60FA"/>
    <w:rsid w:val="006A66E0"/>
    <w:rsid w:val="006A7445"/>
    <w:rsid w:val="006A7B7D"/>
    <w:rsid w:val="006B0A3F"/>
    <w:rsid w:val="006B0B08"/>
    <w:rsid w:val="006B15CB"/>
    <w:rsid w:val="006B1940"/>
    <w:rsid w:val="006B1D29"/>
    <w:rsid w:val="006B249F"/>
    <w:rsid w:val="006B2980"/>
    <w:rsid w:val="006B2BAD"/>
    <w:rsid w:val="006B311E"/>
    <w:rsid w:val="006B31D7"/>
    <w:rsid w:val="006B41FF"/>
    <w:rsid w:val="006B485F"/>
    <w:rsid w:val="006B4E99"/>
    <w:rsid w:val="006B4F87"/>
    <w:rsid w:val="006B5D1F"/>
    <w:rsid w:val="006B5DB3"/>
    <w:rsid w:val="006B6260"/>
    <w:rsid w:val="006B6A7B"/>
    <w:rsid w:val="006B6AAB"/>
    <w:rsid w:val="006B775F"/>
    <w:rsid w:val="006B7A95"/>
    <w:rsid w:val="006B7BAF"/>
    <w:rsid w:val="006B7C9C"/>
    <w:rsid w:val="006C0AA9"/>
    <w:rsid w:val="006C0D95"/>
    <w:rsid w:val="006C1767"/>
    <w:rsid w:val="006C26FE"/>
    <w:rsid w:val="006C2841"/>
    <w:rsid w:val="006C374C"/>
    <w:rsid w:val="006C4512"/>
    <w:rsid w:val="006C47CB"/>
    <w:rsid w:val="006C5139"/>
    <w:rsid w:val="006C5731"/>
    <w:rsid w:val="006C5F75"/>
    <w:rsid w:val="006C68B3"/>
    <w:rsid w:val="006C6F69"/>
    <w:rsid w:val="006C7528"/>
    <w:rsid w:val="006C791D"/>
    <w:rsid w:val="006C7B3E"/>
    <w:rsid w:val="006C7F72"/>
    <w:rsid w:val="006D01BC"/>
    <w:rsid w:val="006D07FD"/>
    <w:rsid w:val="006D114A"/>
    <w:rsid w:val="006D1753"/>
    <w:rsid w:val="006D1FDA"/>
    <w:rsid w:val="006D5390"/>
    <w:rsid w:val="006D589F"/>
    <w:rsid w:val="006D5DEC"/>
    <w:rsid w:val="006D61BA"/>
    <w:rsid w:val="006D6869"/>
    <w:rsid w:val="006E0F92"/>
    <w:rsid w:val="006E1061"/>
    <w:rsid w:val="006E1786"/>
    <w:rsid w:val="006E17A9"/>
    <w:rsid w:val="006E1CC5"/>
    <w:rsid w:val="006E1F40"/>
    <w:rsid w:val="006E310E"/>
    <w:rsid w:val="006E5067"/>
    <w:rsid w:val="006E6F83"/>
    <w:rsid w:val="006E745C"/>
    <w:rsid w:val="006E7ABD"/>
    <w:rsid w:val="006F100B"/>
    <w:rsid w:val="006F1277"/>
    <w:rsid w:val="006F15D1"/>
    <w:rsid w:val="006F273C"/>
    <w:rsid w:val="006F34BA"/>
    <w:rsid w:val="006F473A"/>
    <w:rsid w:val="006F4AA6"/>
    <w:rsid w:val="006F4B0E"/>
    <w:rsid w:val="006F5207"/>
    <w:rsid w:val="006F55FF"/>
    <w:rsid w:val="006F6E22"/>
    <w:rsid w:val="006F766A"/>
    <w:rsid w:val="006F7B5C"/>
    <w:rsid w:val="006F7FB0"/>
    <w:rsid w:val="00700BE6"/>
    <w:rsid w:val="00701614"/>
    <w:rsid w:val="00701D14"/>
    <w:rsid w:val="00702014"/>
    <w:rsid w:val="00702661"/>
    <w:rsid w:val="0070316B"/>
    <w:rsid w:val="007063BB"/>
    <w:rsid w:val="00706479"/>
    <w:rsid w:val="00706DEC"/>
    <w:rsid w:val="007070B0"/>
    <w:rsid w:val="007073E5"/>
    <w:rsid w:val="007078D3"/>
    <w:rsid w:val="00707937"/>
    <w:rsid w:val="00707D32"/>
    <w:rsid w:val="007106D0"/>
    <w:rsid w:val="00710809"/>
    <w:rsid w:val="00710B70"/>
    <w:rsid w:val="0071103E"/>
    <w:rsid w:val="00711819"/>
    <w:rsid w:val="00711D0A"/>
    <w:rsid w:val="0071241B"/>
    <w:rsid w:val="0071398F"/>
    <w:rsid w:val="0071420D"/>
    <w:rsid w:val="00715B67"/>
    <w:rsid w:val="00716631"/>
    <w:rsid w:val="00716C02"/>
    <w:rsid w:val="0071728D"/>
    <w:rsid w:val="00720243"/>
    <w:rsid w:val="00720B4B"/>
    <w:rsid w:val="00721296"/>
    <w:rsid w:val="0072131F"/>
    <w:rsid w:val="007226E6"/>
    <w:rsid w:val="00724146"/>
    <w:rsid w:val="007245D0"/>
    <w:rsid w:val="00725F5A"/>
    <w:rsid w:val="007261E4"/>
    <w:rsid w:val="0072620D"/>
    <w:rsid w:val="007266C2"/>
    <w:rsid w:val="007267F0"/>
    <w:rsid w:val="00727996"/>
    <w:rsid w:val="00727A65"/>
    <w:rsid w:val="007300B7"/>
    <w:rsid w:val="0073046D"/>
    <w:rsid w:val="00731C32"/>
    <w:rsid w:val="00731C85"/>
    <w:rsid w:val="00731DDD"/>
    <w:rsid w:val="00732A58"/>
    <w:rsid w:val="00732CF7"/>
    <w:rsid w:val="00732E97"/>
    <w:rsid w:val="00732EC7"/>
    <w:rsid w:val="00732FA6"/>
    <w:rsid w:val="0073314F"/>
    <w:rsid w:val="007341EE"/>
    <w:rsid w:val="007342A2"/>
    <w:rsid w:val="00734C49"/>
    <w:rsid w:val="00735098"/>
    <w:rsid w:val="00736091"/>
    <w:rsid w:val="00736C93"/>
    <w:rsid w:val="00736D0C"/>
    <w:rsid w:val="0073722E"/>
    <w:rsid w:val="00737454"/>
    <w:rsid w:val="00737D73"/>
    <w:rsid w:val="00740E52"/>
    <w:rsid w:val="00741A0B"/>
    <w:rsid w:val="00741A1E"/>
    <w:rsid w:val="00741B28"/>
    <w:rsid w:val="00741B85"/>
    <w:rsid w:val="00742D71"/>
    <w:rsid w:val="00742F23"/>
    <w:rsid w:val="00742F63"/>
    <w:rsid w:val="00743398"/>
    <w:rsid w:val="00743EFC"/>
    <w:rsid w:val="007443A0"/>
    <w:rsid w:val="00744475"/>
    <w:rsid w:val="0074460C"/>
    <w:rsid w:val="00744E89"/>
    <w:rsid w:val="007453F9"/>
    <w:rsid w:val="0074666D"/>
    <w:rsid w:val="00747962"/>
    <w:rsid w:val="00747D25"/>
    <w:rsid w:val="0075016A"/>
    <w:rsid w:val="007501E9"/>
    <w:rsid w:val="007507F2"/>
    <w:rsid w:val="0075083D"/>
    <w:rsid w:val="00750C4E"/>
    <w:rsid w:val="00751C51"/>
    <w:rsid w:val="0075239A"/>
    <w:rsid w:val="00753252"/>
    <w:rsid w:val="00754929"/>
    <w:rsid w:val="00755361"/>
    <w:rsid w:val="00755714"/>
    <w:rsid w:val="007557C7"/>
    <w:rsid w:val="00755ED7"/>
    <w:rsid w:val="00755F2C"/>
    <w:rsid w:val="0075702A"/>
    <w:rsid w:val="007571EE"/>
    <w:rsid w:val="00757E1E"/>
    <w:rsid w:val="007609D8"/>
    <w:rsid w:val="00760A2B"/>
    <w:rsid w:val="00761501"/>
    <w:rsid w:val="007616AD"/>
    <w:rsid w:val="00761BA8"/>
    <w:rsid w:val="0076251B"/>
    <w:rsid w:val="00762F09"/>
    <w:rsid w:val="00763186"/>
    <w:rsid w:val="007634B7"/>
    <w:rsid w:val="0076381D"/>
    <w:rsid w:val="00763FD2"/>
    <w:rsid w:val="007640E2"/>
    <w:rsid w:val="00764D4D"/>
    <w:rsid w:val="007656CC"/>
    <w:rsid w:val="00765E4D"/>
    <w:rsid w:val="00766758"/>
    <w:rsid w:val="00766EA0"/>
    <w:rsid w:val="007700CF"/>
    <w:rsid w:val="00770C4F"/>
    <w:rsid w:val="007716B2"/>
    <w:rsid w:val="00771B14"/>
    <w:rsid w:val="00772155"/>
    <w:rsid w:val="00772337"/>
    <w:rsid w:val="00773987"/>
    <w:rsid w:val="00773C5F"/>
    <w:rsid w:val="00773D79"/>
    <w:rsid w:val="00774215"/>
    <w:rsid w:val="00774D2D"/>
    <w:rsid w:val="0077616E"/>
    <w:rsid w:val="00777666"/>
    <w:rsid w:val="00777C58"/>
    <w:rsid w:val="007801D9"/>
    <w:rsid w:val="007810C2"/>
    <w:rsid w:val="00781C50"/>
    <w:rsid w:val="00782540"/>
    <w:rsid w:val="007825D0"/>
    <w:rsid w:val="007829F2"/>
    <w:rsid w:val="007831DE"/>
    <w:rsid w:val="007836E8"/>
    <w:rsid w:val="00783EFA"/>
    <w:rsid w:val="007843C6"/>
    <w:rsid w:val="00784604"/>
    <w:rsid w:val="00784BE0"/>
    <w:rsid w:val="00784E9B"/>
    <w:rsid w:val="00784FEE"/>
    <w:rsid w:val="00785959"/>
    <w:rsid w:val="00787471"/>
    <w:rsid w:val="0079092D"/>
    <w:rsid w:val="00790A48"/>
    <w:rsid w:val="007928F1"/>
    <w:rsid w:val="00792A06"/>
    <w:rsid w:val="00793A08"/>
    <w:rsid w:val="007946DA"/>
    <w:rsid w:val="00794D5C"/>
    <w:rsid w:val="00796225"/>
    <w:rsid w:val="0079690F"/>
    <w:rsid w:val="00796BFF"/>
    <w:rsid w:val="007973A8"/>
    <w:rsid w:val="007976EB"/>
    <w:rsid w:val="00797748"/>
    <w:rsid w:val="007A08E0"/>
    <w:rsid w:val="007A0B4A"/>
    <w:rsid w:val="007A1C94"/>
    <w:rsid w:val="007A212D"/>
    <w:rsid w:val="007A2AE5"/>
    <w:rsid w:val="007A2BAE"/>
    <w:rsid w:val="007A4241"/>
    <w:rsid w:val="007A470D"/>
    <w:rsid w:val="007A4ADD"/>
    <w:rsid w:val="007A59B1"/>
    <w:rsid w:val="007A5CA2"/>
    <w:rsid w:val="007A5FD5"/>
    <w:rsid w:val="007A7CFC"/>
    <w:rsid w:val="007B096F"/>
    <w:rsid w:val="007B0ADD"/>
    <w:rsid w:val="007B125F"/>
    <w:rsid w:val="007B19AF"/>
    <w:rsid w:val="007B1C18"/>
    <w:rsid w:val="007B33A1"/>
    <w:rsid w:val="007B3469"/>
    <w:rsid w:val="007B35A8"/>
    <w:rsid w:val="007B3AA7"/>
    <w:rsid w:val="007B4141"/>
    <w:rsid w:val="007B4543"/>
    <w:rsid w:val="007B4AA8"/>
    <w:rsid w:val="007B5562"/>
    <w:rsid w:val="007B59B0"/>
    <w:rsid w:val="007B5FA9"/>
    <w:rsid w:val="007B6306"/>
    <w:rsid w:val="007B6546"/>
    <w:rsid w:val="007B7B94"/>
    <w:rsid w:val="007C0B14"/>
    <w:rsid w:val="007C22D5"/>
    <w:rsid w:val="007C25AC"/>
    <w:rsid w:val="007C264C"/>
    <w:rsid w:val="007C27B7"/>
    <w:rsid w:val="007C2B81"/>
    <w:rsid w:val="007C32C8"/>
    <w:rsid w:val="007C4EBB"/>
    <w:rsid w:val="007C6D1F"/>
    <w:rsid w:val="007C726F"/>
    <w:rsid w:val="007C7535"/>
    <w:rsid w:val="007C754D"/>
    <w:rsid w:val="007C7805"/>
    <w:rsid w:val="007C7CA2"/>
    <w:rsid w:val="007D04FE"/>
    <w:rsid w:val="007D11AA"/>
    <w:rsid w:val="007D168A"/>
    <w:rsid w:val="007D2228"/>
    <w:rsid w:val="007D4109"/>
    <w:rsid w:val="007D5D1B"/>
    <w:rsid w:val="007D624A"/>
    <w:rsid w:val="007D6D52"/>
    <w:rsid w:val="007D789D"/>
    <w:rsid w:val="007E02EB"/>
    <w:rsid w:val="007E1ACE"/>
    <w:rsid w:val="007E204A"/>
    <w:rsid w:val="007E22F6"/>
    <w:rsid w:val="007E3387"/>
    <w:rsid w:val="007E350A"/>
    <w:rsid w:val="007E3AFB"/>
    <w:rsid w:val="007E49EE"/>
    <w:rsid w:val="007E4F6E"/>
    <w:rsid w:val="007E508D"/>
    <w:rsid w:val="007E6308"/>
    <w:rsid w:val="007E63DA"/>
    <w:rsid w:val="007E66C1"/>
    <w:rsid w:val="007E7BD2"/>
    <w:rsid w:val="007F0FE3"/>
    <w:rsid w:val="007F10A4"/>
    <w:rsid w:val="007F117A"/>
    <w:rsid w:val="007F2784"/>
    <w:rsid w:val="007F2C2E"/>
    <w:rsid w:val="007F2F5A"/>
    <w:rsid w:val="007F2F77"/>
    <w:rsid w:val="007F3664"/>
    <w:rsid w:val="007F502D"/>
    <w:rsid w:val="007F5856"/>
    <w:rsid w:val="007F666D"/>
    <w:rsid w:val="007F6E38"/>
    <w:rsid w:val="007F71A9"/>
    <w:rsid w:val="007F78F1"/>
    <w:rsid w:val="007F7D80"/>
    <w:rsid w:val="00800866"/>
    <w:rsid w:val="00801E73"/>
    <w:rsid w:val="00803BA5"/>
    <w:rsid w:val="00803DA4"/>
    <w:rsid w:val="00803F4E"/>
    <w:rsid w:val="00804246"/>
    <w:rsid w:val="00804348"/>
    <w:rsid w:val="00804CE9"/>
    <w:rsid w:val="00804D88"/>
    <w:rsid w:val="00806441"/>
    <w:rsid w:val="0080665A"/>
    <w:rsid w:val="00806CCA"/>
    <w:rsid w:val="00806D83"/>
    <w:rsid w:val="0080799F"/>
    <w:rsid w:val="00807CCC"/>
    <w:rsid w:val="008115F1"/>
    <w:rsid w:val="00811C79"/>
    <w:rsid w:val="008139C7"/>
    <w:rsid w:val="00813A93"/>
    <w:rsid w:val="00814561"/>
    <w:rsid w:val="00814A12"/>
    <w:rsid w:val="0081511F"/>
    <w:rsid w:val="00815BBE"/>
    <w:rsid w:val="008163ED"/>
    <w:rsid w:val="00816B34"/>
    <w:rsid w:val="008170C2"/>
    <w:rsid w:val="008178EE"/>
    <w:rsid w:val="00817D01"/>
    <w:rsid w:val="00817EF6"/>
    <w:rsid w:val="00820DA4"/>
    <w:rsid w:val="00820E06"/>
    <w:rsid w:val="00821C5F"/>
    <w:rsid w:val="0082218F"/>
    <w:rsid w:val="008236A5"/>
    <w:rsid w:val="00823D93"/>
    <w:rsid w:val="00824398"/>
    <w:rsid w:val="008247DD"/>
    <w:rsid w:val="008252D3"/>
    <w:rsid w:val="00825581"/>
    <w:rsid w:val="008256BF"/>
    <w:rsid w:val="008257A3"/>
    <w:rsid w:val="00825F12"/>
    <w:rsid w:val="00827941"/>
    <w:rsid w:val="00827EB6"/>
    <w:rsid w:val="008302B0"/>
    <w:rsid w:val="0083117A"/>
    <w:rsid w:val="0083157F"/>
    <w:rsid w:val="00832176"/>
    <w:rsid w:val="0083349A"/>
    <w:rsid w:val="0083434E"/>
    <w:rsid w:val="00834628"/>
    <w:rsid w:val="00834798"/>
    <w:rsid w:val="00834EF8"/>
    <w:rsid w:val="0083503D"/>
    <w:rsid w:val="00835653"/>
    <w:rsid w:val="00835BAA"/>
    <w:rsid w:val="0083682A"/>
    <w:rsid w:val="00837505"/>
    <w:rsid w:val="00837B6A"/>
    <w:rsid w:val="00837BF8"/>
    <w:rsid w:val="00837CE8"/>
    <w:rsid w:val="00837D13"/>
    <w:rsid w:val="00837E48"/>
    <w:rsid w:val="00837F0F"/>
    <w:rsid w:val="0084288A"/>
    <w:rsid w:val="00844245"/>
    <w:rsid w:val="00844500"/>
    <w:rsid w:val="00844DC1"/>
    <w:rsid w:val="008460C3"/>
    <w:rsid w:val="0084641F"/>
    <w:rsid w:val="00846E07"/>
    <w:rsid w:val="008471BF"/>
    <w:rsid w:val="00850DF2"/>
    <w:rsid w:val="008513B9"/>
    <w:rsid w:val="00851665"/>
    <w:rsid w:val="0085168F"/>
    <w:rsid w:val="00851C87"/>
    <w:rsid w:val="008521DD"/>
    <w:rsid w:val="0085253B"/>
    <w:rsid w:val="00852967"/>
    <w:rsid w:val="00852E4D"/>
    <w:rsid w:val="00853070"/>
    <w:rsid w:val="00853823"/>
    <w:rsid w:val="00854A77"/>
    <w:rsid w:val="008552D7"/>
    <w:rsid w:val="00855890"/>
    <w:rsid w:val="00860BB1"/>
    <w:rsid w:val="00862D0E"/>
    <w:rsid w:val="008632D0"/>
    <w:rsid w:val="008633EF"/>
    <w:rsid w:val="00864AD3"/>
    <w:rsid w:val="00864D10"/>
    <w:rsid w:val="00865C3B"/>
    <w:rsid w:val="008674E6"/>
    <w:rsid w:val="008705E7"/>
    <w:rsid w:val="00870704"/>
    <w:rsid w:val="0087109D"/>
    <w:rsid w:val="008715E7"/>
    <w:rsid w:val="00871B3D"/>
    <w:rsid w:val="0087222B"/>
    <w:rsid w:val="00872E03"/>
    <w:rsid w:val="00873906"/>
    <w:rsid w:val="00873FA7"/>
    <w:rsid w:val="00874982"/>
    <w:rsid w:val="00874A7C"/>
    <w:rsid w:val="00874BA0"/>
    <w:rsid w:val="00875646"/>
    <w:rsid w:val="0087603B"/>
    <w:rsid w:val="008761F5"/>
    <w:rsid w:val="00876510"/>
    <w:rsid w:val="0087664C"/>
    <w:rsid w:val="00877356"/>
    <w:rsid w:val="008779FD"/>
    <w:rsid w:val="00877FA2"/>
    <w:rsid w:val="00880151"/>
    <w:rsid w:val="00881054"/>
    <w:rsid w:val="00881E17"/>
    <w:rsid w:val="00882465"/>
    <w:rsid w:val="008827BF"/>
    <w:rsid w:val="00882EC1"/>
    <w:rsid w:val="0088380A"/>
    <w:rsid w:val="00883E7C"/>
    <w:rsid w:val="0088480A"/>
    <w:rsid w:val="008851F5"/>
    <w:rsid w:val="00885C72"/>
    <w:rsid w:val="00885D50"/>
    <w:rsid w:val="00885FD7"/>
    <w:rsid w:val="00887324"/>
    <w:rsid w:val="00887EF8"/>
    <w:rsid w:val="00891C21"/>
    <w:rsid w:val="00891EED"/>
    <w:rsid w:val="00893E66"/>
    <w:rsid w:val="00893FF2"/>
    <w:rsid w:val="00894BDE"/>
    <w:rsid w:val="00894C38"/>
    <w:rsid w:val="008955B0"/>
    <w:rsid w:val="00896466"/>
    <w:rsid w:val="00896CB7"/>
    <w:rsid w:val="008979CC"/>
    <w:rsid w:val="008A06F2"/>
    <w:rsid w:val="008A1AB5"/>
    <w:rsid w:val="008A268A"/>
    <w:rsid w:val="008A2A53"/>
    <w:rsid w:val="008A2AFF"/>
    <w:rsid w:val="008A36A2"/>
    <w:rsid w:val="008A3D00"/>
    <w:rsid w:val="008A3E7D"/>
    <w:rsid w:val="008A4C4A"/>
    <w:rsid w:val="008A5462"/>
    <w:rsid w:val="008A5BBE"/>
    <w:rsid w:val="008A74A6"/>
    <w:rsid w:val="008A74EF"/>
    <w:rsid w:val="008A7C68"/>
    <w:rsid w:val="008A7F0A"/>
    <w:rsid w:val="008B0201"/>
    <w:rsid w:val="008B0450"/>
    <w:rsid w:val="008B0C50"/>
    <w:rsid w:val="008B1407"/>
    <w:rsid w:val="008B14B6"/>
    <w:rsid w:val="008B1CDE"/>
    <w:rsid w:val="008B2AE8"/>
    <w:rsid w:val="008B2F7F"/>
    <w:rsid w:val="008B3CA6"/>
    <w:rsid w:val="008B4D0B"/>
    <w:rsid w:val="008B5277"/>
    <w:rsid w:val="008B5AE4"/>
    <w:rsid w:val="008B6EBF"/>
    <w:rsid w:val="008B6F78"/>
    <w:rsid w:val="008B7211"/>
    <w:rsid w:val="008C0001"/>
    <w:rsid w:val="008C0888"/>
    <w:rsid w:val="008C0F53"/>
    <w:rsid w:val="008C1194"/>
    <w:rsid w:val="008C266E"/>
    <w:rsid w:val="008C2A11"/>
    <w:rsid w:val="008C2ED5"/>
    <w:rsid w:val="008C4337"/>
    <w:rsid w:val="008C4B0F"/>
    <w:rsid w:val="008C5610"/>
    <w:rsid w:val="008C57EB"/>
    <w:rsid w:val="008D04D2"/>
    <w:rsid w:val="008D0F9E"/>
    <w:rsid w:val="008D13C0"/>
    <w:rsid w:val="008D15E0"/>
    <w:rsid w:val="008D1A35"/>
    <w:rsid w:val="008D1B15"/>
    <w:rsid w:val="008D2605"/>
    <w:rsid w:val="008D2B63"/>
    <w:rsid w:val="008D2CEF"/>
    <w:rsid w:val="008D3BA6"/>
    <w:rsid w:val="008D3BC5"/>
    <w:rsid w:val="008D4679"/>
    <w:rsid w:val="008D5038"/>
    <w:rsid w:val="008D54A8"/>
    <w:rsid w:val="008D6994"/>
    <w:rsid w:val="008D79CE"/>
    <w:rsid w:val="008E03FD"/>
    <w:rsid w:val="008E0A9B"/>
    <w:rsid w:val="008E0B1A"/>
    <w:rsid w:val="008E20F1"/>
    <w:rsid w:val="008E22EF"/>
    <w:rsid w:val="008E2B50"/>
    <w:rsid w:val="008E3E0D"/>
    <w:rsid w:val="008E3FFF"/>
    <w:rsid w:val="008E4FE0"/>
    <w:rsid w:val="008E58BF"/>
    <w:rsid w:val="008E5D3C"/>
    <w:rsid w:val="008E64D7"/>
    <w:rsid w:val="008E6974"/>
    <w:rsid w:val="008E795E"/>
    <w:rsid w:val="008F03CE"/>
    <w:rsid w:val="008F196E"/>
    <w:rsid w:val="008F25C8"/>
    <w:rsid w:val="008F3594"/>
    <w:rsid w:val="008F3623"/>
    <w:rsid w:val="008F36D6"/>
    <w:rsid w:val="008F3706"/>
    <w:rsid w:val="008F37C5"/>
    <w:rsid w:val="008F3F0F"/>
    <w:rsid w:val="008F49F0"/>
    <w:rsid w:val="008F519B"/>
    <w:rsid w:val="008F59F8"/>
    <w:rsid w:val="008F5AE0"/>
    <w:rsid w:val="008F76D8"/>
    <w:rsid w:val="008F7E6F"/>
    <w:rsid w:val="00900388"/>
    <w:rsid w:val="0090055B"/>
    <w:rsid w:val="009016C8"/>
    <w:rsid w:val="00901B62"/>
    <w:rsid w:val="009020F6"/>
    <w:rsid w:val="00904E71"/>
    <w:rsid w:val="0090760F"/>
    <w:rsid w:val="0090777D"/>
    <w:rsid w:val="00910756"/>
    <w:rsid w:val="00910F18"/>
    <w:rsid w:val="00912EBA"/>
    <w:rsid w:val="00912FC6"/>
    <w:rsid w:val="0091370A"/>
    <w:rsid w:val="00913E99"/>
    <w:rsid w:val="00914273"/>
    <w:rsid w:val="0091490D"/>
    <w:rsid w:val="00914A62"/>
    <w:rsid w:val="00914CF2"/>
    <w:rsid w:val="00914FE9"/>
    <w:rsid w:val="009155E0"/>
    <w:rsid w:val="00915636"/>
    <w:rsid w:val="0091572D"/>
    <w:rsid w:val="0091595C"/>
    <w:rsid w:val="00915A1C"/>
    <w:rsid w:val="00915C47"/>
    <w:rsid w:val="0092046D"/>
    <w:rsid w:val="00921CF3"/>
    <w:rsid w:val="00921EBE"/>
    <w:rsid w:val="009224E8"/>
    <w:rsid w:val="0092291F"/>
    <w:rsid w:val="00922E5E"/>
    <w:rsid w:val="009239A5"/>
    <w:rsid w:val="00923D06"/>
    <w:rsid w:val="00924712"/>
    <w:rsid w:val="009251BD"/>
    <w:rsid w:val="009265AD"/>
    <w:rsid w:val="00926E78"/>
    <w:rsid w:val="00927579"/>
    <w:rsid w:val="00927679"/>
    <w:rsid w:val="00927795"/>
    <w:rsid w:val="00927AAD"/>
    <w:rsid w:val="00927ABF"/>
    <w:rsid w:val="0093007E"/>
    <w:rsid w:val="00930CD1"/>
    <w:rsid w:val="00930CEF"/>
    <w:rsid w:val="00931179"/>
    <w:rsid w:val="0093220B"/>
    <w:rsid w:val="00933960"/>
    <w:rsid w:val="00933E78"/>
    <w:rsid w:val="00935232"/>
    <w:rsid w:val="00935AD6"/>
    <w:rsid w:val="009360BE"/>
    <w:rsid w:val="00936579"/>
    <w:rsid w:val="00937004"/>
    <w:rsid w:val="009378DA"/>
    <w:rsid w:val="00941511"/>
    <w:rsid w:val="00943788"/>
    <w:rsid w:val="00944AE0"/>
    <w:rsid w:val="00946A3A"/>
    <w:rsid w:val="00946D4B"/>
    <w:rsid w:val="009473AF"/>
    <w:rsid w:val="00947921"/>
    <w:rsid w:val="009479CC"/>
    <w:rsid w:val="009506E9"/>
    <w:rsid w:val="009511FA"/>
    <w:rsid w:val="009524A4"/>
    <w:rsid w:val="00952C25"/>
    <w:rsid w:val="00953C8E"/>
    <w:rsid w:val="009547A1"/>
    <w:rsid w:val="0095480B"/>
    <w:rsid w:val="009558A0"/>
    <w:rsid w:val="00955B19"/>
    <w:rsid w:val="00955F60"/>
    <w:rsid w:val="009565A1"/>
    <w:rsid w:val="00957725"/>
    <w:rsid w:val="00957939"/>
    <w:rsid w:val="0096082A"/>
    <w:rsid w:val="00960D19"/>
    <w:rsid w:val="009610F0"/>
    <w:rsid w:val="0096139A"/>
    <w:rsid w:val="00961C39"/>
    <w:rsid w:val="009627A8"/>
    <w:rsid w:val="00962FE9"/>
    <w:rsid w:val="009639F5"/>
    <w:rsid w:val="00963F1C"/>
    <w:rsid w:val="009648A3"/>
    <w:rsid w:val="00964B8E"/>
    <w:rsid w:val="009658FA"/>
    <w:rsid w:val="00966045"/>
    <w:rsid w:val="00966AD0"/>
    <w:rsid w:val="00967B10"/>
    <w:rsid w:val="00970028"/>
    <w:rsid w:val="0097069C"/>
    <w:rsid w:val="0097099F"/>
    <w:rsid w:val="00970DA1"/>
    <w:rsid w:val="0097320B"/>
    <w:rsid w:val="009732FD"/>
    <w:rsid w:val="00973EB1"/>
    <w:rsid w:val="00974359"/>
    <w:rsid w:val="00974DEF"/>
    <w:rsid w:val="009758D9"/>
    <w:rsid w:val="00975961"/>
    <w:rsid w:val="009768F7"/>
    <w:rsid w:val="00977132"/>
    <w:rsid w:val="009775FE"/>
    <w:rsid w:val="009778B8"/>
    <w:rsid w:val="00977FB7"/>
    <w:rsid w:val="00980164"/>
    <w:rsid w:val="009805B8"/>
    <w:rsid w:val="00980648"/>
    <w:rsid w:val="00981B3D"/>
    <w:rsid w:val="009832AF"/>
    <w:rsid w:val="009837C8"/>
    <w:rsid w:val="00983EB5"/>
    <w:rsid w:val="009842C2"/>
    <w:rsid w:val="009847D5"/>
    <w:rsid w:val="00984FE1"/>
    <w:rsid w:val="00985BBC"/>
    <w:rsid w:val="00986258"/>
    <w:rsid w:val="00987467"/>
    <w:rsid w:val="0098763E"/>
    <w:rsid w:val="00987A6C"/>
    <w:rsid w:val="00987CA8"/>
    <w:rsid w:val="00987E90"/>
    <w:rsid w:val="0099095C"/>
    <w:rsid w:val="00990E25"/>
    <w:rsid w:val="00990F33"/>
    <w:rsid w:val="00991750"/>
    <w:rsid w:val="0099228B"/>
    <w:rsid w:val="009927CB"/>
    <w:rsid w:val="00992BFF"/>
    <w:rsid w:val="00992DF6"/>
    <w:rsid w:val="00994836"/>
    <w:rsid w:val="00995074"/>
    <w:rsid w:val="009957C4"/>
    <w:rsid w:val="00996B7D"/>
    <w:rsid w:val="0099705A"/>
    <w:rsid w:val="0099720A"/>
    <w:rsid w:val="009979B8"/>
    <w:rsid w:val="009979BB"/>
    <w:rsid w:val="00997C66"/>
    <w:rsid w:val="00997FF6"/>
    <w:rsid w:val="009A049C"/>
    <w:rsid w:val="009A0C18"/>
    <w:rsid w:val="009A22A3"/>
    <w:rsid w:val="009A2E53"/>
    <w:rsid w:val="009A2F90"/>
    <w:rsid w:val="009A3DEE"/>
    <w:rsid w:val="009A454F"/>
    <w:rsid w:val="009A4740"/>
    <w:rsid w:val="009A4B48"/>
    <w:rsid w:val="009A52BB"/>
    <w:rsid w:val="009A6286"/>
    <w:rsid w:val="009A6984"/>
    <w:rsid w:val="009B0543"/>
    <w:rsid w:val="009B0545"/>
    <w:rsid w:val="009B0BDC"/>
    <w:rsid w:val="009B145C"/>
    <w:rsid w:val="009B1608"/>
    <w:rsid w:val="009B1875"/>
    <w:rsid w:val="009B2628"/>
    <w:rsid w:val="009B26B9"/>
    <w:rsid w:val="009B3019"/>
    <w:rsid w:val="009B3988"/>
    <w:rsid w:val="009B3B88"/>
    <w:rsid w:val="009B42F3"/>
    <w:rsid w:val="009B4336"/>
    <w:rsid w:val="009B45FD"/>
    <w:rsid w:val="009B6060"/>
    <w:rsid w:val="009B657C"/>
    <w:rsid w:val="009B660D"/>
    <w:rsid w:val="009B6A88"/>
    <w:rsid w:val="009B6F0D"/>
    <w:rsid w:val="009B7170"/>
    <w:rsid w:val="009B720B"/>
    <w:rsid w:val="009B78A4"/>
    <w:rsid w:val="009B791B"/>
    <w:rsid w:val="009C05BF"/>
    <w:rsid w:val="009C0FAA"/>
    <w:rsid w:val="009C3782"/>
    <w:rsid w:val="009C3EE1"/>
    <w:rsid w:val="009C3F38"/>
    <w:rsid w:val="009C409F"/>
    <w:rsid w:val="009C4605"/>
    <w:rsid w:val="009C670C"/>
    <w:rsid w:val="009C691D"/>
    <w:rsid w:val="009C6970"/>
    <w:rsid w:val="009C7047"/>
    <w:rsid w:val="009C7392"/>
    <w:rsid w:val="009D050B"/>
    <w:rsid w:val="009D0A98"/>
    <w:rsid w:val="009D2639"/>
    <w:rsid w:val="009D2971"/>
    <w:rsid w:val="009D29F9"/>
    <w:rsid w:val="009D30BE"/>
    <w:rsid w:val="009D359B"/>
    <w:rsid w:val="009D36E7"/>
    <w:rsid w:val="009D3ACB"/>
    <w:rsid w:val="009D45E4"/>
    <w:rsid w:val="009D4732"/>
    <w:rsid w:val="009D4ABF"/>
    <w:rsid w:val="009D629C"/>
    <w:rsid w:val="009D6928"/>
    <w:rsid w:val="009E0787"/>
    <w:rsid w:val="009E1171"/>
    <w:rsid w:val="009E326A"/>
    <w:rsid w:val="009E3BA9"/>
    <w:rsid w:val="009E3D6A"/>
    <w:rsid w:val="009E53F1"/>
    <w:rsid w:val="009E5C3B"/>
    <w:rsid w:val="009E5D3A"/>
    <w:rsid w:val="009E67A8"/>
    <w:rsid w:val="009E7026"/>
    <w:rsid w:val="009E7B68"/>
    <w:rsid w:val="009F00A3"/>
    <w:rsid w:val="009F0D48"/>
    <w:rsid w:val="009F1653"/>
    <w:rsid w:val="009F2653"/>
    <w:rsid w:val="009F49A1"/>
    <w:rsid w:val="009F4D65"/>
    <w:rsid w:val="009F6AC5"/>
    <w:rsid w:val="009F6B7C"/>
    <w:rsid w:val="009F6DD5"/>
    <w:rsid w:val="009F73F4"/>
    <w:rsid w:val="009F7820"/>
    <w:rsid w:val="00A0014A"/>
    <w:rsid w:val="00A00E94"/>
    <w:rsid w:val="00A01331"/>
    <w:rsid w:val="00A01AE5"/>
    <w:rsid w:val="00A01B6D"/>
    <w:rsid w:val="00A01C23"/>
    <w:rsid w:val="00A01C68"/>
    <w:rsid w:val="00A025DD"/>
    <w:rsid w:val="00A0299D"/>
    <w:rsid w:val="00A02CE0"/>
    <w:rsid w:val="00A02D61"/>
    <w:rsid w:val="00A040D3"/>
    <w:rsid w:val="00A0411E"/>
    <w:rsid w:val="00A0425D"/>
    <w:rsid w:val="00A04AF5"/>
    <w:rsid w:val="00A06538"/>
    <w:rsid w:val="00A0676D"/>
    <w:rsid w:val="00A100D7"/>
    <w:rsid w:val="00A1108D"/>
    <w:rsid w:val="00A11E6C"/>
    <w:rsid w:val="00A1252C"/>
    <w:rsid w:val="00A12E3A"/>
    <w:rsid w:val="00A1320F"/>
    <w:rsid w:val="00A1382F"/>
    <w:rsid w:val="00A138AB"/>
    <w:rsid w:val="00A144FB"/>
    <w:rsid w:val="00A14BA9"/>
    <w:rsid w:val="00A14C97"/>
    <w:rsid w:val="00A160B2"/>
    <w:rsid w:val="00A16410"/>
    <w:rsid w:val="00A1672F"/>
    <w:rsid w:val="00A17D1B"/>
    <w:rsid w:val="00A20EF5"/>
    <w:rsid w:val="00A20FC5"/>
    <w:rsid w:val="00A21BE0"/>
    <w:rsid w:val="00A2254B"/>
    <w:rsid w:val="00A22BCE"/>
    <w:rsid w:val="00A22D10"/>
    <w:rsid w:val="00A22E3B"/>
    <w:rsid w:val="00A2301D"/>
    <w:rsid w:val="00A2312D"/>
    <w:rsid w:val="00A23949"/>
    <w:rsid w:val="00A241DE"/>
    <w:rsid w:val="00A243BD"/>
    <w:rsid w:val="00A2509A"/>
    <w:rsid w:val="00A2583B"/>
    <w:rsid w:val="00A2596C"/>
    <w:rsid w:val="00A259AA"/>
    <w:rsid w:val="00A26F9B"/>
    <w:rsid w:val="00A26FD5"/>
    <w:rsid w:val="00A27208"/>
    <w:rsid w:val="00A304FD"/>
    <w:rsid w:val="00A31316"/>
    <w:rsid w:val="00A314A3"/>
    <w:rsid w:val="00A320CF"/>
    <w:rsid w:val="00A323A1"/>
    <w:rsid w:val="00A328BF"/>
    <w:rsid w:val="00A330B7"/>
    <w:rsid w:val="00A337BD"/>
    <w:rsid w:val="00A34D63"/>
    <w:rsid w:val="00A356F1"/>
    <w:rsid w:val="00A35EDF"/>
    <w:rsid w:val="00A3608E"/>
    <w:rsid w:val="00A360C9"/>
    <w:rsid w:val="00A3759D"/>
    <w:rsid w:val="00A422EB"/>
    <w:rsid w:val="00A43022"/>
    <w:rsid w:val="00A43C69"/>
    <w:rsid w:val="00A43D89"/>
    <w:rsid w:val="00A449E8"/>
    <w:rsid w:val="00A44CF9"/>
    <w:rsid w:val="00A44F4C"/>
    <w:rsid w:val="00A453C1"/>
    <w:rsid w:val="00A45B92"/>
    <w:rsid w:val="00A45E08"/>
    <w:rsid w:val="00A46EB1"/>
    <w:rsid w:val="00A47A80"/>
    <w:rsid w:val="00A50024"/>
    <w:rsid w:val="00A503EA"/>
    <w:rsid w:val="00A50E49"/>
    <w:rsid w:val="00A510F3"/>
    <w:rsid w:val="00A5271F"/>
    <w:rsid w:val="00A5300F"/>
    <w:rsid w:val="00A53CA9"/>
    <w:rsid w:val="00A542AF"/>
    <w:rsid w:val="00A54BFB"/>
    <w:rsid w:val="00A55486"/>
    <w:rsid w:val="00A55AF1"/>
    <w:rsid w:val="00A56BE0"/>
    <w:rsid w:val="00A56E98"/>
    <w:rsid w:val="00A60106"/>
    <w:rsid w:val="00A619F1"/>
    <w:rsid w:val="00A61F26"/>
    <w:rsid w:val="00A6341B"/>
    <w:rsid w:val="00A63A4B"/>
    <w:rsid w:val="00A63F69"/>
    <w:rsid w:val="00A64ADF"/>
    <w:rsid w:val="00A64E20"/>
    <w:rsid w:val="00A651FC"/>
    <w:rsid w:val="00A65686"/>
    <w:rsid w:val="00A666B1"/>
    <w:rsid w:val="00A6790E"/>
    <w:rsid w:val="00A71630"/>
    <w:rsid w:val="00A72586"/>
    <w:rsid w:val="00A72C7F"/>
    <w:rsid w:val="00A72D72"/>
    <w:rsid w:val="00A73142"/>
    <w:rsid w:val="00A73468"/>
    <w:rsid w:val="00A7427A"/>
    <w:rsid w:val="00A74318"/>
    <w:rsid w:val="00A74610"/>
    <w:rsid w:val="00A748A7"/>
    <w:rsid w:val="00A75F8C"/>
    <w:rsid w:val="00A75F9F"/>
    <w:rsid w:val="00A7635E"/>
    <w:rsid w:val="00A7668A"/>
    <w:rsid w:val="00A76D85"/>
    <w:rsid w:val="00A80647"/>
    <w:rsid w:val="00A80CBC"/>
    <w:rsid w:val="00A81F0E"/>
    <w:rsid w:val="00A82A7D"/>
    <w:rsid w:val="00A82DA3"/>
    <w:rsid w:val="00A8372E"/>
    <w:rsid w:val="00A83F2F"/>
    <w:rsid w:val="00A845BD"/>
    <w:rsid w:val="00A84AB5"/>
    <w:rsid w:val="00A8599A"/>
    <w:rsid w:val="00A85DFD"/>
    <w:rsid w:val="00A8644B"/>
    <w:rsid w:val="00A86D10"/>
    <w:rsid w:val="00A87739"/>
    <w:rsid w:val="00A90AE4"/>
    <w:rsid w:val="00A913BF"/>
    <w:rsid w:val="00A9344C"/>
    <w:rsid w:val="00A940DB"/>
    <w:rsid w:val="00A945F9"/>
    <w:rsid w:val="00A960D5"/>
    <w:rsid w:val="00A96346"/>
    <w:rsid w:val="00A96858"/>
    <w:rsid w:val="00A9788B"/>
    <w:rsid w:val="00A978BC"/>
    <w:rsid w:val="00A97BFE"/>
    <w:rsid w:val="00AA14EE"/>
    <w:rsid w:val="00AA1525"/>
    <w:rsid w:val="00AA1755"/>
    <w:rsid w:val="00AA18C0"/>
    <w:rsid w:val="00AA19F3"/>
    <w:rsid w:val="00AA2299"/>
    <w:rsid w:val="00AA255D"/>
    <w:rsid w:val="00AA2712"/>
    <w:rsid w:val="00AA28CA"/>
    <w:rsid w:val="00AA2B83"/>
    <w:rsid w:val="00AA46E5"/>
    <w:rsid w:val="00AA4F93"/>
    <w:rsid w:val="00AA699F"/>
    <w:rsid w:val="00AA7425"/>
    <w:rsid w:val="00AA7B60"/>
    <w:rsid w:val="00AA7EE7"/>
    <w:rsid w:val="00AB0406"/>
    <w:rsid w:val="00AB0446"/>
    <w:rsid w:val="00AB1006"/>
    <w:rsid w:val="00AB10F1"/>
    <w:rsid w:val="00AB1302"/>
    <w:rsid w:val="00AB165E"/>
    <w:rsid w:val="00AB1F14"/>
    <w:rsid w:val="00AB34B6"/>
    <w:rsid w:val="00AB3A50"/>
    <w:rsid w:val="00AB3E77"/>
    <w:rsid w:val="00AB45E2"/>
    <w:rsid w:val="00AB4745"/>
    <w:rsid w:val="00AB4BD4"/>
    <w:rsid w:val="00AB6235"/>
    <w:rsid w:val="00AC04A2"/>
    <w:rsid w:val="00AC0747"/>
    <w:rsid w:val="00AC1AE4"/>
    <w:rsid w:val="00AC1EF9"/>
    <w:rsid w:val="00AC349C"/>
    <w:rsid w:val="00AC3BF4"/>
    <w:rsid w:val="00AC4646"/>
    <w:rsid w:val="00AC53F4"/>
    <w:rsid w:val="00AC5CC3"/>
    <w:rsid w:val="00AC7668"/>
    <w:rsid w:val="00AC7A53"/>
    <w:rsid w:val="00AC7DB2"/>
    <w:rsid w:val="00AD022D"/>
    <w:rsid w:val="00AD173E"/>
    <w:rsid w:val="00AD23BD"/>
    <w:rsid w:val="00AD28D5"/>
    <w:rsid w:val="00AD2B3F"/>
    <w:rsid w:val="00AD33E6"/>
    <w:rsid w:val="00AD36F7"/>
    <w:rsid w:val="00AD3FC0"/>
    <w:rsid w:val="00AD41C8"/>
    <w:rsid w:val="00AD452B"/>
    <w:rsid w:val="00AD55B1"/>
    <w:rsid w:val="00AD5C26"/>
    <w:rsid w:val="00AD5D92"/>
    <w:rsid w:val="00AD6CDD"/>
    <w:rsid w:val="00AE05D6"/>
    <w:rsid w:val="00AE087A"/>
    <w:rsid w:val="00AE1451"/>
    <w:rsid w:val="00AE23EE"/>
    <w:rsid w:val="00AE2B26"/>
    <w:rsid w:val="00AE3B29"/>
    <w:rsid w:val="00AE4C49"/>
    <w:rsid w:val="00AE5008"/>
    <w:rsid w:val="00AE59C8"/>
    <w:rsid w:val="00AE5F58"/>
    <w:rsid w:val="00AE6E2A"/>
    <w:rsid w:val="00AF070D"/>
    <w:rsid w:val="00AF134C"/>
    <w:rsid w:val="00AF1F7B"/>
    <w:rsid w:val="00AF22FF"/>
    <w:rsid w:val="00AF24FE"/>
    <w:rsid w:val="00AF2775"/>
    <w:rsid w:val="00AF3045"/>
    <w:rsid w:val="00AF4DD8"/>
    <w:rsid w:val="00AF529E"/>
    <w:rsid w:val="00AF541F"/>
    <w:rsid w:val="00AF54C7"/>
    <w:rsid w:val="00AF5A89"/>
    <w:rsid w:val="00AF5FB8"/>
    <w:rsid w:val="00AF62F4"/>
    <w:rsid w:val="00AF6998"/>
    <w:rsid w:val="00AF6F9B"/>
    <w:rsid w:val="00AF714A"/>
    <w:rsid w:val="00AF74BA"/>
    <w:rsid w:val="00AF7B68"/>
    <w:rsid w:val="00AF7F56"/>
    <w:rsid w:val="00B00879"/>
    <w:rsid w:val="00B00F49"/>
    <w:rsid w:val="00B00FC4"/>
    <w:rsid w:val="00B04082"/>
    <w:rsid w:val="00B04ABB"/>
    <w:rsid w:val="00B05687"/>
    <w:rsid w:val="00B06166"/>
    <w:rsid w:val="00B0626D"/>
    <w:rsid w:val="00B06F74"/>
    <w:rsid w:val="00B076E8"/>
    <w:rsid w:val="00B109EE"/>
    <w:rsid w:val="00B111CF"/>
    <w:rsid w:val="00B1150E"/>
    <w:rsid w:val="00B11591"/>
    <w:rsid w:val="00B12506"/>
    <w:rsid w:val="00B13852"/>
    <w:rsid w:val="00B1444B"/>
    <w:rsid w:val="00B14C82"/>
    <w:rsid w:val="00B14E32"/>
    <w:rsid w:val="00B1602A"/>
    <w:rsid w:val="00B169E7"/>
    <w:rsid w:val="00B16E07"/>
    <w:rsid w:val="00B17534"/>
    <w:rsid w:val="00B176F1"/>
    <w:rsid w:val="00B17708"/>
    <w:rsid w:val="00B17772"/>
    <w:rsid w:val="00B179B9"/>
    <w:rsid w:val="00B20804"/>
    <w:rsid w:val="00B20E6D"/>
    <w:rsid w:val="00B21792"/>
    <w:rsid w:val="00B217DA"/>
    <w:rsid w:val="00B21DFF"/>
    <w:rsid w:val="00B222C2"/>
    <w:rsid w:val="00B22458"/>
    <w:rsid w:val="00B22B08"/>
    <w:rsid w:val="00B23538"/>
    <w:rsid w:val="00B2478D"/>
    <w:rsid w:val="00B25419"/>
    <w:rsid w:val="00B26091"/>
    <w:rsid w:val="00B26EA4"/>
    <w:rsid w:val="00B276A6"/>
    <w:rsid w:val="00B27A97"/>
    <w:rsid w:val="00B27DB4"/>
    <w:rsid w:val="00B27DED"/>
    <w:rsid w:val="00B30544"/>
    <w:rsid w:val="00B3075E"/>
    <w:rsid w:val="00B309E1"/>
    <w:rsid w:val="00B328A2"/>
    <w:rsid w:val="00B333E1"/>
    <w:rsid w:val="00B33635"/>
    <w:rsid w:val="00B345FD"/>
    <w:rsid w:val="00B3474A"/>
    <w:rsid w:val="00B37049"/>
    <w:rsid w:val="00B37485"/>
    <w:rsid w:val="00B374E5"/>
    <w:rsid w:val="00B4097F"/>
    <w:rsid w:val="00B409B1"/>
    <w:rsid w:val="00B41749"/>
    <w:rsid w:val="00B420FE"/>
    <w:rsid w:val="00B423A9"/>
    <w:rsid w:val="00B424D2"/>
    <w:rsid w:val="00B42EDE"/>
    <w:rsid w:val="00B43AE9"/>
    <w:rsid w:val="00B4548B"/>
    <w:rsid w:val="00B46074"/>
    <w:rsid w:val="00B506D6"/>
    <w:rsid w:val="00B51156"/>
    <w:rsid w:val="00B51224"/>
    <w:rsid w:val="00B52013"/>
    <w:rsid w:val="00B52C80"/>
    <w:rsid w:val="00B53133"/>
    <w:rsid w:val="00B539C9"/>
    <w:rsid w:val="00B53C8B"/>
    <w:rsid w:val="00B53F14"/>
    <w:rsid w:val="00B54260"/>
    <w:rsid w:val="00B554AD"/>
    <w:rsid w:val="00B55BEF"/>
    <w:rsid w:val="00B564C4"/>
    <w:rsid w:val="00B565E8"/>
    <w:rsid w:val="00B56C3E"/>
    <w:rsid w:val="00B56DB4"/>
    <w:rsid w:val="00B56DEA"/>
    <w:rsid w:val="00B5750D"/>
    <w:rsid w:val="00B60524"/>
    <w:rsid w:val="00B63610"/>
    <w:rsid w:val="00B63AAF"/>
    <w:rsid w:val="00B63FCB"/>
    <w:rsid w:val="00B64626"/>
    <w:rsid w:val="00B647E1"/>
    <w:rsid w:val="00B650A8"/>
    <w:rsid w:val="00B65564"/>
    <w:rsid w:val="00B660BD"/>
    <w:rsid w:val="00B661AF"/>
    <w:rsid w:val="00B66577"/>
    <w:rsid w:val="00B667DB"/>
    <w:rsid w:val="00B667ED"/>
    <w:rsid w:val="00B6762B"/>
    <w:rsid w:val="00B679A3"/>
    <w:rsid w:val="00B70804"/>
    <w:rsid w:val="00B710B0"/>
    <w:rsid w:val="00B71B69"/>
    <w:rsid w:val="00B728D4"/>
    <w:rsid w:val="00B739E5"/>
    <w:rsid w:val="00B73A88"/>
    <w:rsid w:val="00B75308"/>
    <w:rsid w:val="00B75B90"/>
    <w:rsid w:val="00B761D2"/>
    <w:rsid w:val="00B764C4"/>
    <w:rsid w:val="00B76E92"/>
    <w:rsid w:val="00B77B26"/>
    <w:rsid w:val="00B804E9"/>
    <w:rsid w:val="00B813E9"/>
    <w:rsid w:val="00B81825"/>
    <w:rsid w:val="00B8235C"/>
    <w:rsid w:val="00B83110"/>
    <w:rsid w:val="00B83790"/>
    <w:rsid w:val="00B861BE"/>
    <w:rsid w:val="00B865A9"/>
    <w:rsid w:val="00B86D8F"/>
    <w:rsid w:val="00B87549"/>
    <w:rsid w:val="00B8783A"/>
    <w:rsid w:val="00B87E26"/>
    <w:rsid w:val="00B87F35"/>
    <w:rsid w:val="00B907BF"/>
    <w:rsid w:val="00B908A9"/>
    <w:rsid w:val="00B91B5A"/>
    <w:rsid w:val="00B92B29"/>
    <w:rsid w:val="00B92C8F"/>
    <w:rsid w:val="00B931FF"/>
    <w:rsid w:val="00B93207"/>
    <w:rsid w:val="00B93A31"/>
    <w:rsid w:val="00B93D7D"/>
    <w:rsid w:val="00B94B18"/>
    <w:rsid w:val="00B97B96"/>
    <w:rsid w:val="00B97DD6"/>
    <w:rsid w:val="00BA0385"/>
    <w:rsid w:val="00BA045A"/>
    <w:rsid w:val="00BA0505"/>
    <w:rsid w:val="00BA08D7"/>
    <w:rsid w:val="00BA1E1A"/>
    <w:rsid w:val="00BA25B3"/>
    <w:rsid w:val="00BA2CB6"/>
    <w:rsid w:val="00BA43B0"/>
    <w:rsid w:val="00BA4B64"/>
    <w:rsid w:val="00BA5A3C"/>
    <w:rsid w:val="00BA5F01"/>
    <w:rsid w:val="00BA6DB0"/>
    <w:rsid w:val="00BA70CA"/>
    <w:rsid w:val="00BB00AF"/>
    <w:rsid w:val="00BB0AD1"/>
    <w:rsid w:val="00BB1BA8"/>
    <w:rsid w:val="00BB1CC6"/>
    <w:rsid w:val="00BB2061"/>
    <w:rsid w:val="00BB2762"/>
    <w:rsid w:val="00BB33E4"/>
    <w:rsid w:val="00BB45D5"/>
    <w:rsid w:val="00BB4AF9"/>
    <w:rsid w:val="00BB4CDE"/>
    <w:rsid w:val="00BB51CF"/>
    <w:rsid w:val="00BB5622"/>
    <w:rsid w:val="00BB5D95"/>
    <w:rsid w:val="00BB668F"/>
    <w:rsid w:val="00BB7A3C"/>
    <w:rsid w:val="00BB7A41"/>
    <w:rsid w:val="00BC05AC"/>
    <w:rsid w:val="00BC05E5"/>
    <w:rsid w:val="00BC0B21"/>
    <w:rsid w:val="00BC123E"/>
    <w:rsid w:val="00BC1A82"/>
    <w:rsid w:val="00BC271D"/>
    <w:rsid w:val="00BC2BCD"/>
    <w:rsid w:val="00BC2C7A"/>
    <w:rsid w:val="00BC3DF4"/>
    <w:rsid w:val="00BC4156"/>
    <w:rsid w:val="00BC42FF"/>
    <w:rsid w:val="00BC43C5"/>
    <w:rsid w:val="00BC46E0"/>
    <w:rsid w:val="00BC4AC6"/>
    <w:rsid w:val="00BC4FE5"/>
    <w:rsid w:val="00BC562C"/>
    <w:rsid w:val="00BC5DF4"/>
    <w:rsid w:val="00BC646C"/>
    <w:rsid w:val="00BC6977"/>
    <w:rsid w:val="00BC766D"/>
    <w:rsid w:val="00BC78E2"/>
    <w:rsid w:val="00BC7A52"/>
    <w:rsid w:val="00BD1096"/>
    <w:rsid w:val="00BD16E9"/>
    <w:rsid w:val="00BD1B7E"/>
    <w:rsid w:val="00BD2B23"/>
    <w:rsid w:val="00BD3845"/>
    <w:rsid w:val="00BD4110"/>
    <w:rsid w:val="00BD46B9"/>
    <w:rsid w:val="00BD51C7"/>
    <w:rsid w:val="00BD5314"/>
    <w:rsid w:val="00BD5824"/>
    <w:rsid w:val="00BD59B2"/>
    <w:rsid w:val="00BD6470"/>
    <w:rsid w:val="00BD668E"/>
    <w:rsid w:val="00BD7909"/>
    <w:rsid w:val="00BE00C9"/>
    <w:rsid w:val="00BE00DD"/>
    <w:rsid w:val="00BE0373"/>
    <w:rsid w:val="00BE1167"/>
    <w:rsid w:val="00BE116B"/>
    <w:rsid w:val="00BE1EC7"/>
    <w:rsid w:val="00BE2DE2"/>
    <w:rsid w:val="00BE3C4C"/>
    <w:rsid w:val="00BE3DC0"/>
    <w:rsid w:val="00BE4AA6"/>
    <w:rsid w:val="00BE52C0"/>
    <w:rsid w:val="00BE5AE4"/>
    <w:rsid w:val="00BE6A8F"/>
    <w:rsid w:val="00BF08FB"/>
    <w:rsid w:val="00BF0D88"/>
    <w:rsid w:val="00BF19AF"/>
    <w:rsid w:val="00BF2A4C"/>
    <w:rsid w:val="00BF2BFB"/>
    <w:rsid w:val="00BF2EED"/>
    <w:rsid w:val="00BF374E"/>
    <w:rsid w:val="00BF4028"/>
    <w:rsid w:val="00BF50CC"/>
    <w:rsid w:val="00BF572D"/>
    <w:rsid w:val="00BF5BC3"/>
    <w:rsid w:val="00BF5CC0"/>
    <w:rsid w:val="00BF6086"/>
    <w:rsid w:val="00BF6652"/>
    <w:rsid w:val="00BF668B"/>
    <w:rsid w:val="00BF6D03"/>
    <w:rsid w:val="00BF6E26"/>
    <w:rsid w:val="00C004FA"/>
    <w:rsid w:val="00C00581"/>
    <w:rsid w:val="00C00969"/>
    <w:rsid w:val="00C00B16"/>
    <w:rsid w:val="00C012B8"/>
    <w:rsid w:val="00C0245C"/>
    <w:rsid w:val="00C02832"/>
    <w:rsid w:val="00C02FA2"/>
    <w:rsid w:val="00C033A7"/>
    <w:rsid w:val="00C04A96"/>
    <w:rsid w:val="00C05105"/>
    <w:rsid w:val="00C05A75"/>
    <w:rsid w:val="00C06658"/>
    <w:rsid w:val="00C06C01"/>
    <w:rsid w:val="00C074A2"/>
    <w:rsid w:val="00C11466"/>
    <w:rsid w:val="00C11679"/>
    <w:rsid w:val="00C1188E"/>
    <w:rsid w:val="00C11A2A"/>
    <w:rsid w:val="00C1285E"/>
    <w:rsid w:val="00C12B9C"/>
    <w:rsid w:val="00C13194"/>
    <w:rsid w:val="00C13375"/>
    <w:rsid w:val="00C1378B"/>
    <w:rsid w:val="00C149C4"/>
    <w:rsid w:val="00C14F81"/>
    <w:rsid w:val="00C151EC"/>
    <w:rsid w:val="00C152FC"/>
    <w:rsid w:val="00C15D5E"/>
    <w:rsid w:val="00C15F28"/>
    <w:rsid w:val="00C17E8A"/>
    <w:rsid w:val="00C208DE"/>
    <w:rsid w:val="00C21313"/>
    <w:rsid w:val="00C21CE7"/>
    <w:rsid w:val="00C21D8B"/>
    <w:rsid w:val="00C222CD"/>
    <w:rsid w:val="00C2346A"/>
    <w:rsid w:val="00C2462B"/>
    <w:rsid w:val="00C24AA0"/>
    <w:rsid w:val="00C2643F"/>
    <w:rsid w:val="00C272AD"/>
    <w:rsid w:val="00C278D5"/>
    <w:rsid w:val="00C27D6E"/>
    <w:rsid w:val="00C30E08"/>
    <w:rsid w:val="00C31727"/>
    <w:rsid w:val="00C31809"/>
    <w:rsid w:val="00C31D31"/>
    <w:rsid w:val="00C31DC6"/>
    <w:rsid w:val="00C33061"/>
    <w:rsid w:val="00C3339C"/>
    <w:rsid w:val="00C33664"/>
    <w:rsid w:val="00C37728"/>
    <w:rsid w:val="00C37C59"/>
    <w:rsid w:val="00C401EB"/>
    <w:rsid w:val="00C408D1"/>
    <w:rsid w:val="00C40C08"/>
    <w:rsid w:val="00C43E35"/>
    <w:rsid w:val="00C43EA7"/>
    <w:rsid w:val="00C43FE1"/>
    <w:rsid w:val="00C46033"/>
    <w:rsid w:val="00C5087B"/>
    <w:rsid w:val="00C508A2"/>
    <w:rsid w:val="00C509BC"/>
    <w:rsid w:val="00C50E1B"/>
    <w:rsid w:val="00C50F3F"/>
    <w:rsid w:val="00C51DD7"/>
    <w:rsid w:val="00C5250C"/>
    <w:rsid w:val="00C52BFE"/>
    <w:rsid w:val="00C53107"/>
    <w:rsid w:val="00C54C7C"/>
    <w:rsid w:val="00C550BD"/>
    <w:rsid w:val="00C557C4"/>
    <w:rsid w:val="00C5709B"/>
    <w:rsid w:val="00C5717A"/>
    <w:rsid w:val="00C57E8A"/>
    <w:rsid w:val="00C60110"/>
    <w:rsid w:val="00C60B4E"/>
    <w:rsid w:val="00C60C78"/>
    <w:rsid w:val="00C61699"/>
    <w:rsid w:val="00C623E0"/>
    <w:rsid w:val="00C6324E"/>
    <w:rsid w:val="00C63B12"/>
    <w:rsid w:val="00C65008"/>
    <w:rsid w:val="00C656E3"/>
    <w:rsid w:val="00C66702"/>
    <w:rsid w:val="00C66877"/>
    <w:rsid w:val="00C67678"/>
    <w:rsid w:val="00C70BD0"/>
    <w:rsid w:val="00C70FBC"/>
    <w:rsid w:val="00C715E8"/>
    <w:rsid w:val="00C71AAA"/>
    <w:rsid w:val="00C72400"/>
    <w:rsid w:val="00C72B22"/>
    <w:rsid w:val="00C72F9F"/>
    <w:rsid w:val="00C7380A"/>
    <w:rsid w:val="00C73F2E"/>
    <w:rsid w:val="00C7494B"/>
    <w:rsid w:val="00C75595"/>
    <w:rsid w:val="00C76898"/>
    <w:rsid w:val="00C76CD9"/>
    <w:rsid w:val="00C80103"/>
    <w:rsid w:val="00C803F0"/>
    <w:rsid w:val="00C8080F"/>
    <w:rsid w:val="00C81246"/>
    <w:rsid w:val="00C81411"/>
    <w:rsid w:val="00C81DBC"/>
    <w:rsid w:val="00C81FAE"/>
    <w:rsid w:val="00C82ED3"/>
    <w:rsid w:val="00C831B3"/>
    <w:rsid w:val="00C83EAD"/>
    <w:rsid w:val="00C84183"/>
    <w:rsid w:val="00C8490F"/>
    <w:rsid w:val="00C84C41"/>
    <w:rsid w:val="00C852D2"/>
    <w:rsid w:val="00C852E0"/>
    <w:rsid w:val="00C859BD"/>
    <w:rsid w:val="00C85D5B"/>
    <w:rsid w:val="00C8608B"/>
    <w:rsid w:val="00C87351"/>
    <w:rsid w:val="00C87BD6"/>
    <w:rsid w:val="00C87FE8"/>
    <w:rsid w:val="00C90889"/>
    <w:rsid w:val="00C90CB3"/>
    <w:rsid w:val="00C90CF2"/>
    <w:rsid w:val="00C919A7"/>
    <w:rsid w:val="00C9246D"/>
    <w:rsid w:val="00C92563"/>
    <w:rsid w:val="00C9303C"/>
    <w:rsid w:val="00C95CD9"/>
    <w:rsid w:val="00C9654B"/>
    <w:rsid w:val="00C97FB6"/>
    <w:rsid w:val="00CA0C8C"/>
    <w:rsid w:val="00CA1764"/>
    <w:rsid w:val="00CA2306"/>
    <w:rsid w:val="00CA2A71"/>
    <w:rsid w:val="00CA2E7A"/>
    <w:rsid w:val="00CA30FF"/>
    <w:rsid w:val="00CA38B8"/>
    <w:rsid w:val="00CA3B8D"/>
    <w:rsid w:val="00CA3EA2"/>
    <w:rsid w:val="00CA5C75"/>
    <w:rsid w:val="00CA60C2"/>
    <w:rsid w:val="00CA7A59"/>
    <w:rsid w:val="00CB0FE4"/>
    <w:rsid w:val="00CB111E"/>
    <w:rsid w:val="00CB17D9"/>
    <w:rsid w:val="00CB1A39"/>
    <w:rsid w:val="00CB21D3"/>
    <w:rsid w:val="00CB2891"/>
    <w:rsid w:val="00CB3231"/>
    <w:rsid w:val="00CB35C9"/>
    <w:rsid w:val="00CB36FF"/>
    <w:rsid w:val="00CB3A8F"/>
    <w:rsid w:val="00CB4007"/>
    <w:rsid w:val="00CB4C0F"/>
    <w:rsid w:val="00CB4EFB"/>
    <w:rsid w:val="00CB4FF4"/>
    <w:rsid w:val="00CB585C"/>
    <w:rsid w:val="00CB6DE4"/>
    <w:rsid w:val="00CB704B"/>
    <w:rsid w:val="00CB751C"/>
    <w:rsid w:val="00CB7A26"/>
    <w:rsid w:val="00CC1495"/>
    <w:rsid w:val="00CC3843"/>
    <w:rsid w:val="00CC4AA2"/>
    <w:rsid w:val="00CC4AD8"/>
    <w:rsid w:val="00CC529E"/>
    <w:rsid w:val="00CC5720"/>
    <w:rsid w:val="00CC59B3"/>
    <w:rsid w:val="00CC6534"/>
    <w:rsid w:val="00CC75B3"/>
    <w:rsid w:val="00CC766D"/>
    <w:rsid w:val="00CC7E2C"/>
    <w:rsid w:val="00CD2B4A"/>
    <w:rsid w:val="00CD2BA2"/>
    <w:rsid w:val="00CD2E61"/>
    <w:rsid w:val="00CD3ACF"/>
    <w:rsid w:val="00CD6BFF"/>
    <w:rsid w:val="00CD7825"/>
    <w:rsid w:val="00CD787E"/>
    <w:rsid w:val="00CD7C5A"/>
    <w:rsid w:val="00CD7ED7"/>
    <w:rsid w:val="00CE02ED"/>
    <w:rsid w:val="00CE1066"/>
    <w:rsid w:val="00CE1A77"/>
    <w:rsid w:val="00CE2791"/>
    <w:rsid w:val="00CE27C0"/>
    <w:rsid w:val="00CE3819"/>
    <w:rsid w:val="00CE39AC"/>
    <w:rsid w:val="00CE4267"/>
    <w:rsid w:val="00CE4CC6"/>
    <w:rsid w:val="00CE6EA7"/>
    <w:rsid w:val="00CE73B1"/>
    <w:rsid w:val="00CE785B"/>
    <w:rsid w:val="00CE7AF6"/>
    <w:rsid w:val="00CF056E"/>
    <w:rsid w:val="00CF083F"/>
    <w:rsid w:val="00CF0CED"/>
    <w:rsid w:val="00CF0E43"/>
    <w:rsid w:val="00CF33BE"/>
    <w:rsid w:val="00CF39FC"/>
    <w:rsid w:val="00CF3F2C"/>
    <w:rsid w:val="00CF447E"/>
    <w:rsid w:val="00CF454A"/>
    <w:rsid w:val="00CF4C26"/>
    <w:rsid w:val="00CF4DA2"/>
    <w:rsid w:val="00CF4FDD"/>
    <w:rsid w:val="00CF55C2"/>
    <w:rsid w:val="00CF5F34"/>
    <w:rsid w:val="00CF663B"/>
    <w:rsid w:val="00CF7221"/>
    <w:rsid w:val="00CF7B2B"/>
    <w:rsid w:val="00D0016C"/>
    <w:rsid w:val="00D00A7E"/>
    <w:rsid w:val="00D00CE5"/>
    <w:rsid w:val="00D016D6"/>
    <w:rsid w:val="00D018CB"/>
    <w:rsid w:val="00D01A54"/>
    <w:rsid w:val="00D020D9"/>
    <w:rsid w:val="00D028BA"/>
    <w:rsid w:val="00D02BC7"/>
    <w:rsid w:val="00D06F78"/>
    <w:rsid w:val="00D073B4"/>
    <w:rsid w:val="00D077E0"/>
    <w:rsid w:val="00D10DC6"/>
    <w:rsid w:val="00D112C0"/>
    <w:rsid w:val="00D1262D"/>
    <w:rsid w:val="00D12EC7"/>
    <w:rsid w:val="00D12F71"/>
    <w:rsid w:val="00D132F7"/>
    <w:rsid w:val="00D143DE"/>
    <w:rsid w:val="00D14861"/>
    <w:rsid w:val="00D14CFD"/>
    <w:rsid w:val="00D155A9"/>
    <w:rsid w:val="00D15E50"/>
    <w:rsid w:val="00D170A4"/>
    <w:rsid w:val="00D17A22"/>
    <w:rsid w:val="00D205E9"/>
    <w:rsid w:val="00D206DD"/>
    <w:rsid w:val="00D20720"/>
    <w:rsid w:val="00D208AF"/>
    <w:rsid w:val="00D20EF8"/>
    <w:rsid w:val="00D22BCA"/>
    <w:rsid w:val="00D23A18"/>
    <w:rsid w:val="00D23C88"/>
    <w:rsid w:val="00D23D4A"/>
    <w:rsid w:val="00D23DA7"/>
    <w:rsid w:val="00D24D29"/>
    <w:rsid w:val="00D257F0"/>
    <w:rsid w:val="00D26FD1"/>
    <w:rsid w:val="00D27110"/>
    <w:rsid w:val="00D271C9"/>
    <w:rsid w:val="00D273B9"/>
    <w:rsid w:val="00D273E8"/>
    <w:rsid w:val="00D3284A"/>
    <w:rsid w:val="00D35A0C"/>
    <w:rsid w:val="00D36E15"/>
    <w:rsid w:val="00D40800"/>
    <w:rsid w:val="00D41163"/>
    <w:rsid w:val="00D414F1"/>
    <w:rsid w:val="00D41798"/>
    <w:rsid w:val="00D41C8B"/>
    <w:rsid w:val="00D4219A"/>
    <w:rsid w:val="00D42326"/>
    <w:rsid w:val="00D42866"/>
    <w:rsid w:val="00D43BB7"/>
    <w:rsid w:val="00D43E66"/>
    <w:rsid w:val="00D44159"/>
    <w:rsid w:val="00D44480"/>
    <w:rsid w:val="00D445AE"/>
    <w:rsid w:val="00D44762"/>
    <w:rsid w:val="00D45D48"/>
    <w:rsid w:val="00D45F82"/>
    <w:rsid w:val="00D47393"/>
    <w:rsid w:val="00D47DAE"/>
    <w:rsid w:val="00D52903"/>
    <w:rsid w:val="00D53748"/>
    <w:rsid w:val="00D542A7"/>
    <w:rsid w:val="00D54695"/>
    <w:rsid w:val="00D55697"/>
    <w:rsid w:val="00D556EA"/>
    <w:rsid w:val="00D55701"/>
    <w:rsid w:val="00D5672F"/>
    <w:rsid w:val="00D56F28"/>
    <w:rsid w:val="00D57867"/>
    <w:rsid w:val="00D5791B"/>
    <w:rsid w:val="00D60145"/>
    <w:rsid w:val="00D60952"/>
    <w:rsid w:val="00D61673"/>
    <w:rsid w:val="00D621E3"/>
    <w:rsid w:val="00D62B8A"/>
    <w:rsid w:val="00D62CB9"/>
    <w:rsid w:val="00D638DD"/>
    <w:rsid w:val="00D63C6E"/>
    <w:rsid w:val="00D641EF"/>
    <w:rsid w:val="00D6464D"/>
    <w:rsid w:val="00D64A6E"/>
    <w:rsid w:val="00D6725B"/>
    <w:rsid w:val="00D677D0"/>
    <w:rsid w:val="00D71C5E"/>
    <w:rsid w:val="00D72139"/>
    <w:rsid w:val="00D72793"/>
    <w:rsid w:val="00D72EB6"/>
    <w:rsid w:val="00D74901"/>
    <w:rsid w:val="00D74B1C"/>
    <w:rsid w:val="00D759A3"/>
    <w:rsid w:val="00D7647E"/>
    <w:rsid w:val="00D777E6"/>
    <w:rsid w:val="00D77BCB"/>
    <w:rsid w:val="00D80B8A"/>
    <w:rsid w:val="00D80E5A"/>
    <w:rsid w:val="00D822A8"/>
    <w:rsid w:val="00D82384"/>
    <w:rsid w:val="00D82541"/>
    <w:rsid w:val="00D8256D"/>
    <w:rsid w:val="00D826F9"/>
    <w:rsid w:val="00D837EA"/>
    <w:rsid w:val="00D83AE6"/>
    <w:rsid w:val="00D84159"/>
    <w:rsid w:val="00D848BF"/>
    <w:rsid w:val="00D852AE"/>
    <w:rsid w:val="00D85849"/>
    <w:rsid w:val="00D90442"/>
    <w:rsid w:val="00D915AA"/>
    <w:rsid w:val="00D91A19"/>
    <w:rsid w:val="00D9272E"/>
    <w:rsid w:val="00D945DA"/>
    <w:rsid w:val="00D949C2"/>
    <w:rsid w:val="00D9563B"/>
    <w:rsid w:val="00D95F2D"/>
    <w:rsid w:val="00D960E0"/>
    <w:rsid w:val="00D965FD"/>
    <w:rsid w:val="00DA0F79"/>
    <w:rsid w:val="00DA1B51"/>
    <w:rsid w:val="00DA1D16"/>
    <w:rsid w:val="00DA274C"/>
    <w:rsid w:val="00DA2C7E"/>
    <w:rsid w:val="00DA2CA8"/>
    <w:rsid w:val="00DA3A0D"/>
    <w:rsid w:val="00DA5A38"/>
    <w:rsid w:val="00DA5FD0"/>
    <w:rsid w:val="00DA61F3"/>
    <w:rsid w:val="00DB041B"/>
    <w:rsid w:val="00DB0906"/>
    <w:rsid w:val="00DB0CB3"/>
    <w:rsid w:val="00DB1370"/>
    <w:rsid w:val="00DB2225"/>
    <w:rsid w:val="00DB26ED"/>
    <w:rsid w:val="00DB2ACF"/>
    <w:rsid w:val="00DB3007"/>
    <w:rsid w:val="00DB3D7A"/>
    <w:rsid w:val="00DB3E11"/>
    <w:rsid w:val="00DB403B"/>
    <w:rsid w:val="00DB41B3"/>
    <w:rsid w:val="00DB5456"/>
    <w:rsid w:val="00DB56D0"/>
    <w:rsid w:val="00DB59D6"/>
    <w:rsid w:val="00DB5A55"/>
    <w:rsid w:val="00DB6869"/>
    <w:rsid w:val="00DB6AA8"/>
    <w:rsid w:val="00DB6CC8"/>
    <w:rsid w:val="00DB7083"/>
    <w:rsid w:val="00DB7447"/>
    <w:rsid w:val="00DB7A3A"/>
    <w:rsid w:val="00DC056A"/>
    <w:rsid w:val="00DC0C9E"/>
    <w:rsid w:val="00DC14B1"/>
    <w:rsid w:val="00DC2050"/>
    <w:rsid w:val="00DC2C7A"/>
    <w:rsid w:val="00DC3EEC"/>
    <w:rsid w:val="00DC45C6"/>
    <w:rsid w:val="00DC487E"/>
    <w:rsid w:val="00DC5365"/>
    <w:rsid w:val="00DC547A"/>
    <w:rsid w:val="00DC56EA"/>
    <w:rsid w:val="00DC6592"/>
    <w:rsid w:val="00DC693F"/>
    <w:rsid w:val="00DD08BD"/>
    <w:rsid w:val="00DD0E0A"/>
    <w:rsid w:val="00DD2ECE"/>
    <w:rsid w:val="00DD3855"/>
    <w:rsid w:val="00DD38D6"/>
    <w:rsid w:val="00DD4029"/>
    <w:rsid w:val="00DD4097"/>
    <w:rsid w:val="00DD52E1"/>
    <w:rsid w:val="00DD5636"/>
    <w:rsid w:val="00DD5972"/>
    <w:rsid w:val="00DD64E2"/>
    <w:rsid w:val="00DE07A2"/>
    <w:rsid w:val="00DE0D41"/>
    <w:rsid w:val="00DE1D7D"/>
    <w:rsid w:val="00DE1E83"/>
    <w:rsid w:val="00DE353E"/>
    <w:rsid w:val="00DE3C18"/>
    <w:rsid w:val="00DE40FC"/>
    <w:rsid w:val="00DE5A4A"/>
    <w:rsid w:val="00DE5B89"/>
    <w:rsid w:val="00DE5FB8"/>
    <w:rsid w:val="00DE60D5"/>
    <w:rsid w:val="00DE697A"/>
    <w:rsid w:val="00DE6EA9"/>
    <w:rsid w:val="00DF080A"/>
    <w:rsid w:val="00DF0C50"/>
    <w:rsid w:val="00DF104E"/>
    <w:rsid w:val="00DF14F3"/>
    <w:rsid w:val="00DF1A3E"/>
    <w:rsid w:val="00DF1C30"/>
    <w:rsid w:val="00DF23DD"/>
    <w:rsid w:val="00DF24C1"/>
    <w:rsid w:val="00DF35D2"/>
    <w:rsid w:val="00DF3ED8"/>
    <w:rsid w:val="00DF47E5"/>
    <w:rsid w:val="00DF54E9"/>
    <w:rsid w:val="00DF6069"/>
    <w:rsid w:val="00DF723A"/>
    <w:rsid w:val="00DF73C0"/>
    <w:rsid w:val="00DF7C29"/>
    <w:rsid w:val="00DF7CA9"/>
    <w:rsid w:val="00E00261"/>
    <w:rsid w:val="00E00CF2"/>
    <w:rsid w:val="00E01C13"/>
    <w:rsid w:val="00E02D74"/>
    <w:rsid w:val="00E03FB8"/>
    <w:rsid w:val="00E04149"/>
    <w:rsid w:val="00E0440E"/>
    <w:rsid w:val="00E04A76"/>
    <w:rsid w:val="00E04BA0"/>
    <w:rsid w:val="00E0500E"/>
    <w:rsid w:val="00E05097"/>
    <w:rsid w:val="00E050C8"/>
    <w:rsid w:val="00E053EB"/>
    <w:rsid w:val="00E05D58"/>
    <w:rsid w:val="00E0637A"/>
    <w:rsid w:val="00E06896"/>
    <w:rsid w:val="00E07BED"/>
    <w:rsid w:val="00E07C53"/>
    <w:rsid w:val="00E102C1"/>
    <w:rsid w:val="00E11AE0"/>
    <w:rsid w:val="00E11BC3"/>
    <w:rsid w:val="00E12108"/>
    <w:rsid w:val="00E12496"/>
    <w:rsid w:val="00E12FBD"/>
    <w:rsid w:val="00E132EB"/>
    <w:rsid w:val="00E1348D"/>
    <w:rsid w:val="00E1370A"/>
    <w:rsid w:val="00E13769"/>
    <w:rsid w:val="00E137C2"/>
    <w:rsid w:val="00E14DE8"/>
    <w:rsid w:val="00E14FC6"/>
    <w:rsid w:val="00E15CC8"/>
    <w:rsid w:val="00E17480"/>
    <w:rsid w:val="00E1780D"/>
    <w:rsid w:val="00E20440"/>
    <w:rsid w:val="00E209DE"/>
    <w:rsid w:val="00E211B5"/>
    <w:rsid w:val="00E21F04"/>
    <w:rsid w:val="00E22719"/>
    <w:rsid w:val="00E22AC0"/>
    <w:rsid w:val="00E22B6C"/>
    <w:rsid w:val="00E23A5F"/>
    <w:rsid w:val="00E23B34"/>
    <w:rsid w:val="00E24AC8"/>
    <w:rsid w:val="00E25101"/>
    <w:rsid w:val="00E25497"/>
    <w:rsid w:val="00E254DD"/>
    <w:rsid w:val="00E25E9A"/>
    <w:rsid w:val="00E26062"/>
    <w:rsid w:val="00E26C03"/>
    <w:rsid w:val="00E274BC"/>
    <w:rsid w:val="00E27A40"/>
    <w:rsid w:val="00E30A0B"/>
    <w:rsid w:val="00E3343D"/>
    <w:rsid w:val="00E33604"/>
    <w:rsid w:val="00E33B68"/>
    <w:rsid w:val="00E34103"/>
    <w:rsid w:val="00E34288"/>
    <w:rsid w:val="00E34CB8"/>
    <w:rsid w:val="00E360C8"/>
    <w:rsid w:val="00E360DE"/>
    <w:rsid w:val="00E3763B"/>
    <w:rsid w:val="00E37747"/>
    <w:rsid w:val="00E41CC7"/>
    <w:rsid w:val="00E4237C"/>
    <w:rsid w:val="00E431E5"/>
    <w:rsid w:val="00E43BFB"/>
    <w:rsid w:val="00E441DB"/>
    <w:rsid w:val="00E444B3"/>
    <w:rsid w:val="00E44508"/>
    <w:rsid w:val="00E45481"/>
    <w:rsid w:val="00E4636A"/>
    <w:rsid w:val="00E4667C"/>
    <w:rsid w:val="00E46A95"/>
    <w:rsid w:val="00E46ABD"/>
    <w:rsid w:val="00E46D3B"/>
    <w:rsid w:val="00E4731B"/>
    <w:rsid w:val="00E47BF6"/>
    <w:rsid w:val="00E506BE"/>
    <w:rsid w:val="00E50814"/>
    <w:rsid w:val="00E50FDE"/>
    <w:rsid w:val="00E51677"/>
    <w:rsid w:val="00E5289A"/>
    <w:rsid w:val="00E539ED"/>
    <w:rsid w:val="00E5474A"/>
    <w:rsid w:val="00E54EA1"/>
    <w:rsid w:val="00E54F26"/>
    <w:rsid w:val="00E57589"/>
    <w:rsid w:val="00E60249"/>
    <w:rsid w:val="00E6041D"/>
    <w:rsid w:val="00E62B6C"/>
    <w:rsid w:val="00E62EBC"/>
    <w:rsid w:val="00E65762"/>
    <w:rsid w:val="00E661EE"/>
    <w:rsid w:val="00E66732"/>
    <w:rsid w:val="00E67791"/>
    <w:rsid w:val="00E67F42"/>
    <w:rsid w:val="00E706E0"/>
    <w:rsid w:val="00E70762"/>
    <w:rsid w:val="00E70CCE"/>
    <w:rsid w:val="00E70D2C"/>
    <w:rsid w:val="00E70EC2"/>
    <w:rsid w:val="00E715FE"/>
    <w:rsid w:val="00E71866"/>
    <w:rsid w:val="00E71AC9"/>
    <w:rsid w:val="00E71AD2"/>
    <w:rsid w:val="00E7230B"/>
    <w:rsid w:val="00E72AB8"/>
    <w:rsid w:val="00E7372A"/>
    <w:rsid w:val="00E73E8A"/>
    <w:rsid w:val="00E73F0F"/>
    <w:rsid w:val="00E74334"/>
    <w:rsid w:val="00E74A13"/>
    <w:rsid w:val="00E76431"/>
    <w:rsid w:val="00E7653B"/>
    <w:rsid w:val="00E7675D"/>
    <w:rsid w:val="00E76A86"/>
    <w:rsid w:val="00E7718F"/>
    <w:rsid w:val="00E81825"/>
    <w:rsid w:val="00E82653"/>
    <w:rsid w:val="00E84C76"/>
    <w:rsid w:val="00E84E7F"/>
    <w:rsid w:val="00E852CF"/>
    <w:rsid w:val="00E85E6D"/>
    <w:rsid w:val="00E86431"/>
    <w:rsid w:val="00E86670"/>
    <w:rsid w:val="00E871CE"/>
    <w:rsid w:val="00E87907"/>
    <w:rsid w:val="00E87C60"/>
    <w:rsid w:val="00E9009C"/>
    <w:rsid w:val="00E904AA"/>
    <w:rsid w:val="00E906D2"/>
    <w:rsid w:val="00E9281D"/>
    <w:rsid w:val="00E92F61"/>
    <w:rsid w:val="00E93646"/>
    <w:rsid w:val="00E93776"/>
    <w:rsid w:val="00E94679"/>
    <w:rsid w:val="00E94B6E"/>
    <w:rsid w:val="00E94D41"/>
    <w:rsid w:val="00E94F6C"/>
    <w:rsid w:val="00E9566B"/>
    <w:rsid w:val="00E95EAD"/>
    <w:rsid w:val="00E9716B"/>
    <w:rsid w:val="00E973C3"/>
    <w:rsid w:val="00E97EE6"/>
    <w:rsid w:val="00EA0064"/>
    <w:rsid w:val="00EA065F"/>
    <w:rsid w:val="00EA09BB"/>
    <w:rsid w:val="00EA118C"/>
    <w:rsid w:val="00EA1D9D"/>
    <w:rsid w:val="00EA21E6"/>
    <w:rsid w:val="00EA2A27"/>
    <w:rsid w:val="00EA35B4"/>
    <w:rsid w:val="00EA376B"/>
    <w:rsid w:val="00EA37FE"/>
    <w:rsid w:val="00EA3C07"/>
    <w:rsid w:val="00EA4288"/>
    <w:rsid w:val="00EA50B3"/>
    <w:rsid w:val="00EA59FE"/>
    <w:rsid w:val="00EA6584"/>
    <w:rsid w:val="00EA779B"/>
    <w:rsid w:val="00EA797C"/>
    <w:rsid w:val="00EA7A9C"/>
    <w:rsid w:val="00EA7EC1"/>
    <w:rsid w:val="00EB001C"/>
    <w:rsid w:val="00EB034F"/>
    <w:rsid w:val="00EB0C23"/>
    <w:rsid w:val="00EB17F4"/>
    <w:rsid w:val="00EB28B8"/>
    <w:rsid w:val="00EB2931"/>
    <w:rsid w:val="00EB2BD9"/>
    <w:rsid w:val="00EB2E2D"/>
    <w:rsid w:val="00EB31DE"/>
    <w:rsid w:val="00EB36FF"/>
    <w:rsid w:val="00EB5D12"/>
    <w:rsid w:val="00EB6CDB"/>
    <w:rsid w:val="00EB736C"/>
    <w:rsid w:val="00EC0FF1"/>
    <w:rsid w:val="00EC10E2"/>
    <w:rsid w:val="00EC2235"/>
    <w:rsid w:val="00EC2A27"/>
    <w:rsid w:val="00EC303F"/>
    <w:rsid w:val="00EC341F"/>
    <w:rsid w:val="00EC37A7"/>
    <w:rsid w:val="00EC4187"/>
    <w:rsid w:val="00EC431B"/>
    <w:rsid w:val="00EC45EA"/>
    <w:rsid w:val="00EC6478"/>
    <w:rsid w:val="00EC66CD"/>
    <w:rsid w:val="00EC6FF1"/>
    <w:rsid w:val="00EC70C4"/>
    <w:rsid w:val="00EC7F4F"/>
    <w:rsid w:val="00ED0B50"/>
    <w:rsid w:val="00ED149D"/>
    <w:rsid w:val="00ED174B"/>
    <w:rsid w:val="00ED2499"/>
    <w:rsid w:val="00ED2A8E"/>
    <w:rsid w:val="00ED3A65"/>
    <w:rsid w:val="00ED4D24"/>
    <w:rsid w:val="00ED56AE"/>
    <w:rsid w:val="00ED7009"/>
    <w:rsid w:val="00EE0212"/>
    <w:rsid w:val="00EE0363"/>
    <w:rsid w:val="00EE1E1B"/>
    <w:rsid w:val="00EE1F3D"/>
    <w:rsid w:val="00EE23E8"/>
    <w:rsid w:val="00EE3143"/>
    <w:rsid w:val="00EE4020"/>
    <w:rsid w:val="00EE4614"/>
    <w:rsid w:val="00EE4743"/>
    <w:rsid w:val="00EE4745"/>
    <w:rsid w:val="00EE4B3A"/>
    <w:rsid w:val="00EE6C0D"/>
    <w:rsid w:val="00EE708C"/>
    <w:rsid w:val="00EE7874"/>
    <w:rsid w:val="00EF0148"/>
    <w:rsid w:val="00EF019E"/>
    <w:rsid w:val="00EF0596"/>
    <w:rsid w:val="00EF0762"/>
    <w:rsid w:val="00EF0D30"/>
    <w:rsid w:val="00EF15F4"/>
    <w:rsid w:val="00EF24B5"/>
    <w:rsid w:val="00EF4044"/>
    <w:rsid w:val="00EF536F"/>
    <w:rsid w:val="00EF5AB7"/>
    <w:rsid w:val="00EF6648"/>
    <w:rsid w:val="00EF68BC"/>
    <w:rsid w:val="00EF77D4"/>
    <w:rsid w:val="00EF7A82"/>
    <w:rsid w:val="00F00C20"/>
    <w:rsid w:val="00F016ED"/>
    <w:rsid w:val="00F01D79"/>
    <w:rsid w:val="00F02444"/>
    <w:rsid w:val="00F03516"/>
    <w:rsid w:val="00F03534"/>
    <w:rsid w:val="00F038E5"/>
    <w:rsid w:val="00F042D9"/>
    <w:rsid w:val="00F05235"/>
    <w:rsid w:val="00F05642"/>
    <w:rsid w:val="00F059C5"/>
    <w:rsid w:val="00F06086"/>
    <w:rsid w:val="00F06F8F"/>
    <w:rsid w:val="00F07021"/>
    <w:rsid w:val="00F077C1"/>
    <w:rsid w:val="00F1055D"/>
    <w:rsid w:val="00F131DF"/>
    <w:rsid w:val="00F1368C"/>
    <w:rsid w:val="00F13745"/>
    <w:rsid w:val="00F13B5D"/>
    <w:rsid w:val="00F13F55"/>
    <w:rsid w:val="00F13FCC"/>
    <w:rsid w:val="00F1470D"/>
    <w:rsid w:val="00F17959"/>
    <w:rsid w:val="00F17C65"/>
    <w:rsid w:val="00F21911"/>
    <w:rsid w:val="00F21BEE"/>
    <w:rsid w:val="00F222A2"/>
    <w:rsid w:val="00F22E59"/>
    <w:rsid w:val="00F23026"/>
    <w:rsid w:val="00F24B6C"/>
    <w:rsid w:val="00F25C00"/>
    <w:rsid w:val="00F25D49"/>
    <w:rsid w:val="00F26AF4"/>
    <w:rsid w:val="00F276C3"/>
    <w:rsid w:val="00F30361"/>
    <w:rsid w:val="00F30930"/>
    <w:rsid w:val="00F30C60"/>
    <w:rsid w:val="00F30CB7"/>
    <w:rsid w:val="00F322D6"/>
    <w:rsid w:val="00F32871"/>
    <w:rsid w:val="00F32A11"/>
    <w:rsid w:val="00F3400F"/>
    <w:rsid w:val="00F34618"/>
    <w:rsid w:val="00F34D40"/>
    <w:rsid w:val="00F34DE9"/>
    <w:rsid w:val="00F351B3"/>
    <w:rsid w:val="00F358EF"/>
    <w:rsid w:val="00F35D2F"/>
    <w:rsid w:val="00F35D4D"/>
    <w:rsid w:val="00F361E1"/>
    <w:rsid w:val="00F36986"/>
    <w:rsid w:val="00F36EF3"/>
    <w:rsid w:val="00F3723E"/>
    <w:rsid w:val="00F37ADF"/>
    <w:rsid w:val="00F40C05"/>
    <w:rsid w:val="00F40CF8"/>
    <w:rsid w:val="00F41022"/>
    <w:rsid w:val="00F4181B"/>
    <w:rsid w:val="00F41C20"/>
    <w:rsid w:val="00F4251A"/>
    <w:rsid w:val="00F42F75"/>
    <w:rsid w:val="00F43454"/>
    <w:rsid w:val="00F44721"/>
    <w:rsid w:val="00F44A4B"/>
    <w:rsid w:val="00F44B87"/>
    <w:rsid w:val="00F44FD8"/>
    <w:rsid w:val="00F451DF"/>
    <w:rsid w:val="00F452AA"/>
    <w:rsid w:val="00F4574C"/>
    <w:rsid w:val="00F4659C"/>
    <w:rsid w:val="00F4774D"/>
    <w:rsid w:val="00F47824"/>
    <w:rsid w:val="00F52354"/>
    <w:rsid w:val="00F53097"/>
    <w:rsid w:val="00F550EF"/>
    <w:rsid w:val="00F57BAB"/>
    <w:rsid w:val="00F614E9"/>
    <w:rsid w:val="00F623EE"/>
    <w:rsid w:val="00F62429"/>
    <w:rsid w:val="00F634EE"/>
    <w:rsid w:val="00F637F6"/>
    <w:rsid w:val="00F63D91"/>
    <w:rsid w:val="00F63EDA"/>
    <w:rsid w:val="00F65D72"/>
    <w:rsid w:val="00F6681D"/>
    <w:rsid w:val="00F67418"/>
    <w:rsid w:val="00F67934"/>
    <w:rsid w:val="00F67A03"/>
    <w:rsid w:val="00F706FD"/>
    <w:rsid w:val="00F7160D"/>
    <w:rsid w:val="00F718EB"/>
    <w:rsid w:val="00F71A02"/>
    <w:rsid w:val="00F71E0B"/>
    <w:rsid w:val="00F71F29"/>
    <w:rsid w:val="00F71F83"/>
    <w:rsid w:val="00F71F84"/>
    <w:rsid w:val="00F721F3"/>
    <w:rsid w:val="00F723E1"/>
    <w:rsid w:val="00F726F1"/>
    <w:rsid w:val="00F731C6"/>
    <w:rsid w:val="00F73E02"/>
    <w:rsid w:val="00F73F15"/>
    <w:rsid w:val="00F741B7"/>
    <w:rsid w:val="00F74417"/>
    <w:rsid w:val="00F7518C"/>
    <w:rsid w:val="00F76D1C"/>
    <w:rsid w:val="00F77377"/>
    <w:rsid w:val="00F779C4"/>
    <w:rsid w:val="00F8060A"/>
    <w:rsid w:val="00F80A25"/>
    <w:rsid w:val="00F838E1"/>
    <w:rsid w:val="00F84B05"/>
    <w:rsid w:val="00F84B59"/>
    <w:rsid w:val="00F84F8F"/>
    <w:rsid w:val="00F85593"/>
    <w:rsid w:val="00F85DD1"/>
    <w:rsid w:val="00F863B2"/>
    <w:rsid w:val="00F8782D"/>
    <w:rsid w:val="00F90D49"/>
    <w:rsid w:val="00F91393"/>
    <w:rsid w:val="00F9332D"/>
    <w:rsid w:val="00F93B46"/>
    <w:rsid w:val="00F93C91"/>
    <w:rsid w:val="00F93DED"/>
    <w:rsid w:val="00F94087"/>
    <w:rsid w:val="00F95498"/>
    <w:rsid w:val="00F9549F"/>
    <w:rsid w:val="00F959F2"/>
    <w:rsid w:val="00F96830"/>
    <w:rsid w:val="00F96E71"/>
    <w:rsid w:val="00F97431"/>
    <w:rsid w:val="00FA000D"/>
    <w:rsid w:val="00FA0C5D"/>
    <w:rsid w:val="00FA2DD4"/>
    <w:rsid w:val="00FA2E95"/>
    <w:rsid w:val="00FA3808"/>
    <w:rsid w:val="00FA3D47"/>
    <w:rsid w:val="00FA43AD"/>
    <w:rsid w:val="00FA46BB"/>
    <w:rsid w:val="00FA51FD"/>
    <w:rsid w:val="00FA5EF4"/>
    <w:rsid w:val="00FA7918"/>
    <w:rsid w:val="00FA79E9"/>
    <w:rsid w:val="00FA7F62"/>
    <w:rsid w:val="00FB09E4"/>
    <w:rsid w:val="00FB0CDB"/>
    <w:rsid w:val="00FB0CF2"/>
    <w:rsid w:val="00FB101D"/>
    <w:rsid w:val="00FB12A3"/>
    <w:rsid w:val="00FB18EE"/>
    <w:rsid w:val="00FB2E8A"/>
    <w:rsid w:val="00FB3161"/>
    <w:rsid w:val="00FB39A3"/>
    <w:rsid w:val="00FB416A"/>
    <w:rsid w:val="00FB51C0"/>
    <w:rsid w:val="00FB5EA0"/>
    <w:rsid w:val="00FB6DF6"/>
    <w:rsid w:val="00FC0124"/>
    <w:rsid w:val="00FC137A"/>
    <w:rsid w:val="00FC35AA"/>
    <w:rsid w:val="00FC3F77"/>
    <w:rsid w:val="00FC41C5"/>
    <w:rsid w:val="00FC4443"/>
    <w:rsid w:val="00FC44D9"/>
    <w:rsid w:val="00FC49D6"/>
    <w:rsid w:val="00FC5CA8"/>
    <w:rsid w:val="00FC6CFD"/>
    <w:rsid w:val="00FC798D"/>
    <w:rsid w:val="00FC7EA6"/>
    <w:rsid w:val="00FC7F77"/>
    <w:rsid w:val="00FD0220"/>
    <w:rsid w:val="00FD1E9C"/>
    <w:rsid w:val="00FD2C69"/>
    <w:rsid w:val="00FD3902"/>
    <w:rsid w:val="00FD396F"/>
    <w:rsid w:val="00FD3AC1"/>
    <w:rsid w:val="00FD3D8E"/>
    <w:rsid w:val="00FD4511"/>
    <w:rsid w:val="00FD4FCA"/>
    <w:rsid w:val="00FD5646"/>
    <w:rsid w:val="00FD636A"/>
    <w:rsid w:val="00FD6700"/>
    <w:rsid w:val="00FD7B49"/>
    <w:rsid w:val="00FE0579"/>
    <w:rsid w:val="00FE058E"/>
    <w:rsid w:val="00FE06AC"/>
    <w:rsid w:val="00FE09B5"/>
    <w:rsid w:val="00FE0AD8"/>
    <w:rsid w:val="00FE104C"/>
    <w:rsid w:val="00FE17D6"/>
    <w:rsid w:val="00FE2081"/>
    <w:rsid w:val="00FE2239"/>
    <w:rsid w:val="00FE317D"/>
    <w:rsid w:val="00FE38B6"/>
    <w:rsid w:val="00FE3BE6"/>
    <w:rsid w:val="00FE449B"/>
    <w:rsid w:val="00FE4CAA"/>
    <w:rsid w:val="00FE576B"/>
    <w:rsid w:val="00FE5D21"/>
    <w:rsid w:val="00FE63E6"/>
    <w:rsid w:val="00FE67F0"/>
    <w:rsid w:val="00FE6A80"/>
    <w:rsid w:val="00FE6EF5"/>
    <w:rsid w:val="00FF073D"/>
    <w:rsid w:val="00FF0E15"/>
    <w:rsid w:val="00FF12DF"/>
    <w:rsid w:val="00FF210D"/>
    <w:rsid w:val="00FF2502"/>
    <w:rsid w:val="00FF2513"/>
    <w:rsid w:val="00FF2A98"/>
    <w:rsid w:val="00FF2B1F"/>
    <w:rsid w:val="00FF3778"/>
    <w:rsid w:val="00FF399C"/>
    <w:rsid w:val="00FF3B62"/>
    <w:rsid w:val="00FF4048"/>
    <w:rsid w:val="00FF5CCB"/>
    <w:rsid w:val="00FF686D"/>
    <w:rsid w:val="00FF7264"/>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C2212-FB46-4C95-A617-F06A272B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51"/>
    <w:pPr>
      <w:suppressAutoHyphens/>
    </w:pPr>
    <w:rPr>
      <w:sz w:val="24"/>
      <w:szCs w:val="24"/>
      <w:lang w:eastAsia="ar-SA"/>
    </w:rPr>
  </w:style>
  <w:style w:type="paragraph" w:styleId="Heading1">
    <w:name w:val="heading 1"/>
    <w:basedOn w:val="Normal"/>
    <w:next w:val="Normal"/>
    <w:link w:val="Heading1Char"/>
    <w:qFormat/>
    <w:rsid w:val="001A0FF2"/>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DE1E83"/>
    <w:pPr>
      <w:suppressAutoHyphens w:val="0"/>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0851"/>
    <w:rPr>
      <w:b/>
      <w:bCs/>
    </w:rPr>
  </w:style>
  <w:style w:type="character" w:styleId="Hyperlink">
    <w:name w:val="Hyperlink"/>
    <w:rsid w:val="000D0851"/>
    <w:rPr>
      <w:color w:val="0000FF"/>
      <w:u w:val="single"/>
    </w:rPr>
  </w:style>
  <w:style w:type="paragraph" w:styleId="BodyText">
    <w:name w:val="Body Text"/>
    <w:basedOn w:val="Normal"/>
    <w:link w:val="BodyTextChar"/>
    <w:rsid w:val="000D0851"/>
    <w:pPr>
      <w:spacing w:after="120"/>
    </w:pPr>
    <w:rPr>
      <w:lang w:val="x-none"/>
    </w:rPr>
  </w:style>
  <w:style w:type="paragraph" w:customStyle="1" w:styleId="ConsPlusNonformat">
    <w:name w:val="ConsPlusNonformat"/>
    <w:uiPriority w:val="99"/>
    <w:rsid w:val="000D0851"/>
    <w:pPr>
      <w:widowControl w:val="0"/>
      <w:suppressAutoHyphens/>
      <w:autoSpaceDE w:val="0"/>
    </w:pPr>
    <w:rPr>
      <w:rFonts w:ascii="Courier New" w:eastAsia="Arial" w:hAnsi="Courier New" w:cs="Courier New"/>
      <w:lang w:eastAsia="ar-SA"/>
    </w:rPr>
  </w:style>
  <w:style w:type="paragraph" w:styleId="Header">
    <w:name w:val="header"/>
    <w:basedOn w:val="Normal"/>
    <w:link w:val="HeaderChar"/>
    <w:rsid w:val="000D0851"/>
    <w:pPr>
      <w:tabs>
        <w:tab w:val="center" w:pos="4677"/>
        <w:tab w:val="right" w:pos="9355"/>
      </w:tabs>
    </w:pPr>
    <w:rPr>
      <w:sz w:val="20"/>
      <w:szCs w:val="20"/>
      <w:lang w:val="x-none"/>
    </w:rPr>
  </w:style>
  <w:style w:type="character" w:styleId="PageNumber">
    <w:name w:val="page number"/>
    <w:basedOn w:val="DefaultParagraphFont"/>
    <w:rsid w:val="00E17480"/>
  </w:style>
  <w:style w:type="character" w:customStyle="1" w:styleId="HeaderChar">
    <w:name w:val="Header Char"/>
    <w:link w:val="Header"/>
    <w:rsid w:val="00AC53F4"/>
    <w:rPr>
      <w:lang w:eastAsia="ar-SA"/>
    </w:rPr>
  </w:style>
  <w:style w:type="character" w:customStyle="1" w:styleId="olddata">
    <w:name w:val="old_data"/>
    <w:basedOn w:val="DefaultParagraphFont"/>
    <w:rsid w:val="00BC5DF4"/>
  </w:style>
  <w:style w:type="paragraph" w:customStyle="1" w:styleId="1">
    <w:name w:val="Знак Знак1 Знак Знак Знак Знак"/>
    <w:basedOn w:val="Normal"/>
    <w:rsid w:val="00222A4F"/>
    <w:pPr>
      <w:suppressAutoHyphens w:val="0"/>
      <w:spacing w:before="100" w:beforeAutospacing="1" w:after="100" w:afterAutospacing="1"/>
      <w:jc w:val="both"/>
    </w:pPr>
    <w:rPr>
      <w:rFonts w:ascii="Tahoma" w:hAnsi="Tahoma"/>
      <w:sz w:val="20"/>
      <w:szCs w:val="20"/>
      <w:lang w:val="en-US" w:eastAsia="en-US"/>
    </w:rPr>
  </w:style>
  <w:style w:type="paragraph" w:customStyle="1" w:styleId="10">
    <w:name w:val="Знак Знак1 Знак Знак Знак Знак"/>
    <w:basedOn w:val="Normal"/>
    <w:rsid w:val="00C43E35"/>
    <w:pPr>
      <w:suppressAutoHyphens w:val="0"/>
      <w:spacing w:before="100" w:beforeAutospacing="1" w:after="100" w:afterAutospacing="1"/>
      <w:jc w:val="both"/>
    </w:pPr>
    <w:rPr>
      <w:rFonts w:ascii="Tahoma" w:hAnsi="Tahoma"/>
      <w:sz w:val="20"/>
      <w:szCs w:val="20"/>
      <w:lang w:val="en-US" w:eastAsia="en-US"/>
    </w:rPr>
  </w:style>
  <w:style w:type="character" w:customStyle="1" w:styleId="spellchecker-word-highlight">
    <w:name w:val="spellchecker-word-highlight"/>
    <w:basedOn w:val="DefaultParagraphFont"/>
    <w:rsid w:val="00526377"/>
  </w:style>
  <w:style w:type="paragraph" w:styleId="NormalWeb">
    <w:name w:val="Normal (Web)"/>
    <w:basedOn w:val="Normal"/>
    <w:uiPriority w:val="99"/>
    <w:rsid w:val="005D5DB6"/>
    <w:pPr>
      <w:suppressAutoHyphens w:val="0"/>
      <w:spacing w:before="100" w:beforeAutospacing="1" w:after="100" w:afterAutospacing="1"/>
    </w:pPr>
    <w:rPr>
      <w:lang w:eastAsia="ru-RU"/>
    </w:rPr>
  </w:style>
  <w:style w:type="paragraph" w:customStyle="1" w:styleId="ConsPlusNormal">
    <w:name w:val="ConsPlusNormal"/>
    <w:link w:val="ConsPlusNormal0"/>
    <w:rsid w:val="000860A1"/>
    <w:pPr>
      <w:autoSpaceDE w:val="0"/>
      <w:autoSpaceDN w:val="0"/>
      <w:adjustRightInd w:val="0"/>
    </w:pPr>
    <w:rPr>
      <w:sz w:val="26"/>
      <w:szCs w:val="26"/>
    </w:rPr>
  </w:style>
  <w:style w:type="paragraph" w:customStyle="1" w:styleId="ConsPlusCell">
    <w:name w:val="ConsPlusCell"/>
    <w:rsid w:val="0020229E"/>
    <w:pPr>
      <w:autoSpaceDE w:val="0"/>
      <w:autoSpaceDN w:val="0"/>
      <w:adjustRightInd w:val="0"/>
    </w:pPr>
    <w:rPr>
      <w:rFonts w:ascii="Courier New" w:hAnsi="Courier New" w:cs="Courier New"/>
    </w:rPr>
  </w:style>
  <w:style w:type="character" w:customStyle="1" w:styleId="iceouttxt">
    <w:name w:val="iceouttxt"/>
    <w:basedOn w:val="DefaultParagraphFont"/>
    <w:rsid w:val="003E75C2"/>
  </w:style>
  <w:style w:type="paragraph" w:styleId="Footer">
    <w:name w:val="footer"/>
    <w:basedOn w:val="Normal"/>
    <w:rsid w:val="008705E7"/>
    <w:pPr>
      <w:tabs>
        <w:tab w:val="center" w:pos="4677"/>
        <w:tab w:val="right" w:pos="9355"/>
      </w:tabs>
    </w:pPr>
  </w:style>
  <w:style w:type="character" w:customStyle="1" w:styleId="ecattext">
    <w:name w:val="ecattext"/>
    <w:basedOn w:val="DefaultParagraphFont"/>
    <w:rsid w:val="00117A7F"/>
  </w:style>
  <w:style w:type="character" w:customStyle="1" w:styleId="BodyTextChar">
    <w:name w:val="Body Text Char"/>
    <w:link w:val="BodyText"/>
    <w:rsid w:val="000C60AD"/>
    <w:rPr>
      <w:sz w:val="24"/>
      <w:szCs w:val="24"/>
      <w:lang w:eastAsia="ar-SA"/>
    </w:rPr>
  </w:style>
  <w:style w:type="paragraph" w:styleId="ListParagraph">
    <w:name w:val="List Paragraph"/>
    <w:basedOn w:val="Normal"/>
    <w:uiPriority w:val="34"/>
    <w:qFormat/>
    <w:rsid w:val="008F7E6F"/>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qFormat/>
    <w:rsid w:val="00475C68"/>
    <w:rPr>
      <w:rFonts w:ascii="Calibri" w:eastAsia="Calibri" w:hAnsi="Calibri"/>
      <w:sz w:val="22"/>
      <w:szCs w:val="22"/>
      <w:lang w:eastAsia="en-US"/>
    </w:rPr>
  </w:style>
  <w:style w:type="character" w:customStyle="1" w:styleId="NoSpacingChar">
    <w:name w:val="No Spacing Char"/>
    <w:link w:val="NoSpacing"/>
    <w:rsid w:val="00475C68"/>
    <w:rPr>
      <w:rFonts w:ascii="Calibri" w:eastAsia="Calibri" w:hAnsi="Calibri"/>
      <w:sz w:val="22"/>
      <w:szCs w:val="22"/>
      <w:lang w:val="ru-RU" w:eastAsia="en-US" w:bidi="ar-SA"/>
    </w:rPr>
  </w:style>
  <w:style w:type="paragraph" w:customStyle="1" w:styleId="Default">
    <w:name w:val="Default"/>
    <w:rsid w:val="001C4745"/>
    <w:pPr>
      <w:autoSpaceDE w:val="0"/>
      <w:autoSpaceDN w:val="0"/>
      <w:adjustRightInd w:val="0"/>
    </w:pPr>
    <w:rPr>
      <w:color w:val="000000"/>
      <w:sz w:val="24"/>
      <w:szCs w:val="24"/>
    </w:rPr>
  </w:style>
  <w:style w:type="paragraph" w:styleId="Title">
    <w:name w:val="Title"/>
    <w:basedOn w:val="Normal"/>
    <w:link w:val="TitleChar"/>
    <w:qFormat/>
    <w:rsid w:val="001C4745"/>
    <w:pPr>
      <w:suppressAutoHyphens w:val="0"/>
      <w:ind w:firstLine="709"/>
      <w:jc w:val="center"/>
    </w:pPr>
    <w:rPr>
      <w:sz w:val="28"/>
      <w:lang w:val="x-none" w:eastAsia="x-none"/>
    </w:rPr>
  </w:style>
  <w:style w:type="character" w:customStyle="1" w:styleId="TitleChar">
    <w:name w:val="Title Char"/>
    <w:link w:val="Title"/>
    <w:rsid w:val="001C4745"/>
    <w:rPr>
      <w:sz w:val="28"/>
      <w:szCs w:val="24"/>
    </w:rPr>
  </w:style>
  <w:style w:type="character" w:customStyle="1" w:styleId="Heading2Char">
    <w:name w:val="Heading 2 Char"/>
    <w:link w:val="Heading2"/>
    <w:uiPriority w:val="9"/>
    <w:rsid w:val="00DE1E83"/>
    <w:rPr>
      <w:b/>
      <w:bCs/>
      <w:sz w:val="36"/>
      <w:szCs w:val="36"/>
    </w:rPr>
  </w:style>
  <w:style w:type="paragraph" w:customStyle="1" w:styleId="formattext">
    <w:name w:val="formattext"/>
    <w:basedOn w:val="Normal"/>
    <w:rsid w:val="00DE1E83"/>
    <w:pPr>
      <w:suppressAutoHyphens w:val="0"/>
      <w:spacing w:before="100" w:beforeAutospacing="1" w:after="100" w:afterAutospacing="1"/>
    </w:pPr>
    <w:rPr>
      <w:lang w:eastAsia="ru-RU"/>
    </w:rPr>
  </w:style>
  <w:style w:type="paragraph" w:customStyle="1" w:styleId="ConsNonformat">
    <w:name w:val="ConsNonformat"/>
    <w:rsid w:val="00CA0C8C"/>
    <w:pPr>
      <w:widowControl w:val="0"/>
    </w:pPr>
    <w:rPr>
      <w:rFonts w:ascii="Courier New" w:hAnsi="Courier New"/>
      <w:snapToGrid w:val="0"/>
    </w:rPr>
  </w:style>
  <w:style w:type="character" w:customStyle="1" w:styleId="ConsPlusNormal0">
    <w:name w:val="ConsPlusNormal Знак"/>
    <w:link w:val="ConsPlusNormal"/>
    <w:locked/>
    <w:rsid w:val="00DA2C7E"/>
    <w:rPr>
      <w:sz w:val="26"/>
      <w:szCs w:val="26"/>
      <w:lang w:bidi="ar-SA"/>
    </w:rPr>
  </w:style>
  <w:style w:type="character" w:customStyle="1" w:styleId="Heading1Char">
    <w:name w:val="Heading 1 Char"/>
    <w:link w:val="Heading1"/>
    <w:rsid w:val="001A0FF2"/>
    <w:rPr>
      <w:rFonts w:ascii="Calibri Light" w:eastAsia="Times New Roman" w:hAnsi="Calibri Light" w:cs="Times New Roman"/>
      <w:b/>
      <w:bCs/>
      <w:kern w:val="32"/>
      <w:sz w:val="32"/>
      <w:szCs w:val="32"/>
      <w:lang w:eastAsia="ar-SA"/>
    </w:rPr>
  </w:style>
  <w:style w:type="character" w:customStyle="1" w:styleId="a">
    <w:name w:val="Неразрешенное упоминание"/>
    <w:uiPriority w:val="99"/>
    <w:semiHidden/>
    <w:unhideWhenUsed/>
    <w:rsid w:val="006E0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091">
      <w:bodyDiv w:val="1"/>
      <w:marLeft w:val="0"/>
      <w:marRight w:val="0"/>
      <w:marTop w:val="0"/>
      <w:marBottom w:val="0"/>
      <w:divBdr>
        <w:top w:val="none" w:sz="0" w:space="0" w:color="auto"/>
        <w:left w:val="none" w:sz="0" w:space="0" w:color="auto"/>
        <w:bottom w:val="none" w:sz="0" w:space="0" w:color="auto"/>
        <w:right w:val="none" w:sz="0" w:space="0" w:color="auto"/>
      </w:divBdr>
    </w:div>
    <w:div w:id="190152464">
      <w:bodyDiv w:val="1"/>
      <w:marLeft w:val="0"/>
      <w:marRight w:val="0"/>
      <w:marTop w:val="0"/>
      <w:marBottom w:val="0"/>
      <w:divBdr>
        <w:top w:val="none" w:sz="0" w:space="0" w:color="auto"/>
        <w:left w:val="none" w:sz="0" w:space="0" w:color="auto"/>
        <w:bottom w:val="none" w:sz="0" w:space="0" w:color="auto"/>
        <w:right w:val="none" w:sz="0" w:space="0" w:color="auto"/>
      </w:divBdr>
    </w:div>
    <w:div w:id="240333283">
      <w:bodyDiv w:val="1"/>
      <w:marLeft w:val="0"/>
      <w:marRight w:val="0"/>
      <w:marTop w:val="0"/>
      <w:marBottom w:val="0"/>
      <w:divBdr>
        <w:top w:val="none" w:sz="0" w:space="0" w:color="auto"/>
        <w:left w:val="none" w:sz="0" w:space="0" w:color="auto"/>
        <w:bottom w:val="none" w:sz="0" w:space="0" w:color="auto"/>
        <w:right w:val="none" w:sz="0" w:space="0" w:color="auto"/>
      </w:divBdr>
      <w:divsChild>
        <w:div w:id="344673763">
          <w:marLeft w:val="0"/>
          <w:marRight w:val="0"/>
          <w:marTop w:val="0"/>
          <w:marBottom w:val="0"/>
          <w:divBdr>
            <w:top w:val="none" w:sz="0" w:space="0" w:color="auto"/>
            <w:left w:val="none" w:sz="0" w:space="0" w:color="auto"/>
            <w:bottom w:val="none" w:sz="0" w:space="0" w:color="auto"/>
            <w:right w:val="none" w:sz="0" w:space="0" w:color="auto"/>
          </w:divBdr>
          <w:divsChild>
            <w:div w:id="5525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852">
      <w:bodyDiv w:val="1"/>
      <w:marLeft w:val="0"/>
      <w:marRight w:val="0"/>
      <w:marTop w:val="0"/>
      <w:marBottom w:val="0"/>
      <w:divBdr>
        <w:top w:val="none" w:sz="0" w:space="0" w:color="auto"/>
        <w:left w:val="none" w:sz="0" w:space="0" w:color="auto"/>
        <w:bottom w:val="none" w:sz="0" w:space="0" w:color="auto"/>
        <w:right w:val="none" w:sz="0" w:space="0" w:color="auto"/>
      </w:divBdr>
    </w:div>
    <w:div w:id="271596124">
      <w:bodyDiv w:val="1"/>
      <w:marLeft w:val="0"/>
      <w:marRight w:val="0"/>
      <w:marTop w:val="0"/>
      <w:marBottom w:val="0"/>
      <w:divBdr>
        <w:top w:val="none" w:sz="0" w:space="0" w:color="auto"/>
        <w:left w:val="none" w:sz="0" w:space="0" w:color="auto"/>
        <w:bottom w:val="none" w:sz="0" w:space="0" w:color="auto"/>
        <w:right w:val="none" w:sz="0" w:space="0" w:color="auto"/>
      </w:divBdr>
    </w:div>
    <w:div w:id="308022093">
      <w:bodyDiv w:val="1"/>
      <w:marLeft w:val="0"/>
      <w:marRight w:val="0"/>
      <w:marTop w:val="0"/>
      <w:marBottom w:val="0"/>
      <w:divBdr>
        <w:top w:val="none" w:sz="0" w:space="0" w:color="auto"/>
        <w:left w:val="none" w:sz="0" w:space="0" w:color="auto"/>
        <w:bottom w:val="none" w:sz="0" w:space="0" w:color="auto"/>
        <w:right w:val="none" w:sz="0" w:space="0" w:color="auto"/>
      </w:divBdr>
    </w:div>
    <w:div w:id="326984249">
      <w:bodyDiv w:val="1"/>
      <w:marLeft w:val="0"/>
      <w:marRight w:val="0"/>
      <w:marTop w:val="0"/>
      <w:marBottom w:val="0"/>
      <w:divBdr>
        <w:top w:val="none" w:sz="0" w:space="0" w:color="auto"/>
        <w:left w:val="none" w:sz="0" w:space="0" w:color="auto"/>
        <w:bottom w:val="none" w:sz="0" w:space="0" w:color="auto"/>
        <w:right w:val="none" w:sz="0" w:space="0" w:color="auto"/>
      </w:divBdr>
    </w:div>
    <w:div w:id="361706791">
      <w:bodyDiv w:val="1"/>
      <w:marLeft w:val="0"/>
      <w:marRight w:val="0"/>
      <w:marTop w:val="0"/>
      <w:marBottom w:val="0"/>
      <w:divBdr>
        <w:top w:val="none" w:sz="0" w:space="0" w:color="auto"/>
        <w:left w:val="none" w:sz="0" w:space="0" w:color="auto"/>
        <w:bottom w:val="none" w:sz="0" w:space="0" w:color="auto"/>
        <w:right w:val="none" w:sz="0" w:space="0" w:color="auto"/>
      </w:divBdr>
    </w:div>
    <w:div w:id="362748829">
      <w:bodyDiv w:val="1"/>
      <w:marLeft w:val="0"/>
      <w:marRight w:val="0"/>
      <w:marTop w:val="0"/>
      <w:marBottom w:val="0"/>
      <w:divBdr>
        <w:top w:val="none" w:sz="0" w:space="0" w:color="auto"/>
        <w:left w:val="none" w:sz="0" w:space="0" w:color="auto"/>
        <w:bottom w:val="none" w:sz="0" w:space="0" w:color="auto"/>
        <w:right w:val="none" w:sz="0" w:space="0" w:color="auto"/>
      </w:divBdr>
    </w:div>
    <w:div w:id="373163257">
      <w:bodyDiv w:val="1"/>
      <w:marLeft w:val="0"/>
      <w:marRight w:val="0"/>
      <w:marTop w:val="0"/>
      <w:marBottom w:val="0"/>
      <w:divBdr>
        <w:top w:val="none" w:sz="0" w:space="0" w:color="auto"/>
        <w:left w:val="none" w:sz="0" w:space="0" w:color="auto"/>
        <w:bottom w:val="none" w:sz="0" w:space="0" w:color="auto"/>
        <w:right w:val="none" w:sz="0" w:space="0" w:color="auto"/>
      </w:divBdr>
      <w:divsChild>
        <w:div w:id="1990667745">
          <w:marLeft w:val="0"/>
          <w:marRight w:val="0"/>
          <w:marTop w:val="0"/>
          <w:marBottom w:val="0"/>
          <w:divBdr>
            <w:top w:val="none" w:sz="0" w:space="0" w:color="auto"/>
            <w:left w:val="none" w:sz="0" w:space="0" w:color="auto"/>
            <w:bottom w:val="none" w:sz="0" w:space="0" w:color="auto"/>
            <w:right w:val="none" w:sz="0" w:space="0" w:color="auto"/>
          </w:divBdr>
          <w:divsChild>
            <w:div w:id="3615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2318">
      <w:bodyDiv w:val="1"/>
      <w:marLeft w:val="0"/>
      <w:marRight w:val="0"/>
      <w:marTop w:val="0"/>
      <w:marBottom w:val="0"/>
      <w:divBdr>
        <w:top w:val="none" w:sz="0" w:space="0" w:color="auto"/>
        <w:left w:val="none" w:sz="0" w:space="0" w:color="auto"/>
        <w:bottom w:val="none" w:sz="0" w:space="0" w:color="auto"/>
        <w:right w:val="none" w:sz="0" w:space="0" w:color="auto"/>
      </w:divBdr>
    </w:div>
    <w:div w:id="585111558">
      <w:bodyDiv w:val="1"/>
      <w:marLeft w:val="0"/>
      <w:marRight w:val="0"/>
      <w:marTop w:val="0"/>
      <w:marBottom w:val="0"/>
      <w:divBdr>
        <w:top w:val="none" w:sz="0" w:space="0" w:color="auto"/>
        <w:left w:val="none" w:sz="0" w:space="0" w:color="auto"/>
        <w:bottom w:val="none" w:sz="0" w:space="0" w:color="auto"/>
        <w:right w:val="none" w:sz="0" w:space="0" w:color="auto"/>
      </w:divBdr>
    </w:div>
    <w:div w:id="621885725">
      <w:bodyDiv w:val="1"/>
      <w:marLeft w:val="0"/>
      <w:marRight w:val="0"/>
      <w:marTop w:val="0"/>
      <w:marBottom w:val="0"/>
      <w:divBdr>
        <w:top w:val="none" w:sz="0" w:space="0" w:color="auto"/>
        <w:left w:val="none" w:sz="0" w:space="0" w:color="auto"/>
        <w:bottom w:val="none" w:sz="0" w:space="0" w:color="auto"/>
        <w:right w:val="none" w:sz="0" w:space="0" w:color="auto"/>
      </w:divBdr>
    </w:div>
    <w:div w:id="676033225">
      <w:bodyDiv w:val="1"/>
      <w:marLeft w:val="0"/>
      <w:marRight w:val="0"/>
      <w:marTop w:val="0"/>
      <w:marBottom w:val="0"/>
      <w:divBdr>
        <w:top w:val="none" w:sz="0" w:space="0" w:color="auto"/>
        <w:left w:val="none" w:sz="0" w:space="0" w:color="auto"/>
        <w:bottom w:val="none" w:sz="0" w:space="0" w:color="auto"/>
        <w:right w:val="none" w:sz="0" w:space="0" w:color="auto"/>
      </w:divBdr>
    </w:div>
    <w:div w:id="727344223">
      <w:bodyDiv w:val="1"/>
      <w:marLeft w:val="0"/>
      <w:marRight w:val="0"/>
      <w:marTop w:val="0"/>
      <w:marBottom w:val="0"/>
      <w:divBdr>
        <w:top w:val="none" w:sz="0" w:space="0" w:color="auto"/>
        <w:left w:val="none" w:sz="0" w:space="0" w:color="auto"/>
        <w:bottom w:val="none" w:sz="0" w:space="0" w:color="auto"/>
        <w:right w:val="none" w:sz="0" w:space="0" w:color="auto"/>
      </w:divBdr>
      <w:divsChild>
        <w:div w:id="283082101">
          <w:marLeft w:val="0"/>
          <w:marRight w:val="0"/>
          <w:marTop w:val="0"/>
          <w:marBottom w:val="0"/>
          <w:divBdr>
            <w:top w:val="none" w:sz="0" w:space="0" w:color="auto"/>
            <w:left w:val="none" w:sz="0" w:space="0" w:color="auto"/>
            <w:bottom w:val="none" w:sz="0" w:space="0" w:color="auto"/>
            <w:right w:val="none" w:sz="0" w:space="0" w:color="auto"/>
          </w:divBdr>
        </w:div>
      </w:divsChild>
    </w:div>
    <w:div w:id="751048664">
      <w:bodyDiv w:val="1"/>
      <w:marLeft w:val="0"/>
      <w:marRight w:val="0"/>
      <w:marTop w:val="0"/>
      <w:marBottom w:val="0"/>
      <w:divBdr>
        <w:top w:val="none" w:sz="0" w:space="0" w:color="auto"/>
        <w:left w:val="none" w:sz="0" w:space="0" w:color="auto"/>
        <w:bottom w:val="none" w:sz="0" w:space="0" w:color="auto"/>
        <w:right w:val="none" w:sz="0" w:space="0" w:color="auto"/>
      </w:divBdr>
    </w:div>
    <w:div w:id="769282344">
      <w:bodyDiv w:val="1"/>
      <w:marLeft w:val="0"/>
      <w:marRight w:val="0"/>
      <w:marTop w:val="0"/>
      <w:marBottom w:val="0"/>
      <w:divBdr>
        <w:top w:val="none" w:sz="0" w:space="0" w:color="auto"/>
        <w:left w:val="none" w:sz="0" w:space="0" w:color="auto"/>
        <w:bottom w:val="none" w:sz="0" w:space="0" w:color="auto"/>
        <w:right w:val="none" w:sz="0" w:space="0" w:color="auto"/>
      </w:divBdr>
    </w:div>
    <w:div w:id="831606946">
      <w:bodyDiv w:val="1"/>
      <w:marLeft w:val="0"/>
      <w:marRight w:val="0"/>
      <w:marTop w:val="0"/>
      <w:marBottom w:val="0"/>
      <w:divBdr>
        <w:top w:val="none" w:sz="0" w:space="0" w:color="auto"/>
        <w:left w:val="none" w:sz="0" w:space="0" w:color="auto"/>
        <w:bottom w:val="none" w:sz="0" w:space="0" w:color="auto"/>
        <w:right w:val="none" w:sz="0" w:space="0" w:color="auto"/>
      </w:divBdr>
    </w:div>
    <w:div w:id="877855477">
      <w:bodyDiv w:val="1"/>
      <w:marLeft w:val="0"/>
      <w:marRight w:val="0"/>
      <w:marTop w:val="0"/>
      <w:marBottom w:val="0"/>
      <w:divBdr>
        <w:top w:val="none" w:sz="0" w:space="0" w:color="auto"/>
        <w:left w:val="none" w:sz="0" w:space="0" w:color="auto"/>
        <w:bottom w:val="none" w:sz="0" w:space="0" w:color="auto"/>
        <w:right w:val="none" w:sz="0" w:space="0" w:color="auto"/>
      </w:divBdr>
      <w:divsChild>
        <w:div w:id="309793284">
          <w:marLeft w:val="0"/>
          <w:marRight w:val="0"/>
          <w:marTop w:val="120"/>
          <w:marBottom w:val="0"/>
          <w:divBdr>
            <w:top w:val="none" w:sz="0" w:space="0" w:color="auto"/>
            <w:left w:val="none" w:sz="0" w:space="0" w:color="auto"/>
            <w:bottom w:val="none" w:sz="0" w:space="0" w:color="auto"/>
            <w:right w:val="none" w:sz="0" w:space="0" w:color="auto"/>
          </w:divBdr>
        </w:div>
        <w:div w:id="653022766">
          <w:marLeft w:val="0"/>
          <w:marRight w:val="0"/>
          <w:marTop w:val="120"/>
          <w:marBottom w:val="0"/>
          <w:divBdr>
            <w:top w:val="none" w:sz="0" w:space="0" w:color="auto"/>
            <w:left w:val="none" w:sz="0" w:space="0" w:color="auto"/>
            <w:bottom w:val="none" w:sz="0" w:space="0" w:color="auto"/>
            <w:right w:val="none" w:sz="0" w:space="0" w:color="auto"/>
          </w:divBdr>
        </w:div>
        <w:div w:id="717046691">
          <w:marLeft w:val="0"/>
          <w:marRight w:val="0"/>
          <w:marTop w:val="120"/>
          <w:marBottom w:val="0"/>
          <w:divBdr>
            <w:top w:val="none" w:sz="0" w:space="0" w:color="auto"/>
            <w:left w:val="none" w:sz="0" w:space="0" w:color="auto"/>
            <w:bottom w:val="none" w:sz="0" w:space="0" w:color="auto"/>
            <w:right w:val="none" w:sz="0" w:space="0" w:color="auto"/>
          </w:divBdr>
        </w:div>
        <w:div w:id="1010372284">
          <w:marLeft w:val="0"/>
          <w:marRight w:val="0"/>
          <w:marTop w:val="120"/>
          <w:marBottom w:val="0"/>
          <w:divBdr>
            <w:top w:val="none" w:sz="0" w:space="0" w:color="auto"/>
            <w:left w:val="none" w:sz="0" w:space="0" w:color="auto"/>
            <w:bottom w:val="none" w:sz="0" w:space="0" w:color="auto"/>
            <w:right w:val="none" w:sz="0" w:space="0" w:color="auto"/>
          </w:divBdr>
        </w:div>
        <w:div w:id="1337804185">
          <w:marLeft w:val="0"/>
          <w:marRight w:val="0"/>
          <w:marTop w:val="120"/>
          <w:marBottom w:val="0"/>
          <w:divBdr>
            <w:top w:val="none" w:sz="0" w:space="0" w:color="auto"/>
            <w:left w:val="none" w:sz="0" w:space="0" w:color="auto"/>
            <w:bottom w:val="none" w:sz="0" w:space="0" w:color="auto"/>
            <w:right w:val="none" w:sz="0" w:space="0" w:color="auto"/>
          </w:divBdr>
        </w:div>
        <w:div w:id="1892885513">
          <w:marLeft w:val="0"/>
          <w:marRight w:val="0"/>
          <w:marTop w:val="120"/>
          <w:marBottom w:val="0"/>
          <w:divBdr>
            <w:top w:val="none" w:sz="0" w:space="0" w:color="auto"/>
            <w:left w:val="none" w:sz="0" w:space="0" w:color="auto"/>
            <w:bottom w:val="none" w:sz="0" w:space="0" w:color="auto"/>
            <w:right w:val="none" w:sz="0" w:space="0" w:color="auto"/>
          </w:divBdr>
        </w:div>
      </w:divsChild>
    </w:div>
    <w:div w:id="931670393">
      <w:bodyDiv w:val="1"/>
      <w:marLeft w:val="0"/>
      <w:marRight w:val="0"/>
      <w:marTop w:val="0"/>
      <w:marBottom w:val="0"/>
      <w:divBdr>
        <w:top w:val="none" w:sz="0" w:space="0" w:color="auto"/>
        <w:left w:val="none" w:sz="0" w:space="0" w:color="auto"/>
        <w:bottom w:val="none" w:sz="0" w:space="0" w:color="auto"/>
        <w:right w:val="none" w:sz="0" w:space="0" w:color="auto"/>
      </w:divBdr>
      <w:divsChild>
        <w:div w:id="358048694">
          <w:marLeft w:val="0"/>
          <w:marRight w:val="0"/>
          <w:marTop w:val="120"/>
          <w:marBottom w:val="0"/>
          <w:divBdr>
            <w:top w:val="none" w:sz="0" w:space="0" w:color="auto"/>
            <w:left w:val="none" w:sz="0" w:space="0" w:color="auto"/>
            <w:bottom w:val="none" w:sz="0" w:space="0" w:color="auto"/>
            <w:right w:val="none" w:sz="0" w:space="0" w:color="auto"/>
          </w:divBdr>
        </w:div>
        <w:div w:id="381831774">
          <w:marLeft w:val="0"/>
          <w:marRight w:val="0"/>
          <w:marTop w:val="120"/>
          <w:marBottom w:val="0"/>
          <w:divBdr>
            <w:top w:val="none" w:sz="0" w:space="0" w:color="auto"/>
            <w:left w:val="none" w:sz="0" w:space="0" w:color="auto"/>
            <w:bottom w:val="none" w:sz="0" w:space="0" w:color="auto"/>
            <w:right w:val="none" w:sz="0" w:space="0" w:color="auto"/>
          </w:divBdr>
        </w:div>
        <w:div w:id="387265537">
          <w:marLeft w:val="0"/>
          <w:marRight w:val="0"/>
          <w:marTop w:val="120"/>
          <w:marBottom w:val="0"/>
          <w:divBdr>
            <w:top w:val="none" w:sz="0" w:space="0" w:color="auto"/>
            <w:left w:val="none" w:sz="0" w:space="0" w:color="auto"/>
            <w:bottom w:val="none" w:sz="0" w:space="0" w:color="auto"/>
            <w:right w:val="none" w:sz="0" w:space="0" w:color="auto"/>
          </w:divBdr>
        </w:div>
        <w:div w:id="731347471">
          <w:marLeft w:val="0"/>
          <w:marRight w:val="0"/>
          <w:marTop w:val="120"/>
          <w:marBottom w:val="0"/>
          <w:divBdr>
            <w:top w:val="none" w:sz="0" w:space="0" w:color="auto"/>
            <w:left w:val="none" w:sz="0" w:space="0" w:color="auto"/>
            <w:bottom w:val="none" w:sz="0" w:space="0" w:color="auto"/>
            <w:right w:val="none" w:sz="0" w:space="0" w:color="auto"/>
          </w:divBdr>
        </w:div>
        <w:div w:id="1505052874">
          <w:marLeft w:val="0"/>
          <w:marRight w:val="0"/>
          <w:marTop w:val="120"/>
          <w:marBottom w:val="0"/>
          <w:divBdr>
            <w:top w:val="none" w:sz="0" w:space="0" w:color="auto"/>
            <w:left w:val="none" w:sz="0" w:space="0" w:color="auto"/>
            <w:bottom w:val="none" w:sz="0" w:space="0" w:color="auto"/>
            <w:right w:val="none" w:sz="0" w:space="0" w:color="auto"/>
          </w:divBdr>
        </w:div>
      </w:divsChild>
    </w:div>
    <w:div w:id="933590748">
      <w:bodyDiv w:val="1"/>
      <w:marLeft w:val="0"/>
      <w:marRight w:val="0"/>
      <w:marTop w:val="0"/>
      <w:marBottom w:val="0"/>
      <w:divBdr>
        <w:top w:val="none" w:sz="0" w:space="0" w:color="auto"/>
        <w:left w:val="none" w:sz="0" w:space="0" w:color="auto"/>
        <w:bottom w:val="none" w:sz="0" w:space="0" w:color="auto"/>
        <w:right w:val="none" w:sz="0" w:space="0" w:color="auto"/>
      </w:divBdr>
    </w:div>
    <w:div w:id="934240823">
      <w:bodyDiv w:val="1"/>
      <w:marLeft w:val="0"/>
      <w:marRight w:val="0"/>
      <w:marTop w:val="0"/>
      <w:marBottom w:val="0"/>
      <w:divBdr>
        <w:top w:val="none" w:sz="0" w:space="0" w:color="auto"/>
        <w:left w:val="none" w:sz="0" w:space="0" w:color="auto"/>
        <w:bottom w:val="none" w:sz="0" w:space="0" w:color="auto"/>
        <w:right w:val="none" w:sz="0" w:space="0" w:color="auto"/>
      </w:divBdr>
    </w:div>
    <w:div w:id="980958618">
      <w:bodyDiv w:val="1"/>
      <w:marLeft w:val="0"/>
      <w:marRight w:val="0"/>
      <w:marTop w:val="0"/>
      <w:marBottom w:val="0"/>
      <w:divBdr>
        <w:top w:val="none" w:sz="0" w:space="0" w:color="auto"/>
        <w:left w:val="none" w:sz="0" w:space="0" w:color="auto"/>
        <w:bottom w:val="none" w:sz="0" w:space="0" w:color="auto"/>
        <w:right w:val="none" w:sz="0" w:space="0" w:color="auto"/>
      </w:divBdr>
    </w:div>
    <w:div w:id="999427527">
      <w:bodyDiv w:val="1"/>
      <w:marLeft w:val="0"/>
      <w:marRight w:val="0"/>
      <w:marTop w:val="0"/>
      <w:marBottom w:val="0"/>
      <w:divBdr>
        <w:top w:val="none" w:sz="0" w:space="0" w:color="auto"/>
        <w:left w:val="none" w:sz="0" w:space="0" w:color="auto"/>
        <w:bottom w:val="none" w:sz="0" w:space="0" w:color="auto"/>
        <w:right w:val="none" w:sz="0" w:space="0" w:color="auto"/>
      </w:divBdr>
    </w:div>
    <w:div w:id="1051996795">
      <w:bodyDiv w:val="1"/>
      <w:marLeft w:val="0"/>
      <w:marRight w:val="0"/>
      <w:marTop w:val="0"/>
      <w:marBottom w:val="0"/>
      <w:divBdr>
        <w:top w:val="none" w:sz="0" w:space="0" w:color="auto"/>
        <w:left w:val="none" w:sz="0" w:space="0" w:color="auto"/>
        <w:bottom w:val="none" w:sz="0" w:space="0" w:color="auto"/>
        <w:right w:val="none" w:sz="0" w:space="0" w:color="auto"/>
      </w:divBdr>
    </w:div>
    <w:div w:id="1053698079">
      <w:bodyDiv w:val="1"/>
      <w:marLeft w:val="0"/>
      <w:marRight w:val="0"/>
      <w:marTop w:val="0"/>
      <w:marBottom w:val="0"/>
      <w:divBdr>
        <w:top w:val="none" w:sz="0" w:space="0" w:color="auto"/>
        <w:left w:val="none" w:sz="0" w:space="0" w:color="auto"/>
        <w:bottom w:val="none" w:sz="0" w:space="0" w:color="auto"/>
        <w:right w:val="none" w:sz="0" w:space="0" w:color="auto"/>
      </w:divBdr>
    </w:div>
    <w:div w:id="1120689479">
      <w:bodyDiv w:val="1"/>
      <w:marLeft w:val="0"/>
      <w:marRight w:val="0"/>
      <w:marTop w:val="0"/>
      <w:marBottom w:val="0"/>
      <w:divBdr>
        <w:top w:val="none" w:sz="0" w:space="0" w:color="auto"/>
        <w:left w:val="none" w:sz="0" w:space="0" w:color="auto"/>
        <w:bottom w:val="none" w:sz="0" w:space="0" w:color="auto"/>
        <w:right w:val="none" w:sz="0" w:space="0" w:color="auto"/>
      </w:divBdr>
    </w:div>
    <w:div w:id="1264654564">
      <w:bodyDiv w:val="1"/>
      <w:marLeft w:val="0"/>
      <w:marRight w:val="0"/>
      <w:marTop w:val="0"/>
      <w:marBottom w:val="0"/>
      <w:divBdr>
        <w:top w:val="none" w:sz="0" w:space="0" w:color="auto"/>
        <w:left w:val="none" w:sz="0" w:space="0" w:color="auto"/>
        <w:bottom w:val="none" w:sz="0" w:space="0" w:color="auto"/>
        <w:right w:val="none" w:sz="0" w:space="0" w:color="auto"/>
      </w:divBdr>
    </w:div>
    <w:div w:id="1276785564">
      <w:bodyDiv w:val="1"/>
      <w:marLeft w:val="0"/>
      <w:marRight w:val="0"/>
      <w:marTop w:val="0"/>
      <w:marBottom w:val="0"/>
      <w:divBdr>
        <w:top w:val="none" w:sz="0" w:space="0" w:color="auto"/>
        <w:left w:val="none" w:sz="0" w:space="0" w:color="auto"/>
        <w:bottom w:val="none" w:sz="0" w:space="0" w:color="auto"/>
        <w:right w:val="none" w:sz="0" w:space="0" w:color="auto"/>
      </w:divBdr>
    </w:div>
    <w:div w:id="1412703635">
      <w:bodyDiv w:val="1"/>
      <w:marLeft w:val="0"/>
      <w:marRight w:val="0"/>
      <w:marTop w:val="0"/>
      <w:marBottom w:val="0"/>
      <w:divBdr>
        <w:top w:val="none" w:sz="0" w:space="0" w:color="auto"/>
        <w:left w:val="none" w:sz="0" w:space="0" w:color="auto"/>
        <w:bottom w:val="none" w:sz="0" w:space="0" w:color="auto"/>
        <w:right w:val="none" w:sz="0" w:space="0" w:color="auto"/>
      </w:divBdr>
    </w:div>
    <w:div w:id="1422601115">
      <w:bodyDiv w:val="1"/>
      <w:marLeft w:val="0"/>
      <w:marRight w:val="0"/>
      <w:marTop w:val="0"/>
      <w:marBottom w:val="0"/>
      <w:divBdr>
        <w:top w:val="none" w:sz="0" w:space="0" w:color="auto"/>
        <w:left w:val="none" w:sz="0" w:space="0" w:color="auto"/>
        <w:bottom w:val="none" w:sz="0" w:space="0" w:color="auto"/>
        <w:right w:val="none" w:sz="0" w:space="0" w:color="auto"/>
      </w:divBdr>
    </w:div>
    <w:div w:id="1429304830">
      <w:bodyDiv w:val="1"/>
      <w:marLeft w:val="0"/>
      <w:marRight w:val="0"/>
      <w:marTop w:val="0"/>
      <w:marBottom w:val="0"/>
      <w:divBdr>
        <w:top w:val="none" w:sz="0" w:space="0" w:color="auto"/>
        <w:left w:val="none" w:sz="0" w:space="0" w:color="auto"/>
        <w:bottom w:val="none" w:sz="0" w:space="0" w:color="auto"/>
        <w:right w:val="none" w:sz="0" w:space="0" w:color="auto"/>
      </w:divBdr>
    </w:div>
    <w:div w:id="1618364468">
      <w:bodyDiv w:val="1"/>
      <w:marLeft w:val="0"/>
      <w:marRight w:val="0"/>
      <w:marTop w:val="0"/>
      <w:marBottom w:val="0"/>
      <w:divBdr>
        <w:top w:val="none" w:sz="0" w:space="0" w:color="auto"/>
        <w:left w:val="none" w:sz="0" w:space="0" w:color="auto"/>
        <w:bottom w:val="none" w:sz="0" w:space="0" w:color="auto"/>
        <w:right w:val="none" w:sz="0" w:space="0" w:color="auto"/>
      </w:divBdr>
    </w:div>
    <w:div w:id="1652564687">
      <w:bodyDiv w:val="1"/>
      <w:marLeft w:val="0"/>
      <w:marRight w:val="0"/>
      <w:marTop w:val="0"/>
      <w:marBottom w:val="0"/>
      <w:divBdr>
        <w:top w:val="none" w:sz="0" w:space="0" w:color="auto"/>
        <w:left w:val="none" w:sz="0" w:space="0" w:color="auto"/>
        <w:bottom w:val="none" w:sz="0" w:space="0" w:color="auto"/>
        <w:right w:val="none" w:sz="0" w:space="0" w:color="auto"/>
      </w:divBdr>
    </w:div>
    <w:div w:id="1666975888">
      <w:bodyDiv w:val="1"/>
      <w:marLeft w:val="0"/>
      <w:marRight w:val="0"/>
      <w:marTop w:val="0"/>
      <w:marBottom w:val="0"/>
      <w:divBdr>
        <w:top w:val="none" w:sz="0" w:space="0" w:color="auto"/>
        <w:left w:val="none" w:sz="0" w:space="0" w:color="auto"/>
        <w:bottom w:val="none" w:sz="0" w:space="0" w:color="auto"/>
        <w:right w:val="none" w:sz="0" w:space="0" w:color="auto"/>
      </w:divBdr>
    </w:div>
    <w:div w:id="1715305982">
      <w:bodyDiv w:val="1"/>
      <w:marLeft w:val="0"/>
      <w:marRight w:val="0"/>
      <w:marTop w:val="0"/>
      <w:marBottom w:val="0"/>
      <w:divBdr>
        <w:top w:val="none" w:sz="0" w:space="0" w:color="auto"/>
        <w:left w:val="none" w:sz="0" w:space="0" w:color="auto"/>
        <w:bottom w:val="none" w:sz="0" w:space="0" w:color="auto"/>
        <w:right w:val="none" w:sz="0" w:space="0" w:color="auto"/>
      </w:divBdr>
      <w:divsChild>
        <w:div w:id="13382132">
          <w:marLeft w:val="0"/>
          <w:marRight w:val="0"/>
          <w:marTop w:val="120"/>
          <w:marBottom w:val="0"/>
          <w:divBdr>
            <w:top w:val="none" w:sz="0" w:space="0" w:color="auto"/>
            <w:left w:val="none" w:sz="0" w:space="0" w:color="auto"/>
            <w:bottom w:val="none" w:sz="0" w:space="0" w:color="auto"/>
            <w:right w:val="none" w:sz="0" w:space="0" w:color="auto"/>
          </w:divBdr>
        </w:div>
        <w:div w:id="83187479">
          <w:marLeft w:val="0"/>
          <w:marRight w:val="0"/>
          <w:marTop w:val="120"/>
          <w:marBottom w:val="0"/>
          <w:divBdr>
            <w:top w:val="none" w:sz="0" w:space="0" w:color="auto"/>
            <w:left w:val="none" w:sz="0" w:space="0" w:color="auto"/>
            <w:bottom w:val="none" w:sz="0" w:space="0" w:color="auto"/>
            <w:right w:val="none" w:sz="0" w:space="0" w:color="auto"/>
          </w:divBdr>
        </w:div>
        <w:div w:id="618683676">
          <w:marLeft w:val="0"/>
          <w:marRight w:val="0"/>
          <w:marTop w:val="120"/>
          <w:marBottom w:val="0"/>
          <w:divBdr>
            <w:top w:val="none" w:sz="0" w:space="0" w:color="auto"/>
            <w:left w:val="none" w:sz="0" w:space="0" w:color="auto"/>
            <w:bottom w:val="none" w:sz="0" w:space="0" w:color="auto"/>
            <w:right w:val="none" w:sz="0" w:space="0" w:color="auto"/>
          </w:divBdr>
        </w:div>
        <w:div w:id="720373494">
          <w:marLeft w:val="0"/>
          <w:marRight w:val="0"/>
          <w:marTop w:val="120"/>
          <w:marBottom w:val="0"/>
          <w:divBdr>
            <w:top w:val="none" w:sz="0" w:space="0" w:color="auto"/>
            <w:left w:val="none" w:sz="0" w:space="0" w:color="auto"/>
            <w:bottom w:val="none" w:sz="0" w:space="0" w:color="auto"/>
            <w:right w:val="none" w:sz="0" w:space="0" w:color="auto"/>
          </w:divBdr>
        </w:div>
        <w:div w:id="820930290">
          <w:marLeft w:val="0"/>
          <w:marRight w:val="0"/>
          <w:marTop w:val="120"/>
          <w:marBottom w:val="0"/>
          <w:divBdr>
            <w:top w:val="none" w:sz="0" w:space="0" w:color="auto"/>
            <w:left w:val="none" w:sz="0" w:space="0" w:color="auto"/>
            <w:bottom w:val="none" w:sz="0" w:space="0" w:color="auto"/>
            <w:right w:val="none" w:sz="0" w:space="0" w:color="auto"/>
          </w:divBdr>
        </w:div>
      </w:divsChild>
    </w:div>
    <w:div w:id="1734738908">
      <w:bodyDiv w:val="1"/>
      <w:marLeft w:val="0"/>
      <w:marRight w:val="0"/>
      <w:marTop w:val="0"/>
      <w:marBottom w:val="0"/>
      <w:divBdr>
        <w:top w:val="none" w:sz="0" w:space="0" w:color="auto"/>
        <w:left w:val="none" w:sz="0" w:space="0" w:color="auto"/>
        <w:bottom w:val="none" w:sz="0" w:space="0" w:color="auto"/>
        <w:right w:val="none" w:sz="0" w:space="0" w:color="auto"/>
      </w:divBdr>
      <w:divsChild>
        <w:div w:id="26567422">
          <w:marLeft w:val="60"/>
          <w:marRight w:val="60"/>
          <w:marTop w:val="100"/>
          <w:marBottom w:val="100"/>
          <w:divBdr>
            <w:top w:val="none" w:sz="0" w:space="0" w:color="auto"/>
            <w:left w:val="none" w:sz="0" w:space="0" w:color="auto"/>
            <w:bottom w:val="none" w:sz="0" w:space="0" w:color="auto"/>
            <w:right w:val="none" w:sz="0" w:space="0" w:color="auto"/>
          </w:divBdr>
          <w:divsChild>
            <w:div w:id="18128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8388">
      <w:bodyDiv w:val="1"/>
      <w:marLeft w:val="0"/>
      <w:marRight w:val="0"/>
      <w:marTop w:val="0"/>
      <w:marBottom w:val="0"/>
      <w:divBdr>
        <w:top w:val="none" w:sz="0" w:space="0" w:color="auto"/>
        <w:left w:val="none" w:sz="0" w:space="0" w:color="auto"/>
        <w:bottom w:val="none" w:sz="0" w:space="0" w:color="auto"/>
        <w:right w:val="none" w:sz="0" w:space="0" w:color="auto"/>
      </w:divBdr>
      <w:divsChild>
        <w:div w:id="34625605">
          <w:marLeft w:val="0"/>
          <w:marRight w:val="0"/>
          <w:marTop w:val="0"/>
          <w:marBottom w:val="0"/>
          <w:divBdr>
            <w:top w:val="none" w:sz="0" w:space="0" w:color="auto"/>
            <w:left w:val="none" w:sz="0" w:space="0" w:color="auto"/>
            <w:bottom w:val="none" w:sz="0" w:space="0" w:color="auto"/>
            <w:right w:val="none" w:sz="0" w:space="0" w:color="auto"/>
          </w:divBdr>
          <w:divsChild>
            <w:div w:id="1064455223">
              <w:marLeft w:val="0"/>
              <w:marRight w:val="0"/>
              <w:marTop w:val="0"/>
              <w:marBottom w:val="0"/>
              <w:divBdr>
                <w:top w:val="none" w:sz="0" w:space="0" w:color="auto"/>
                <w:left w:val="none" w:sz="0" w:space="0" w:color="auto"/>
                <w:bottom w:val="none" w:sz="0" w:space="0" w:color="auto"/>
                <w:right w:val="none" w:sz="0" w:space="0" w:color="auto"/>
              </w:divBdr>
              <w:divsChild>
                <w:div w:id="756289456">
                  <w:marLeft w:val="0"/>
                  <w:marRight w:val="0"/>
                  <w:marTop w:val="120"/>
                  <w:marBottom w:val="0"/>
                  <w:divBdr>
                    <w:top w:val="none" w:sz="0" w:space="0" w:color="auto"/>
                    <w:left w:val="none" w:sz="0" w:space="0" w:color="auto"/>
                    <w:bottom w:val="none" w:sz="0" w:space="0" w:color="auto"/>
                    <w:right w:val="none" w:sz="0" w:space="0" w:color="auto"/>
                  </w:divBdr>
                </w:div>
                <w:div w:id="1226451499">
                  <w:marLeft w:val="0"/>
                  <w:marRight w:val="0"/>
                  <w:marTop w:val="120"/>
                  <w:marBottom w:val="0"/>
                  <w:divBdr>
                    <w:top w:val="none" w:sz="0" w:space="0" w:color="auto"/>
                    <w:left w:val="none" w:sz="0" w:space="0" w:color="auto"/>
                    <w:bottom w:val="none" w:sz="0" w:space="0" w:color="auto"/>
                    <w:right w:val="none" w:sz="0" w:space="0" w:color="auto"/>
                  </w:divBdr>
                </w:div>
                <w:div w:id="1382513864">
                  <w:marLeft w:val="0"/>
                  <w:marRight w:val="0"/>
                  <w:marTop w:val="120"/>
                  <w:marBottom w:val="0"/>
                  <w:divBdr>
                    <w:top w:val="none" w:sz="0" w:space="0" w:color="auto"/>
                    <w:left w:val="none" w:sz="0" w:space="0" w:color="auto"/>
                    <w:bottom w:val="none" w:sz="0" w:space="0" w:color="auto"/>
                    <w:right w:val="none" w:sz="0" w:space="0" w:color="auto"/>
                  </w:divBdr>
                </w:div>
                <w:div w:id="17680399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79329222">
      <w:bodyDiv w:val="1"/>
      <w:marLeft w:val="0"/>
      <w:marRight w:val="0"/>
      <w:marTop w:val="0"/>
      <w:marBottom w:val="0"/>
      <w:divBdr>
        <w:top w:val="none" w:sz="0" w:space="0" w:color="auto"/>
        <w:left w:val="none" w:sz="0" w:space="0" w:color="auto"/>
        <w:bottom w:val="none" w:sz="0" w:space="0" w:color="auto"/>
        <w:right w:val="none" w:sz="0" w:space="0" w:color="auto"/>
      </w:divBdr>
    </w:div>
    <w:div w:id="1800302615">
      <w:bodyDiv w:val="1"/>
      <w:marLeft w:val="0"/>
      <w:marRight w:val="0"/>
      <w:marTop w:val="0"/>
      <w:marBottom w:val="0"/>
      <w:divBdr>
        <w:top w:val="none" w:sz="0" w:space="0" w:color="auto"/>
        <w:left w:val="none" w:sz="0" w:space="0" w:color="auto"/>
        <w:bottom w:val="none" w:sz="0" w:space="0" w:color="auto"/>
        <w:right w:val="none" w:sz="0" w:space="0" w:color="auto"/>
      </w:divBdr>
    </w:div>
    <w:div w:id="1907451942">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7296793">
      <w:bodyDiv w:val="1"/>
      <w:marLeft w:val="0"/>
      <w:marRight w:val="0"/>
      <w:marTop w:val="0"/>
      <w:marBottom w:val="0"/>
      <w:divBdr>
        <w:top w:val="none" w:sz="0" w:space="0" w:color="auto"/>
        <w:left w:val="none" w:sz="0" w:space="0" w:color="auto"/>
        <w:bottom w:val="none" w:sz="0" w:space="0" w:color="auto"/>
        <w:right w:val="none" w:sz="0" w:space="0" w:color="auto"/>
      </w:divBdr>
      <w:divsChild>
        <w:div w:id="1298797048">
          <w:marLeft w:val="0"/>
          <w:marRight w:val="0"/>
          <w:marTop w:val="0"/>
          <w:marBottom w:val="0"/>
          <w:divBdr>
            <w:top w:val="none" w:sz="0" w:space="0" w:color="auto"/>
            <w:left w:val="none" w:sz="0" w:space="0" w:color="auto"/>
            <w:bottom w:val="none" w:sz="0" w:space="0" w:color="auto"/>
            <w:right w:val="none" w:sz="0" w:space="0" w:color="auto"/>
          </w:divBdr>
        </w:div>
      </w:divsChild>
    </w:div>
    <w:div w:id="2053193116">
      <w:bodyDiv w:val="1"/>
      <w:marLeft w:val="0"/>
      <w:marRight w:val="0"/>
      <w:marTop w:val="0"/>
      <w:marBottom w:val="0"/>
      <w:divBdr>
        <w:top w:val="none" w:sz="0" w:space="0" w:color="auto"/>
        <w:left w:val="none" w:sz="0" w:space="0" w:color="auto"/>
        <w:bottom w:val="none" w:sz="0" w:space="0" w:color="auto"/>
        <w:right w:val="none" w:sz="0" w:space="0" w:color="auto"/>
      </w:divBdr>
    </w:div>
    <w:div w:id="2123107806">
      <w:bodyDiv w:val="1"/>
      <w:marLeft w:val="0"/>
      <w:marRight w:val="0"/>
      <w:marTop w:val="0"/>
      <w:marBottom w:val="0"/>
      <w:divBdr>
        <w:top w:val="none" w:sz="0" w:space="0" w:color="auto"/>
        <w:left w:val="none" w:sz="0" w:space="0" w:color="auto"/>
        <w:bottom w:val="none" w:sz="0" w:space="0" w:color="auto"/>
        <w:right w:val="none" w:sz="0" w:space="0" w:color="auto"/>
      </w:divBdr>
    </w:div>
    <w:div w:id="21412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borvodokana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F8E5836BA92D6F1CBB2BA7F9E0A9326D36AD7577D0B1D6C674C0191CED074000A1A361833C0FD493C3BB7625043F8CFB21392E86A9AE1sA6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sberbank-ast.ru" TargetMode="External"/><Relationship Id="rId4" Type="http://schemas.openxmlformats.org/officeDocument/2006/relationships/settings" Target="settings.xml"/><Relationship Id="rId9" Type="http://schemas.openxmlformats.org/officeDocument/2006/relationships/hyperlink" Target="mailto:info@borvodokan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508AF-B65B-4719-8F50-4CDD53B9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9980</Words>
  <Characters>56888</Characters>
  <Application>Microsoft Office Word</Application>
  <DocSecurity>0</DocSecurity>
  <Lines>474</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Государственному заказчику –</vt:lpstr>
      <vt:lpstr>Государственному заказчику –</vt:lpstr>
    </vt:vector>
  </TitlesOfParts>
  <Company>HOME</Company>
  <LinksUpToDate>false</LinksUpToDate>
  <CharactersWithSpaces>66735</CharactersWithSpaces>
  <SharedDoc>false</SharedDoc>
  <HLinks>
    <vt:vector size="24" baseType="variant">
      <vt:variant>
        <vt:i4>7274557</vt:i4>
      </vt:variant>
      <vt:variant>
        <vt:i4>9</vt:i4>
      </vt:variant>
      <vt:variant>
        <vt:i4>0</vt:i4>
      </vt:variant>
      <vt:variant>
        <vt:i4>5</vt:i4>
      </vt:variant>
      <vt:variant>
        <vt:lpwstr>consultantplus://offline/ref=8F7F8E5836BA92D6F1CBB2BA7F9E0A9326D36AD7577D0B1D6C674C0191CED074000A1A361833C0FD493C3BB7625043F8CFB21392E86A9AE1sA61L</vt:lpwstr>
      </vt:variant>
      <vt:variant>
        <vt:lpwstr/>
      </vt:variant>
      <vt:variant>
        <vt:i4>3407951</vt:i4>
      </vt:variant>
      <vt:variant>
        <vt:i4>6</vt:i4>
      </vt:variant>
      <vt:variant>
        <vt:i4>0</vt:i4>
      </vt:variant>
      <vt:variant>
        <vt:i4>5</vt:i4>
      </vt:variant>
      <vt:variant>
        <vt:lpwstr>mailto:ko@sberbank-ast.ru</vt:lpwstr>
      </vt:variant>
      <vt:variant>
        <vt:lpwstr/>
      </vt:variant>
      <vt:variant>
        <vt:i4>4915317</vt:i4>
      </vt:variant>
      <vt:variant>
        <vt:i4>3</vt:i4>
      </vt:variant>
      <vt:variant>
        <vt:i4>0</vt:i4>
      </vt:variant>
      <vt:variant>
        <vt:i4>5</vt:i4>
      </vt:variant>
      <vt:variant>
        <vt:lpwstr>mailto:info@borvodokanal.ru</vt:lpwstr>
      </vt:variant>
      <vt:variant>
        <vt:lpwstr/>
      </vt:variant>
      <vt:variant>
        <vt:i4>2686995</vt:i4>
      </vt:variant>
      <vt:variant>
        <vt:i4>0</vt:i4>
      </vt:variant>
      <vt:variant>
        <vt:i4>0</vt:i4>
      </vt:variant>
      <vt:variant>
        <vt:i4>5</vt:i4>
      </vt:variant>
      <vt:variant>
        <vt:lpwstr>mailto:zakupka@borvodokanal.ru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Государственному заказчику –</dc:title>
  <dc:subject/>
  <dc:creator>to53-Kamenskaya</dc:creator>
  <cp:keywords/>
  <dc:description/>
  <cp:lastModifiedBy>Петров Дмитрий Александрович</cp:lastModifiedBy>
  <cp:revision>4</cp:revision>
  <cp:lastPrinted>2017-09-26T14:15:00Z</cp:lastPrinted>
  <dcterms:created xsi:type="dcterms:W3CDTF">2021-02-18T09:27:00Z</dcterms:created>
  <dcterms:modified xsi:type="dcterms:W3CDTF">2021-02-18T09:28:00Z</dcterms:modified>
</cp:coreProperties>
</file>