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F14E17" w14:textId="77777777" w:rsidR="004E209F" w:rsidRDefault="004E209F" w:rsidP="004E209F">
      <w:pPr>
        <w:spacing w:line="320" w:lineRule="exact"/>
        <w:ind w:left="5103"/>
        <w:rPr>
          <w:sz w:val="28"/>
          <w:szCs w:val="28"/>
        </w:rPr>
      </w:pPr>
    </w:p>
    <w:p w14:paraId="52A08578" w14:textId="77777777" w:rsidR="00D24B93" w:rsidRPr="00561299" w:rsidRDefault="00D24B93" w:rsidP="00721A1B">
      <w:pPr>
        <w:widowControl w:val="0"/>
        <w:jc w:val="center"/>
        <w:rPr>
          <w:sz w:val="28"/>
          <w:szCs w:val="28"/>
        </w:rPr>
      </w:pPr>
      <w:r w:rsidRPr="00561299">
        <w:rPr>
          <w:sz w:val="28"/>
          <w:szCs w:val="28"/>
        </w:rPr>
        <w:t>РЕШЕНИЕ</w:t>
      </w:r>
    </w:p>
    <w:p w14:paraId="732D23BC" w14:textId="6F1CE713" w:rsidR="00D24B93" w:rsidRPr="00561299" w:rsidRDefault="00D24B93" w:rsidP="00721A1B">
      <w:pPr>
        <w:widowControl w:val="0"/>
        <w:jc w:val="center"/>
        <w:rPr>
          <w:sz w:val="28"/>
          <w:szCs w:val="28"/>
        </w:rPr>
      </w:pPr>
      <w:r w:rsidRPr="00561299">
        <w:rPr>
          <w:sz w:val="28"/>
          <w:szCs w:val="28"/>
        </w:rPr>
        <w:t xml:space="preserve">по делу № </w:t>
      </w:r>
      <w:r w:rsidR="008225CA">
        <w:rPr>
          <w:sz w:val="28"/>
          <w:szCs w:val="28"/>
        </w:rPr>
        <w:t>21</w:t>
      </w:r>
      <w:r w:rsidR="00E21C4E">
        <w:rPr>
          <w:sz w:val="28"/>
          <w:szCs w:val="28"/>
        </w:rPr>
        <w:t>/44/1</w:t>
      </w:r>
      <w:r w:rsidR="00C94281">
        <w:rPr>
          <w:sz w:val="28"/>
          <w:szCs w:val="28"/>
        </w:rPr>
        <w:t>05/</w:t>
      </w:r>
      <w:r w:rsidR="0014469C">
        <w:rPr>
          <w:sz w:val="28"/>
          <w:szCs w:val="28"/>
        </w:rPr>
        <w:t>141</w:t>
      </w:r>
      <w:r w:rsidR="00B2385E">
        <w:rPr>
          <w:sz w:val="28"/>
          <w:szCs w:val="28"/>
        </w:rPr>
        <w:t xml:space="preserve"> </w:t>
      </w:r>
      <w:r w:rsidRPr="00561299">
        <w:rPr>
          <w:sz w:val="28"/>
          <w:szCs w:val="28"/>
        </w:rPr>
        <w:t xml:space="preserve">о нарушении </w:t>
      </w:r>
    </w:p>
    <w:p w14:paraId="25C0C6A7" w14:textId="77777777" w:rsidR="00D24B93" w:rsidRPr="00561299" w:rsidRDefault="00D24B93" w:rsidP="00721A1B">
      <w:pPr>
        <w:widowControl w:val="0"/>
        <w:jc w:val="center"/>
        <w:rPr>
          <w:sz w:val="28"/>
          <w:szCs w:val="28"/>
        </w:rPr>
      </w:pPr>
      <w:r w:rsidRPr="00561299">
        <w:rPr>
          <w:sz w:val="28"/>
          <w:szCs w:val="28"/>
        </w:rPr>
        <w:t xml:space="preserve">законодательства Российской Федерации </w:t>
      </w:r>
    </w:p>
    <w:p w14:paraId="6F91C91C" w14:textId="77777777" w:rsidR="00D24B93" w:rsidRPr="00561299" w:rsidRDefault="00D24B93" w:rsidP="00721A1B">
      <w:pPr>
        <w:widowControl w:val="0"/>
        <w:jc w:val="center"/>
        <w:rPr>
          <w:sz w:val="28"/>
          <w:szCs w:val="28"/>
        </w:rPr>
      </w:pPr>
      <w:r w:rsidRPr="00561299">
        <w:rPr>
          <w:sz w:val="28"/>
          <w:szCs w:val="28"/>
        </w:rPr>
        <w:t>о контрактной системе в сфере закупок</w:t>
      </w:r>
    </w:p>
    <w:tbl>
      <w:tblPr>
        <w:tblW w:w="10099" w:type="dxa"/>
        <w:tblInd w:w="-318" w:type="dxa"/>
        <w:tblLayout w:type="fixed"/>
        <w:tblLook w:val="0000" w:firstRow="0" w:lastRow="0" w:firstColumn="0" w:lastColumn="0" w:noHBand="0" w:noVBand="0"/>
      </w:tblPr>
      <w:tblGrid>
        <w:gridCol w:w="4954"/>
        <w:gridCol w:w="5145"/>
      </w:tblGrid>
      <w:tr w:rsidR="00D24B93" w:rsidRPr="00561299" w14:paraId="4D110548" w14:textId="77777777" w:rsidTr="00450B2A">
        <w:trPr>
          <w:trHeight w:val="128"/>
        </w:trPr>
        <w:tc>
          <w:tcPr>
            <w:tcW w:w="4954" w:type="dxa"/>
            <w:tcBorders>
              <w:top w:val="nil"/>
              <w:left w:val="nil"/>
              <w:bottom w:val="nil"/>
              <w:right w:val="nil"/>
            </w:tcBorders>
            <w:tcMar>
              <w:left w:w="108" w:type="dxa"/>
              <w:right w:w="108" w:type="dxa"/>
            </w:tcMar>
          </w:tcPr>
          <w:p w14:paraId="46DD2C36" w14:textId="58EC67F9" w:rsidR="00D24B93" w:rsidRPr="00561299" w:rsidRDefault="00FF2376" w:rsidP="00721A1B">
            <w:pPr>
              <w:widowControl w:val="0"/>
              <w:ind w:left="352" w:hanging="142"/>
              <w:rPr>
                <w:sz w:val="28"/>
                <w:szCs w:val="28"/>
              </w:rPr>
            </w:pPr>
            <w:r>
              <w:rPr>
                <w:sz w:val="28"/>
                <w:szCs w:val="28"/>
              </w:rPr>
              <w:t>15.02</w:t>
            </w:r>
            <w:r w:rsidR="0091077F">
              <w:rPr>
                <w:sz w:val="28"/>
                <w:szCs w:val="28"/>
              </w:rPr>
              <w:t>.20</w:t>
            </w:r>
            <w:r w:rsidR="008225CA">
              <w:rPr>
                <w:sz w:val="28"/>
                <w:szCs w:val="28"/>
              </w:rPr>
              <w:t>21</w:t>
            </w:r>
            <w:r w:rsidR="00450B2A">
              <w:rPr>
                <w:sz w:val="28"/>
                <w:szCs w:val="28"/>
              </w:rPr>
              <w:t xml:space="preserve">        </w:t>
            </w:r>
          </w:p>
        </w:tc>
        <w:tc>
          <w:tcPr>
            <w:tcW w:w="5145" w:type="dxa"/>
            <w:tcBorders>
              <w:top w:val="nil"/>
              <w:left w:val="nil"/>
              <w:bottom w:val="nil"/>
              <w:right w:val="nil"/>
            </w:tcBorders>
            <w:tcMar>
              <w:left w:w="108" w:type="dxa"/>
              <w:right w:w="108" w:type="dxa"/>
            </w:tcMar>
          </w:tcPr>
          <w:p w14:paraId="2DF5E2F8" w14:textId="77777777" w:rsidR="00D24B93" w:rsidRPr="00561299" w:rsidRDefault="00450B2A" w:rsidP="00721A1B">
            <w:pPr>
              <w:widowControl w:val="0"/>
              <w:tabs>
                <w:tab w:val="left" w:pos="4886"/>
              </w:tabs>
              <w:ind w:right="34"/>
              <w:jc w:val="right"/>
              <w:rPr>
                <w:sz w:val="28"/>
                <w:szCs w:val="28"/>
              </w:rPr>
            </w:pPr>
            <w:r>
              <w:rPr>
                <w:sz w:val="28"/>
                <w:szCs w:val="28"/>
              </w:rPr>
              <w:t xml:space="preserve">                         </w:t>
            </w:r>
            <w:r w:rsidR="008C708A">
              <w:rPr>
                <w:sz w:val="28"/>
                <w:szCs w:val="28"/>
              </w:rPr>
              <w:t xml:space="preserve">    </w:t>
            </w:r>
            <w:r w:rsidR="00D24B93" w:rsidRPr="00561299">
              <w:rPr>
                <w:sz w:val="28"/>
                <w:szCs w:val="28"/>
              </w:rPr>
              <w:t>Москва</w:t>
            </w:r>
          </w:p>
        </w:tc>
      </w:tr>
    </w:tbl>
    <w:p w14:paraId="2104760C" w14:textId="77777777" w:rsidR="00D24B93" w:rsidRPr="00561299" w:rsidRDefault="00450B2A" w:rsidP="00721A1B">
      <w:pPr>
        <w:widowControl w:val="0"/>
        <w:jc w:val="both"/>
        <w:rPr>
          <w:b/>
          <w:sz w:val="28"/>
          <w:szCs w:val="28"/>
        </w:rPr>
      </w:pPr>
      <w:r>
        <w:rPr>
          <w:b/>
          <w:sz w:val="28"/>
          <w:szCs w:val="28"/>
        </w:rPr>
        <w:t xml:space="preserve"> </w:t>
      </w:r>
    </w:p>
    <w:p w14:paraId="60C3EC52" w14:textId="2CBEFDBA" w:rsidR="00101E60" w:rsidRPr="005F71F5" w:rsidRDefault="00101E60" w:rsidP="00017DF2">
      <w:pPr>
        <w:pStyle w:val="1"/>
        <w:tabs>
          <w:tab w:val="left" w:pos="9498"/>
        </w:tabs>
        <w:spacing w:line="410" w:lineRule="exact"/>
        <w:ind w:firstLine="851"/>
        <w:jc w:val="both"/>
        <w:rPr>
          <w:sz w:val="28"/>
          <w:szCs w:val="28"/>
        </w:rPr>
      </w:pPr>
      <w:r w:rsidRPr="005F71F5">
        <w:rPr>
          <w:color w:val="auto"/>
          <w:sz w:val="28"/>
          <w:szCs w:val="28"/>
        </w:rPr>
        <w:t xml:space="preserve">Комиссия Федеральной антимонопольной службы по контролю в сфере закупок (далее – Комиссия) </w:t>
      </w:r>
    </w:p>
    <w:p w14:paraId="72AEECC1" w14:textId="7800404E" w:rsidR="00220911" w:rsidRPr="008225CA" w:rsidRDefault="0068768E" w:rsidP="00147497">
      <w:pPr>
        <w:spacing w:line="410" w:lineRule="exact"/>
        <w:ind w:firstLine="851"/>
        <w:contextualSpacing/>
        <w:jc w:val="both"/>
        <w:rPr>
          <w:color w:val="auto"/>
          <w:sz w:val="28"/>
          <w:szCs w:val="28"/>
        </w:rPr>
      </w:pPr>
      <w:r>
        <w:rPr>
          <w:color w:val="auto"/>
          <w:sz w:val="28"/>
          <w:szCs w:val="28"/>
        </w:rPr>
        <w:lastRenderedPageBreak/>
        <w:t xml:space="preserve">рассмотрев </w:t>
      </w:r>
      <w:r w:rsidR="0043525F">
        <w:rPr>
          <w:sz w:val="28"/>
          <w:szCs w:val="28"/>
        </w:rPr>
        <w:t xml:space="preserve">посредством </w:t>
      </w:r>
      <w:r w:rsidR="00E60CAA">
        <w:rPr>
          <w:sz w:val="28"/>
          <w:szCs w:val="28"/>
        </w:rPr>
        <w:t xml:space="preserve">системы </w:t>
      </w:r>
      <w:r w:rsidR="0043525F">
        <w:rPr>
          <w:sz w:val="28"/>
          <w:szCs w:val="28"/>
        </w:rPr>
        <w:t>видео</w:t>
      </w:r>
      <w:r w:rsidR="00F56173">
        <w:rPr>
          <w:sz w:val="28"/>
          <w:szCs w:val="28"/>
        </w:rPr>
        <w:t>-</w:t>
      </w:r>
      <w:r w:rsidR="0043525F">
        <w:rPr>
          <w:sz w:val="28"/>
          <w:szCs w:val="28"/>
        </w:rPr>
        <w:t xml:space="preserve">конференц-связи </w:t>
      </w:r>
      <w:r>
        <w:rPr>
          <w:color w:val="auto"/>
          <w:sz w:val="28"/>
          <w:szCs w:val="28"/>
        </w:rPr>
        <w:t>жалобу</w:t>
      </w:r>
      <w:r w:rsidRPr="0068768E">
        <w:t xml:space="preserve"> </w:t>
      </w:r>
      <w:r w:rsidR="0043525F">
        <w:t xml:space="preserve">                                                       </w:t>
      </w:r>
      <w:r w:rsidR="0014469C" w:rsidRPr="0014469C">
        <w:rPr>
          <w:color w:val="auto"/>
          <w:sz w:val="28"/>
          <w:szCs w:val="28"/>
        </w:rPr>
        <w:t xml:space="preserve">ИП </w:t>
      </w:r>
      <w:proofErr w:type="spellStart"/>
      <w:r w:rsidR="0014469C" w:rsidRPr="0014469C">
        <w:rPr>
          <w:color w:val="auto"/>
          <w:sz w:val="28"/>
          <w:szCs w:val="28"/>
        </w:rPr>
        <w:t>Гринчак</w:t>
      </w:r>
      <w:proofErr w:type="spellEnd"/>
      <w:r w:rsidR="0014469C" w:rsidRPr="0014469C">
        <w:rPr>
          <w:color w:val="auto"/>
          <w:sz w:val="28"/>
          <w:szCs w:val="28"/>
        </w:rPr>
        <w:t xml:space="preserve"> Л.В.</w:t>
      </w:r>
      <w:r w:rsidR="00FF2376" w:rsidRPr="00FF2376">
        <w:rPr>
          <w:color w:val="auto"/>
          <w:sz w:val="28"/>
          <w:szCs w:val="28"/>
        </w:rPr>
        <w:t xml:space="preserve"> </w:t>
      </w:r>
      <w:r w:rsidR="00101E60" w:rsidRPr="005F71F5">
        <w:rPr>
          <w:color w:val="auto"/>
          <w:sz w:val="28"/>
          <w:szCs w:val="28"/>
        </w:rPr>
        <w:t>(далее – Заявитель) на действия</w:t>
      </w:r>
      <w:r w:rsidR="003F4DA7">
        <w:rPr>
          <w:color w:val="auto"/>
          <w:sz w:val="28"/>
          <w:szCs w:val="28"/>
        </w:rPr>
        <w:t xml:space="preserve"> </w:t>
      </w:r>
      <w:r w:rsidR="0014469C" w:rsidRPr="0014469C">
        <w:rPr>
          <w:sz w:val="28"/>
          <w:szCs w:val="28"/>
        </w:rPr>
        <w:t xml:space="preserve">ООО «ЭТП ГПБ» </w:t>
      </w:r>
      <w:r w:rsidR="0014469C">
        <w:rPr>
          <w:sz w:val="28"/>
          <w:szCs w:val="28"/>
        </w:rPr>
        <w:t xml:space="preserve">                                </w:t>
      </w:r>
      <w:r w:rsidR="00101E60" w:rsidRPr="005F71F5">
        <w:rPr>
          <w:color w:val="auto"/>
          <w:sz w:val="28"/>
          <w:szCs w:val="28"/>
        </w:rPr>
        <w:t>(далее – Оператор электронной площадки) при</w:t>
      </w:r>
      <w:r w:rsidR="00FF2376">
        <w:rPr>
          <w:sz w:val="28"/>
          <w:szCs w:val="28"/>
        </w:rPr>
        <w:t xml:space="preserve"> проведении </w:t>
      </w:r>
      <w:r w:rsidR="0014469C">
        <w:rPr>
          <w:sz w:val="28"/>
          <w:szCs w:val="28"/>
        </w:rPr>
        <w:t xml:space="preserve">                                 </w:t>
      </w:r>
      <w:r w:rsidR="0014469C" w:rsidRPr="0014469C">
        <w:rPr>
          <w:sz w:val="28"/>
          <w:szCs w:val="28"/>
        </w:rPr>
        <w:t>Министерство</w:t>
      </w:r>
      <w:r w:rsidR="0014469C">
        <w:rPr>
          <w:sz w:val="28"/>
          <w:szCs w:val="28"/>
        </w:rPr>
        <w:t>м</w:t>
      </w:r>
      <w:r w:rsidR="0014469C" w:rsidRPr="0014469C">
        <w:rPr>
          <w:sz w:val="28"/>
          <w:szCs w:val="28"/>
        </w:rPr>
        <w:t xml:space="preserve"> юстиции Республики Крым </w:t>
      </w:r>
      <w:r w:rsidR="00156EEF">
        <w:rPr>
          <w:sz w:val="28"/>
          <w:szCs w:val="28"/>
        </w:rPr>
        <w:t>(далее – Заказчик</w:t>
      </w:r>
      <w:r w:rsidR="00FF2376">
        <w:rPr>
          <w:sz w:val="28"/>
          <w:szCs w:val="28"/>
        </w:rPr>
        <w:t xml:space="preserve">), </w:t>
      </w:r>
      <w:r w:rsidR="00101E60" w:rsidRPr="005F71F5">
        <w:rPr>
          <w:color w:val="auto"/>
          <w:sz w:val="28"/>
          <w:szCs w:val="28"/>
        </w:rPr>
        <w:t xml:space="preserve">Оператором электронной площадки </w:t>
      </w:r>
      <w:r w:rsidR="00F56173">
        <w:rPr>
          <w:color w:val="auto"/>
          <w:sz w:val="28"/>
          <w:szCs w:val="28"/>
        </w:rPr>
        <w:t>электронного аукциона</w:t>
      </w:r>
      <w:r w:rsidR="00101E60" w:rsidRPr="005F71F5">
        <w:rPr>
          <w:color w:val="auto"/>
          <w:sz w:val="28"/>
          <w:szCs w:val="28"/>
        </w:rPr>
        <w:t xml:space="preserve"> на</w:t>
      </w:r>
      <w:r w:rsidR="00101E60">
        <w:rPr>
          <w:color w:val="auto"/>
          <w:sz w:val="28"/>
          <w:szCs w:val="28"/>
        </w:rPr>
        <w:t xml:space="preserve"> </w:t>
      </w:r>
      <w:r w:rsidR="00101E60" w:rsidRPr="005F71F5">
        <w:rPr>
          <w:color w:val="auto"/>
          <w:sz w:val="28"/>
          <w:szCs w:val="28"/>
        </w:rPr>
        <w:t xml:space="preserve">право заключения государственного контракта </w:t>
      </w:r>
      <w:r w:rsidR="00AE7715">
        <w:rPr>
          <w:color w:val="auto"/>
          <w:sz w:val="28"/>
          <w:szCs w:val="28"/>
        </w:rPr>
        <w:t xml:space="preserve">на </w:t>
      </w:r>
      <w:r w:rsidR="008225CA">
        <w:rPr>
          <w:color w:val="auto"/>
          <w:sz w:val="28"/>
          <w:szCs w:val="28"/>
        </w:rPr>
        <w:t>о</w:t>
      </w:r>
      <w:r w:rsidR="008225CA" w:rsidRPr="008225CA">
        <w:rPr>
          <w:color w:val="auto"/>
          <w:sz w:val="28"/>
          <w:szCs w:val="28"/>
        </w:rPr>
        <w:t xml:space="preserve">казание услуг </w:t>
      </w:r>
      <w:r w:rsidR="0014469C">
        <w:rPr>
          <w:color w:val="auto"/>
          <w:sz w:val="28"/>
          <w:szCs w:val="28"/>
        </w:rPr>
        <w:t xml:space="preserve">по уборке служебных помещений в отделах </w:t>
      </w:r>
      <w:r w:rsidR="0014469C" w:rsidRPr="0014469C">
        <w:rPr>
          <w:color w:val="auto"/>
          <w:sz w:val="28"/>
          <w:szCs w:val="28"/>
        </w:rPr>
        <w:t>ЗАГС Министерства юстиции Республики Крым</w:t>
      </w:r>
      <w:r w:rsidR="0014469C">
        <w:rPr>
          <w:color w:val="auto"/>
          <w:sz w:val="28"/>
          <w:szCs w:val="28"/>
        </w:rPr>
        <w:t xml:space="preserve">                                                    </w:t>
      </w:r>
      <w:r w:rsidR="00BA62EA">
        <w:rPr>
          <w:color w:val="auto"/>
          <w:sz w:val="28"/>
          <w:szCs w:val="28"/>
        </w:rPr>
        <w:t xml:space="preserve">(номер извещения </w:t>
      </w:r>
      <w:r w:rsidR="00BA62EA" w:rsidRPr="00BA62EA">
        <w:rPr>
          <w:color w:val="auto"/>
          <w:sz w:val="28"/>
          <w:szCs w:val="28"/>
        </w:rPr>
        <w:t xml:space="preserve">единой информационной системе в сфере закупок </w:t>
      </w:r>
      <w:hyperlink r:id="rId8" w:history="1">
        <w:r w:rsidR="008225CA" w:rsidRPr="00FF2376">
          <w:rPr>
            <w:rStyle w:val="ac"/>
            <w:color w:val="000000" w:themeColor="text1"/>
            <w:sz w:val="28"/>
            <w:szCs w:val="28"/>
            <w:u w:val="none"/>
          </w:rPr>
          <w:t>www.zakupki.gov.ru</w:t>
        </w:r>
      </w:hyperlink>
      <w:r w:rsidR="008225CA" w:rsidRPr="00FF2376">
        <w:rPr>
          <w:color w:val="000000" w:themeColor="text1"/>
          <w:sz w:val="28"/>
          <w:szCs w:val="28"/>
        </w:rPr>
        <w:t xml:space="preserve"> </w:t>
      </w:r>
      <w:r w:rsidR="00111122" w:rsidRPr="00FF2376">
        <w:rPr>
          <w:color w:val="000000" w:themeColor="text1"/>
          <w:sz w:val="28"/>
          <w:szCs w:val="28"/>
        </w:rPr>
        <w:t xml:space="preserve"> </w:t>
      </w:r>
      <w:r w:rsidR="00BA62EA">
        <w:rPr>
          <w:color w:val="auto"/>
          <w:sz w:val="28"/>
          <w:szCs w:val="28"/>
        </w:rPr>
        <w:t>(далее – ЕИС)</w:t>
      </w:r>
      <w:r w:rsidR="00111122">
        <w:rPr>
          <w:color w:val="auto"/>
          <w:sz w:val="28"/>
          <w:szCs w:val="28"/>
        </w:rPr>
        <w:t xml:space="preserve"> </w:t>
      </w:r>
      <w:r w:rsidR="008225CA">
        <w:rPr>
          <w:rStyle w:val="sectioninfo"/>
          <w:sz w:val="28"/>
        </w:rPr>
        <w:t xml:space="preserve">– </w:t>
      </w:r>
      <w:r w:rsidR="0014469C" w:rsidRPr="0014469C">
        <w:rPr>
          <w:color w:val="auto"/>
          <w:sz w:val="28"/>
          <w:szCs w:val="28"/>
        </w:rPr>
        <w:t>0175200000521000008</w:t>
      </w:r>
      <w:r w:rsidR="00101E60" w:rsidRPr="005F71F5">
        <w:rPr>
          <w:color w:val="auto"/>
          <w:sz w:val="28"/>
          <w:szCs w:val="28"/>
        </w:rPr>
        <w:t xml:space="preserve">) (далее – </w:t>
      </w:r>
      <w:r w:rsidR="00F56173">
        <w:rPr>
          <w:color w:val="auto"/>
          <w:sz w:val="28"/>
          <w:szCs w:val="28"/>
        </w:rPr>
        <w:t>Аукцион</w:t>
      </w:r>
      <w:r w:rsidR="00101E60" w:rsidRPr="005F71F5">
        <w:rPr>
          <w:color w:val="auto"/>
          <w:sz w:val="28"/>
          <w:szCs w:val="28"/>
        </w:rPr>
        <w:t>),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01E60">
        <w:rPr>
          <w:color w:val="auto"/>
          <w:sz w:val="28"/>
          <w:szCs w:val="28"/>
        </w:rPr>
        <w:t xml:space="preserve"> </w:t>
      </w:r>
      <w:r w:rsidR="00101E60" w:rsidRPr="005F71F5">
        <w:rPr>
          <w:color w:val="auto"/>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w:t>
      </w:r>
      <w:r w:rsidR="00803ED1">
        <w:rPr>
          <w:color w:val="auto"/>
          <w:sz w:val="28"/>
          <w:szCs w:val="28"/>
        </w:rPr>
        <w:t xml:space="preserve">ов  (подрядчиков, исполнителей) </w:t>
      </w:r>
      <w:r w:rsidR="00101E60" w:rsidRPr="005F71F5">
        <w:rPr>
          <w:color w:val="auto"/>
          <w:sz w:val="28"/>
          <w:szCs w:val="28"/>
        </w:rPr>
        <w:t>для обеспечения государственных и муниципальных нужд, утвержденного Приказом ФАС России от 19.11.2014</w:t>
      </w:r>
      <w:r w:rsidR="00CF5E96">
        <w:rPr>
          <w:color w:val="auto"/>
          <w:sz w:val="28"/>
          <w:szCs w:val="28"/>
        </w:rPr>
        <w:t xml:space="preserve"> </w:t>
      </w:r>
      <w:r w:rsidR="00803ED1">
        <w:rPr>
          <w:color w:val="auto"/>
          <w:sz w:val="28"/>
          <w:szCs w:val="28"/>
        </w:rPr>
        <w:t xml:space="preserve">№ 727/14 </w:t>
      </w:r>
      <w:r w:rsidR="00101E60" w:rsidRPr="005F71F5">
        <w:rPr>
          <w:color w:val="auto"/>
          <w:sz w:val="28"/>
          <w:szCs w:val="28"/>
        </w:rPr>
        <w:t>(далее – Административный регламент),</w:t>
      </w:r>
    </w:p>
    <w:p w14:paraId="23B19B3B" w14:textId="77777777" w:rsidR="00111122" w:rsidRDefault="00111122" w:rsidP="00147497">
      <w:pPr>
        <w:widowControl w:val="0"/>
        <w:spacing w:line="400" w:lineRule="exact"/>
        <w:contextualSpacing/>
        <w:rPr>
          <w:sz w:val="28"/>
          <w:szCs w:val="28"/>
        </w:rPr>
      </w:pPr>
    </w:p>
    <w:p w14:paraId="644375BB" w14:textId="77777777" w:rsidR="00924BB2" w:rsidRDefault="001951CB" w:rsidP="007B6286">
      <w:pPr>
        <w:widowControl w:val="0"/>
        <w:spacing w:line="400" w:lineRule="exact"/>
        <w:ind w:firstLine="851"/>
        <w:contextualSpacing/>
        <w:jc w:val="center"/>
        <w:rPr>
          <w:sz w:val="28"/>
          <w:szCs w:val="28"/>
        </w:rPr>
      </w:pPr>
      <w:r w:rsidRPr="00C912BA">
        <w:rPr>
          <w:sz w:val="28"/>
          <w:szCs w:val="28"/>
        </w:rPr>
        <w:t>УСТАНО</w:t>
      </w:r>
      <w:r w:rsidR="00D24B93" w:rsidRPr="00C912BA">
        <w:rPr>
          <w:sz w:val="28"/>
          <w:szCs w:val="28"/>
        </w:rPr>
        <w:t>ВИЛА:</w:t>
      </w:r>
    </w:p>
    <w:p w14:paraId="7C1167CA" w14:textId="77777777" w:rsidR="00156EEF" w:rsidRPr="00C912BA" w:rsidRDefault="00156EEF" w:rsidP="007B6286">
      <w:pPr>
        <w:widowControl w:val="0"/>
        <w:spacing w:line="366" w:lineRule="exact"/>
        <w:ind w:firstLine="851"/>
        <w:contextualSpacing/>
        <w:jc w:val="center"/>
        <w:rPr>
          <w:sz w:val="28"/>
          <w:szCs w:val="28"/>
        </w:rPr>
      </w:pPr>
    </w:p>
    <w:p w14:paraId="30F41E4A" w14:textId="7E91D33F" w:rsidR="00F56173" w:rsidRPr="00C912BA" w:rsidRDefault="00F56173" w:rsidP="00147497">
      <w:pPr>
        <w:widowControl w:val="0"/>
        <w:spacing w:line="410" w:lineRule="exact"/>
        <w:ind w:firstLine="851"/>
        <w:contextualSpacing/>
        <w:jc w:val="both"/>
        <w:rPr>
          <w:sz w:val="28"/>
          <w:szCs w:val="28"/>
        </w:rPr>
      </w:pPr>
      <w:r w:rsidRPr="00C912BA">
        <w:rPr>
          <w:sz w:val="28"/>
          <w:szCs w:val="28"/>
        </w:rPr>
        <w:t>В Федеральную антимонопольную службу поступила жалоба Заявителя на действия Оператора электронной пл</w:t>
      </w:r>
      <w:r>
        <w:rPr>
          <w:sz w:val="28"/>
          <w:szCs w:val="28"/>
        </w:rPr>
        <w:t>ощадки при проведении Заказчиком,</w:t>
      </w:r>
      <w:r w:rsidR="008225CA">
        <w:rPr>
          <w:sz w:val="28"/>
          <w:szCs w:val="28"/>
        </w:rPr>
        <w:t xml:space="preserve"> </w:t>
      </w:r>
      <w:r w:rsidRPr="00C912BA">
        <w:rPr>
          <w:sz w:val="28"/>
          <w:szCs w:val="28"/>
        </w:rPr>
        <w:t>Оператором электронной площадки Аукциона.</w:t>
      </w:r>
    </w:p>
    <w:p w14:paraId="203ADC32" w14:textId="2F217677" w:rsidR="00F56173" w:rsidRPr="002569B9" w:rsidRDefault="00F56173" w:rsidP="00147497">
      <w:pPr>
        <w:widowControl w:val="0"/>
        <w:spacing w:line="410" w:lineRule="exact"/>
        <w:ind w:firstLine="851"/>
        <w:contextualSpacing/>
        <w:jc w:val="both"/>
        <w:rPr>
          <w:sz w:val="28"/>
          <w:szCs w:val="28"/>
        </w:rPr>
      </w:pPr>
      <w:r>
        <w:rPr>
          <w:sz w:val="28"/>
          <w:szCs w:val="28"/>
        </w:rPr>
        <w:t xml:space="preserve">По мнению </w:t>
      </w:r>
      <w:r w:rsidRPr="002569B9">
        <w:rPr>
          <w:sz w:val="28"/>
          <w:szCs w:val="28"/>
        </w:rPr>
        <w:t xml:space="preserve">Заявителя, </w:t>
      </w:r>
      <w:r>
        <w:rPr>
          <w:sz w:val="28"/>
          <w:szCs w:val="28"/>
        </w:rPr>
        <w:t>его права и законные интересы нарушены действиями Оператора электронной площадки, не обеспечившего</w:t>
      </w:r>
      <w:r w:rsidR="008225CA">
        <w:rPr>
          <w:sz w:val="28"/>
          <w:szCs w:val="28"/>
        </w:rPr>
        <w:t xml:space="preserve"> </w:t>
      </w:r>
      <w:r w:rsidR="00CE594F">
        <w:rPr>
          <w:sz w:val="28"/>
          <w:szCs w:val="28"/>
        </w:rPr>
        <w:t>08</w:t>
      </w:r>
      <w:r w:rsidR="008225CA">
        <w:rPr>
          <w:sz w:val="28"/>
          <w:szCs w:val="28"/>
        </w:rPr>
        <w:t>.</w:t>
      </w:r>
      <w:r w:rsidR="00CE594F">
        <w:rPr>
          <w:sz w:val="28"/>
          <w:szCs w:val="28"/>
        </w:rPr>
        <w:t>02</w:t>
      </w:r>
      <w:r w:rsidR="008225CA">
        <w:rPr>
          <w:sz w:val="28"/>
          <w:szCs w:val="28"/>
        </w:rPr>
        <w:t>.2021</w:t>
      </w:r>
      <w:r>
        <w:rPr>
          <w:sz w:val="28"/>
          <w:szCs w:val="28"/>
        </w:rPr>
        <w:t xml:space="preserve"> </w:t>
      </w:r>
      <w:r w:rsidRPr="002569B9">
        <w:rPr>
          <w:sz w:val="28"/>
          <w:szCs w:val="28"/>
        </w:rPr>
        <w:t>надежность функционирования программных и технических средств, испол</w:t>
      </w:r>
      <w:r>
        <w:rPr>
          <w:sz w:val="28"/>
          <w:szCs w:val="28"/>
        </w:rPr>
        <w:t>ьзуемых при проведении Аукциона, в связи с чем у Заявителя отсутствовала возможность подачи</w:t>
      </w:r>
      <w:r w:rsidR="004E209F">
        <w:rPr>
          <w:sz w:val="28"/>
          <w:szCs w:val="28"/>
        </w:rPr>
        <w:t xml:space="preserve"> очередного</w:t>
      </w:r>
      <w:r>
        <w:rPr>
          <w:sz w:val="28"/>
          <w:szCs w:val="28"/>
        </w:rPr>
        <w:t xml:space="preserve"> предложения о цене контракта.</w:t>
      </w:r>
    </w:p>
    <w:p w14:paraId="0D1E1F71" w14:textId="08936C77" w:rsidR="00F56173" w:rsidRPr="002569B9" w:rsidRDefault="00F56173" w:rsidP="00147497">
      <w:pPr>
        <w:widowControl w:val="0"/>
        <w:spacing w:line="410" w:lineRule="exact"/>
        <w:ind w:firstLine="851"/>
        <w:jc w:val="both"/>
        <w:rPr>
          <w:sz w:val="28"/>
          <w:szCs w:val="28"/>
        </w:rPr>
      </w:pPr>
      <w:r>
        <w:rPr>
          <w:sz w:val="28"/>
          <w:szCs w:val="28"/>
        </w:rPr>
        <w:t>П</w:t>
      </w:r>
      <w:r w:rsidRPr="002569B9">
        <w:rPr>
          <w:sz w:val="28"/>
          <w:szCs w:val="28"/>
        </w:rPr>
        <w:t>редставитель Оператора электронной площадки</w:t>
      </w:r>
      <w:r>
        <w:rPr>
          <w:sz w:val="28"/>
          <w:szCs w:val="28"/>
        </w:rPr>
        <w:t xml:space="preserve"> </w:t>
      </w:r>
      <w:r w:rsidR="00CE594F">
        <w:rPr>
          <w:sz w:val="28"/>
          <w:szCs w:val="28"/>
        </w:rPr>
        <w:t xml:space="preserve">на заседании Комиссии </w:t>
      </w:r>
      <w:r w:rsidRPr="002569B9">
        <w:rPr>
          <w:sz w:val="28"/>
          <w:szCs w:val="28"/>
        </w:rPr>
        <w:lastRenderedPageBreak/>
        <w:t>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14:paraId="57A8EB25" w14:textId="77777777" w:rsidR="00F56173" w:rsidRPr="002569B9" w:rsidRDefault="00F56173" w:rsidP="00147497">
      <w:pPr>
        <w:widowControl w:val="0"/>
        <w:spacing w:line="410" w:lineRule="exact"/>
        <w:ind w:firstLine="851"/>
        <w:jc w:val="both"/>
        <w:rPr>
          <w:sz w:val="28"/>
          <w:szCs w:val="28"/>
        </w:rPr>
      </w:pPr>
      <w:r w:rsidRPr="002569B9">
        <w:rPr>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14:paraId="0651D405" w14:textId="77777777" w:rsidR="00F56173" w:rsidRPr="002569B9" w:rsidRDefault="00F56173" w:rsidP="00147497">
      <w:pPr>
        <w:widowControl w:val="0"/>
        <w:spacing w:line="410" w:lineRule="exact"/>
        <w:ind w:firstLine="851"/>
        <w:jc w:val="both"/>
        <w:rPr>
          <w:sz w:val="28"/>
          <w:szCs w:val="28"/>
        </w:rPr>
      </w:pPr>
      <w:r w:rsidRPr="002569B9">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14:paraId="0C3F74AC" w14:textId="28F6BD1D" w:rsidR="00F56173" w:rsidRPr="002569B9" w:rsidRDefault="00F56173" w:rsidP="00147497">
      <w:pPr>
        <w:pStyle w:val="aa"/>
        <w:widowControl w:val="0"/>
        <w:numPr>
          <w:ilvl w:val="0"/>
          <w:numId w:val="9"/>
        </w:numPr>
        <w:spacing w:line="410" w:lineRule="exact"/>
        <w:ind w:left="0" w:firstLine="851"/>
        <w:jc w:val="both"/>
        <w:rPr>
          <w:sz w:val="28"/>
          <w:szCs w:val="28"/>
        </w:rPr>
      </w:pPr>
      <w:r w:rsidRPr="002569B9">
        <w:rPr>
          <w:sz w:val="28"/>
          <w:szCs w:val="28"/>
        </w:rPr>
        <w:t>извещение об осуществлении закупки размещено в</w:t>
      </w:r>
      <w:r>
        <w:rPr>
          <w:sz w:val="28"/>
          <w:szCs w:val="28"/>
        </w:rPr>
        <w:t xml:space="preserve"> ЕИС </w:t>
      </w:r>
      <w:r w:rsidRPr="002569B9">
        <w:rPr>
          <w:sz w:val="28"/>
          <w:szCs w:val="28"/>
        </w:rPr>
        <w:t xml:space="preserve">– </w:t>
      </w:r>
      <w:r w:rsidR="0014469C">
        <w:rPr>
          <w:sz w:val="28"/>
          <w:szCs w:val="28"/>
        </w:rPr>
        <w:t>28</w:t>
      </w:r>
      <w:r>
        <w:rPr>
          <w:sz w:val="28"/>
          <w:szCs w:val="28"/>
        </w:rPr>
        <w:t>.</w:t>
      </w:r>
      <w:r w:rsidR="00CE594F">
        <w:rPr>
          <w:sz w:val="28"/>
          <w:szCs w:val="28"/>
        </w:rPr>
        <w:t>01</w:t>
      </w:r>
      <w:r w:rsidRPr="002569B9">
        <w:rPr>
          <w:sz w:val="28"/>
          <w:szCs w:val="28"/>
        </w:rPr>
        <w:t>.20</w:t>
      </w:r>
      <w:r w:rsidR="00CE594F">
        <w:rPr>
          <w:sz w:val="28"/>
          <w:szCs w:val="28"/>
        </w:rPr>
        <w:t>21</w:t>
      </w:r>
      <w:r w:rsidRPr="002569B9">
        <w:rPr>
          <w:sz w:val="28"/>
          <w:szCs w:val="28"/>
        </w:rPr>
        <w:t>;</w:t>
      </w:r>
    </w:p>
    <w:p w14:paraId="796BAE71" w14:textId="77777777" w:rsidR="00F56173" w:rsidRPr="002569B9" w:rsidRDefault="00F56173" w:rsidP="00147497">
      <w:pPr>
        <w:pStyle w:val="aa"/>
        <w:widowControl w:val="0"/>
        <w:numPr>
          <w:ilvl w:val="0"/>
          <w:numId w:val="9"/>
        </w:numPr>
        <w:spacing w:line="410" w:lineRule="exact"/>
        <w:ind w:left="0" w:firstLine="851"/>
        <w:jc w:val="both"/>
        <w:rPr>
          <w:sz w:val="28"/>
          <w:szCs w:val="28"/>
        </w:rPr>
      </w:pPr>
      <w:r w:rsidRPr="002569B9">
        <w:rPr>
          <w:sz w:val="28"/>
          <w:szCs w:val="28"/>
        </w:rPr>
        <w:t>способ определения поставщика (подрядчика, исполнителя) – Аукцион;</w:t>
      </w:r>
    </w:p>
    <w:p w14:paraId="33101B97" w14:textId="28932C6C" w:rsidR="00F56173" w:rsidRDefault="00F56173" w:rsidP="00147497">
      <w:pPr>
        <w:pStyle w:val="aa"/>
        <w:widowControl w:val="0"/>
        <w:numPr>
          <w:ilvl w:val="0"/>
          <w:numId w:val="9"/>
        </w:numPr>
        <w:spacing w:line="410" w:lineRule="exact"/>
        <w:ind w:left="0" w:firstLine="851"/>
        <w:jc w:val="both"/>
        <w:rPr>
          <w:sz w:val="28"/>
          <w:szCs w:val="28"/>
        </w:rPr>
      </w:pPr>
      <w:r w:rsidRPr="002569B9">
        <w:rPr>
          <w:sz w:val="28"/>
          <w:szCs w:val="28"/>
        </w:rPr>
        <w:t xml:space="preserve">начальная (максимальная) цена контракта – </w:t>
      </w:r>
      <w:r w:rsidR="0014469C" w:rsidRPr="0014469C">
        <w:rPr>
          <w:sz w:val="28"/>
          <w:szCs w:val="28"/>
        </w:rPr>
        <w:t>4 998</w:t>
      </w:r>
      <w:r w:rsidR="0014469C">
        <w:rPr>
          <w:sz w:val="28"/>
          <w:szCs w:val="28"/>
        </w:rPr>
        <w:t> </w:t>
      </w:r>
      <w:r w:rsidR="0014469C" w:rsidRPr="0014469C">
        <w:rPr>
          <w:sz w:val="28"/>
          <w:szCs w:val="28"/>
        </w:rPr>
        <w:t>500</w:t>
      </w:r>
      <w:r w:rsidR="0014469C">
        <w:rPr>
          <w:sz w:val="28"/>
          <w:szCs w:val="28"/>
        </w:rPr>
        <w:t xml:space="preserve"> </w:t>
      </w:r>
      <w:r w:rsidRPr="005F71F5">
        <w:rPr>
          <w:sz w:val="28"/>
          <w:szCs w:val="28"/>
        </w:rPr>
        <w:t>рубл</w:t>
      </w:r>
      <w:r w:rsidR="008225CA">
        <w:rPr>
          <w:sz w:val="28"/>
          <w:szCs w:val="28"/>
        </w:rPr>
        <w:t>ей</w:t>
      </w:r>
      <w:r w:rsidRPr="002569B9">
        <w:rPr>
          <w:sz w:val="28"/>
          <w:szCs w:val="28"/>
        </w:rPr>
        <w:t>;</w:t>
      </w:r>
    </w:p>
    <w:p w14:paraId="0BFF311F" w14:textId="683F43DA" w:rsidR="00F56173" w:rsidRPr="00803ED1" w:rsidRDefault="00F56173" w:rsidP="00147497">
      <w:pPr>
        <w:pStyle w:val="aa"/>
        <w:widowControl w:val="0"/>
        <w:numPr>
          <w:ilvl w:val="0"/>
          <w:numId w:val="9"/>
        </w:numPr>
        <w:spacing w:line="410" w:lineRule="exact"/>
        <w:ind w:left="0" w:firstLine="851"/>
        <w:jc w:val="both"/>
        <w:rPr>
          <w:sz w:val="28"/>
          <w:szCs w:val="28"/>
        </w:rPr>
      </w:pPr>
      <w:r w:rsidRPr="003C55A9">
        <w:rPr>
          <w:sz w:val="28"/>
          <w:szCs w:val="28"/>
          <w:lang w:bidi="ru-RU"/>
        </w:rPr>
        <w:t xml:space="preserve">источник </w:t>
      </w:r>
      <w:r w:rsidRPr="009C6DDE">
        <w:rPr>
          <w:sz w:val="28"/>
          <w:szCs w:val="28"/>
          <w:lang w:bidi="ru-RU"/>
        </w:rPr>
        <w:t xml:space="preserve">финансирования </w:t>
      </w:r>
      <w:r w:rsidRPr="00803ED1">
        <w:rPr>
          <w:sz w:val="28"/>
          <w:szCs w:val="28"/>
          <w:lang w:bidi="ru-RU"/>
        </w:rPr>
        <w:t>–</w:t>
      </w:r>
      <w:r w:rsidRPr="00803ED1">
        <w:rPr>
          <w:sz w:val="28"/>
          <w:szCs w:val="28"/>
        </w:rPr>
        <w:t xml:space="preserve"> </w:t>
      </w:r>
      <w:r w:rsidR="0014469C">
        <w:rPr>
          <w:sz w:val="28"/>
          <w:szCs w:val="28"/>
        </w:rPr>
        <w:t xml:space="preserve">бюджет Республики Крым на </w:t>
      </w:r>
      <w:proofErr w:type="gramStart"/>
      <w:r w:rsidR="0014469C">
        <w:rPr>
          <w:sz w:val="28"/>
          <w:szCs w:val="28"/>
        </w:rPr>
        <w:t xml:space="preserve">2021,   </w:t>
      </w:r>
      <w:proofErr w:type="gramEnd"/>
      <w:r w:rsidR="0014469C">
        <w:rPr>
          <w:sz w:val="28"/>
          <w:szCs w:val="28"/>
        </w:rPr>
        <w:t xml:space="preserve">                    КБК </w:t>
      </w:r>
      <w:r w:rsidR="0014469C" w:rsidRPr="00803ED1">
        <w:rPr>
          <w:sz w:val="28"/>
          <w:szCs w:val="28"/>
          <w:lang w:bidi="ru-RU"/>
        </w:rPr>
        <w:t>–</w:t>
      </w:r>
      <w:r w:rsidR="0014469C" w:rsidRPr="00803ED1">
        <w:rPr>
          <w:sz w:val="28"/>
          <w:szCs w:val="28"/>
        </w:rPr>
        <w:t xml:space="preserve"> </w:t>
      </w:r>
      <w:r w:rsidR="0014469C">
        <w:rPr>
          <w:sz w:val="28"/>
          <w:szCs w:val="28"/>
        </w:rPr>
        <w:t xml:space="preserve"> </w:t>
      </w:r>
      <w:r w:rsidR="0014469C" w:rsidRPr="0014469C">
        <w:rPr>
          <w:sz w:val="28"/>
          <w:szCs w:val="28"/>
        </w:rPr>
        <w:t>828011391R005930Ф244</w:t>
      </w:r>
      <w:r w:rsidRPr="00803ED1">
        <w:rPr>
          <w:sz w:val="28"/>
          <w:szCs w:val="28"/>
        </w:rPr>
        <w:t>;</w:t>
      </w:r>
    </w:p>
    <w:p w14:paraId="580C2DC1" w14:textId="0F69D0AA" w:rsidR="00F56173" w:rsidRDefault="00F56173" w:rsidP="00147497">
      <w:pPr>
        <w:pStyle w:val="aa"/>
        <w:widowControl w:val="0"/>
        <w:numPr>
          <w:ilvl w:val="0"/>
          <w:numId w:val="9"/>
        </w:numPr>
        <w:spacing w:line="410" w:lineRule="exact"/>
        <w:ind w:left="0" w:firstLine="851"/>
        <w:jc w:val="both"/>
        <w:rPr>
          <w:sz w:val="28"/>
          <w:szCs w:val="28"/>
          <w:lang w:bidi="ru-RU"/>
        </w:rPr>
      </w:pPr>
      <w:r w:rsidRPr="002569B9">
        <w:rPr>
          <w:sz w:val="28"/>
          <w:szCs w:val="28"/>
          <w:lang w:bidi="ru-RU"/>
        </w:rPr>
        <w:t xml:space="preserve">дата окончания подачи заявок на участие в Аукционе – </w:t>
      </w:r>
      <w:r w:rsidR="0014469C">
        <w:rPr>
          <w:sz w:val="28"/>
          <w:szCs w:val="28"/>
          <w:lang w:bidi="ru-RU"/>
        </w:rPr>
        <w:t>05</w:t>
      </w:r>
      <w:r>
        <w:rPr>
          <w:sz w:val="28"/>
          <w:szCs w:val="28"/>
          <w:lang w:bidi="ru-RU"/>
        </w:rPr>
        <w:t>.</w:t>
      </w:r>
      <w:r w:rsidR="00721FCB">
        <w:rPr>
          <w:sz w:val="28"/>
          <w:szCs w:val="28"/>
          <w:lang w:bidi="ru-RU"/>
        </w:rPr>
        <w:t>02</w:t>
      </w:r>
      <w:r w:rsidRPr="002569B9">
        <w:rPr>
          <w:sz w:val="28"/>
          <w:szCs w:val="28"/>
          <w:lang w:bidi="ru-RU"/>
        </w:rPr>
        <w:t>.20</w:t>
      </w:r>
      <w:r w:rsidR="009F0416">
        <w:rPr>
          <w:sz w:val="28"/>
          <w:szCs w:val="28"/>
          <w:lang w:bidi="ru-RU"/>
        </w:rPr>
        <w:t>21</w:t>
      </w:r>
      <w:r w:rsidRPr="002569B9">
        <w:rPr>
          <w:sz w:val="28"/>
          <w:szCs w:val="28"/>
          <w:lang w:bidi="ru-RU"/>
        </w:rPr>
        <w:t xml:space="preserve">; </w:t>
      </w:r>
    </w:p>
    <w:p w14:paraId="6644277E" w14:textId="2523288A" w:rsidR="00F56173" w:rsidRDefault="00F56173" w:rsidP="00147497">
      <w:pPr>
        <w:pStyle w:val="aa"/>
        <w:widowControl w:val="0"/>
        <w:numPr>
          <w:ilvl w:val="0"/>
          <w:numId w:val="9"/>
        </w:numPr>
        <w:spacing w:line="410" w:lineRule="exact"/>
        <w:ind w:left="0" w:firstLine="851"/>
        <w:jc w:val="both"/>
        <w:rPr>
          <w:sz w:val="28"/>
          <w:szCs w:val="28"/>
          <w:lang w:bidi="ru-RU"/>
        </w:rPr>
      </w:pPr>
      <w:r>
        <w:rPr>
          <w:sz w:val="28"/>
          <w:szCs w:val="28"/>
          <w:lang w:bidi="ru-RU"/>
        </w:rPr>
        <w:t xml:space="preserve">на участие </w:t>
      </w:r>
      <w:r w:rsidR="0014469C">
        <w:rPr>
          <w:sz w:val="28"/>
          <w:szCs w:val="28"/>
          <w:lang w:bidi="ru-RU"/>
        </w:rPr>
        <w:t>в Аукционе подано 8</w:t>
      </w:r>
      <w:r>
        <w:rPr>
          <w:sz w:val="28"/>
          <w:szCs w:val="28"/>
          <w:lang w:bidi="ru-RU"/>
        </w:rPr>
        <w:t xml:space="preserve"> заяв</w:t>
      </w:r>
      <w:r w:rsidR="0014469C">
        <w:rPr>
          <w:sz w:val="28"/>
          <w:szCs w:val="28"/>
          <w:lang w:bidi="ru-RU"/>
        </w:rPr>
        <w:t>ок</w:t>
      </w:r>
      <w:r>
        <w:rPr>
          <w:sz w:val="28"/>
          <w:szCs w:val="28"/>
          <w:lang w:bidi="ru-RU"/>
        </w:rPr>
        <w:t xml:space="preserve"> от участников закупки;</w:t>
      </w:r>
    </w:p>
    <w:p w14:paraId="5FABF991" w14:textId="1328612E" w:rsidR="00F56173" w:rsidRPr="00FA1F8C" w:rsidRDefault="00F56173" w:rsidP="00147497">
      <w:pPr>
        <w:pStyle w:val="aa"/>
        <w:widowControl w:val="0"/>
        <w:numPr>
          <w:ilvl w:val="0"/>
          <w:numId w:val="9"/>
        </w:numPr>
        <w:spacing w:line="410" w:lineRule="exact"/>
        <w:ind w:left="0" w:firstLine="851"/>
        <w:jc w:val="both"/>
        <w:rPr>
          <w:sz w:val="28"/>
          <w:szCs w:val="28"/>
          <w:lang w:bidi="ru-RU"/>
        </w:rPr>
      </w:pPr>
      <w:r>
        <w:rPr>
          <w:sz w:val="28"/>
          <w:szCs w:val="28"/>
          <w:lang w:bidi="ru-RU"/>
        </w:rPr>
        <w:t xml:space="preserve">к участию в Аукционе </w:t>
      </w:r>
      <w:r w:rsidR="0014469C">
        <w:rPr>
          <w:sz w:val="28"/>
          <w:szCs w:val="28"/>
          <w:lang w:bidi="ru-RU"/>
        </w:rPr>
        <w:t>допущено 8 участников</w:t>
      </w:r>
      <w:r>
        <w:rPr>
          <w:sz w:val="28"/>
          <w:szCs w:val="28"/>
          <w:lang w:bidi="ru-RU"/>
        </w:rPr>
        <w:t xml:space="preserve"> закупки;</w:t>
      </w:r>
    </w:p>
    <w:p w14:paraId="34CAD023" w14:textId="49CA53E1" w:rsidR="009F0416" w:rsidRDefault="00F56173" w:rsidP="00147497">
      <w:pPr>
        <w:pStyle w:val="aa"/>
        <w:widowControl w:val="0"/>
        <w:numPr>
          <w:ilvl w:val="0"/>
          <w:numId w:val="9"/>
        </w:numPr>
        <w:spacing w:line="410" w:lineRule="exact"/>
        <w:ind w:left="0" w:firstLine="851"/>
        <w:jc w:val="both"/>
        <w:rPr>
          <w:sz w:val="28"/>
          <w:szCs w:val="28"/>
        </w:rPr>
      </w:pPr>
      <w:r w:rsidRPr="002569B9">
        <w:rPr>
          <w:sz w:val="28"/>
          <w:szCs w:val="28"/>
        </w:rPr>
        <w:t xml:space="preserve">дата проведения Аукциона – </w:t>
      </w:r>
      <w:r w:rsidR="00721FCB">
        <w:rPr>
          <w:sz w:val="28"/>
          <w:szCs w:val="28"/>
          <w:lang w:bidi="ru-RU"/>
        </w:rPr>
        <w:t>08</w:t>
      </w:r>
      <w:r>
        <w:rPr>
          <w:sz w:val="28"/>
          <w:szCs w:val="28"/>
          <w:lang w:bidi="ru-RU"/>
        </w:rPr>
        <w:t>.</w:t>
      </w:r>
      <w:r w:rsidR="00721FCB">
        <w:rPr>
          <w:sz w:val="28"/>
          <w:szCs w:val="28"/>
          <w:lang w:bidi="ru-RU"/>
        </w:rPr>
        <w:t>02</w:t>
      </w:r>
      <w:r w:rsidRPr="002569B9">
        <w:rPr>
          <w:sz w:val="28"/>
          <w:szCs w:val="28"/>
          <w:lang w:bidi="ru-RU"/>
        </w:rPr>
        <w:t>.20</w:t>
      </w:r>
      <w:r w:rsidR="009F0416">
        <w:rPr>
          <w:sz w:val="28"/>
          <w:szCs w:val="28"/>
          <w:lang w:bidi="ru-RU"/>
        </w:rPr>
        <w:t>21</w:t>
      </w:r>
      <w:r w:rsidRPr="002569B9">
        <w:rPr>
          <w:sz w:val="28"/>
          <w:szCs w:val="28"/>
        </w:rPr>
        <w:t>;</w:t>
      </w:r>
    </w:p>
    <w:p w14:paraId="7DA4F608" w14:textId="7D86F762" w:rsidR="0014469C" w:rsidRPr="0014469C" w:rsidRDefault="0014469C" w:rsidP="00147497">
      <w:pPr>
        <w:pStyle w:val="aa"/>
        <w:widowControl w:val="0"/>
        <w:numPr>
          <w:ilvl w:val="0"/>
          <w:numId w:val="9"/>
        </w:numPr>
        <w:spacing w:line="410" w:lineRule="exact"/>
        <w:ind w:left="0" w:firstLine="851"/>
        <w:jc w:val="both"/>
        <w:rPr>
          <w:sz w:val="28"/>
          <w:szCs w:val="28"/>
        </w:rPr>
      </w:pPr>
      <w:r>
        <w:rPr>
          <w:sz w:val="28"/>
          <w:szCs w:val="28"/>
        </w:rPr>
        <w:t xml:space="preserve">в </w:t>
      </w:r>
      <w:r w:rsidRPr="0014469C">
        <w:rPr>
          <w:sz w:val="28"/>
          <w:szCs w:val="28"/>
        </w:rPr>
        <w:t>период проведения Аукциона предложения о цене</w:t>
      </w:r>
      <w:r>
        <w:rPr>
          <w:sz w:val="28"/>
          <w:szCs w:val="28"/>
        </w:rPr>
        <w:t xml:space="preserve"> контракта подавали 2 участника</w:t>
      </w:r>
      <w:r w:rsidRPr="0014469C">
        <w:rPr>
          <w:sz w:val="28"/>
          <w:szCs w:val="28"/>
        </w:rPr>
        <w:t xml:space="preserve"> Аукциона, </w:t>
      </w:r>
      <w:r>
        <w:rPr>
          <w:sz w:val="28"/>
          <w:szCs w:val="28"/>
        </w:rPr>
        <w:t>которые</w:t>
      </w:r>
      <w:r w:rsidRPr="0014469C">
        <w:rPr>
          <w:sz w:val="28"/>
          <w:szCs w:val="28"/>
        </w:rPr>
        <w:t xml:space="preserve"> признаны соответствующими требованиям д</w:t>
      </w:r>
      <w:r>
        <w:rPr>
          <w:sz w:val="28"/>
          <w:szCs w:val="28"/>
        </w:rPr>
        <w:t>окументации об Аукционе и Закона</w:t>
      </w:r>
      <w:r w:rsidRPr="0014469C">
        <w:rPr>
          <w:sz w:val="28"/>
          <w:szCs w:val="28"/>
        </w:rPr>
        <w:t xml:space="preserve"> о контрактной системе;</w:t>
      </w:r>
    </w:p>
    <w:p w14:paraId="3C7F8BB7" w14:textId="38685DB1" w:rsidR="0014469C" w:rsidRPr="0014469C" w:rsidRDefault="0014469C" w:rsidP="00147497">
      <w:pPr>
        <w:pStyle w:val="aa"/>
        <w:widowControl w:val="0"/>
        <w:numPr>
          <w:ilvl w:val="0"/>
          <w:numId w:val="9"/>
        </w:numPr>
        <w:spacing w:line="410" w:lineRule="exact"/>
        <w:ind w:left="0" w:firstLine="851"/>
        <w:jc w:val="both"/>
        <w:rPr>
          <w:sz w:val="28"/>
          <w:szCs w:val="28"/>
        </w:rPr>
      </w:pPr>
      <w:r w:rsidRPr="0014469C">
        <w:rPr>
          <w:sz w:val="28"/>
          <w:szCs w:val="28"/>
        </w:rPr>
        <w:t xml:space="preserve">победителем Аукциона </w:t>
      </w:r>
      <w:r>
        <w:rPr>
          <w:sz w:val="28"/>
          <w:szCs w:val="28"/>
        </w:rPr>
        <w:t xml:space="preserve">признана ИП </w:t>
      </w:r>
      <w:r w:rsidRPr="0014469C">
        <w:rPr>
          <w:sz w:val="28"/>
          <w:szCs w:val="28"/>
        </w:rPr>
        <w:t xml:space="preserve">Каменева Е. И. </w:t>
      </w:r>
      <w:r>
        <w:rPr>
          <w:sz w:val="28"/>
          <w:szCs w:val="28"/>
        </w:rPr>
        <w:t xml:space="preserve"> с минимальным </w:t>
      </w:r>
      <w:r w:rsidRPr="0014469C">
        <w:rPr>
          <w:sz w:val="28"/>
          <w:szCs w:val="28"/>
        </w:rPr>
        <w:t xml:space="preserve">предложением о цене контракта в размере </w:t>
      </w:r>
      <w:r>
        <w:rPr>
          <w:sz w:val="28"/>
          <w:szCs w:val="28"/>
        </w:rPr>
        <w:t>4 923 522,50 рубля</w:t>
      </w:r>
      <w:r w:rsidRPr="0014469C">
        <w:rPr>
          <w:sz w:val="28"/>
          <w:szCs w:val="28"/>
        </w:rPr>
        <w:t>.</w:t>
      </w:r>
    </w:p>
    <w:p w14:paraId="4C89984E" w14:textId="0EA3D1E2" w:rsidR="00F56173" w:rsidRDefault="00F56173" w:rsidP="00147497">
      <w:pPr>
        <w:pStyle w:val="aa"/>
        <w:widowControl w:val="0"/>
        <w:spacing w:line="410" w:lineRule="exact"/>
        <w:ind w:left="0" w:firstLine="851"/>
        <w:jc w:val="both"/>
        <w:rPr>
          <w:sz w:val="28"/>
          <w:szCs w:val="28"/>
        </w:rPr>
      </w:pPr>
      <w:r w:rsidRPr="001C3372">
        <w:rPr>
          <w:sz w:val="28"/>
          <w:szCs w:val="28"/>
        </w:rPr>
        <w:t xml:space="preserve">Согласно доводу Заявителя, </w:t>
      </w:r>
      <w:r>
        <w:rPr>
          <w:sz w:val="28"/>
          <w:szCs w:val="28"/>
        </w:rPr>
        <w:t xml:space="preserve">Оператором электронной площадки </w:t>
      </w:r>
      <w:r w:rsidR="00721FCB">
        <w:rPr>
          <w:sz w:val="28"/>
          <w:szCs w:val="28"/>
        </w:rPr>
        <w:t xml:space="preserve">08.02.2021 </w:t>
      </w:r>
      <w:r>
        <w:rPr>
          <w:sz w:val="28"/>
          <w:szCs w:val="28"/>
        </w:rPr>
        <w:t>не обеспечена</w:t>
      </w:r>
      <w:r w:rsidRPr="001C3372">
        <w:rPr>
          <w:sz w:val="28"/>
          <w:szCs w:val="28"/>
        </w:rPr>
        <w:t xml:space="preserve"> надежность функционирования программных и технических средств, используемых при проведении Аукциона, в связи с чем у Заявителя </w:t>
      </w:r>
      <w:r>
        <w:rPr>
          <w:sz w:val="28"/>
          <w:szCs w:val="28"/>
        </w:rPr>
        <w:t>отсутствовала возможность подачи</w:t>
      </w:r>
      <w:r w:rsidRPr="001C3372">
        <w:rPr>
          <w:sz w:val="28"/>
          <w:szCs w:val="28"/>
        </w:rPr>
        <w:t xml:space="preserve"> </w:t>
      </w:r>
      <w:r w:rsidR="004E209F">
        <w:rPr>
          <w:sz w:val="28"/>
          <w:szCs w:val="28"/>
        </w:rPr>
        <w:t xml:space="preserve">очередного </w:t>
      </w:r>
      <w:r>
        <w:rPr>
          <w:sz w:val="28"/>
          <w:szCs w:val="28"/>
        </w:rPr>
        <w:t>предложения</w:t>
      </w:r>
      <w:r w:rsidRPr="001C3372">
        <w:rPr>
          <w:sz w:val="28"/>
          <w:szCs w:val="28"/>
        </w:rPr>
        <w:t xml:space="preserve"> о цене контракта.</w:t>
      </w:r>
    </w:p>
    <w:p w14:paraId="55A4BF8D" w14:textId="77777777" w:rsidR="00F56173" w:rsidRPr="002569B9" w:rsidRDefault="00F56173" w:rsidP="00147497">
      <w:pPr>
        <w:widowControl w:val="0"/>
        <w:spacing w:line="410" w:lineRule="exact"/>
        <w:ind w:firstLine="851"/>
        <w:jc w:val="both"/>
        <w:rPr>
          <w:sz w:val="28"/>
          <w:szCs w:val="28"/>
        </w:rPr>
      </w:pPr>
      <w:r w:rsidRPr="002569B9">
        <w:rPr>
          <w:sz w:val="28"/>
          <w:szCs w:val="28"/>
        </w:rPr>
        <w:t>В соответствии с частью 22 статьи 6</w:t>
      </w:r>
      <w:r>
        <w:rPr>
          <w:sz w:val="28"/>
          <w:szCs w:val="28"/>
        </w:rPr>
        <w:t>8 Закона о контрактной системе о</w:t>
      </w:r>
      <w:r w:rsidRPr="002569B9">
        <w:rPr>
          <w:sz w:val="28"/>
          <w:szCs w:val="28"/>
        </w:rPr>
        <w:t>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2C556E8C" w14:textId="042495AB" w:rsidR="00F56173" w:rsidRPr="002569B9" w:rsidRDefault="00F56173" w:rsidP="00147497">
      <w:pPr>
        <w:spacing w:line="410" w:lineRule="exact"/>
        <w:ind w:firstLine="851"/>
        <w:contextualSpacing/>
        <w:jc w:val="both"/>
        <w:rPr>
          <w:sz w:val="28"/>
          <w:szCs w:val="28"/>
        </w:rPr>
      </w:pPr>
      <w:r>
        <w:rPr>
          <w:sz w:val="28"/>
          <w:szCs w:val="28"/>
        </w:rPr>
        <w:t>Согласно сведениям ЕИС</w:t>
      </w:r>
      <w:r w:rsidRPr="002569B9">
        <w:rPr>
          <w:sz w:val="28"/>
          <w:szCs w:val="28"/>
        </w:rPr>
        <w:t xml:space="preserve"> дата и время </w:t>
      </w:r>
      <w:r>
        <w:rPr>
          <w:sz w:val="28"/>
          <w:szCs w:val="28"/>
        </w:rPr>
        <w:t xml:space="preserve">начала </w:t>
      </w:r>
      <w:r w:rsidRPr="002569B9">
        <w:rPr>
          <w:sz w:val="28"/>
          <w:szCs w:val="28"/>
        </w:rPr>
        <w:t xml:space="preserve">проведения </w:t>
      </w:r>
      <w:r>
        <w:rPr>
          <w:sz w:val="28"/>
          <w:szCs w:val="28"/>
        </w:rPr>
        <w:t xml:space="preserve">                                          </w:t>
      </w:r>
      <w:r w:rsidRPr="002569B9">
        <w:rPr>
          <w:sz w:val="28"/>
          <w:szCs w:val="28"/>
        </w:rPr>
        <w:t xml:space="preserve">Аукциона – </w:t>
      </w:r>
      <w:r w:rsidR="00721FCB">
        <w:rPr>
          <w:sz w:val="28"/>
          <w:szCs w:val="28"/>
          <w:lang w:bidi="ru-RU"/>
        </w:rPr>
        <w:t>08.02</w:t>
      </w:r>
      <w:r w:rsidRPr="002569B9">
        <w:rPr>
          <w:sz w:val="28"/>
          <w:szCs w:val="28"/>
          <w:lang w:bidi="ru-RU"/>
        </w:rPr>
        <w:t>.20</w:t>
      </w:r>
      <w:r w:rsidR="009F0416">
        <w:rPr>
          <w:sz w:val="28"/>
          <w:szCs w:val="28"/>
          <w:lang w:bidi="ru-RU"/>
        </w:rPr>
        <w:t>21</w:t>
      </w:r>
      <w:r>
        <w:rPr>
          <w:sz w:val="28"/>
          <w:szCs w:val="28"/>
          <w:lang w:bidi="ru-RU"/>
        </w:rPr>
        <w:t xml:space="preserve"> </w:t>
      </w:r>
      <w:r w:rsidRPr="002569B9">
        <w:rPr>
          <w:sz w:val="28"/>
          <w:szCs w:val="28"/>
        </w:rPr>
        <w:t xml:space="preserve">в </w:t>
      </w:r>
      <w:r w:rsidR="0014469C">
        <w:rPr>
          <w:sz w:val="28"/>
          <w:szCs w:val="28"/>
        </w:rPr>
        <w:t>09:30.</w:t>
      </w:r>
    </w:p>
    <w:p w14:paraId="647EC108" w14:textId="04F01B11" w:rsidR="00F56173" w:rsidRDefault="00F56173" w:rsidP="00147497">
      <w:pPr>
        <w:spacing w:line="410" w:lineRule="exact"/>
        <w:ind w:firstLine="851"/>
        <w:contextualSpacing/>
        <w:jc w:val="both"/>
        <w:rPr>
          <w:sz w:val="28"/>
          <w:szCs w:val="28"/>
        </w:rPr>
      </w:pPr>
      <w:r>
        <w:rPr>
          <w:sz w:val="28"/>
          <w:szCs w:val="28"/>
        </w:rPr>
        <w:t xml:space="preserve">Из жалобы Заявителя следует, что </w:t>
      </w:r>
      <w:r w:rsidR="00721FCB">
        <w:rPr>
          <w:sz w:val="28"/>
          <w:szCs w:val="28"/>
        </w:rPr>
        <w:t xml:space="preserve">08.02.2021 </w:t>
      </w:r>
      <w:r>
        <w:rPr>
          <w:sz w:val="28"/>
          <w:szCs w:val="28"/>
        </w:rPr>
        <w:t xml:space="preserve">при попытке Заявителя подать </w:t>
      </w:r>
      <w:r w:rsidR="004E209F">
        <w:rPr>
          <w:sz w:val="28"/>
          <w:szCs w:val="28"/>
        </w:rPr>
        <w:t>очередн</w:t>
      </w:r>
      <w:r w:rsidR="0048666A">
        <w:rPr>
          <w:sz w:val="28"/>
          <w:szCs w:val="28"/>
        </w:rPr>
        <w:t>о</w:t>
      </w:r>
      <w:r w:rsidR="004E209F">
        <w:rPr>
          <w:sz w:val="28"/>
          <w:szCs w:val="28"/>
        </w:rPr>
        <w:t xml:space="preserve">е </w:t>
      </w:r>
      <w:r>
        <w:rPr>
          <w:sz w:val="28"/>
          <w:szCs w:val="28"/>
        </w:rPr>
        <w:t>предложение о цене контракта на сайте Оператора электронной площадки возникли технические ошибки, в связи с чем</w:t>
      </w:r>
      <w:r w:rsidRPr="00146A7B">
        <w:rPr>
          <w:sz w:val="28"/>
          <w:szCs w:val="28"/>
        </w:rPr>
        <w:t xml:space="preserve"> у Заявителя </w:t>
      </w:r>
      <w:r>
        <w:rPr>
          <w:sz w:val="28"/>
          <w:szCs w:val="28"/>
        </w:rPr>
        <w:t>отсутствовала возможность подачи</w:t>
      </w:r>
      <w:r w:rsidR="004E209F">
        <w:rPr>
          <w:sz w:val="28"/>
          <w:szCs w:val="28"/>
        </w:rPr>
        <w:t xml:space="preserve"> очередного</w:t>
      </w:r>
      <w:r>
        <w:rPr>
          <w:sz w:val="28"/>
          <w:szCs w:val="28"/>
        </w:rPr>
        <w:t xml:space="preserve"> предложения</w:t>
      </w:r>
      <w:r w:rsidRPr="00146A7B">
        <w:rPr>
          <w:sz w:val="28"/>
          <w:szCs w:val="28"/>
        </w:rPr>
        <w:t xml:space="preserve"> о цене контр</w:t>
      </w:r>
      <w:r>
        <w:rPr>
          <w:sz w:val="28"/>
          <w:szCs w:val="28"/>
        </w:rPr>
        <w:t>акта.</w:t>
      </w:r>
    </w:p>
    <w:p w14:paraId="6DC03761" w14:textId="4220DE94" w:rsidR="00F56173" w:rsidRPr="00A41940" w:rsidRDefault="00F56173" w:rsidP="00147497">
      <w:pPr>
        <w:spacing w:line="410" w:lineRule="exact"/>
        <w:ind w:firstLine="851"/>
        <w:contextualSpacing/>
        <w:jc w:val="both"/>
        <w:rPr>
          <w:sz w:val="28"/>
          <w:szCs w:val="28"/>
        </w:rPr>
      </w:pPr>
      <w:r w:rsidRPr="002569B9">
        <w:rPr>
          <w:sz w:val="28"/>
          <w:szCs w:val="28"/>
        </w:rPr>
        <w:t xml:space="preserve">Представитель Оператора электронной площадки </w:t>
      </w:r>
      <w:r w:rsidR="00721FCB">
        <w:rPr>
          <w:sz w:val="28"/>
          <w:szCs w:val="28"/>
        </w:rPr>
        <w:t>на заседании Комиссии</w:t>
      </w:r>
      <w:r>
        <w:rPr>
          <w:sz w:val="28"/>
          <w:szCs w:val="28"/>
        </w:rPr>
        <w:t xml:space="preserve"> </w:t>
      </w:r>
      <w:r w:rsidRPr="00A41940">
        <w:rPr>
          <w:sz w:val="28"/>
          <w:szCs w:val="28"/>
        </w:rPr>
        <w:t xml:space="preserve">представил сведения, согласно которым </w:t>
      </w:r>
      <w:r w:rsidR="00721FCB">
        <w:rPr>
          <w:sz w:val="28"/>
          <w:szCs w:val="28"/>
        </w:rPr>
        <w:t xml:space="preserve">08.02.2021 </w:t>
      </w:r>
      <w:r w:rsidRPr="00A41940">
        <w:rPr>
          <w:sz w:val="28"/>
          <w:szCs w:val="28"/>
          <w:lang w:bidi="ru-RU"/>
        </w:rPr>
        <w:t xml:space="preserve">в период проведения Аукциона </w:t>
      </w:r>
      <w:r w:rsidRPr="00A41940">
        <w:rPr>
          <w:sz w:val="28"/>
          <w:szCs w:val="28"/>
        </w:rPr>
        <w:t>программно-аппаратный комплекс электронной площадки работал в штатном режиме, без сбоев, участниками закупок успешно подавались предложения о цене контракта</w:t>
      </w:r>
      <w:r>
        <w:rPr>
          <w:sz w:val="28"/>
          <w:szCs w:val="28"/>
        </w:rPr>
        <w:t>.</w:t>
      </w:r>
      <w:r w:rsidRPr="00A41940">
        <w:rPr>
          <w:sz w:val="28"/>
          <w:szCs w:val="28"/>
        </w:rPr>
        <w:t xml:space="preserve"> </w:t>
      </w:r>
    </w:p>
    <w:p w14:paraId="02197E86" w14:textId="77777777" w:rsidR="00F56173" w:rsidRDefault="00F56173" w:rsidP="00147497">
      <w:pPr>
        <w:widowControl w:val="0"/>
        <w:spacing w:line="410" w:lineRule="exact"/>
        <w:ind w:firstLine="851"/>
        <w:jc w:val="both"/>
        <w:rPr>
          <w:sz w:val="28"/>
          <w:szCs w:val="28"/>
        </w:rPr>
      </w:pPr>
      <w:r>
        <w:rPr>
          <w:sz w:val="28"/>
          <w:szCs w:val="28"/>
        </w:rPr>
        <w:t>Вместе с тем</w:t>
      </w:r>
      <w:r w:rsidRPr="00CE6918">
        <w:rPr>
          <w:sz w:val="28"/>
          <w:szCs w:val="28"/>
        </w:rPr>
        <w:t xml:space="preserve">, на заседание Комиссии Заявитель явку представителей не обеспечил, а также в составе жалобы не представил доказательств, подтверждающих, что Оператор электронной площадки не обеспечил надежность функционирования программных и технических средств, используемых при проведении Аукциона, в связи с чем </w:t>
      </w:r>
      <w:r>
        <w:rPr>
          <w:sz w:val="28"/>
          <w:szCs w:val="28"/>
        </w:rPr>
        <w:t>довод Заявителя не нашел своего подтверждения.</w:t>
      </w:r>
    </w:p>
    <w:p w14:paraId="1D28B323" w14:textId="01EA4F7F" w:rsidR="00147497" w:rsidRPr="005B68C6" w:rsidRDefault="00147497" w:rsidP="00147497">
      <w:pPr>
        <w:widowControl w:val="0"/>
        <w:spacing w:line="410" w:lineRule="exact"/>
        <w:ind w:firstLine="851"/>
        <w:jc w:val="both"/>
        <w:rPr>
          <w:sz w:val="28"/>
          <w:szCs w:val="28"/>
        </w:rPr>
      </w:pPr>
      <w:r w:rsidRPr="00C463DF">
        <w:rPr>
          <w:sz w:val="28"/>
          <w:szCs w:val="28"/>
        </w:rPr>
        <w:t xml:space="preserve">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w:t>
      </w:r>
      <w:r>
        <w:rPr>
          <w:sz w:val="28"/>
          <w:szCs w:val="28"/>
        </w:rPr>
        <w:t>08.02</w:t>
      </w:r>
      <w:r w:rsidRPr="00C463DF">
        <w:rPr>
          <w:sz w:val="28"/>
          <w:szCs w:val="28"/>
        </w:rPr>
        <w:t>.2021 в период проведения Аукциона сбоев, связанных с недоступностью сайта Оператора электронной площадки, не зафиксировано</w:t>
      </w:r>
    </w:p>
    <w:p w14:paraId="27179EF1" w14:textId="5351E858" w:rsidR="00F56173" w:rsidRDefault="00147497" w:rsidP="00147497">
      <w:pPr>
        <w:widowControl w:val="0"/>
        <w:spacing w:line="410" w:lineRule="exact"/>
        <w:ind w:firstLine="851"/>
        <w:jc w:val="both"/>
        <w:rPr>
          <w:sz w:val="28"/>
          <w:szCs w:val="28"/>
        </w:rPr>
      </w:pPr>
      <w:r>
        <w:rPr>
          <w:sz w:val="28"/>
          <w:szCs w:val="28"/>
        </w:rPr>
        <w:t>При этом</w:t>
      </w:r>
      <w:r w:rsidR="00F56173">
        <w:rPr>
          <w:sz w:val="28"/>
          <w:szCs w:val="28"/>
        </w:rPr>
        <w:t xml:space="preserve"> Заявителем в составе жалобы не представлена информация об использовании специализированного программного обеспечения</w:t>
      </w:r>
      <w:r w:rsidR="00F56173" w:rsidRPr="000701AA">
        <w:rPr>
          <w:sz w:val="28"/>
          <w:szCs w:val="28"/>
        </w:rPr>
        <w:t xml:space="preserve"> информационной системы «Независим</w:t>
      </w:r>
      <w:r w:rsidR="00F56173">
        <w:rPr>
          <w:sz w:val="28"/>
          <w:szCs w:val="28"/>
        </w:rPr>
        <w:t>ый регистратор», предназначенного</w:t>
      </w:r>
      <w:r w:rsidR="00F56173" w:rsidRPr="000701AA">
        <w:rPr>
          <w:sz w:val="28"/>
          <w:szCs w:val="28"/>
        </w:rPr>
        <w:t xml:space="preserve"> для </w:t>
      </w:r>
      <w:proofErr w:type="spellStart"/>
      <w:r w:rsidR="00F56173" w:rsidRPr="000701AA">
        <w:rPr>
          <w:sz w:val="28"/>
          <w:szCs w:val="28"/>
        </w:rPr>
        <w:t>видеофиксации</w:t>
      </w:r>
      <w:proofErr w:type="spellEnd"/>
      <w:r w:rsidR="00F56173" w:rsidRPr="000701AA">
        <w:rPr>
          <w:sz w:val="28"/>
          <w:szCs w:val="28"/>
        </w:rPr>
        <w:t xml:space="preserve"> действий участников закупок в процессе проведения торгов на электронных п</w:t>
      </w:r>
      <w:r w:rsidR="00F56173">
        <w:rPr>
          <w:sz w:val="28"/>
          <w:szCs w:val="28"/>
        </w:rPr>
        <w:t>лощадках и в ЕИС, в связи с чем</w:t>
      </w:r>
      <w:r w:rsidR="00F56173" w:rsidRPr="000701AA">
        <w:rPr>
          <w:sz w:val="28"/>
          <w:szCs w:val="28"/>
        </w:rPr>
        <w:t xml:space="preserve"> у Комиссии отсутствуют сведения об отображаемой на компьютере Заявителя информации в период проведения Аукциона.</w:t>
      </w:r>
    </w:p>
    <w:p w14:paraId="5039493C" w14:textId="77777777" w:rsidR="00F56173" w:rsidRPr="00827FB7" w:rsidRDefault="00F56173" w:rsidP="00147497">
      <w:pPr>
        <w:widowControl w:val="0"/>
        <w:spacing w:line="410" w:lineRule="exact"/>
        <w:ind w:firstLine="851"/>
        <w:jc w:val="both"/>
        <w:rPr>
          <w:color w:val="auto"/>
          <w:sz w:val="28"/>
          <w:szCs w:val="28"/>
        </w:rPr>
      </w:pPr>
      <w:r w:rsidRPr="009A2C19">
        <w:rPr>
          <w:color w:val="auto"/>
          <w:sz w:val="28"/>
          <w:szCs w:val="28"/>
        </w:rPr>
        <w:t xml:space="preserve">На основании изложенного и руководствуясь частью 1 статьи </w:t>
      </w:r>
      <w:proofErr w:type="gramStart"/>
      <w:r w:rsidRPr="009A2C19">
        <w:rPr>
          <w:color w:val="auto"/>
          <w:sz w:val="28"/>
          <w:szCs w:val="28"/>
        </w:rPr>
        <w:t xml:space="preserve">2,   </w:t>
      </w:r>
      <w:proofErr w:type="gramEnd"/>
      <w:r w:rsidRPr="009A2C19">
        <w:rPr>
          <w:color w:val="auto"/>
          <w:sz w:val="28"/>
          <w:szCs w:val="28"/>
        </w:rPr>
        <w:t xml:space="preserve">          пунктом 1 части 15</w:t>
      </w:r>
      <w:r>
        <w:rPr>
          <w:color w:val="auto"/>
          <w:sz w:val="28"/>
          <w:szCs w:val="28"/>
        </w:rPr>
        <w:t xml:space="preserve"> </w:t>
      </w:r>
      <w:r w:rsidRPr="009A2C19">
        <w:rPr>
          <w:color w:val="auto"/>
          <w:sz w:val="28"/>
          <w:szCs w:val="28"/>
        </w:rPr>
        <w:t>статьи 99, частью 8 статьи 106 Закона о контрактной системе, Административным регламентом Комиссия</w:t>
      </w:r>
    </w:p>
    <w:p w14:paraId="2BFC1F16" w14:textId="77777777" w:rsidR="007B6286" w:rsidRDefault="007B6286" w:rsidP="009F0416">
      <w:pPr>
        <w:widowControl w:val="0"/>
        <w:spacing w:line="312" w:lineRule="auto"/>
        <w:rPr>
          <w:sz w:val="28"/>
          <w:szCs w:val="28"/>
        </w:rPr>
      </w:pPr>
    </w:p>
    <w:p w14:paraId="73860413" w14:textId="77777777" w:rsidR="00D24B93" w:rsidRPr="002569B9" w:rsidRDefault="00D24B93" w:rsidP="007B6286">
      <w:pPr>
        <w:widowControl w:val="0"/>
        <w:spacing w:line="312" w:lineRule="auto"/>
        <w:ind w:firstLine="851"/>
        <w:jc w:val="center"/>
        <w:rPr>
          <w:sz w:val="28"/>
          <w:szCs w:val="28"/>
        </w:rPr>
      </w:pPr>
      <w:r w:rsidRPr="002569B9">
        <w:rPr>
          <w:sz w:val="28"/>
          <w:szCs w:val="28"/>
        </w:rPr>
        <w:t>РЕШИЛА:</w:t>
      </w:r>
    </w:p>
    <w:p w14:paraId="7757326D" w14:textId="77777777" w:rsidR="00D24B93" w:rsidRPr="002569B9" w:rsidRDefault="00D24B93" w:rsidP="007B6286">
      <w:pPr>
        <w:widowControl w:val="0"/>
        <w:tabs>
          <w:tab w:val="left" w:pos="993"/>
        </w:tabs>
        <w:spacing w:line="312" w:lineRule="auto"/>
        <w:ind w:firstLine="851"/>
        <w:jc w:val="center"/>
        <w:rPr>
          <w:sz w:val="28"/>
          <w:szCs w:val="28"/>
        </w:rPr>
      </w:pPr>
    </w:p>
    <w:p w14:paraId="67368498" w14:textId="1F2FBD54" w:rsidR="00CD3578" w:rsidRPr="004E209F" w:rsidRDefault="00CD3578" w:rsidP="004E209F">
      <w:pPr>
        <w:pStyle w:val="aa"/>
        <w:tabs>
          <w:tab w:val="left" w:pos="993"/>
          <w:tab w:val="left" w:pos="9781"/>
        </w:tabs>
        <w:spacing w:line="276" w:lineRule="auto"/>
        <w:ind w:left="0" w:firstLine="851"/>
        <w:jc w:val="both"/>
        <w:rPr>
          <w:bCs/>
          <w:sz w:val="28"/>
          <w:szCs w:val="28"/>
        </w:rPr>
      </w:pPr>
      <w:r>
        <w:rPr>
          <w:sz w:val="28"/>
          <w:szCs w:val="28"/>
        </w:rPr>
        <w:t xml:space="preserve">Признать жалобу </w:t>
      </w:r>
      <w:r w:rsidR="004E209F">
        <w:rPr>
          <w:bCs/>
          <w:sz w:val="28"/>
          <w:szCs w:val="28"/>
        </w:rPr>
        <w:t xml:space="preserve">ИП </w:t>
      </w:r>
      <w:proofErr w:type="spellStart"/>
      <w:r w:rsidR="004E209F">
        <w:rPr>
          <w:bCs/>
          <w:sz w:val="28"/>
          <w:szCs w:val="28"/>
        </w:rPr>
        <w:t>Гринчак</w:t>
      </w:r>
      <w:proofErr w:type="spellEnd"/>
      <w:r w:rsidR="004E209F">
        <w:rPr>
          <w:bCs/>
          <w:sz w:val="28"/>
          <w:szCs w:val="28"/>
        </w:rPr>
        <w:t xml:space="preserve"> Л.В.</w:t>
      </w:r>
      <w:r w:rsidR="00220911" w:rsidRPr="004E209F">
        <w:rPr>
          <w:bCs/>
          <w:sz w:val="28"/>
          <w:szCs w:val="28"/>
        </w:rPr>
        <w:t xml:space="preserve"> </w:t>
      </w:r>
      <w:r w:rsidR="00C80D2D" w:rsidRPr="004E209F">
        <w:rPr>
          <w:sz w:val="28"/>
          <w:szCs w:val="28"/>
        </w:rPr>
        <w:t>не</w:t>
      </w:r>
      <w:r w:rsidRPr="004E209F">
        <w:rPr>
          <w:sz w:val="28"/>
          <w:szCs w:val="28"/>
        </w:rPr>
        <w:t>обоснованной.</w:t>
      </w:r>
    </w:p>
    <w:p w14:paraId="3189A4F2" w14:textId="77777777" w:rsidR="00BF0436" w:rsidRDefault="00BF0436" w:rsidP="007B6286">
      <w:pPr>
        <w:widowControl w:val="0"/>
        <w:spacing w:line="312" w:lineRule="auto"/>
        <w:ind w:firstLine="851"/>
        <w:jc w:val="both"/>
        <w:rPr>
          <w:sz w:val="28"/>
          <w:szCs w:val="28"/>
        </w:rPr>
      </w:pPr>
    </w:p>
    <w:p w14:paraId="088996B5" w14:textId="77777777" w:rsidR="00D24B93" w:rsidRDefault="00D24B93" w:rsidP="007B6286">
      <w:pPr>
        <w:widowControl w:val="0"/>
        <w:spacing w:line="312" w:lineRule="auto"/>
        <w:ind w:firstLine="851"/>
        <w:jc w:val="both"/>
        <w:rPr>
          <w:sz w:val="28"/>
          <w:szCs w:val="28"/>
        </w:rPr>
      </w:pPr>
      <w:r w:rsidRPr="002569B9">
        <w:rPr>
          <w:sz w:val="28"/>
          <w:szCs w:val="28"/>
        </w:rPr>
        <w:t>Настоящее решение может быть обжаловано в суде, арбитражном суде в течение трех месяцев в установленном законом порядке.</w:t>
      </w:r>
    </w:p>
    <w:p w14:paraId="0AECD005" w14:textId="77777777" w:rsidR="002F2F27" w:rsidRDefault="002F2F27" w:rsidP="00AD1E9B">
      <w:pPr>
        <w:spacing w:line="312" w:lineRule="auto"/>
        <w:rPr>
          <w:color w:val="auto"/>
          <w:sz w:val="28"/>
          <w:szCs w:val="28"/>
        </w:rPr>
      </w:pPr>
      <w:bookmarkStart w:id="0" w:name="_GoBack"/>
      <w:bookmarkEnd w:id="0"/>
    </w:p>
    <w:sectPr w:rsidR="002F2F27" w:rsidSect="00381133">
      <w:headerReference w:type="even" r:id="rId9"/>
      <w:headerReference w:type="default" r:id="rId10"/>
      <w:footerReference w:type="even" r:id="rId11"/>
      <w:footerReference w:type="default" r:id="rId12"/>
      <w:pgSz w:w="11906" w:h="16838"/>
      <w:pgMar w:top="851" w:right="849" w:bottom="113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C72FC0" w14:textId="77777777" w:rsidR="00307D5E" w:rsidRDefault="00307D5E">
      <w:r>
        <w:separator/>
      </w:r>
    </w:p>
  </w:endnote>
  <w:endnote w:type="continuationSeparator" w:id="0">
    <w:p w14:paraId="107DC45D" w14:textId="77777777" w:rsidR="00307D5E" w:rsidRDefault="00307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E81A6" w14:textId="77777777" w:rsidR="004E352A" w:rsidRDefault="0060470F" w:rsidP="00C05BA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EE0AAEC" w14:textId="77777777" w:rsidR="004E352A" w:rsidRDefault="00017DF2" w:rsidP="00C05BA6">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F9BD0F" w14:textId="77777777" w:rsidR="004E352A" w:rsidRDefault="00017DF2" w:rsidP="00C05BA6">
    <w:pPr>
      <w:pStyle w:val="a3"/>
      <w:framePr w:wrap="around" w:vAnchor="text" w:hAnchor="margin" w:xAlign="right" w:y="1"/>
      <w:rPr>
        <w:rStyle w:val="a5"/>
      </w:rPr>
    </w:pPr>
  </w:p>
  <w:p w14:paraId="5CD6CCED" w14:textId="77777777" w:rsidR="004E352A" w:rsidRDefault="00017DF2" w:rsidP="00C05BA6">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AE47B" w14:textId="77777777" w:rsidR="00307D5E" w:rsidRDefault="00307D5E">
      <w:r>
        <w:separator/>
      </w:r>
    </w:p>
  </w:footnote>
  <w:footnote w:type="continuationSeparator" w:id="0">
    <w:p w14:paraId="2415F036" w14:textId="77777777" w:rsidR="00307D5E" w:rsidRDefault="00307D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0A757" w14:textId="77777777" w:rsidR="004E352A" w:rsidRDefault="0060470F" w:rsidP="00C05BA6">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3B20721F" w14:textId="77777777" w:rsidR="004E352A" w:rsidRDefault="00017DF2" w:rsidP="00C05BA6">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433B5" w14:textId="4C888E2A" w:rsidR="004E352A" w:rsidRDefault="0060470F">
    <w:pPr>
      <w:pStyle w:val="a6"/>
      <w:jc w:val="center"/>
    </w:pPr>
    <w:r>
      <w:fldChar w:fldCharType="begin"/>
    </w:r>
    <w:r>
      <w:instrText xml:space="preserve"> PAGE   \* MERGEFORMAT </w:instrText>
    </w:r>
    <w:r>
      <w:fldChar w:fldCharType="separate"/>
    </w:r>
    <w:r w:rsidR="00017DF2">
      <w:rPr>
        <w:noProof/>
      </w:rPr>
      <w:t>2</w:t>
    </w:r>
    <w:r>
      <w:rPr>
        <w:noProof/>
      </w:rPr>
      <w:fldChar w:fldCharType="end"/>
    </w:r>
  </w:p>
  <w:p w14:paraId="4E60A72E" w14:textId="77777777" w:rsidR="00F17A9B" w:rsidRDefault="00017DF2" w:rsidP="006C6D9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639A"/>
    <w:multiLevelType w:val="hybridMultilevel"/>
    <w:tmpl w:val="7318DB56"/>
    <w:lvl w:ilvl="0" w:tplc="32B480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507082B"/>
    <w:multiLevelType w:val="hybridMultilevel"/>
    <w:tmpl w:val="1C402D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3420E9"/>
    <w:multiLevelType w:val="hybridMultilevel"/>
    <w:tmpl w:val="09CADEA2"/>
    <w:lvl w:ilvl="0" w:tplc="43DE15A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15:restartNumberingAfterBreak="0">
    <w:nsid w:val="10972087"/>
    <w:multiLevelType w:val="hybridMultilevel"/>
    <w:tmpl w:val="1DD85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7962B4"/>
    <w:multiLevelType w:val="hybridMultilevel"/>
    <w:tmpl w:val="C4F8D498"/>
    <w:lvl w:ilvl="0" w:tplc="06F07C96">
      <w:start w:val="1"/>
      <w:numFmt w:val="decimal"/>
      <w:lvlText w:val="%1)"/>
      <w:lvlJc w:val="righ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5" w15:restartNumberingAfterBreak="0">
    <w:nsid w:val="212D62E4"/>
    <w:multiLevelType w:val="hybridMultilevel"/>
    <w:tmpl w:val="07967634"/>
    <w:lvl w:ilvl="0" w:tplc="44A60E7E">
      <w:start w:val="1"/>
      <w:numFmt w:val="decimal"/>
      <w:lvlText w:val="%1)"/>
      <w:lvlJc w:val="left"/>
      <w:pPr>
        <w:ind w:left="1702" w:hanging="992"/>
      </w:pPr>
      <w:rPr>
        <w:rFonts w:hint="default"/>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6" w15:restartNumberingAfterBreak="0">
    <w:nsid w:val="29BB33B5"/>
    <w:multiLevelType w:val="hybridMultilevel"/>
    <w:tmpl w:val="D7FC6FE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4782040"/>
    <w:multiLevelType w:val="hybridMultilevel"/>
    <w:tmpl w:val="88048AD4"/>
    <w:lvl w:ilvl="0" w:tplc="4704D76A">
      <w:start w:val="1"/>
      <w:numFmt w:val="decimal"/>
      <w:suff w:val="space"/>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8" w15:restartNumberingAfterBreak="0">
    <w:nsid w:val="3AEE0559"/>
    <w:multiLevelType w:val="hybridMultilevel"/>
    <w:tmpl w:val="8E105D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47CC1732"/>
    <w:multiLevelType w:val="hybridMultilevel"/>
    <w:tmpl w:val="BD3055A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C286156"/>
    <w:multiLevelType w:val="hybridMultilevel"/>
    <w:tmpl w:val="B1D49478"/>
    <w:lvl w:ilvl="0" w:tplc="3ED28368">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3" w15:restartNumberingAfterBreak="0">
    <w:nsid w:val="54272BBC"/>
    <w:multiLevelType w:val="hybridMultilevel"/>
    <w:tmpl w:val="EDB015C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54FC1B44"/>
    <w:multiLevelType w:val="hybridMultilevel"/>
    <w:tmpl w:val="EFF66D0E"/>
    <w:lvl w:ilvl="0" w:tplc="41D2AAB2">
      <w:start w:val="1"/>
      <w:numFmt w:val="decimal"/>
      <w:lvlText w:val="%1)"/>
      <w:lvlJc w:val="left"/>
      <w:pPr>
        <w:ind w:left="567" w:firstLine="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5F70451"/>
    <w:multiLevelType w:val="hybridMultilevel"/>
    <w:tmpl w:val="982EC01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2"/>
  </w:num>
  <w:num w:numId="2">
    <w:abstractNumId w:val="8"/>
  </w:num>
  <w:num w:numId="3">
    <w:abstractNumId w:val="14"/>
  </w:num>
  <w:num w:numId="4">
    <w:abstractNumId w:val="0"/>
  </w:num>
  <w:num w:numId="5">
    <w:abstractNumId w:val="13"/>
  </w:num>
  <w:num w:numId="6">
    <w:abstractNumId w:val="3"/>
  </w:num>
  <w:num w:numId="7">
    <w:abstractNumId w:val="1"/>
  </w:num>
  <w:num w:numId="8">
    <w:abstractNumId w:val="6"/>
  </w:num>
  <w:num w:numId="9">
    <w:abstractNumId w:val="11"/>
  </w:num>
  <w:num w:numId="10">
    <w:abstractNumId w:val="4"/>
  </w:num>
  <w:num w:numId="11">
    <w:abstractNumId w:val="10"/>
  </w:num>
  <w:num w:numId="12">
    <w:abstractNumId w:val="9"/>
  </w:num>
  <w:num w:numId="13">
    <w:abstractNumId w:val="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5"/>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B93"/>
    <w:rsid w:val="00001A9F"/>
    <w:rsid w:val="00007FEC"/>
    <w:rsid w:val="000169D5"/>
    <w:rsid w:val="00017345"/>
    <w:rsid w:val="00017DF2"/>
    <w:rsid w:val="00026435"/>
    <w:rsid w:val="00027331"/>
    <w:rsid w:val="00035BE5"/>
    <w:rsid w:val="0003652B"/>
    <w:rsid w:val="00043605"/>
    <w:rsid w:val="00051538"/>
    <w:rsid w:val="00055C29"/>
    <w:rsid w:val="00060BE7"/>
    <w:rsid w:val="000701AA"/>
    <w:rsid w:val="0007190F"/>
    <w:rsid w:val="0008476C"/>
    <w:rsid w:val="00087294"/>
    <w:rsid w:val="0009107E"/>
    <w:rsid w:val="00096290"/>
    <w:rsid w:val="00096C41"/>
    <w:rsid w:val="00097F5C"/>
    <w:rsid w:val="000B2D5D"/>
    <w:rsid w:val="000C0028"/>
    <w:rsid w:val="000D0178"/>
    <w:rsid w:val="000D70DD"/>
    <w:rsid w:val="000F13FA"/>
    <w:rsid w:val="00101E60"/>
    <w:rsid w:val="00101F66"/>
    <w:rsid w:val="001036A0"/>
    <w:rsid w:val="00106204"/>
    <w:rsid w:val="00111122"/>
    <w:rsid w:val="001120B3"/>
    <w:rsid w:val="00114D69"/>
    <w:rsid w:val="00133AC1"/>
    <w:rsid w:val="0014469C"/>
    <w:rsid w:val="00146A7B"/>
    <w:rsid w:val="00147497"/>
    <w:rsid w:val="00156EEF"/>
    <w:rsid w:val="00157B6B"/>
    <w:rsid w:val="00160DF0"/>
    <w:rsid w:val="00167DD8"/>
    <w:rsid w:val="0017101A"/>
    <w:rsid w:val="00184D4E"/>
    <w:rsid w:val="001876CD"/>
    <w:rsid w:val="001951CB"/>
    <w:rsid w:val="001A2A64"/>
    <w:rsid w:val="001C233F"/>
    <w:rsid w:val="001C3372"/>
    <w:rsid w:val="001E5C4D"/>
    <w:rsid w:val="001E6236"/>
    <w:rsid w:val="001E759D"/>
    <w:rsid w:val="001F3325"/>
    <w:rsid w:val="001F5237"/>
    <w:rsid w:val="00204F14"/>
    <w:rsid w:val="00205A63"/>
    <w:rsid w:val="00214EBB"/>
    <w:rsid w:val="00220911"/>
    <w:rsid w:val="00227283"/>
    <w:rsid w:val="00227AE4"/>
    <w:rsid w:val="00243A0E"/>
    <w:rsid w:val="00250465"/>
    <w:rsid w:val="00254D53"/>
    <w:rsid w:val="002569B9"/>
    <w:rsid w:val="00260334"/>
    <w:rsid w:val="00263A41"/>
    <w:rsid w:val="00263DA8"/>
    <w:rsid w:val="002643D7"/>
    <w:rsid w:val="00275959"/>
    <w:rsid w:val="00280CB8"/>
    <w:rsid w:val="00290C42"/>
    <w:rsid w:val="002A45B5"/>
    <w:rsid w:val="002B2867"/>
    <w:rsid w:val="002C7FA0"/>
    <w:rsid w:val="002E2FB0"/>
    <w:rsid w:val="002F1FA8"/>
    <w:rsid w:val="002F21AA"/>
    <w:rsid w:val="002F2F27"/>
    <w:rsid w:val="002F3890"/>
    <w:rsid w:val="00300808"/>
    <w:rsid w:val="00307D5E"/>
    <w:rsid w:val="00311005"/>
    <w:rsid w:val="00311971"/>
    <w:rsid w:val="003173EB"/>
    <w:rsid w:val="003204B0"/>
    <w:rsid w:val="0032511E"/>
    <w:rsid w:val="00327F05"/>
    <w:rsid w:val="00344DFD"/>
    <w:rsid w:val="003458F8"/>
    <w:rsid w:val="00346A80"/>
    <w:rsid w:val="003630B8"/>
    <w:rsid w:val="00377845"/>
    <w:rsid w:val="00381133"/>
    <w:rsid w:val="00381C98"/>
    <w:rsid w:val="003825A3"/>
    <w:rsid w:val="003856DA"/>
    <w:rsid w:val="00393166"/>
    <w:rsid w:val="00395D54"/>
    <w:rsid w:val="003A0523"/>
    <w:rsid w:val="003A53C5"/>
    <w:rsid w:val="003C3A6D"/>
    <w:rsid w:val="003C55A9"/>
    <w:rsid w:val="003C68E4"/>
    <w:rsid w:val="003D069B"/>
    <w:rsid w:val="003E5758"/>
    <w:rsid w:val="003E5ADC"/>
    <w:rsid w:val="003F4DA7"/>
    <w:rsid w:val="003F70A8"/>
    <w:rsid w:val="004015FC"/>
    <w:rsid w:val="00405C7B"/>
    <w:rsid w:val="0042407C"/>
    <w:rsid w:val="0042512C"/>
    <w:rsid w:val="00430590"/>
    <w:rsid w:val="00433090"/>
    <w:rsid w:val="0043525F"/>
    <w:rsid w:val="00440B42"/>
    <w:rsid w:val="00446B31"/>
    <w:rsid w:val="00450B2A"/>
    <w:rsid w:val="00460DFF"/>
    <w:rsid w:val="004664A4"/>
    <w:rsid w:val="0048666A"/>
    <w:rsid w:val="0049781D"/>
    <w:rsid w:val="004B6950"/>
    <w:rsid w:val="004D1002"/>
    <w:rsid w:val="004E209F"/>
    <w:rsid w:val="004E5DC5"/>
    <w:rsid w:val="004F0583"/>
    <w:rsid w:val="004F2F56"/>
    <w:rsid w:val="004F4BD9"/>
    <w:rsid w:val="004F4C5B"/>
    <w:rsid w:val="00500681"/>
    <w:rsid w:val="00500BE8"/>
    <w:rsid w:val="00504BA9"/>
    <w:rsid w:val="00515340"/>
    <w:rsid w:val="0051686F"/>
    <w:rsid w:val="00526E82"/>
    <w:rsid w:val="005406AB"/>
    <w:rsid w:val="005414F8"/>
    <w:rsid w:val="00541826"/>
    <w:rsid w:val="00547476"/>
    <w:rsid w:val="0054783B"/>
    <w:rsid w:val="00547C73"/>
    <w:rsid w:val="00551A12"/>
    <w:rsid w:val="00555D94"/>
    <w:rsid w:val="005603A9"/>
    <w:rsid w:val="00561299"/>
    <w:rsid w:val="005648DF"/>
    <w:rsid w:val="0056620C"/>
    <w:rsid w:val="00584B31"/>
    <w:rsid w:val="0058523F"/>
    <w:rsid w:val="00591513"/>
    <w:rsid w:val="005A1A9B"/>
    <w:rsid w:val="005A64C0"/>
    <w:rsid w:val="005A69EE"/>
    <w:rsid w:val="005A7100"/>
    <w:rsid w:val="005B019E"/>
    <w:rsid w:val="005B20DB"/>
    <w:rsid w:val="005B44DF"/>
    <w:rsid w:val="005C6FAA"/>
    <w:rsid w:val="005D0ACF"/>
    <w:rsid w:val="005E20A9"/>
    <w:rsid w:val="005E230C"/>
    <w:rsid w:val="005E34DC"/>
    <w:rsid w:val="005E46F9"/>
    <w:rsid w:val="005E68E3"/>
    <w:rsid w:val="005F0155"/>
    <w:rsid w:val="005F291F"/>
    <w:rsid w:val="005F5954"/>
    <w:rsid w:val="0060470F"/>
    <w:rsid w:val="00615AB6"/>
    <w:rsid w:val="0061623A"/>
    <w:rsid w:val="0063081D"/>
    <w:rsid w:val="00633C5F"/>
    <w:rsid w:val="00636B95"/>
    <w:rsid w:val="0064288F"/>
    <w:rsid w:val="00644646"/>
    <w:rsid w:val="00657B20"/>
    <w:rsid w:val="00670E43"/>
    <w:rsid w:val="006821D2"/>
    <w:rsid w:val="0068768E"/>
    <w:rsid w:val="0069221E"/>
    <w:rsid w:val="00697C73"/>
    <w:rsid w:val="006A588B"/>
    <w:rsid w:val="006B317E"/>
    <w:rsid w:val="006B3C8D"/>
    <w:rsid w:val="006B3FC2"/>
    <w:rsid w:val="006C038E"/>
    <w:rsid w:val="006D1E3F"/>
    <w:rsid w:val="006D3365"/>
    <w:rsid w:val="006E6465"/>
    <w:rsid w:val="006F5A7A"/>
    <w:rsid w:val="00707C84"/>
    <w:rsid w:val="00721A1B"/>
    <w:rsid w:val="00721FCB"/>
    <w:rsid w:val="00725B3D"/>
    <w:rsid w:val="00726EF2"/>
    <w:rsid w:val="00731884"/>
    <w:rsid w:val="007338BC"/>
    <w:rsid w:val="0073703F"/>
    <w:rsid w:val="007445D4"/>
    <w:rsid w:val="00744E9E"/>
    <w:rsid w:val="00756D4C"/>
    <w:rsid w:val="007577FC"/>
    <w:rsid w:val="0078184E"/>
    <w:rsid w:val="0078759E"/>
    <w:rsid w:val="007918B1"/>
    <w:rsid w:val="00791B83"/>
    <w:rsid w:val="007A7B52"/>
    <w:rsid w:val="007B5E76"/>
    <w:rsid w:val="007B6286"/>
    <w:rsid w:val="007C211C"/>
    <w:rsid w:val="007C3BC4"/>
    <w:rsid w:val="007C46E4"/>
    <w:rsid w:val="007C7D50"/>
    <w:rsid w:val="007D03E6"/>
    <w:rsid w:val="007D0767"/>
    <w:rsid w:val="007D1392"/>
    <w:rsid w:val="007D1A73"/>
    <w:rsid w:val="007D66DE"/>
    <w:rsid w:val="007D6FE1"/>
    <w:rsid w:val="007E65CF"/>
    <w:rsid w:val="007F03FA"/>
    <w:rsid w:val="00800015"/>
    <w:rsid w:val="00803ED1"/>
    <w:rsid w:val="00804E49"/>
    <w:rsid w:val="00813730"/>
    <w:rsid w:val="00820F91"/>
    <w:rsid w:val="008225CA"/>
    <w:rsid w:val="00830D97"/>
    <w:rsid w:val="00851B0C"/>
    <w:rsid w:val="0085643C"/>
    <w:rsid w:val="00863B40"/>
    <w:rsid w:val="008822D1"/>
    <w:rsid w:val="00887B42"/>
    <w:rsid w:val="0089138D"/>
    <w:rsid w:val="00893239"/>
    <w:rsid w:val="008A3C08"/>
    <w:rsid w:val="008C1EB6"/>
    <w:rsid w:val="008C6D66"/>
    <w:rsid w:val="008C708A"/>
    <w:rsid w:val="008C7EEC"/>
    <w:rsid w:val="008D5CFE"/>
    <w:rsid w:val="008F2426"/>
    <w:rsid w:val="009040BC"/>
    <w:rsid w:val="00905853"/>
    <w:rsid w:val="00906120"/>
    <w:rsid w:val="0091077F"/>
    <w:rsid w:val="00924BB2"/>
    <w:rsid w:val="00931148"/>
    <w:rsid w:val="00942C42"/>
    <w:rsid w:val="009459E7"/>
    <w:rsid w:val="009658B1"/>
    <w:rsid w:val="00972A2E"/>
    <w:rsid w:val="00983105"/>
    <w:rsid w:val="009903CB"/>
    <w:rsid w:val="00991FED"/>
    <w:rsid w:val="00997DB6"/>
    <w:rsid w:val="009A2C19"/>
    <w:rsid w:val="009B0F89"/>
    <w:rsid w:val="009B4681"/>
    <w:rsid w:val="009B6C98"/>
    <w:rsid w:val="009C1A38"/>
    <w:rsid w:val="009C6DDE"/>
    <w:rsid w:val="009E269E"/>
    <w:rsid w:val="009E5B18"/>
    <w:rsid w:val="009F0416"/>
    <w:rsid w:val="009F0CD3"/>
    <w:rsid w:val="009F1019"/>
    <w:rsid w:val="00A05A55"/>
    <w:rsid w:val="00A2129C"/>
    <w:rsid w:val="00A21EBC"/>
    <w:rsid w:val="00A232F5"/>
    <w:rsid w:val="00A251E2"/>
    <w:rsid w:val="00A41940"/>
    <w:rsid w:val="00A53DA3"/>
    <w:rsid w:val="00A60F3C"/>
    <w:rsid w:val="00A62828"/>
    <w:rsid w:val="00A67FB1"/>
    <w:rsid w:val="00A710C7"/>
    <w:rsid w:val="00A859CD"/>
    <w:rsid w:val="00A9095A"/>
    <w:rsid w:val="00AA1236"/>
    <w:rsid w:val="00AA1EE5"/>
    <w:rsid w:val="00AD1E9B"/>
    <w:rsid w:val="00AD7751"/>
    <w:rsid w:val="00AE1A43"/>
    <w:rsid w:val="00AE3D86"/>
    <w:rsid w:val="00AE7715"/>
    <w:rsid w:val="00AE7822"/>
    <w:rsid w:val="00AF0EF3"/>
    <w:rsid w:val="00B056B6"/>
    <w:rsid w:val="00B07C9E"/>
    <w:rsid w:val="00B11DBC"/>
    <w:rsid w:val="00B2385E"/>
    <w:rsid w:val="00B26768"/>
    <w:rsid w:val="00B36FBF"/>
    <w:rsid w:val="00B53488"/>
    <w:rsid w:val="00B60C48"/>
    <w:rsid w:val="00B65083"/>
    <w:rsid w:val="00B70A33"/>
    <w:rsid w:val="00B732BC"/>
    <w:rsid w:val="00B8006E"/>
    <w:rsid w:val="00B90B09"/>
    <w:rsid w:val="00B9772A"/>
    <w:rsid w:val="00BA0507"/>
    <w:rsid w:val="00BA263E"/>
    <w:rsid w:val="00BA62EA"/>
    <w:rsid w:val="00BA68A0"/>
    <w:rsid w:val="00BB29F9"/>
    <w:rsid w:val="00BB38DD"/>
    <w:rsid w:val="00BD435E"/>
    <w:rsid w:val="00BD6F4F"/>
    <w:rsid w:val="00BE33C0"/>
    <w:rsid w:val="00BF02E4"/>
    <w:rsid w:val="00BF0436"/>
    <w:rsid w:val="00BF556F"/>
    <w:rsid w:val="00C040FE"/>
    <w:rsid w:val="00C06FD6"/>
    <w:rsid w:val="00C07D29"/>
    <w:rsid w:val="00C167FD"/>
    <w:rsid w:val="00C2223D"/>
    <w:rsid w:val="00C2646C"/>
    <w:rsid w:val="00C3156B"/>
    <w:rsid w:val="00C33E4A"/>
    <w:rsid w:val="00C427B9"/>
    <w:rsid w:val="00C47424"/>
    <w:rsid w:val="00C5073D"/>
    <w:rsid w:val="00C53733"/>
    <w:rsid w:val="00C5460D"/>
    <w:rsid w:val="00C55167"/>
    <w:rsid w:val="00C6040D"/>
    <w:rsid w:val="00C713E9"/>
    <w:rsid w:val="00C7394E"/>
    <w:rsid w:val="00C80D2D"/>
    <w:rsid w:val="00C818B3"/>
    <w:rsid w:val="00C82980"/>
    <w:rsid w:val="00C912BA"/>
    <w:rsid w:val="00C93167"/>
    <w:rsid w:val="00C94281"/>
    <w:rsid w:val="00CB1776"/>
    <w:rsid w:val="00CB4C1D"/>
    <w:rsid w:val="00CD3578"/>
    <w:rsid w:val="00CD394F"/>
    <w:rsid w:val="00CD5AA9"/>
    <w:rsid w:val="00CE3421"/>
    <w:rsid w:val="00CE594F"/>
    <w:rsid w:val="00CF5E96"/>
    <w:rsid w:val="00CF688E"/>
    <w:rsid w:val="00D03DB5"/>
    <w:rsid w:val="00D1133F"/>
    <w:rsid w:val="00D14176"/>
    <w:rsid w:val="00D2330F"/>
    <w:rsid w:val="00D24B93"/>
    <w:rsid w:val="00D25C9B"/>
    <w:rsid w:val="00D34111"/>
    <w:rsid w:val="00D448A9"/>
    <w:rsid w:val="00D453E4"/>
    <w:rsid w:val="00D52FE1"/>
    <w:rsid w:val="00D53582"/>
    <w:rsid w:val="00D66501"/>
    <w:rsid w:val="00D7710E"/>
    <w:rsid w:val="00D86B70"/>
    <w:rsid w:val="00DB1B60"/>
    <w:rsid w:val="00DB1ED0"/>
    <w:rsid w:val="00DB1FFD"/>
    <w:rsid w:val="00DB3C62"/>
    <w:rsid w:val="00DB67D2"/>
    <w:rsid w:val="00DC29C2"/>
    <w:rsid w:val="00DC3EC8"/>
    <w:rsid w:val="00DC49AC"/>
    <w:rsid w:val="00DC5B13"/>
    <w:rsid w:val="00DD7D12"/>
    <w:rsid w:val="00DE273E"/>
    <w:rsid w:val="00DF0B9D"/>
    <w:rsid w:val="00DF323D"/>
    <w:rsid w:val="00E12090"/>
    <w:rsid w:val="00E147BE"/>
    <w:rsid w:val="00E21C4E"/>
    <w:rsid w:val="00E25746"/>
    <w:rsid w:val="00E278F9"/>
    <w:rsid w:val="00E30541"/>
    <w:rsid w:val="00E33979"/>
    <w:rsid w:val="00E35DA6"/>
    <w:rsid w:val="00E401B6"/>
    <w:rsid w:val="00E47B56"/>
    <w:rsid w:val="00E5283A"/>
    <w:rsid w:val="00E60CAA"/>
    <w:rsid w:val="00E63A7D"/>
    <w:rsid w:val="00E66245"/>
    <w:rsid w:val="00E6748A"/>
    <w:rsid w:val="00E8015D"/>
    <w:rsid w:val="00E81B34"/>
    <w:rsid w:val="00E92F61"/>
    <w:rsid w:val="00EA0317"/>
    <w:rsid w:val="00EA536F"/>
    <w:rsid w:val="00EB1168"/>
    <w:rsid w:val="00EB3F5B"/>
    <w:rsid w:val="00EC0E4C"/>
    <w:rsid w:val="00ED7680"/>
    <w:rsid w:val="00EE4B50"/>
    <w:rsid w:val="00EE6472"/>
    <w:rsid w:val="00EF30DD"/>
    <w:rsid w:val="00EF4173"/>
    <w:rsid w:val="00EF79DC"/>
    <w:rsid w:val="00F06CAC"/>
    <w:rsid w:val="00F07104"/>
    <w:rsid w:val="00F11C3D"/>
    <w:rsid w:val="00F1490A"/>
    <w:rsid w:val="00F17DF4"/>
    <w:rsid w:val="00F2579D"/>
    <w:rsid w:val="00F258C4"/>
    <w:rsid w:val="00F272BB"/>
    <w:rsid w:val="00F27A7F"/>
    <w:rsid w:val="00F40C12"/>
    <w:rsid w:val="00F45273"/>
    <w:rsid w:val="00F4689A"/>
    <w:rsid w:val="00F47349"/>
    <w:rsid w:val="00F47740"/>
    <w:rsid w:val="00F50801"/>
    <w:rsid w:val="00F5568E"/>
    <w:rsid w:val="00F56173"/>
    <w:rsid w:val="00F66ADF"/>
    <w:rsid w:val="00F6772B"/>
    <w:rsid w:val="00F71FE2"/>
    <w:rsid w:val="00F74A46"/>
    <w:rsid w:val="00F85878"/>
    <w:rsid w:val="00F873E3"/>
    <w:rsid w:val="00F94614"/>
    <w:rsid w:val="00FA01AA"/>
    <w:rsid w:val="00FA06F3"/>
    <w:rsid w:val="00FA1F8C"/>
    <w:rsid w:val="00FA32D5"/>
    <w:rsid w:val="00FB254F"/>
    <w:rsid w:val="00FB3AAE"/>
    <w:rsid w:val="00FB42C8"/>
    <w:rsid w:val="00FB79B4"/>
    <w:rsid w:val="00FD2D52"/>
    <w:rsid w:val="00FD6BB9"/>
    <w:rsid w:val="00FF2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2982"/>
  <w15:docId w15:val="{27873FFD-2E7D-44C0-9FB1-E8C24B07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5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D24B93"/>
    <w:pPr>
      <w:tabs>
        <w:tab w:val="center" w:pos="4677"/>
        <w:tab w:val="right" w:pos="9355"/>
      </w:tabs>
      <w:autoSpaceDE/>
      <w:autoSpaceDN/>
      <w:adjustRightInd/>
    </w:pPr>
    <w:rPr>
      <w:color w:val="auto"/>
    </w:rPr>
  </w:style>
  <w:style w:type="character" w:customStyle="1" w:styleId="a4">
    <w:name w:val="Нижний колонтитул Знак"/>
    <w:basedOn w:val="a0"/>
    <w:link w:val="a3"/>
    <w:rsid w:val="00D24B93"/>
    <w:rPr>
      <w:rFonts w:ascii="Times New Roman" w:eastAsia="Times New Roman" w:hAnsi="Times New Roman" w:cs="Times New Roman"/>
      <w:sz w:val="24"/>
      <w:szCs w:val="24"/>
      <w:lang w:eastAsia="ru-RU"/>
    </w:rPr>
  </w:style>
  <w:style w:type="character" w:styleId="a5">
    <w:name w:val="page number"/>
    <w:basedOn w:val="a0"/>
    <w:rsid w:val="00D24B93"/>
  </w:style>
  <w:style w:type="paragraph" w:styleId="a6">
    <w:name w:val="header"/>
    <w:basedOn w:val="a"/>
    <w:link w:val="a7"/>
    <w:uiPriority w:val="99"/>
    <w:rsid w:val="00D24B93"/>
    <w:pPr>
      <w:tabs>
        <w:tab w:val="center" w:pos="4677"/>
        <w:tab w:val="right" w:pos="9355"/>
      </w:tabs>
      <w:autoSpaceDE/>
      <w:autoSpaceDN/>
      <w:adjustRightInd/>
    </w:pPr>
    <w:rPr>
      <w:color w:val="auto"/>
    </w:rPr>
  </w:style>
  <w:style w:type="character" w:customStyle="1" w:styleId="a7">
    <w:name w:val="Верхний колонтитул Знак"/>
    <w:basedOn w:val="a0"/>
    <w:link w:val="a6"/>
    <w:uiPriority w:val="99"/>
    <w:rsid w:val="00D24B93"/>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6E6465"/>
    <w:rPr>
      <w:rFonts w:ascii="Segoe UI" w:hAnsi="Segoe UI" w:cs="Segoe UI"/>
      <w:sz w:val="18"/>
      <w:szCs w:val="18"/>
    </w:rPr>
  </w:style>
  <w:style w:type="character" w:customStyle="1" w:styleId="a9">
    <w:name w:val="Текст выноски Знак"/>
    <w:basedOn w:val="a0"/>
    <w:link w:val="a8"/>
    <w:uiPriority w:val="99"/>
    <w:semiHidden/>
    <w:rsid w:val="006E6465"/>
    <w:rPr>
      <w:rFonts w:ascii="Segoe UI" w:eastAsia="Times New Roman" w:hAnsi="Segoe UI" w:cs="Segoe UI"/>
      <w:sz w:val="18"/>
      <w:szCs w:val="18"/>
      <w:lang w:eastAsia="ru-RU"/>
    </w:rPr>
  </w:style>
  <w:style w:type="paragraph" w:styleId="aa">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b"/>
    <w:uiPriority w:val="34"/>
    <w:qFormat/>
    <w:rsid w:val="00F27A7F"/>
    <w:pPr>
      <w:autoSpaceDE/>
      <w:autoSpaceDN/>
      <w:adjustRightInd/>
      <w:ind w:left="720"/>
      <w:contextualSpacing/>
    </w:pPr>
    <w:rPr>
      <w:color w:val="auto"/>
    </w:rPr>
  </w:style>
  <w:style w:type="character" w:styleId="ac">
    <w:name w:val="Hyperlink"/>
    <w:basedOn w:val="a0"/>
    <w:uiPriority w:val="99"/>
    <w:unhideWhenUsed/>
    <w:rsid w:val="00F272BB"/>
    <w:rPr>
      <w:color w:val="0563C1" w:themeColor="hyperlink"/>
      <w:u w:val="single"/>
    </w:rPr>
  </w:style>
  <w:style w:type="paragraph" w:customStyle="1" w:styleId="1">
    <w:name w:val="Без интервала1"/>
    <w:basedOn w:val="a"/>
    <w:qFormat/>
    <w:rsid w:val="007918B1"/>
    <w:pPr>
      <w:autoSpaceDE/>
      <w:autoSpaceDN/>
      <w:adjustRightInd/>
    </w:pPr>
    <w:rPr>
      <w:noProof/>
      <w:szCs w:val="20"/>
    </w:rPr>
  </w:style>
  <w:style w:type="character" w:customStyle="1" w:styleId="ab">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a"/>
    <w:uiPriority w:val="34"/>
    <w:locked/>
    <w:rsid w:val="00FB42C8"/>
    <w:rPr>
      <w:rFonts w:ascii="Times New Roman" w:eastAsia="Times New Roman" w:hAnsi="Times New Roman" w:cs="Times New Roman"/>
      <w:sz w:val="24"/>
      <w:szCs w:val="24"/>
      <w:lang w:eastAsia="ru-RU"/>
    </w:rPr>
  </w:style>
  <w:style w:type="paragraph" w:customStyle="1" w:styleId="2">
    <w:name w:val="Без интервала2"/>
    <w:basedOn w:val="a"/>
    <w:qFormat/>
    <w:rsid w:val="00E81B34"/>
    <w:pPr>
      <w:autoSpaceDE/>
      <w:autoSpaceDN/>
      <w:adjustRightInd/>
    </w:pPr>
    <w:rPr>
      <w:noProof/>
      <w:szCs w:val="20"/>
    </w:rPr>
  </w:style>
  <w:style w:type="paragraph" w:customStyle="1" w:styleId="TableContents">
    <w:name w:val="Table Contents"/>
    <w:basedOn w:val="a"/>
    <w:rsid w:val="00997DB6"/>
    <w:pPr>
      <w:widowControl w:val="0"/>
      <w:suppressLineNumbers/>
      <w:suppressAutoHyphens/>
      <w:autoSpaceDE/>
      <w:adjustRightInd/>
    </w:pPr>
    <w:rPr>
      <w:rFonts w:ascii="Arial" w:eastAsia="SimSun" w:hAnsi="Arial" w:cs="Mangal"/>
      <w:color w:val="auto"/>
      <w:kern w:val="3"/>
      <w:lang w:eastAsia="zh-CN" w:bidi="hi-IN"/>
    </w:rPr>
  </w:style>
  <w:style w:type="character" w:customStyle="1" w:styleId="sectioninfo">
    <w:name w:val="section__info"/>
    <w:basedOn w:val="a0"/>
    <w:rsid w:val="00D03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37933">
      <w:bodyDiv w:val="1"/>
      <w:marLeft w:val="0"/>
      <w:marRight w:val="0"/>
      <w:marTop w:val="0"/>
      <w:marBottom w:val="0"/>
      <w:divBdr>
        <w:top w:val="none" w:sz="0" w:space="0" w:color="auto"/>
        <w:left w:val="none" w:sz="0" w:space="0" w:color="auto"/>
        <w:bottom w:val="none" w:sz="0" w:space="0" w:color="auto"/>
        <w:right w:val="none" w:sz="0" w:space="0" w:color="auto"/>
      </w:divBdr>
    </w:div>
    <w:div w:id="236091060">
      <w:bodyDiv w:val="1"/>
      <w:marLeft w:val="0"/>
      <w:marRight w:val="0"/>
      <w:marTop w:val="0"/>
      <w:marBottom w:val="0"/>
      <w:divBdr>
        <w:top w:val="none" w:sz="0" w:space="0" w:color="auto"/>
        <w:left w:val="none" w:sz="0" w:space="0" w:color="auto"/>
        <w:bottom w:val="none" w:sz="0" w:space="0" w:color="auto"/>
        <w:right w:val="none" w:sz="0" w:space="0" w:color="auto"/>
      </w:divBdr>
    </w:div>
    <w:div w:id="361832874">
      <w:bodyDiv w:val="1"/>
      <w:marLeft w:val="0"/>
      <w:marRight w:val="0"/>
      <w:marTop w:val="0"/>
      <w:marBottom w:val="0"/>
      <w:divBdr>
        <w:top w:val="none" w:sz="0" w:space="0" w:color="auto"/>
        <w:left w:val="none" w:sz="0" w:space="0" w:color="auto"/>
        <w:bottom w:val="none" w:sz="0" w:space="0" w:color="auto"/>
        <w:right w:val="none" w:sz="0" w:space="0" w:color="auto"/>
      </w:divBdr>
    </w:div>
    <w:div w:id="386686085">
      <w:bodyDiv w:val="1"/>
      <w:marLeft w:val="0"/>
      <w:marRight w:val="0"/>
      <w:marTop w:val="0"/>
      <w:marBottom w:val="0"/>
      <w:divBdr>
        <w:top w:val="none" w:sz="0" w:space="0" w:color="auto"/>
        <w:left w:val="none" w:sz="0" w:space="0" w:color="auto"/>
        <w:bottom w:val="none" w:sz="0" w:space="0" w:color="auto"/>
        <w:right w:val="none" w:sz="0" w:space="0" w:color="auto"/>
      </w:divBdr>
    </w:div>
    <w:div w:id="408885446">
      <w:bodyDiv w:val="1"/>
      <w:marLeft w:val="0"/>
      <w:marRight w:val="0"/>
      <w:marTop w:val="0"/>
      <w:marBottom w:val="0"/>
      <w:divBdr>
        <w:top w:val="none" w:sz="0" w:space="0" w:color="auto"/>
        <w:left w:val="none" w:sz="0" w:space="0" w:color="auto"/>
        <w:bottom w:val="none" w:sz="0" w:space="0" w:color="auto"/>
        <w:right w:val="none" w:sz="0" w:space="0" w:color="auto"/>
      </w:divBdr>
    </w:div>
    <w:div w:id="432408338">
      <w:bodyDiv w:val="1"/>
      <w:marLeft w:val="0"/>
      <w:marRight w:val="0"/>
      <w:marTop w:val="0"/>
      <w:marBottom w:val="0"/>
      <w:divBdr>
        <w:top w:val="none" w:sz="0" w:space="0" w:color="auto"/>
        <w:left w:val="none" w:sz="0" w:space="0" w:color="auto"/>
        <w:bottom w:val="none" w:sz="0" w:space="0" w:color="auto"/>
        <w:right w:val="none" w:sz="0" w:space="0" w:color="auto"/>
      </w:divBdr>
      <w:divsChild>
        <w:div w:id="865364225">
          <w:marLeft w:val="0"/>
          <w:marRight w:val="0"/>
          <w:marTop w:val="0"/>
          <w:marBottom w:val="0"/>
          <w:divBdr>
            <w:top w:val="none" w:sz="0" w:space="0" w:color="auto"/>
            <w:left w:val="none" w:sz="0" w:space="0" w:color="auto"/>
            <w:bottom w:val="none" w:sz="0" w:space="0" w:color="auto"/>
            <w:right w:val="none" w:sz="0" w:space="0" w:color="auto"/>
          </w:divBdr>
        </w:div>
        <w:div w:id="1852375883">
          <w:marLeft w:val="0"/>
          <w:marRight w:val="0"/>
          <w:marTop w:val="0"/>
          <w:marBottom w:val="0"/>
          <w:divBdr>
            <w:top w:val="none" w:sz="0" w:space="0" w:color="auto"/>
            <w:left w:val="none" w:sz="0" w:space="0" w:color="auto"/>
            <w:bottom w:val="none" w:sz="0" w:space="0" w:color="auto"/>
            <w:right w:val="none" w:sz="0" w:space="0" w:color="auto"/>
          </w:divBdr>
        </w:div>
        <w:div w:id="1588268631">
          <w:marLeft w:val="0"/>
          <w:marRight w:val="0"/>
          <w:marTop w:val="0"/>
          <w:marBottom w:val="0"/>
          <w:divBdr>
            <w:top w:val="none" w:sz="0" w:space="0" w:color="auto"/>
            <w:left w:val="none" w:sz="0" w:space="0" w:color="auto"/>
            <w:bottom w:val="none" w:sz="0" w:space="0" w:color="auto"/>
            <w:right w:val="none" w:sz="0" w:space="0" w:color="auto"/>
          </w:divBdr>
        </w:div>
      </w:divsChild>
    </w:div>
    <w:div w:id="491675959">
      <w:bodyDiv w:val="1"/>
      <w:marLeft w:val="0"/>
      <w:marRight w:val="0"/>
      <w:marTop w:val="0"/>
      <w:marBottom w:val="0"/>
      <w:divBdr>
        <w:top w:val="none" w:sz="0" w:space="0" w:color="auto"/>
        <w:left w:val="none" w:sz="0" w:space="0" w:color="auto"/>
        <w:bottom w:val="none" w:sz="0" w:space="0" w:color="auto"/>
        <w:right w:val="none" w:sz="0" w:space="0" w:color="auto"/>
      </w:divBdr>
      <w:divsChild>
        <w:div w:id="84964108">
          <w:marLeft w:val="0"/>
          <w:marRight w:val="0"/>
          <w:marTop w:val="0"/>
          <w:marBottom w:val="0"/>
          <w:divBdr>
            <w:top w:val="none" w:sz="0" w:space="0" w:color="auto"/>
            <w:left w:val="none" w:sz="0" w:space="0" w:color="auto"/>
            <w:bottom w:val="none" w:sz="0" w:space="0" w:color="auto"/>
            <w:right w:val="none" w:sz="0" w:space="0" w:color="auto"/>
          </w:divBdr>
        </w:div>
        <w:div w:id="943028994">
          <w:marLeft w:val="0"/>
          <w:marRight w:val="0"/>
          <w:marTop w:val="0"/>
          <w:marBottom w:val="0"/>
          <w:divBdr>
            <w:top w:val="none" w:sz="0" w:space="0" w:color="auto"/>
            <w:left w:val="none" w:sz="0" w:space="0" w:color="auto"/>
            <w:bottom w:val="none" w:sz="0" w:space="0" w:color="auto"/>
            <w:right w:val="none" w:sz="0" w:space="0" w:color="auto"/>
          </w:divBdr>
        </w:div>
      </w:divsChild>
    </w:div>
    <w:div w:id="567804331">
      <w:bodyDiv w:val="1"/>
      <w:marLeft w:val="0"/>
      <w:marRight w:val="0"/>
      <w:marTop w:val="0"/>
      <w:marBottom w:val="0"/>
      <w:divBdr>
        <w:top w:val="none" w:sz="0" w:space="0" w:color="auto"/>
        <w:left w:val="none" w:sz="0" w:space="0" w:color="auto"/>
        <w:bottom w:val="none" w:sz="0" w:space="0" w:color="auto"/>
        <w:right w:val="none" w:sz="0" w:space="0" w:color="auto"/>
      </w:divBdr>
    </w:div>
    <w:div w:id="619803650">
      <w:bodyDiv w:val="1"/>
      <w:marLeft w:val="0"/>
      <w:marRight w:val="0"/>
      <w:marTop w:val="0"/>
      <w:marBottom w:val="0"/>
      <w:divBdr>
        <w:top w:val="none" w:sz="0" w:space="0" w:color="auto"/>
        <w:left w:val="none" w:sz="0" w:space="0" w:color="auto"/>
        <w:bottom w:val="none" w:sz="0" w:space="0" w:color="auto"/>
        <w:right w:val="none" w:sz="0" w:space="0" w:color="auto"/>
      </w:divBdr>
    </w:div>
    <w:div w:id="799108958">
      <w:bodyDiv w:val="1"/>
      <w:marLeft w:val="0"/>
      <w:marRight w:val="0"/>
      <w:marTop w:val="0"/>
      <w:marBottom w:val="0"/>
      <w:divBdr>
        <w:top w:val="none" w:sz="0" w:space="0" w:color="auto"/>
        <w:left w:val="none" w:sz="0" w:space="0" w:color="auto"/>
        <w:bottom w:val="none" w:sz="0" w:space="0" w:color="auto"/>
        <w:right w:val="none" w:sz="0" w:space="0" w:color="auto"/>
      </w:divBdr>
    </w:div>
    <w:div w:id="1377974556">
      <w:bodyDiv w:val="1"/>
      <w:marLeft w:val="0"/>
      <w:marRight w:val="0"/>
      <w:marTop w:val="0"/>
      <w:marBottom w:val="0"/>
      <w:divBdr>
        <w:top w:val="none" w:sz="0" w:space="0" w:color="auto"/>
        <w:left w:val="none" w:sz="0" w:space="0" w:color="auto"/>
        <w:bottom w:val="none" w:sz="0" w:space="0" w:color="auto"/>
        <w:right w:val="none" w:sz="0" w:space="0" w:color="auto"/>
      </w:divBdr>
    </w:div>
    <w:div w:id="1579091017">
      <w:bodyDiv w:val="1"/>
      <w:marLeft w:val="0"/>
      <w:marRight w:val="0"/>
      <w:marTop w:val="0"/>
      <w:marBottom w:val="0"/>
      <w:divBdr>
        <w:top w:val="none" w:sz="0" w:space="0" w:color="auto"/>
        <w:left w:val="none" w:sz="0" w:space="0" w:color="auto"/>
        <w:bottom w:val="none" w:sz="0" w:space="0" w:color="auto"/>
        <w:right w:val="none" w:sz="0" w:space="0" w:color="auto"/>
      </w:divBdr>
    </w:div>
    <w:div w:id="1612280224">
      <w:bodyDiv w:val="1"/>
      <w:marLeft w:val="0"/>
      <w:marRight w:val="0"/>
      <w:marTop w:val="0"/>
      <w:marBottom w:val="0"/>
      <w:divBdr>
        <w:top w:val="none" w:sz="0" w:space="0" w:color="auto"/>
        <w:left w:val="none" w:sz="0" w:space="0" w:color="auto"/>
        <w:bottom w:val="none" w:sz="0" w:space="0" w:color="auto"/>
        <w:right w:val="none" w:sz="0" w:space="0" w:color="auto"/>
      </w:divBdr>
    </w:div>
    <w:div w:id="1752849991">
      <w:bodyDiv w:val="1"/>
      <w:marLeft w:val="0"/>
      <w:marRight w:val="0"/>
      <w:marTop w:val="0"/>
      <w:marBottom w:val="0"/>
      <w:divBdr>
        <w:top w:val="none" w:sz="0" w:space="0" w:color="auto"/>
        <w:left w:val="none" w:sz="0" w:space="0" w:color="auto"/>
        <w:bottom w:val="none" w:sz="0" w:space="0" w:color="auto"/>
        <w:right w:val="none" w:sz="0" w:space="0" w:color="auto"/>
      </w:divBdr>
    </w:div>
    <w:div w:id="1808009402">
      <w:bodyDiv w:val="1"/>
      <w:marLeft w:val="0"/>
      <w:marRight w:val="0"/>
      <w:marTop w:val="0"/>
      <w:marBottom w:val="0"/>
      <w:divBdr>
        <w:top w:val="none" w:sz="0" w:space="0" w:color="auto"/>
        <w:left w:val="none" w:sz="0" w:space="0" w:color="auto"/>
        <w:bottom w:val="none" w:sz="0" w:space="0" w:color="auto"/>
        <w:right w:val="none" w:sz="0" w:space="0" w:color="auto"/>
      </w:divBdr>
    </w:div>
    <w:div w:id="1945188150">
      <w:bodyDiv w:val="1"/>
      <w:marLeft w:val="0"/>
      <w:marRight w:val="0"/>
      <w:marTop w:val="0"/>
      <w:marBottom w:val="0"/>
      <w:divBdr>
        <w:top w:val="none" w:sz="0" w:space="0" w:color="auto"/>
        <w:left w:val="none" w:sz="0" w:space="0" w:color="auto"/>
        <w:bottom w:val="none" w:sz="0" w:space="0" w:color="auto"/>
        <w:right w:val="none" w:sz="0" w:space="0" w:color="auto"/>
      </w:divBdr>
    </w:div>
    <w:div w:id="2047944635">
      <w:bodyDiv w:val="1"/>
      <w:marLeft w:val="0"/>
      <w:marRight w:val="0"/>
      <w:marTop w:val="0"/>
      <w:marBottom w:val="0"/>
      <w:divBdr>
        <w:top w:val="none" w:sz="0" w:space="0" w:color="auto"/>
        <w:left w:val="none" w:sz="0" w:space="0" w:color="auto"/>
        <w:bottom w:val="none" w:sz="0" w:space="0" w:color="auto"/>
        <w:right w:val="none" w:sz="0" w:space="0" w:color="auto"/>
      </w:divBdr>
    </w:div>
    <w:div w:id="2081439631">
      <w:bodyDiv w:val="1"/>
      <w:marLeft w:val="0"/>
      <w:marRight w:val="0"/>
      <w:marTop w:val="0"/>
      <w:marBottom w:val="0"/>
      <w:divBdr>
        <w:top w:val="none" w:sz="0" w:space="0" w:color="auto"/>
        <w:left w:val="none" w:sz="0" w:space="0" w:color="auto"/>
        <w:bottom w:val="none" w:sz="0" w:space="0" w:color="auto"/>
        <w:right w:val="none" w:sz="0" w:space="0" w:color="auto"/>
      </w:divBdr>
    </w:div>
    <w:div w:id="2095470997">
      <w:bodyDiv w:val="1"/>
      <w:marLeft w:val="0"/>
      <w:marRight w:val="0"/>
      <w:marTop w:val="0"/>
      <w:marBottom w:val="0"/>
      <w:divBdr>
        <w:top w:val="none" w:sz="0" w:space="0" w:color="auto"/>
        <w:left w:val="none" w:sz="0" w:space="0" w:color="auto"/>
        <w:bottom w:val="none" w:sz="0" w:space="0" w:color="auto"/>
        <w:right w:val="none" w:sz="0" w:space="0" w:color="auto"/>
      </w:divBdr>
    </w:div>
    <w:div w:id="211262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0206C-A36E-4E28-8827-D4570A443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1038</Words>
  <Characters>5921</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Селиванова Кристина Константиновна</dc:creator>
  <cp:keywords/>
  <dc:description/>
  <cp:lastModifiedBy>Ксения Алексеевна Герасимова</cp:lastModifiedBy>
  <cp:revision>8</cp:revision>
  <cp:lastPrinted>2021-02-18T07:48:00Z</cp:lastPrinted>
  <dcterms:created xsi:type="dcterms:W3CDTF">2021-01-25T09:24:00Z</dcterms:created>
  <dcterms:modified xsi:type="dcterms:W3CDTF">2021-02-18T16:04:00Z</dcterms:modified>
</cp:coreProperties>
</file>