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C57" w:rsidRPr="000C4AA6" w:rsidRDefault="00862C57" w:rsidP="00862C57">
      <w:pPr>
        <w:keepNext/>
        <w:framePr w:hSpace="180" w:wrap="around" w:vAnchor="text" w:hAnchor="text" w:y="-457"/>
        <w:ind w:left="5670"/>
        <w:outlineLvl w:val="2"/>
        <w:rPr>
          <w:sz w:val="26"/>
          <w:szCs w:val="26"/>
          <w:u w:val="single"/>
        </w:rPr>
      </w:pPr>
      <w:r w:rsidRPr="000C4AA6">
        <w:rPr>
          <w:sz w:val="26"/>
          <w:szCs w:val="26"/>
          <w:u w:val="single"/>
        </w:rPr>
        <w:t>Заявитель:</w:t>
      </w:r>
    </w:p>
    <w:p w:rsidR="00862C57" w:rsidRPr="00AA686A" w:rsidRDefault="00862C57" w:rsidP="00862C57">
      <w:pPr>
        <w:framePr w:hSpace="180" w:wrap="around" w:vAnchor="text" w:hAnchor="text" w:y="-457"/>
        <w:widowControl w:val="0"/>
        <w:shd w:val="clear" w:color="auto" w:fill="FFFFFF"/>
        <w:suppressAutoHyphens/>
        <w:ind w:left="5670"/>
        <w:rPr>
          <w:color w:val="000000"/>
          <w:kern w:val="28"/>
          <w:sz w:val="26"/>
          <w:szCs w:val="26"/>
        </w:rPr>
      </w:pPr>
      <w:r w:rsidRPr="00AA686A">
        <w:rPr>
          <w:color w:val="000000"/>
          <w:kern w:val="28"/>
          <w:sz w:val="26"/>
          <w:szCs w:val="26"/>
        </w:rPr>
        <w:t>ООО «ЕСКО»</w:t>
      </w:r>
    </w:p>
    <w:p w:rsidR="00862C57" w:rsidRDefault="00862C57" w:rsidP="00862C57">
      <w:pPr>
        <w:framePr w:hSpace="180" w:wrap="around" w:vAnchor="text" w:hAnchor="text" w:y="-457"/>
        <w:widowControl w:val="0"/>
        <w:shd w:val="clear" w:color="auto" w:fill="FFFFFF"/>
        <w:suppressAutoHyphens/>
        <w:ind w:left="5670"/>
        <w:rPr>
          <w:color w:val="000000"/>
          <w:kern w:val="28"/>
          <w:sz w:val="26"/>
          <w:szCs w:val="26"/>
        </w:rPr>
      </w:pPr>
      <w:r w:rsidRPr="00AA686A">
        <w:rPr>
          <w:color w:val="000000"/>
          <w:kern w:val="28"/>
          <w:sz w:val="26"/>
          <w:szCs w:val="26"/>
        </w:rPr>
        <w:t xml:space="preserve">121596, г. Москва, ул. Горбунова, </w:t>
      </w:r>
    </w:p>
    <w:p w:rsidR="00862C57" w:rsidRPr="00AA686A" w:rsidRDefault="00862C57" w:rsidP="00862C57">
      <w:pPr>
        <w:framePr w:hSpace="180" w:wrap="around" w:vAnchor="text" w:hAnchor="text" w:y="-457"/>
        <w:widowControl w:val="0"/>
        <w:shd w:val="clear" w:color="auto" w:fill="FFFFFF"/>
        <w:suppressAutoHyphens/>
        <w:ind w:left="5670"/>
        <w:rPr>
          <w:color w:val="000000"/>
          <w:kern w:val="28"/>
          <w:sz w:val="26"/>
          <w:szCs w:val="26"/>
        </w:rPr>
      </w:pPr>
      <w:r w:rsidRPr="00AA686A">
        <w:rPr>
          <w:color w:val="000000"/>
          <w:kern w:val="28"/>
          <w:sz w:val="26"/>
          <w:szCs w:val="26"/>
        </w:rPr>
        <w:t>дом 2, строение 3,</w:t>
      </w:r>
      <w:r>
        <w:rPr>
          <w:color w:val="000000"/>
          <w:kern w:val="28"/>
          <w:sz w:val="26"/>
          <w:szCs w:val="26"/>
        </w:rPr>
        <w:t xml:space="preserve"> </w:t>
      </w:r>
      <w:r w:rsidRPr="00AA686A">
        <w:rPr>
          <w:color w:val="000000"/>
          <w:kern w:val="28"/>
          <w:sz w:val="26"/>
          <w:szCs w:val="26"/>
        </w:rPr>
        <w:t>комната 35, этаж 4, помещение II</w:t>
      </w:r>
    </w:p>
    <w:p w:rsidR="00862C57" w:rsidRDefault="006C416A" w:rsidP="00862C57">
      <w:pPr>
        <w:framePr w:hSpace="180" w:wrap="around" w:vAnchor="text" w:hAnchor="text" w:y="-457"/>
        <w:widowControl w:val="0"/>
        <w:shd w:val="clear" w:color="auto" w:fill="FFFFFF"/>
        <w:suppressAutoHyphens/>
        <w:ind w:left="5670"/>
        <w:rPr>
          <w:color w:val="000000"/>
          <w:kern w:val="28"/>
          <w:sz w:val="26"/>
          <w:szCs w:val="26"/>
        </w:rPr>
      </w:pPr>
      <w:hyperlink r:id="rId8" w:history="1">
        <w:r w:rsidR="00862C57" w:rsidRPr="00935BC7">
          <w:rPr>
            <w:rStyle w:val="ae"/>
            <w:kern w:val="28"/>
            <w:sz w:val="26"/>
            <w:szCs w:val="26"/>
          </w:rPr>
          <w:t>auction@esko.group</w:t>
        </w:r>
      </w:hyperlink>
    </w:p>
    <w:p w:rsidR="00862C57" w:rsidRPr="00C41641" w:rsidRDefault="00862C57" w:rsidP="00862C57">
      <w:pPr>
        <w:framePr w:hSpace="180" w:wrap="around" w:vAnchor="text" w:hAnchor="text" w:y="-457"/>
        <w:widowControl w:val="0"/>
        <w:shd w:val="clear" w:color="auto" w:fill="FFFFFF"/>
        <w:suppressAutoHyphens/>
        <w:ind w:left="5670"/>
        <w:rPr>
          <w:kern w:val="2"/>
          <w:sz w:val="26"/>
          <w:szCs w:val="26"/>
          <w:lang w:eastAsia="zh-CN"/>
        </w:rPr>
      </w:pPr>
      <w:r w:rsidRPr="00C41641">
        <w:rPr>
          <w:sz w:val="26"/>
          <w:szCs w:val="26"/>
        </w:rPr>
        <w:t xml:space="preserve">                                              </w:t>
      </w:r>
    </w:p>
    <w:p w:rsidR="00862C57" w:rsidRPr="009176D3" w:rsidRDefault="00862C57" w:rsidP="00862C57">
      <w:pPr>
        <w:keepNext/>
        <w:framePr w:hSpace="180" w:wrap="around" w:vAnchor="text" w:hAnchor="text" w:y="-457"/>
        <w:ind w:left="5670"/>
        <w:outlineLvl w:val="2"/>
        <w:rPr>
          <w:rFonts w:eastAsiaTheme="minorHAnsi"/>
          <w:sz w:val="26"/>
          <w:szCs w:val="26"/>
          <w:lang w:eastAsia="en-US"/>
        </w:rPr>
      </w:pPr>
      <w:r w:rsidRPr="009176D3">
        <w:rPr>
          <w:rFonts w:eastAsiaTheme="minorHAnsi"/>
          <w:sz w:val="26"/>
          <w:szCs w:val="26"/>
          <w:u w:val="single"/>
          <w:lang w:eastAsia="en-US"/>
        </w:rPr>
        <w:t>Заказчик:</w:t>
      </w:r>
    </w:p>
    <w:p w:rsidR="00862C57" w:rsidRPr="00AA686A" w:rsidRDefault="00862C57" w:rsidP="00862C57">
      <w:pPr>
        <w:keepNext/>
        <w:framePr w:hSpace="180" w:wrap="around" w:vAnchor="text" w:hAnchor="text" w:y="-457"/>
        <w:ind w:left="5670"/>
        <w:outlineLvl w:val="2"/>
        <w:rPr>
          <w:rFonts w:eastAsiaTheme="minorHAnsi"/>
          <w:bCs/>
          <w:sz w:val="26"/>
          <w:szCs w:val="26"/>
          <w:lang w:eastAsia="en-US"/>
        </w:rPr>
      </w:pPr>
      <w:r w:rsidRPr="00AA686A">
        <w:rPr>
          <w:rFonts w:eastAsiaTheme="minorHAnsi"/>
          <w:bCs/>
          <w:sz w:val="26"/>
          <w:szCs w:val="26"/>
          <w:lang w:eastAsia="en-US"/>
        </w:rPr>
        <w:t>Государственное бюджетное учреждение здравоохранения «Пензенская областная клиническая больница им. Н.Н. Бурденко», ИНН 5837008741</w:t>
      </w:r>
    </w:p>
    <w:p w:rsidR="00862C57" w:rsidRPr="00AA686A" w:rsidRDefault="00862C57" w:rsidP="00862C57">
      <w:pPr>
        <w:keepNext/>
        <w:framePr w:hSpace="180" w:wrap="around" w:vAnchor="text" w:hAnchor="text" w:y="-457"/>
        <w:ind w:left="5670"/>
        <w:outlineLvl w:val="2"/>
        <w:rPr>
          <w:rFonts w:eastAsiaTheme="minorHAnsi"/>
          <w:bCs/>
          <w:sz w:val="26"/>
          <w:szCs w:val="26"/>
          <w:lang w:eastAsia="en-US"/>
        </w:rPr>
      </w:pPr>
      <w:r w:rsidRPr="00AA686A">
        <w:rPr>
          <w:rFonts w:eastAsiaTheme="minorHAnsi"/>
          <w:bCs/>
          <w:sz w:val="26"/>
          <w:szCs w:val="26"/>
          <w:lang w:eastAsia="en-US"/>
        </w:rPr>
        <w:t>г. Пенза, ул. Лермонтова, 28</w:t>
      </w:r>
    </w:p>
    <w:p w:rsidR="00862C57" w:rsidRDefault="006C416A" w:rsidP="00862C57">
      <w:pPr>
        <w:keepNext/>
        <w:framePr w:hSpace="180" w:wrap="around" w:vAnchor="text" w:hAnchor="text" w:y="-457"/>
        <w:ind w:left="5670"/>
        <w:outlineLvl w:val="2"/>
        <w:rPr>
          <w:rFonts w:eastAsiaTheme="minorHAnsi"/>
          <w:bCs/>
          <w:sz w:val="26"/>
          <w:szCs w:val="26"/>
          <w:lang w:eastAsia="en-US"/>
        </w:rPr>
      </w:pPr>
      <w:hyperlink r:id="rId9" w:history="1">
        <w:r w:rsidR="00862C57" w:rsidRPr="00935BC7">
          <w:rPr>
            <w:rStyle w:val="ae"/>
            <w:rFonts w:eastAsiaTheme="minorHAnsi"/>
            <w:bCs/>
            <w:sz w:val="26"/>
            <w:szCs w:val="26"/>
            <w:lang w:eastAsia="en-US"/>
          </w:rPr>
          <w:t>burdenko58@mail.ru</w:t>
        </w:r>
      </w:hyperlink>
    </w:p>
    <w:p w:rsidR="00862C57" w:rsidRPr="009176D3" w:rsidRDefault="00862C57" w:rsidP="00862C57">
      <w:pPr>
        <w:keepNext/>
        <w:framePr w:hSpace="180" w:wrap="around" w:vAnchor="text" w:hAnchor="text" w:y="-457"/>
        <w:ind w:left="5670"/>
        <w:outlineLvl w:val="2"/>
        <w:rPr>
          <w:rFonts w:eastAsiaTheme="minorHAnsi"/>
          <w:sz w:val="26"/>
          <w:szCs w:val="26"/>
          <w:lang w:eastAsia="en-US"/>
        </w:rPr>
      </w:pPr>
      <w:r w:rsidRPr="00AA686A">
        <w:rPr>
          <w:rFonts w:eastAsiaTheme="minorHAnsi"/>
          <w:bCs/>
          <w:sz w:val="26"/>
          <w:szCs w:val="26"/>
          <w:lang w:eastAsia="en-US"/>
        </w:rPr>
        <w:t xml:space="preserve">  </w:t>
      </w:r>
    </w:p>
    <w:p w:rsidR="00862C57" w:rsidRPr="009176D3" w:rsidRDefault="00862C57" w:rsidP="00862C57">
      <w:pPr>
        <w:keepNext/>
        <w:framePr w:hSpace="180" w:wrap="around" w:vAnchor="text" w:hAnchor="text" w:y="-457"/>
        <w:ind w:left="5670"/>
        <w:outlineLvl w:val="2"/>
        <w:rPr>
          <w:rFonts w:eastAsiaTheme="minorHAnsi"/>
          <w:bCs/>
          <w:sz w:val="26"/>
          <w:szCs w:val="26"/>
          <w:u w:val="single"/>
          <w:lang w:eastAsia="en-US"/>
        </w:rPr>
      </w:pPr>
      <w:r w:rsidRPr="009176D3">
        <w:rPr>
          <w:rFonts w:eastAsiaTheme="minorHAnsi"/>
          <w:bCs/>
          <w:sz w:val="26"/>
          <w:szCs w:val="26"/>
          <w:u w:val="single"/>
          <w:lang w:eastAsia="en-US"/>
        </w:rPr>
        <w:t>Уполномоченное учреждение:</w:t>
      </w:r>
    </w:p>
    <w:p w:rsidR="00862C57" w:rsidRPr="009176D3" w:rsidRDefault="00862C57" w:rsidP="00862C57">
      <w:pPr>
        <w:keepNext/>
        <w:framePr w:hSpace="180" w:wrap="around" w:vAnchor="text" w:hAnchor="text" w:y="-457"/>
        <w:ind w:left="5670"/>
        <w:outlineLvl w:val="2"/>
        <w:rPr>
          <w:rFonts w:eastAsiaTheme="minorHAnsi"/>
          <w:bCs/>
          <w:sz w:val="26"/>
          <w:szCs w:val="26"/>
          <w:lang w:eastAsia="en-US"/>
        </w:rPr>
      </w:pPr>
      <w:r w:rsidRPr="009176D3">
        <w:rPr>
          <w:rFonts w:eastAsiaTheme="minorHAnsi"/>
          <w:bCs/>
          <w:sz w:val="26"/>
          <w:szCs w:val="26"/>
          <w:lang w:eastAsia="en-US"/>
        </w:rPr>
        <w:t>ГКУ ПО «Управление по осуществлению закупок Пензенской области»</w:t>
      </w:r>
    </w:p>
    <w:p w:rsidR="00862C57" w:rsidRPr="009176D3" w:rsidRDefault="00862C57" w:rsidP="00862C57">
      <w:pPr>
        <w:keepNext/>
        <w:framePr w:hSpace="180" w:wrap="around" w:vAnchor="text" w:hAnchor="text" w:y="-457"/>
        <w:ind w:left="5670"/>
        <w:outlineLvl w:val="2"/>
        <w:rPr>
          <w:rFonts w:eastAsiaTheme="minorHAnsi"/>
          <w:bCs/>
          <w:sz w:val="26"/>
          <w:szCs w:val="26"/>
          <w:lang w:eastAsia="en-US"/>
        </w:rPr>
      </w:pPr>
      <w:r w:rsidRPr="009176D3">
        <w:rPr>
          <w:rFonts w:eastAsiaTheme="minorHAnsi"/>
          <w:bCs/>
          <w:sz w:val="26"/>
          <w:szCs w:val="26"/>
          <w:lang w:eastAsia="en-US"/>
        </w:rPr>
        <w:t>440046, г. Пенза, ул. Попова, 34А</w:t>
      </w:r>
    </w:p>
    <w:p w:rsidR="00773761" w:rsidRPr="006F5232" w:rsidRDefault="006C416A" w:rsidP="00862C57">
      <w:pPr>
        <w:keepNext/>
        <w:ind w:left="5670"/>
        <w:outlineLvl w:val="2"/>
        <w:rPr>
          <w:rFonts w:eastAsiaTheme="minorHAnsi"/>
          <w:bCs/>
          <w:sz w:val="26"/>
          <w:szCs w:val="26"/>
          <w:lang w:eastAsia="en-US"/>
        </w:rPr>
      </w:pPr>
      <w:hyperlink r:id="rId10" w:history="1">
        <w:r w:rsidR="00862C57" w:rsidRPr="009176D3">
          <w:rPr>
            <w:rFonts w:eastAsiaTheme="minorHAnsi"/>
            <w:bCs/>
            <w:color w:val="0000FF" w:themeColor="hyperlink"/>
            <w:sz w:val="26"/>
            <w:szCs w:val="26"/>
            <w:u w:val="single"/>
            <w:lang w:eastAsia="en-US"/>
          </w:rPr>
          <w:t>uozpo@mail.ru</w:t>
        </w:r>
      </w:hyperlink>
    </w:p>
    <w:p w:rsidR="00070B13" w:rsidRPr="00070B13" w:rsidRDefault="00070B13" w:rsidP="00862C57">
      <w:pPr>
        <w:widowControl w:val="0"/>
        <w:ind w:left="5670"/>
        <w:contextualSpacing/>
        <w:outlineLvl w:val="2"/>
        <w:rPr>
          <w:bCs/>
          <w:sz w:val="26"/>
          <w:szCs w:val="26"/>
          <w:u w:val="single"/>
        </w:rPr>
      </w:pPr>
    </w:p>
    <w:p w:rsidR="002E0BE2" w:rsidRDefault="0078621A" w:rsidP="0078621A">
      <w:pPr>
        <w:pStyle w:val="5"/>
        <w:ind w:firstLine="720"/>
        <w:rPr>
          <w:rFonts w:ascii="Times New Roman" w:hAnsi="Times New Roman"/>
          <w:i w:val="0"/>
          <w:color w:val="000000"/>
        </w:rPr>
      </w:pPr>
      <w:r>
        <w:rPr>
          <w:rFonts w:ascii="Times New Roman" w:hAnsi="Times New Roman"/>
          <w:i w:val="0"/>
          <w:color w:val="000000"/>
        </w:rPr>
        <w:t xml:space="preserve">                                                    </w:t>
      </w:r>
    </w:p>
    <w:p w:rsidR="00C8522D" w:rsidRPr="00C65327" w:rsidRDefault="00C8522D" w:rsidP="002E0BE2">
      <w:pPr>
        <w:pStyle w:val="5"/>
        <w:jc w:val="center"/>
        <w:rPr>
          <w:rFonts w:ascii="Times New Roman" w:hAnsi="Times New Roman"/>
          <w:i w:val="0"/>
          <w:color w:val="000000"/>
        </w:rPr>
      </w:pPr>
      <w:r w:rsidRPr="00C65327">
        <w:rPr>
          <w:rFonts w:ascii="Times New Roman" w:hAnsi="Times New Roman"/>
          <w:i w:val="0"/>
          <w:color w:val="000000"/>
        </w:rPr>
        <w:t>РЕШЕНИЕ</w:t>
      </w:r>
    </w:p>
    <w:p w:rsidR="00C8522D" w:rsidRPr="00862C57" w:rsidRDefault="00C8522D" w:rsidP="00450055">
      <w:pPr>
        <w:jc w:val="center"/>
        <w:rPr>
          <w:b/>
          <w:bCs/>
          <w:sz w:val="26"/>
          <w:szCs w:val="26"/>
        </w:rPr>
      </w:pPr>
      <w:r w:rsidRPr="009B171C">
        <w:rPr>
          <w:b/>
          <w:bCs/>
          <w:sz w:val="26"/>
          <w:szCs w:val="26"/>
        </w:rPr>
        <w:t xml:space="preserve">по делу № </w:t>
      </w:r>
      <w:r w:rsidR="00277B52" w:rsidRPr="009B171C">
        <w:rPr>
          <w:b/>
          <w:bCs/>
          <w:sz w:val="26"/>
          <w:szCs w:val="26"/>
        </w:rPr>
        <w:t>058/06/106-</w:t>
      </w:r>
      <w:r w:rsidR="00862C57">
        <w:rPr>
          <w:b/>
          <w:bCs/>
          <w:sz w:val="26"/>
          <w:szCs w:val="26"/>
        </w:rPr>
        <w:t>92</w:t>
      </w:r>
      <w:r w:rsidR="00D81F07" w:rsidRPr="009B171C">
        <w:rPr>
          <w:b/>
          <w:bCs/>
          <w:sz w:val="26"/>
          <w:szCs w:val="26"/>
        </w:rPr>
        <w:t>/202</w:t>
      </w:r>
      <w:r w:rsidR="00773761" w:rsidRPr="00862C57">
        <w:rPr>
          <w:b/>
          <w:bCs/>
          <w:sz w:val="26"/>
          <w:szCs w:val="26"/>
        </w:rPr>
        <w:t>1</w:t>
      </w:r>
    </w:p>
    <w:p w:rsidR="00C8522D" w:rsidRPr="00C65327" w:rsidRDefault="00C8522D" w:rsidP="00450055">
      <w:pPr>
        <w:jc w:val="center"/>
        <w:rPr>
          <w:b/>
          <w:bCs/>
          <w:color w:val="000000"/>
          <w:sz w:val="26"/>
          <w:szCs w:val="26"/>
        </w:rPr>
      </w:pPr>
      <w:r w:rsidRPr="00C65327">
        <w:rPr>
          <w:b/>
          <w:bCs/>
          <w:color w:val="000000"/>
          <w:sz w:val="26"/>
          <w:szCs w:val="26"/>
        </w:rPr>
        <w:t xml:space="preserve">о нарушении законодательства Российской Федерации </w:t>
      </w:r>
    </w:p>
    <w:p w:rsidR="00C8522D" w:rsidRPr="00C65327" w:rsidRDefault="00C8522D" w:rsidP="00450055">
      <w:pPr>
        <w:jc w:val="center"/>
        <w:rPr>
          <w:b/>
          <w:bCs/>
          <w:color w:val="000000"/>
          <w:sz w:val="26"/>
          <w:szCs w:val="26"/>
        </w:rPr>
      </w:pPr>
      <w:r w:rsidRPr="00C65327">
        <w:rPr>
          <w:b/>
          <w:bCs/>
          <w:color w:val="000000"/>
          <w:sz w:val="26"/>
          <w:szCs w:val="26"/>
        </w:rPr>
        <w:t>о контрактной системе в сфере закупок</w:t>
      </w:r>
    </w:p>
    <w:p w:rsidR="00532BE9" w:rsidRPr="00C65327" w:rsidRDefault="00532BE9" w:rsidP="00450055">
      <w:pPr>
        <w:jc w:val="both"/>
        <w:rPr>
          <w:b/>
          <w:sz w:val="26"/>
          <w:szCs w:val="26"/>
        </w:rPr>
      </w:pPr>
    </w:p>
    <w:p w:rsidR="00532BE9" w:rsidRPr="00C65327" w:rsidRDefault="00862C57" w:rsidP="00531A73">
      <w:pPr>
        <w:jc w:val="both"/>
        <w:rPr>
          <w:sz w:val="26"/>
          <w:szCs w:val="26"/>
        </w:rPr>
      </w:pPr>
      <w:r>
        <w:rPr>
          <w:sz w:val="26"/>
          <w:szCs w:val="26"/>
        </w:rPr>
        <w:t>15 февраля</w:t>
      </w:r>
      <w:r w:rsidR="00773761" w:rsidRPr="00773761">
        <w:rPr>
          <w:sz w:val="26"/>
          <w:szCs w:val="26"/>
        </w:rPr>
        <w:t xml:space="preserve"> 2021</w:t>
      </w:r>
      <w:r w:rsidR="00532BE9" w:rsidRPr="00C65327">
        <w:rPr>
          <w:sz w:val="26"/>
          <w:szCs w:val="26"/>
        </w:rPr>
        <w:t xml:space="preserve"> года</w:t>
      </w:r>
      <w:r w:rsidR="00532BE9" w:rsidRPr="00C65327">
        <w:rPr>
          <w:sz w:val="26"/>
          <w:szCs w:val="26"/>
        </w:rPr>
        <w:tab/>
      </w:r>
      <w:r w:rsidR="00532BE9" w:rsidRPr="00C65327">
        <w:rPr>
          <w:sz w:val="26"/>
          <w:szCs w:val="26"/>
        </w:rPr>
        <w:tab/>
      </w:r>
      <w:r w:rsidR="002F07BA" w:rsidRPr="00C65327">
        <w:rPr>
          <w:sz w:val="26"/>
          <w:szCs w:val="26"/>
        </w:rPr>
        <w:t xml:space="preserve">  </w:t>
      </w:r>
      <w:r w:rsidR="00532BE9" w:rsidRPr="00C65327">
        <w:rPr>
          <w:sz w:val="26"/>
          <w:szCs w:val="26"/>
        </w:rPr>
        <w:tab/>
      </w:r>
      <w:r w:rsidR="00C65327" w:rsidRPr="00C65327">
        <w:rPr>
          <w:sz w:val="26"/>
          <w:szCs w:val="26"/>
        </w:rPr>
        <w:t xml:space="preserve"> </w:t>
      </w:r>
      <w:r w:rsidR="00532BE9" w:rsidRPr="00C65327">
        <w:rPr>
          <w:sz w:val="26"/>
          <w:szCs w:val="26"/>
        </w:rPr>
        <w:tab/>
      </w:r>
      <w:r w:rsidR="007937A1">
        <w:rPr>
          <w:sz w:val="26"/>
          <w:szCs w:val="26"/>
        </w:rPr>
        <w:t xml:space="preserve"> </w:t>
      </w:r>
      <w:r w:rsidR="00F84583">
        <w:rPr>
          <w:sz w:val="26"/>
          <w:szCs w:val="26"/>
        </w:rPr>
        <w:t xml:space="preserve"> </w:t>
      </w:r>
      <w:r w:rsidR="00870A67">
        <w:rPr>
          <w:sz w:val="26"/>
          <w:szCs w:val="26"/>
        </w:rPr>
        <w:t xml:space="preserve"> </w:t>
      </w:r>
      <w:r w:rsidR="00D81F07">
        <w:rPr>
          <w:sz w:val="26"/>
          <w:szCs w:val="26"/>
        </w:rPr>
        <w:t xml:space="preserve">           </w:t>
      </w:r>
      <w:r w:rsidR="00783EE2">
        <w:rPr>
          <w:sz w:val="26"/>
          <w:szCs w:val="26"/>
        </w:rPr>
        <w:t xml:space="preserve">    </w:t>
      </w:r>
      <w:r w:rsidR="00030C19">
        <w:rPr>
          <w:sz w:val="26"/>
          <w:szCs w:val="26"/>
        </w:rPr>
        <w:t xml:space="preserve"> </w:t>
      </w:r>
      <w:r w:rsidR="00B24F56">
        <w:rPr>
          <w:sz w:val="26"/>
          <w:szCs w:val="26"/>
        </w:rPr>
        <w:t xml:space="preserve">  </w:t>
      </w:r>
      <w:r w:rsidR="0070751A">
        <w:rPr>
          <w:sz w:val="26"/>
          <w:szCs w:val="26"/>
        </w:rPr>
        <w:t xml:space="preserve">           </w:t>
      </w:r>
      <w:r w:rsidR="00532BE9" w:rsidRPr="00C65327">
        <w:rPr>
          <w:sz w:val="26"/>
          <w:szCs w:val="26"/>
        </w:rPr>
        <w:t>г. Пенза, ул. Урицкого, 127</w:t>
      </w:r>
    </w:p>
    <w:p w:rsidR="00532BE9" w:rsidRPr="00C65327" w:rsidRDefault="0078621A" w:rsidP="00450055">
      <w:pPr>
        <w:jc w:val="both"/>
        <w:rPr>
          <w:sz w:val="26"/>
          <w:szCs w:val="26"/>
        </w:rPr>
      </w:pPr>
      <w:r>
        <w:rPr>
          <w:sz w:val="26"/>
          <w:szCs w:val="26"/>
        </w:rPr>
        <w:t xml:space="preserve"> </w:t>
      </w:r>
    </w:p>
    <w:p w:rsidR="00B47877" w:rsidRPr="00310B7E" w:rsidRDefault="00532BE9" w:rsidP="00450055">
      <w:pPr>
        <w:ind w:firstLine="720"/>
        <w:jc w:val="both"/>
        <w:rPr>
          <w:color w:val="000000"/>
          <w:sz w:val="26"/>
          <w:szCs w:val="26"/>
        </w:rPr>
      </w:pPr>
      <w:r w:rsidRPr="00C65327">
        <w:rPr>
          <w:color w:val="000000"/>
          <w:sz w:val="26"/>
          <w:szCs w:val="26"/>
        </w:rPr>
        <w:t xml:space="preserve">Комиссия Пензенского УФАС России по контролю в сфере закупок (далее - Комиссия </w:t>
      </w:r>
      <w:r w:rsidRPr="00310B7E">
        <w:rPr>
          <w:color w:val="000000"/>
          <w:sz w:val="26"/>
          <w:szCs w:val="26"/>
        </w:rPr>
        <w:t>Управления) в составе:</w:t>
      </w:r>
    </w:p>
    <w:p w:rsidR="00070B13" w:rsidRDefault="00070B13" w:rsidP="00A8114C">
      <w:pPr>
        <w:numPr>
          <w:ilvl w:val="0"/>
          <w:numId w:val="1"/>
        </w:numPr>
        <w:jc w:val="both"/>
        <w:rPr>
          <w:sz w:val="26"/>
          <w:szCs w:val="26"/>
        </w:rPr>
      </w:pPr>
      <w:r>
        <w:rPr>
          <w:sz w:val="26"/>
          <w:szCs w:val="26"/>
        </w:rPr>
        <w:t>Демидовой Е.Н. – руководителя Управления, председателя Комиссии Управления,</w:t>
      </w:r>
    </w:p>
    <w:p w:rsidR="008F13DE" w:rsidRPr="00310B7E" w:rsidRDefault="0070751A" w:rsidP="00A8114C">
      <w:pPr>
        <w:numPr>
          <w:ilvl w:val="0"/>
          <w:numId w:val="1"/>
        </w:numPr>
        <w:jc w:val="both"/>
        <w:rPr>
          <w:sz w:val="26"/>
          <w:szCs w:val="26"/>
        </w:rPr>
      </w:pPr>
      <w:r w:rsidRPr="00310B7E">
        <w:rPr>
          <w:sz w:val="26"/>
          <w:szCs w:val="26"/>
        </w:rPr>
        <w:t xml:space="preserve">Казаковой Е.А. </w:t>
      </w:r>
      <w:r w:rsidR="008F13DE" w:rsidRPr="00310B7E">
        <w:rPr>
          <w:sz w:val="26"/>
          <w:szCs w:val="26"/>
        </w:rPr>
        <w:t xml:space="preserve">– </w:t>
      </w:r>
      <w:r w:rsidR="00D81F07" w:rsidRPr="00310B7E">
        <w:rPr>
          <w:sz w:val="26"/>
          <w:szCs w:val="26"/>
        </w:rPr>
        <w:t>начальника отдела контроля закупок, замести</w:t>
      </w:r>
      <w:r w:rsidR="00E17160" w:rsidRPr="00310B7E">
        <w:rPr>
          <w:sz w:val="26"/>
          <w:szCs w:val="26"/>
        </w:rPr>
        <w:t>те</w:t>
      </w:r>
      <w:r w:rsidR="00D81F07" w:rsidRPr="00310B7E">
        <w:rPr>
          <w:sz w:val="26"/>
          <w:szCs w:val="26"/>
        </w:rPr>
        <w:t>ля</w:t>
      </w:r>
      <w:r w:rsidR="008F13DE" w:rsidRPr="00310B7E">
        <w:rPr>
          <w:sz w:val="26"/>
          <w:szCs w:val="26"/>
        </w:rPr>
        <w:t xml:space="preserve"> председателя Комиссии Управления,</w:t>
      </w:r>
    </w:p>
    <w:p w:rsidR="00A73E57" w:rsidRPr="00310B7E" w:rsidRDefault="00862C57" w:rsidP="00A8114C">
      <w:pPr>
        <w:numPr>
          <w:ilvl w:val="0"/>
          <w:numId w:val="1"/>
        </w:numPr>
        <w:jc w:val="both"/>
        <w:rPr>
          <w:sz w:val="26"/>
          <w:szCs w:val="26"/>
        </w:rPr>
      </w:pPr>
      <w:r>
        <w:rPr>
          <w:sz w:val="26"/>
          <w:szCs w:val="26"/>
        </w:rPr>
        <w:t xml:space="preserve">Мешковой Т.А. </w:t>
      </w:r>
      <w:r w:rsidR="0070751A" w:rsidRPr="00310B7E">
        <w:rPr>
          <w:sz w:val="26"/>
          <w:szCs w:val="26"/>
        </w:rPr>
        <w:t>–</w:t>
      </w:r>
      <w:r w:rsidR="009F2681" w:rsidRPr="00310B7E">
        <w:rPr>
          <w:sz w:val="26"/>
          <w:szCs w:val="26"/>
        </w:rPr>
        <w:t xml:space="preserve"> </w:t>
      </w:r>
      <w:r>
        <w:rPr>
          <w:sz w:val="26"/>
          <w:szCs w:val="26"/>
        </w:rPr>
        <w:t>ведущего</w:t>
      </w:r>
      <w:r w:rsidR="0070751A" w:rsidRPr="00310B7E">
        <w:rPr>
          <w:sz w:val="26"/>
          <w:szCs w:val="26"/>
        </w:rPr>
        <w:t xml:space="preserve"> </w:t>
      </w:r>
      <w:r w:rsidR="009F2681" w:rsidRPr="00310B7E">
        <w:rPr>
          <w:sz w:val="26"/>
          <w:szCs w:val="26"/>
        </w:rPr>
        <w:t>с</w:t>
      </w:r>
      <w:r w:rsidR="00A73E57" w:rsidRPr="00310B7E">
        <w:rPr>
          <w:sz w:val="26"/>
          <w:szCs w:val="26"/>
        </w:rPr>
        <w:t>пециалиста-эксперта отдела контроля закупок, члена Комиссии Управления,</w:t>
      </w:r>
    </w:p>
    <w:p w:rsidR="00532BE9" w:rsidRDefault="00532BE9" w:rsidP="00450055">
      <w:pPr>
        <w:keepNext/>
        <w:ind w:firstLine="720"/>
        <w:jc w:val="both"/>
        <w:outlineLvl w:val="2"/>
        <w:rPr>
          <w:color w:val="000000"/>
          <w:sz w:val="26"/>
          <w:szCs w:val="26"/>
        </w:rPr>
      </w:pPr>
      <w:r w:rsidRPr="00C65327">
        <w:rPr>
          <w:color w:val="000000"/>
          <w:sz w:val="26"/>
          <w:szCs w:val="26"/>
        </w:rPr>
        <w:t>при участии:</w:t>
      </w:r>
    </w:p>
    <w:p w:rsidR="00862C57" w:rsidRDefault="00862C57" w:rsidP="00862C57">
      <w:pPr>
        <w:widowControl w:val="0"/>
        <w:suppressAutoHyphens/>
        <w:ind w:right="128" w:firstLine="709"/>
        <w:contextualSpacing/>
        <w:jc w:val="both"/>
        <w:rPr>
          <w:color w:val="000000"/>
          <w:sz w:val="26"/>
          <w:szCs w:val="26"/>
        </w:rPr>
      </w:pPr>
      <w:r w:rsidRPr="00C65327">
        <w:rPr>
          <w:color w:val="000000"/>
          <w:sz w:val="26"/>
          <w:szCs w:val="26"/>
        </w:rPr>
        <w:t xml:space="preserve">со стороны </w:t>
      </w:r>
      <w:r>
        <w:rPr>
          <w:color w:val="000000"/>
          <w:sz w:val="26"/>
          <w:szCs w:val="26"/>
        </w:rPr>
        <w:t xml:space="preserve">государственного </w:t>
      </w:r>
      <w:r w:rsidRPr="00C65327">
        <w:rPr>
          <w:color w:val="000000"/>
          <w:sz w:val="26"/>
          <w:szCs w:val="26"/>
        </w:rPr>
        <w:t xml:space="preserve">заказчика – </w:t>
      </w:r>
      <w:r>
        <w:rPr>
          <w:rFonts w:eastAsiaTheme="minorHAnsi"/>
          <w:bCs/>
          <w:sz w:val="26"/>
          <w:szCs w:val="26"/>
          <w:lang w:eastAsia="en-US"/>
        </w:rPr>
        <w:t>ГБУЗ</w:t>
      </w:r>
      <w:r w:rsidRPr="00FB663D">
        <w:rPr>
          <w:rFonts w:eastAsiaTheme="minorHAnsi"/>
          <w:bCs/>
          <w:sz w:val="26"/>
          <w:szCs w:val="26"/>
          <w:lang w:eastAsia="en-US"/>
        </w:rPr>
        <w:t xml:space="preserve"> «Пензенская областная клиническая больница им. Н.Н. Бурденко»</w:t>
      </w:r>
      <w:r>
        <w:rPr>
          <w:bCs/>
          <w:sz w:val="26"/>
          <w:szCs w:val="26"/>
        </w:rPr>
        <w:t xml:space="preserve">: </w:t>
      </w:r>
      <w:r w:rsidRPr="007046C2">
        <w:rPr>
          <w:bCs/>
          <w:sz w:val="26"/>
          <w:szCs w:val="26"/>
        </w:rPr>
        <w:t xml:space="preserve">Флеоновой Н.В. </w:t>
      </w:r>
      <w:r>
        <w:rPr>
          <w:bCs/>
          <w:sz w:val="26"/>
          <w:szCs w:val="26"/>
        </w:rPr>
        <w:t>(</w:t>
      </w:r>
      <w:r w:rsidRPr="007046C2">
        <w:rPr>
          <w:color w:val="000000"/>
          <w:sz w:val="26"/>
          <w:szCs w:val="26"/>
        </w:rPr>
        <w:t>представителя по доверенности</w:t>
      </w:r>
      <w:r>
        <w:rPr>
          <w:color w:val="000000"/>
          <w:sz w:val="26"/>
          <w:szCs w:val="26"/>
        </w:rPr>
        <w:t>),</w:t>
      </w:r>
    </w:p>
    <w:p w:rsidR="00070B13" w:rsidRDefault="00070B13" w:rsidP="00862C57">
      <w:pPr>
        <w:widowControl w:val="0"/>
        <w:suppressAutoHyphens/>
        <w:ind w:right="128" w:firstLine="709"/>
        <w:contextualSpacing/>
        <w:jc w:val="both"/>
        <w:rPr>
          <w:bCs/>
          <w:sz w:val="26"/>
          <w:szCs w:val="26"/>
        </w:rPr>
      </w:pPr>
      <w:r>
        <w:rPr>
          <w:color w:val="000000"/>
          <w:sz w:val="26"/>
          <w:szCs w:val="26"/>
        </w:rPr>
        <w:t xml:space="preserve">со стороны уполномоченного </w:t>
      </w:r>
      <w:r w:rsidR="00862C57">
        <w:rPr>
          <w:color w:val="000000"/>
          <w:sz w:val="26"/>
          <w:szCs w:val="26"/>
        </w:rPr>
        <w:t>учреждения</w:t>
      </w:r>
      <w:r>
        <w:rPr>
          <w:color w:val="000000"/>
          <w:sz w:val="26"/>
          <w:szCs w:val="26"/>
        </w:rPr>
        <w:t xml:space="preserve"> – </w:t>
      </w:r>
      <w:r w:rsidR="00862C57">
        <w:rPr>
          <w:color w:val="000000"/>
          <w:sz w:val="26"/>
          <w:szCs w:val="26"/>
        </w:rPr>
        <w:t>ГКУ ПО «Управление по осуществлению закупок Пензенской области»</w:t>
      </w:r>
      <w:r>
        <w:rPr>
          <w:bCs/>
          <w:sz w:val="26"/>
          <w:szCs w:val="26"/>
        </w:rPr>
        <w:t>:</w:t>
      </w:r>
      <w:r w:rsidR="00773761">
        <w:rPr>
          <w:bCs/>
          <w:sz w:val="26"/>
          <w:szCs w:val="26"/>
        </w:rPr>
        <w:t xml:space="preserve"> </w:t>
      </w:r>
      <w:r w:rsidR="00862C57">
        <w:rPr>
          <w:bCs/>
          <w:sz w:val="26"/>
          <w:szCs w:val="26"/>
        </w:rPr>
        <w:t xml:space="preserve">Коротаева В.О. </w:t>
      </w:r>
      <w:r w:rsidR="00773761">
        <w:rPr>
          <w:bCs/>
          <w:sz w:val="26"/>
          <w:szCs w:val="26"/>
        </w:rPr>
        <w:t>(представителя по доверенности),</w:t>
      </w:r>
    </w:p>
    <w:p w:rsidR="00E04F46" w:rsidRDefault="00070B13" w:rsidP="00F84583">
      <w:pPr>
        <w:ind w:firstLine="709"/>
        <w:jc w:val="both"/>
        <w:rPr>
          <w:color w:val="000000"/>
          <w:sz w:val="26"/>
          <w:szCs w:val="26"/>
        </w:rPr>
      </w:pPr>
      <w:r>
        <w:rPr>
          <w:color w:val="000000"/>
          <w:sz w:val="26"/>
          <w:szCs w:val="26"/>
        </w:rPr>
        <w:t>со стороны</w:t>
      </w:r>
      <w:r w:rsidR="00E04F46" w:rsidRPr="00310B7E">
        <w:rPr>
          <w:color w:val="000000"/>
          <w:sz w:val="26"/>
          <w:szCs w:val="26"/>
        </w:rPr>
        <w:t xml:space="preserve"> </w:t>
      </w:r>
      <w:r w:rsidR="00A01DEB" w:rsidRPr="00310B7E">
        <w:rPr>
          <w:color w:val="000000"/>
          <w:sz w:val="26"/>
          <w:szCs w:val="26"/>
        </w:rPr>
        <w:t xml:space="preserve">подателя жалобы – </w:t>
      </w:r>
      <w:r w:rsidR="00862C57">
        <w:rPr>
          <w:color w:val="000000"/>
          <w:sz w:val="26"/>
          <w:szCs w:val="26"/>
        </w:rPr>
        <w:t>ООО «ЕСКО»</w:t>
      </w:r>
      <w:r>
        <w:rPr>
          <w:color w:val="000000"/>
          <w:sz w:val="26"/>
          <w:szCs w:val="26"/>
        </w:rPr>
        <w:t>:</w:t>
      </w:r>
      <w:r w:rsidR="00773761">
        <w:rPr>
          <w:color w:val="000000"/>
          <w:sz w:val="26"/>
          <w:szCs w:val="26"/>
        </w:rPr>
        <w:t xml:space="preserve"> </w:t>
      </w:r>
      <w:r w:rsidR="001537A4" w:rsidRPr="001537A4">
        <w:rPr>
          <w:color w:val="000000"/>
          <w:sz w:val="26"/>
          <w:szCs w:val="26"/>
        </w:rPr>
        <w:t>Марковой Н.</w:t>
      </w:r>
      <w:r w:rsidR="001537A4">
        <w:rPr>
          <w:color w:val="000000"/>
          <w:sz w:val="26"/>
          <w:szCs w:val="26"/>
        </w:rPr>
        <w:t>В.</w:t>
      </w:r>
      <w:r w:rsidR="00773761">
        <w:rPr>
          <w:color w:val="000000"/>
          <w:sz w:val="26"/>
          <w:szCs w:val="26"/>
        </w:rPr>
        <w:t xml:space="preserve"> (представителя по доверенности),</w:t>
      </w:r>
      <w:r w:rsidR="001537A4">
        <w:rPr>
          <w:color w:val="000000"/>
          <w:sz w:val="26"/>
          <w:szCs w:val="26"/>
        </w:rPr>
        <w:t xml:space="preserve"> Лудановой Е.А. (представителя по доверенности),</w:t>
      </w:r>
    </w:p>
    <w:p w:rsidR="00870A67" w:rsidRPr="00870A67" w:rsidRDefault="00C8522D" w:rsidP="001537A4">
      <w:pPr>
        <w:ind w:firstLine="709"/>
        <w:jc w:val="both"/>
        <w:rPr>
          <w:color w:val="000000"/>
          <w:sz w:val="16"/>
          <w:szCs w:val="16"/>
        </w:rPr>
      </w:pPr>
      <w:r w:rsidRPr="00C65327">
        <w:rPr>
          <w:color w:val="000000"/>
          <w:sz w:val="26"/>
          <w:szCs w:val="26"/>
        </w:rPr>
        <w:t xml:space="preserve">рассмотрев </w:t>
      </w:r>
      <w:r w:rsidRPr="00C65327">
        <w:rPr>
          <w:snapToGrid w:val="0"/>
          <w:sz w:val="26"/>
          <w:szCs w:val="26"/>
        </w:rPr>
        <w:t xml:space="preserve">жалобу </w:t>
      </w:r>
      <w:bookmarkStart w:id="0" w:name="_GoBack"/>
      <w:r w:rsidR="001537A4" w:rsidRPr="001537A4">
        <w:rPr>
          <w:sz w:val="26"/>
          <w:szCs w:val="26"/>
        </w:rPr>
        <w:t xml:space="preserve">ООО «ЕСКО» на действия аукционной комиссии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областная клиническая больница им. Н.Н. Бурденко» аукциона в электронной форме «Поставка лекарственного </w:t>
      </w:r>
      <w:r w:rsidR="001537A4" w:rsidRPr="001537A4">
        <w:rPr>
          <w:sz w:val="26"/>
          <w:szCs w:val="26"/>
        </w:rPr>
        <w:lastRenderedPageBreak/>
        <w:t xml:space="preserve">препарата для медицинского применения «БЕКЛОМЕТАЗОН» для нужд ГБУЗ «Пензенская областная клиническая больница им.Н.Н. Бурденко» в 2021 г» (извещение </w:t>
      </w:r>
      <w:r w:rsidR="001537A4">
        <w:rPr>
          <w:sz w:val="26"/>
          <w:szCs w:val="26"/>
        </w:rPr>
        <w:br/>
      </w:r>
      <w:r w:rsidR="001537A4" w:rsidRPr="001537A4">
        <w:rPr>
          <w:sz w:val="26"/>
          <w:szCs w:val="26"/>
        </w:rPr>
        <w:t>№ 0855200000521000009 опубликовано на сайте www.zakupki.gov.ru 26.01.2021)</w:t>
      </w:r>
      <w:bookmarkEnd w:id="0"/>
      <w:r w:rsidR="00D81F07">
        <w:rPr>
          <w:sz w:val="26"/>
          <w:szCs w:val="26"/>
        </w:rPr>
        <w:t xml:space="preserve">, </w:t>
      </w:r>
      <w:r w:rsidRPr="00C65327">
        <w:rPr>
          <w:sz w:val="26"/>
          <w:szCs w:val="26"/>
        </w:rPr>
        <w:t>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65327">
        <w:rPr>
          <w:color w:val="000000"/>
          <w:sz w:val="26"/>
          <w:szCs w:val="26"/>
        </w:rPr>
        <w:t xml:space="preserve"> (далее – Закон о контрактной системе),</w:t>
      </w:r>
      <w:r w:rsidRPr="00C65327">
        <w:rPr>
          <w:sz w:val="26"/>
          <w:szCs w:val="26"/>
        </w:rPr>
        <w:t xml:space="preserve">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A01DEB" w:rsidRPr="00A01DEB" w:rsidRDefault="00A01DEB" w:rsidP="00A4345C">
      <w:pPr>
        <w:pStyle w:val="21"/>
        <w:ind w:firstLine="720"/>
        <w:jc w:val="center"/>
        <w:rPr>
          <w:color w:val="000000"/>
          <w:sz w:val="16"/>
          <w:szCs w:val="16"/>
        </w:rPr>
      </w:pPr>
    </w:p>
    <w:p w:rsidR="00531A73" w:rsidRDefault="00C8522D" w:rsidP="00A4345C">
      <w:pPr>
        <w:pStyle w:val="21"/>
        <w:ind w:firstLine="720"/>
        <w:jc w:val="center"/>
        <w:rPr>
          <w:color w:val="000000"/>
          <w:szCs w:val="26"/>
        </w:rPr>
      </w:pPr>
      <w:r w:rsidRPr="00C65327">
        <w:rPr>
          <w:color w:val="000000"/>
          <w:szCs w:val="26"/>
        </w:rPr>
        <w:t>УСТАНОВИЛА:</w:t>
      </w:r>
    </w:p>
    <w:p w:rsidR="0095329A" w:rsidRPr="00E17160" w:rsidRDefault="0095329A" w:rsidP="00A4345C">
      <w:pPr>
        <w:pStyle w:val="21"/>
        <w:ind w:firstLine="720"/>
        <w:jc w:val="center"/>
        <w:rPr>
          <w:color w:val="000000"/>
          <w:sz w:val="16"/>
          <w:szCs w:val="16"/>
        </w:rPr>
      </w:pPr>
    </w:p>
    <w:p w:rsidR="006F658A" w:rsidRDefault="001537A4" w:rsidP="001537A4">
      <w:pPr>
        <w:pStyle w:val="21"/>
        <w:ind w:firstLine="720"/>
        <w:rPr>
          <w:szCs w:val="26"/>
        </w:rPr>
      </w:pPr>
      <w:r>
        <w:rPr>
          <w:szCs w:val="26"/>
        </w:rPr>
        <w:t>08.02</w:t>
      </w:r>
      <w:r w:rsidR="00773761">
        <w:rPr>
          <w:szCs w:val="26"/>
        </w:rPr>
        <w:t>.2021</w:t>
      </w:r>
      <w:r w:rsidR="00D81F07">
        <w:rPr>
          <w:szCs w:val="26"/>
        </w:rPr>
        <w:t xml:space="preserve"> </w:t>
      </w:r>
      <w:r w:rsidR="00C8522D" w:rsidRPr="00C65327">
        <w:rPr>
          <w:szCs w:val="26"/>
        </w:rPr>
        <w:t xml:space="preserve">года в Управление Федеральной антимонопольной службы по Пензенской области поступила жалоба </w:t>
      </w:r>
      <w:r w:rsidRPr="001537A4">
        <w:rPr>
          <w:szCs w:val="26"/>
          <w:lang w:eastAsia="ru-RU"/>
        </w:rPr>
        <w:t xml:space="preserve">ООО «ЕСКО» на действия аукционной комиссии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областная клиническая больница им. Н.Н. Бурденко» аукциона в электронной форме «Поставка лекарственного препарата для медицинского применения «БЕКЛОМЕТАЗОН» для нужд ГБУЗ «Пензенская областная клиническая больница им.Н.Н. Бурденко» в 2021 г» (извещение </w:t>
      </w:r>
      <w:r>
        <w:rPr>
          <w:szCs w:val="26"/>
          <w:lang w:eastAsia="ru-RU"/>
        </w:rPr>
        <w:br/>
      </w:r>
      <w:r w:rsidRPr="001537A4">
        <w:rPr>
          <w:szCs w:val="26"/>
          <w:lang w:eastAsia="ru-RU"/>
        </w:rPr>
        <w:t>№ 0855200000521000009 опубликовано на сайте www.zakupki.gov.ru 26.01.2021)</w:t>
      </w:r>
      <w:r w:rsidR="00D81F07" w:rsidRPr="00D81F07">
        <w:rPr>
          <w:szCs w:val="26"/>
        </w:rPr>
        <w:t>.</w:t>
      </w:r>
    </w:p>
    <w:p w:rsidR="006A7EB6" w:rsidRPr="00744709" w:rsidRDefault="006A7EB6" w:rsidP="006A7EB6">
      <w:pPr>
        <w:pStyle w:val="21"/>
        <w:ind w:firstLine="720"/>
        <w:rPr>
          <w:szCs w:val="26"/>
        </w:rPr>
      </w:pPr>
      <w:r w:rsidRPr="006A7EB6">
        <w:rPr>
          <w:szCs w:val="26"/>
        </w:rPr>
        <w:t xml:space="preserve">Лицам, участвующим в деле, направлены уведомления о дате </w:t>
      </w:r>
      <w:r w:rsidR="00277B52">
        <w:rPr>
          <w:szCs w:val="26"/>
        </w:rPr>
        <w:t xml:space="preserve">рассмотрения жалобы. Заказчику </w:t>
      </w:r>
      <w:r w:rsidRPr="006A7EB6">
        <w:rPr>
          <w:szCs w:val="26"/>
        </w:rPr>
        <w:t>направлено требование о приостановлении заключения контракта до рассмотрения жалобы</w:t>
      </w:r>
      <w:r w:rsidR="00DE6F23">
        <w:rPr>
          <w:szCs w:val="26"/>
        </w:rPr>
        <w:t xml:space="preserve"> </w:t>
      </w:r>
      <w:r w:rsidRPr="006A7EB6">
        <w:rPr>
          <w:szCs w:val="26"/>
        </w:rPr>
        <w:t>по существу.</w:t>
      </w:r>
    </w:p>
    <w:p w:rsidR="00F90D47" w:rsidRPr="0033008E" w:rsidRDefault="00C8522D" w:rsidP="006A7EB6">
      <w:pPr>
        <w:pStyle w:val="21"/>
        <w:ind w:firstLine="720"/>
        <w:rPr>
          <w:snapToGrid w:val="0"/>
          <w:szCs w:val="26"/>
        </w:rPr>
      </w:pPr>
      <w:r w:rsidRPr="00C65327">
        <w:rPr>
          <w:snapToGrid w:val="0"/>
          <w:szCs w:val="26"/>
        </w:rPr>
        <w:t xml:space="preserve">В соответствии с требованиями статьи 105 Закона о контрактной системе жалоба была принята и </w:t>
      </w:r>
      <w:r w:rsidRPr="0033008E">
        <w:rPr>
          <w:snapToGrid w:val="0"/>
          <w:szCs w:val="26"/>
        </w:rPr>
        <w:t xml:space="preserve">назначена к рассмотрению на </w:t>
      </w:r>
      <w:r w:rsidR="001537A4">
        <w:rPr>
          <w:snapToGrid w:val="0"/>
          <w:szCs w:val="26"/>
        </w:rPr>
        <w:t>15.02</w:t>
      </w:r>
      <w:r w:rsidR="00773761">
        <w:rPr>
          <w:snapToGrid w:val="0"/>
          <w:szCs w:val="26"/>
        </w:rPr>
        <w:t>.2021</w:t>
      </w:r>
      <w:r w:rsidRPr="0033008E">
        <w:rPr>
          <w:snapToGrid w:val="0"/>
          <w:szCs w:val="26"/>
        </w:rPr>
        <w:t xml:space="preserve"> в 1</w:t>
      </w:r>
      <w:r w:rsidR="00600EE9">
        <w:rPr>
          <w:snapToGrid w:val="0"/>
          <w:szCs w:val="26"/>
        </w:rPr>
        <w:t>4</w:t>
      </w:r>
      <w:r w:rsidR="008F13DE">
        <w:rPr>
          <w:snapToGrid w:val="0"/>
          <w:szCs w:val="26"/>
        </w:rPr>
        <w:t xml:space="preserve"> </w:t>
      </w:r>
      <w:r w:rsidRPr="0033008E">
        <w:rPr>
          <w:snapToGrid w:val="0"/>
          <w:szCs w:val="26"/>
        </w:rPr>
        <w:t xml:space="preserve">часов </w:t>
      </w:r>
      <w:r w:rsidR="001537A4">
        <w:rPr>
          <w:snapToGrid w:val="0"/>
          <w:szCs w:val="26"/>
        </w:rPr>
        <w:t>45</w:t>
      </w:r>
      <w:r w:rsidRPr="0033008E">
        <w:rPr>
          <w:snapToGrid w:val="0"/>
          <w:szCs w:val="26"/>
        </w:rPr>
        <w:t xml:space="preserve"> минут.</w:t>
      </w:r>
      <w:r w:rsidR="00B02312" w:rsidRPr="0033008E">
        <w:rPr>
          <w:snapToGrid w:val="0"/>
          <w:szCs w:val="26"/>
        </w:rPr>
        <w:t xml:space="preserve"> </w:t>
      </w:r>
    </w:p>
    <w:p w:rsidR="00B2531B" w:rsidRDefault="00B2531B" w:rsidP="00B2531B">
      <w:pPr>
        <w:ind w:right="-1" w:firstLine="709"/>
        <w:jc w:val="both"/>
        <w:rPr>
          <w:sz w:val="26"/>
          <w:szCs w:val="26"/>
        </w:rPr>
      </w:pPr>
      <w:r>
        <w:rPr>
          <w:sz w:val="26"/>
          <w:szCs w:val="26"/>
        </w:rPr>
        <w:t>С</w:t>
      </w:r>
      <w:r w:rsidRPr="00B2531B">
        <w:rPr>
          <w:sz w:val="26"/>
          <w:szCs w:val="26"/>
        </w:rPr>
        <w:t xml:space="preserve">огласно письму ФАС России от 03.04.2020 № ИА/27903/20 ЦА (ТО) ФАС России обеспечивают реализацию прав на участие в рассмотрении жалоб при проведении закупок в порядке </w:t>
      </w:r>
      <w:r>
        <w:rPr>
          <w:sz w:val="26"/>
          <w:szCs w:val="26"/>
        </w:rPr>
        <w:t>Закона о контрактной системе</w:t>
      </w:r>
      <w:r w:rsidRPr="00B2531B">
        <w:rPr>
          <w:sz w:val="26"/>
          <w:szCs w:val="26"/>
        </w:rPr>
        <w:t xml:space="preserve"> в дистанционном порядке посредством интернет-виде</w:t>
      </w:r>
      <w:r w:rsidR="009F2681">
        <w:rPr>
          <w:sz w:val="26"/>
          <w:szCs w:val="26"/>
        </w:rPr>
        <w:t>о</w:t>
      </w:r>
      <w:r w:rsidRPr="00B2531B">
        <w:rPr>
          <w:sz w:val="26"/>
          <w:szCs w:val="26"/>
        </w:rPr>
        <w:t>конференции, без очного участия представителей субъектов контроля, заявителя, заинтересованных лиц.</w:t>
      </w:r>
    </w:p>
    <w:p w:rsidR="00600EE9" w:rsidRDefault="00600EE9" w:rsidP="007A1D79">
      <w:pPr>
        <w:pStyle w:val="21"/>
        <w:ind w:firstLine="720"/>
        <w:rPr>
          <w:szCs w:val="26"/>
        </w:rPr>
      </w:pPr>
      <w:r>
        <w:rPr>
          <w:szCs w:val="26"/>
        </w:rPr>
        <w:t xml:space="preserve">По мнению подателя жалобы, аукционная комиссия неправомерно </w:t>
      </w:r>
      <w:r w:rsidR="001537A4">
        <w:rPr>
          <w:szCs w:val="26"/>
        </w:rPr>
        <w:t xml:space="preserve">признала заявку и участника ООО «ЕСКО» не соответствующими требованиям документации об электронном аукционе, учитывая, что </w:t>
      </w:r>
      <w:r w:rsidR="007A1D79">
        <w:rPr>
          <w:szCs w:val="26"/>
        </w:rPr>
        <w:t xml:space="preserve">Обществом в качестве подтверждения соответствия требованию о наличии лицензии </w:t>
      </w:r>
      <w:r w:rsidR="007A1D79" w:rsidRPr="007A1D79">
        <w:rPr>
          <w:szCs w:val="26"/>
        </w:rPr>
        <w:t>на осуществление фармацевтической деятельности, включающ</w:t>
      </w:r>
      <w:r w:rsidR="007A1D79">
        <w:rPr>
          <w:szCs w:val="26"/>
        </w:rPr>
        <w:t>ей</w:t>
      </w:r>
      <w:r w:rsidR="007A1D79" w:rsidRPr="007A1D79">
        <w:rPr>
          <w:szCs w:val="26"/>
        </w:rPr>
        <w:t xml:space="preserve"> в себя </w:t>
      </w:r>
      <w:r w:rsidR="007A1D79">
        <w:rPr>
          <w:szCs w:val="26"/>
        </w:rPr>
        <w:t xml:space="preserve">вид работ (услуг) </w:t>
      </w:r>
      <w:r w:rsidR="007A1D79" w:rsidRPr="007A1D79">
        <w:rPr>
          <w:szCs w:val="26"/>
        </w:rPr>
        <w:t>оптовая торговля лекарственными средствами для медицинского применения или на производство лекарственных средств в соответствии с требованиями Федерального закона от 12.04.2010 № 61-ФЗ «Об обращении лекарственных средств»</w:t>
      </w:r>
      <w:r w:rsidR="007A1D79">
        <w:rPr>
          <w:szCs w:val="26"/>
        </w:rPr>
        <w:t xml:space="preserve"> (далее – Закон об обращении лекарственных средств)</w:t>
      </w:r>
      <w:r w:rsidR="007A1D79" w:rsidRPr="007A1D79">
        <w:rPr>
          <w:szCs w:val="26"/>
        </w:rPr>
        <w:t>, в соответствии с п</w:t>
      </w:r>
      <w:r w:rsidR="007A1D79">
        <w:rPr>
          <w:szCs w:val="26"/>
        </w:rPr>
        <w:t>унктом</w:t>
      </w:r>
      <w:r w:rsidR="007A1D79" w:rsidRPr="007A1D79">
        <w:rPr>
          <w:szCs w:val="26"/>
        </w:rPr>
        <w:t xml:space="preserve"> 47 ч</w:t>
      </w:r>
      <w:r w:rsidR="007A1D79">
        <w:rPr>
          <w:szCs w:val="26"/>
        </w:rPr>
        <w:t>асти</w:t>
      </w:r>
      <w:r w:rsidR="007A1D79" w:rsidRPr="007A1D79">
        <w:rPr>
          <w:szCs w:val="26"/>
        </w:rPr>
        <w:t xml:space="preserve"> 1 ст</w:t>
      </w:r>
      <w:r w:rsidR="007A1D79">
        <w:rPr>
          <w:szCs w:val="26"/>
        </w:rPr>
        <w:t>атьи</w:t>
      </w:r>
      <w:r w:rsidR="007A1D79" w:rsidRPr="007A1D79">
        <w:rPr>
          <w:szCs w:val="26"/>
        </w:rPr>
        <w:t xml:space="preserve"> 12 Федерального закона от 04.05.2011 № 99-ФЗ «О лицензировании отдельных видов деятельности»</w:t>
      </w:r>
      <w:r w:rsidR="007A1D79">
        <w:rPr>
          <w:szCs w:val="26"/>
        </w:rPr>
        <w:t xml:space="preserve"> (далее – Закон о лицензировании </w:t>
      </w:r>
      <w:r w:rsidR="007A1D79" w:rsidRPr="007A1D79">
        <w:rPr>
          <w:szCs w:val="26"/>
        </w:rPr>
        <w:t>отдельных видов деятельности</w:t>
      </w:r>
      <w:r w:rsidR="007A1D79">
        <w:rPr>
          <w:szCs w:val="26"/>
        </w:rPr>
        <w:t>)</w:t>
      </w:r>
      <w:r w:rsidR="007A1D79" w:rsidRPr="007A1D79">
        <w:rPr>
          <w:szCs w:val="26"/>
        </w:rPr>
        <w:t>, Постановления Правительства РФ от 22.12.2011 № 1081 «О лицензировании фармацевтической деятельности»</w:t>
      </w:r>
      <w:r w:rsidR="007A1D79">
        <w:rPr>
          <w:szCs w:val="26"/>
        </w:rPr>
        <w:t xml:space="preserve">, в составе </w:t>
      </w:r>
      <w:r w:rsidR="00F315CD">
        <w:rPr>
          <w:szCs w:val="26"/>
        </w:rPr>
        <w:t>заявки была представлена действующая лицензия. Заявитель указывает, что в настоящее время, в том числе, на дату подачи заявки на участие в закупке, получить выписку из реестра лицензий, как это предусмотрено действующим законодательством, не представлялось возможным.</w:t>
      </w:r>
    </w:p>
    <w:p w:rsidR="00F315CD" w:rsidRDefault="00F315CD" w:rsidP="007A1D79">
      <w:pPr>
        <w:pStyle w:val="21"/>
        <w:ind w:firstLine="720"/>
        <w:rPr>
          <w:szCs w:val="26"/>
        </w:rPr>
      </w:pPr>
      <w:r>
        <w:rPr>
          <w:szCs w:val="26"/>
        </w:rPr>
        <w:lastRenderedPageBreak/>
        <w:t xml:space="preserve">Также до рассмотрения жалобы по существу в Пензенское УФАС России поступили дополнения к жалобе, согласно которым заявитель указал примеры иных закупок, проводимых уполномоченным учреждением, в положения документации которых были внесены изменения в части возможности подтверждения соответствия требованию о наличии лицензии как выпиской/копией выписки из реестра лицензий, так и лицензией/копией лицензии. </w:t>
      </w:r>
    </w:p>
    <w:p w:rsidR="00600EE9" w:rsidRDefault="00600EE9" w:rsidP="00600EE9">
      <w:pPr>
        <w:ind w:right="-1" w:firstLine="709"/>
        <w:jc w:val="both"/>
        <w:rPr>
          <w:rFonts w:eastAsia="Arial Unicode MS"/>
          <w:color w:val="000000"/>
          <w:sz w:val="26"/>
          <w:szCs w:val="26"/>
        </w:rPr>
      </w:pPr>
      <w:r>
        <w:rPr>
          <w:rFonts w:eastAsia="Arial Unicode MS"/>
          <w:color w:val="000000"/>
          <w:sz w:val="26"/>
          <w:szCs w:val="26"/>
        </w:rPr>
        <w:t>Представитель государственного заказчика поддержал</w:t>
      </w:r>
      <w:r w:rsidR="00F315CD">
        <w:rPr>
          <w:rFonts w:eastAsia="Arial Unicode MS"/>
          <w:color w:val="000000"/>
          <w:sz w:val="26"/>
          <w:szCs w:val="26"/>
        </w:rPr>
        <w:t>а</w:t>
      </w:r>
      <w:r>
        <w:rPr>
          <w:rFonts w:eastAsia="Arial Unicode MS"/>
          <w:color w:val="000000"/>
          <w:sz w:val="26"/>
          <w:szCs w:val="26"/>
        </w:rPr>
        <w:t xml:space="preserve"> позицию, изложенную в отзыве на жалобу от </w:t>
      </w:r>
      <w:r w:rsidR="00F315CD">
        <w:rPr>
          <w:rFonts w:eastAsia="Arial Unicode MS"/>
          <w:color w:val="000000"/>
          <w:sz w:val="26"/>
          <w:szCs w:val="26"/>
        </w:rPr>
        <w:t>12.02</w:t>
      </w:r>
      <w:r w:rsidR="00AE7EC5">
        <w:rPr>
          <w:rFonts w:eastAsia="Arial Unicode MS"/>
          <w:color w:val="000000"/>
          <w:sz w:val="26"/>
          <w:szCs w:val="26"/>
        </w:rPr>
        <w:t xml:space="preserve">.2021 № </w:t>
      </w:r>
      <w:r w:rsidR="00F315CD">
        <w:rPr>
          <w:rFonts w:eastAsia="Arial Unicode MS"/>
          <w:color w:val="000000"/>
          <w:sz w:val="26"/>
          <w:szCs w:val="26"/>
        </w:rPr>
        <w:t>657</w:t>
      </w:r>
      <w:r>
        <w:rPr>
          <w:rFonts w:eastAsia="Arial Unicode MS"/>
          <w:color w:val="000000"/>
          <w:sz w:val="26"/>
          <w:szCs w:val="26"/>
        </w:rPr>
        <w:t>, просил</w:t>
      </w:r>
      <w:r w:rsidR="00F315CD">
        <w:rPr>
          <w:rFonts w:eastAsia="Arial Unicode MS"/>
          <w:color w:val="000000"/>
          <w:sz w:val="26"/>
          <w:szCs w:val="26"/>
        </w:rPr>
        <w:t>а</w:t>
      </w:r>
      <w:r>
        <w:rPr>
          <w:rFonts w:eastAsia="Arial Unicode MS"/>
          <w:color w:val="000000"/>
          <w:sz w:val="26"/>
          <w:szCs w:val="26"/>
        </w:rPr>
        <w:t xml:space="preserve"> признать жалобу необоснованной.</w:t>
      </w:r>
    </w:p>
    <w:p w:rsidR="00600EE9" w:rsidRDefault="00600EE9" w:rsidP="00600EE9">
      <w:pPr>
        <w:ind w:right="-1" w:firstLine="709"/>
        <w:jc w:val="both"/>
        <w:rPr>
          <w:rFonts w:eastAsia="Arial Unicode MS"/>
          <w:color w:val="000000"/>
          <w:sz w:val="26"/>
          <w:szCs w:val="26"/>
        </w:rPr>
      </w:pPr>
      <w:r>
        <w:rPr>
          <w:rFonts w:eastAsia="Arial Unicode MS"/>
          <w:color w:val="000000"/>
          <w:sz w:val="26"/>
          <w:szCs w:val="26"/>
        </w:rPr>
        <w:t xml:space="preserve">Представитель уполномоченного </w:t>
      </w:r>
      <w:r w:rsidR="00F315CD">
        <w:rPr>
          <w:rFonts w:eastAsia="Arial Unicode MS"/>
          <w:color w:val="000000"/>
          <w:sz w:val="26"/>
          <w:szCs w:val="26"/>
        </w:rPr>
        <w:t>учреждения</w:t>
      </w:r>
      <w:r>
        <w:rPr>
          <w:rFonts w:eastAsia="Arial Unicode MS"/>
          <w:color w:val="000000"/>
          <w:sz w:val="26"/>
          <w:szCs w:val="26"/>
        </w:rPr>
        <w:t xml:space="preserve"> поддержал позицию, изложенную в отзыве на жалобу от </w:t>
      </w:r>
      <w:r w:rsidR="00F315CD">
        <w:rPr>
          <w:rFonts w:eastAsia="Arial Unicode MS"/>
          <w:color w:val="000000"/>
          <w:sz w:val="26"/>
          <w:szCs w:val="26"/>
        </w:rPr>
        <w:t>11.02</w:t>
      </w:r>
      <w:r w:rsidR="00AE7EC5">
        <w:rPr>
          <w:rFonts w:eastAsia="Arial Unicode MS"/>
          <w:color w:val="000000"/>
          <w:sz w:val="26"/>
          <w:szCs w:val="26"/>
        </w:rPr>
        <w:t>.2021</w:t>
      </w:r>
      <w:r>
        <w:rPr>
          <w:rFonts w:eastAsia="Arial Unicode MS"/>
          <w:color w:val="000000"/>
          <w:sz w:val="26"/>
          <w:szCs w:val="26"/>
        </w:rPr>
        <w:t xml:space="preserve"> № </w:t>
      </w:r>
      <w:r w:rsidR="00F315CD">
        <w:rPr>
          <w:rFonts w:eastAsia="Arial Unicode MS"/>
          <w:color w:val="000000"/>
          <w:sz w:val="26"/>
          <w:szCs w:val="26"/>
        </w:rPr>
        <w:t>69</w:t>
      </w:r>
      <w:r w:rsidR="00AE7EC5">
        <w:rPr>
          <w:rFonts w:eastAsia="Arial Unicode MS"/>
          <w:color w:val="000000"/>
          <w:sz w:val="26"/>
          <w:szCs w:val="26"/>
        </w:rPr>
        <w:t xml:space="preserve">, </w:t>
      </w:r>
      <w:r w:rsidR="00F315CD">
        <w:rPr>
          <w:rFonts w:eastAsia="Arial Unicode MS"/>
          <w:color w:val="000000"/>
          <w:sz w:val="26"/>
          <w:szCs w:val="26"/>
        </w:rPr>
        <w:t xml:space="preserve">а также в дополнении к отзыву от 15.02.2021 № 70, </w:t>
      </w:r>
      <w:r w:rsidR="00AE7EC5">
        <w:rPr>
          <w:rFonts w:eastAsia="Arial Unicode MS"/>
          <w:color w:val="000000"/>
          <w:sz w:val="26"/>
          <w:szCs w:val="26"/>
        </w:rPr>
        <w:t>указал, что считает жалобу необоснованной и не подлежащей удовлетворению</w:t>
      </w:r>
      <w:r>
        <w:rPr>
          <w:rFonts w:eastAsia="Arial Unicode MS"/>
          <w:color w:val="000000"/>
          <w:sz w:val="26"/>
          <w:szCs w:val="26"/>
        </w:rPr>
        <w:t>.</w:t>
      </w:r>
    </w:p>
    <w:p w:rsidR="006A7EB6" w:rsidRPr="006F658A" w:rsidRDefault="00C8522D" w:rsidP="003D5564">
      <w:pPr>
        <w:ind w:right="-1" w:firstLine="709"/>
        <w:jc w:val="both"/>
        <w:rPr>
          <w:sz w:val="26"/>
          <w:szCs w:val="26"/>
        </w:rPr>
      </w:pPr>
      <w:r w:rsidRPr="00C65327">
        <w:rPr>
          <w:snapToGrid w:val="0"/>
          <w:sz w:val="26"/>
          <w:szCs w:val="26"/>
          <w:lang w:eastAsia="ar-SA"/>
        </w:rPr>
        <w:t xml:space="preserve">В результате рассмотрения жалобы, материалов </w:t>
      </w:r>
      <w:r w:rsidR="00855DD0">
        <w:rPr>
          <w:snapToGrid w:val="0"/>
          <w:sz w:val="26"/>
          <w:szCs w:val="26"/>
          <w:lang w:eastAsia="ar-SA"/>
        </w:rPr>
        <w:t xml:space="preserve">по </w:t>
      </w:r>
      <w:r w:rsidR="00961D5F">
        <w:rPr>
          <w:snapToGrid w:val="0"/>
          <w:sz w:val="26"/>
          <w:szCs w:val="26"/>
          <w:lang w:eastAsia="ar-SA"/>
        </w:rPr>
        <w:t>жалоб</w:t>
      </w:r>
      <w:r w:rsidR="00855DD0">
        <w:rPr>
          <w:snapToGrid w:val="0"/>
          <w:sz w:val="26"/>
          <w:szCs w:val="26"/>
          <w:lang w:eastAsia="ar-SA"/>
        </w:rPr>
        <w:t>е</w:t>
      </w:r>
      <w:r w:rsidR="00961D5F">
        <w:rPr>
          <w:snapToGrid w:val="0"/>
          <w:sz w:val="26"/>
          <w:szCs w:val="26"/>
          <w:lang w:eastAsia="ar-SA"/>
        </w:rPr>
        <w:t xml:space="preserve"> </w:t>
      </w:r>
      <w:r w:rsidRPr="00C65327">
        <w:rPr>
          <w:snapToGrid w:val="0"/>
          <w:sz w:val="26"/>
          <w:szCs w:val="26"/>
          <w:lang w:eastAsia="ar-SA"/>
        </w:rPr>
        <w:t>и осуществления в соответствии с частью 15 статьи 99 Закона о контрактной системе внеплановой проверки, Комиссия Управления установила следующее.</w:t>
      </w:r>
    </w:p>
    <w:p w:rsidR="006F658A" w:rsidRPr="00600EE9" w:rsidRDefault="00855DD0" w:rsidP="0033008E">
      <w:pPr>
        <w:ind w:firstLine="709"/>
        <w:jc w:val="both"/>
        <w:rPr>
          <w:sz w:val="26"/>
          <w:szCs w:val="26"/>
        </w:rPr>
      </w:pPr>
      <w:r>
        <w:rPr>
          <w:sz w:val="26"/>
          <w:szCs w:val="26"/>
        </w:rPr>
        <w:t>26.01.2021</w:t>
      </w:r>
      <w:r w:rsidR="003F7D56" w:rsidRPr="003F7D56">
        <w:rPr>
          <w:sz w:val="26"/>
          <w:szCs w:val="26"/>
        </w:rPr>
        <w:t xml:space="preserve"> </w:t>
      </w:r>
      <w:r w:rsidR="00600EE9">
        <w:rPr>
          <w:sz w:val="26"/>
          <w:szCs w:val="26"/>
        </w:rPr>
        <w:t xml:space="preserve">уполномоченным </w:t>
      </w:r>
      <w:r>
        <w:rPr>
          <w:sz w:val="26"/>
          <w:szCs w:val="26"/>
        </w:rPr>
        <w:t>учреждением</w:t>
      </w:r>
      <w:r w:rsidR="00600EE9">
        <w:rPr>
          <w:sz w:val="26"/>
          <w:szCs w:val="26"/>
        </w:rPr>
        <w:t xml:space="preserve"> для нужд </w:t>
      </w:r>
      <w:r w:rsidR="00961D5F">
        <w:rPr>
          <w:sz w:val="26"/>
          <w:szCs w:val="26"/>
        </w:rPr>
        <w:t>заказчик</w:t>
      </w:r>
      <w:r w:rsidR="00600EE9">
        <w:rPr>
          <w:sz w:val="26"/>
          <w:szCs w:val="26"/>
        </w:rPr>
        <w:t>а</w:t>
      </w:r>
      <w:r w:rsidR="00961D5F">
        <w:rPr>
          <w:sz w:val="26"/>
          <w:szCs w:val="26"/>
        </w:rPr>
        <w:t xml:space="preserve"> </w:t>
      </w:r>
      <w:r w:rsidR="003F7D56" w:rsidRPr="003F7D56">
        <w:rPr>
          <w:sz w:val="26"/>
          <w:szCs w:val="26"/>
        </w:rPr>
        <w:t xml:space="preserve">на официальном сайте Российской Федерации </w:t>
      </w:r>
      <w:hyperlink r:id="rId11" w:history="1">
        <w:r w:rsidR="003F7D56" w:rsidRPr="00EF40EC">
          <w:rPr>
            <w:rStyle w:val="ae"/>
            <w:color w:val="auto"/>
            <w:sz w:val="26"/>
            <w:szCs w:val="26"/>
          </w:rPr>
          <w:t>www.zakupki.gov.ru</w:t>
        </w:r>
      </w:hyperlink>
      <w:r w:rsidR="003F7D56" w:rsidRPr="00EF40EC">
        <w:rPr>
          <w:sz w:val="26"/>
          <w:szCs w:val="26"/>
        </w:rPr>
        <w:t xml:space="preserve"> опубликовано извещение</w:t>
      </w:r>
      <w:r w:rsidR="00961D5F">
        <w:rPr>
          <w:sz w:val="26"/>
          <w:szCs w:val="26"/>
        </w:rPr>
        <w:t xml:space="preserve"> </w:t>
      </w:r>
      <w:r>
        <w:rPr>
          <w:sz w:val="26"/>
          <w:szCs w:val="26"/>
        </w:rPr>
        <w:br/>
      </w:r>
      <w:r w:rsidR="006F658A" w:rsidRPr="006F658A">
        <w:rPr>
          <w:sz w:val="26"/>
          <w:szCs w:val="26"/>
        </w:rPr>
        <w:t>№</w:t>
      </w:r>
      <w:r w:rsidR="00E17160">
        <w:rPr>
          <w:sz w:val="26"/>
          <w:szCs w:val="26"/>
        </w:rPr>
        <w:t xml:space="preserve"> </w:t>
      </w:r>
      <w:r w:rsidRPr="00855DD0">
        <w:rPr>
          <w:sz w:val="26"/>
          <w:szCs w:val="26"/>
        </w:rPr>
        <w:t>0855200000521000009</w:t>
      </w:r>
      <w:r w:rsidR="002D7641" w:rsidRPr="00600EE9">
        <w:rPr>
          <w:sz w:val="26"/>
          <w:szCs w:val="26"/>
        </w:rPr>
        <w:t>,</w:t>
      </w:r>
      <w:r w:rsidR="002D7641">
        <w:rPr>
          <w:sz w:val="26"/>
          <w:szCs w:val="26"/>
        </w:rPr>
        <w:t xml:space="preserve"> </w:t>
      </w:r>
      <w:r w:rsidR="0011498F">
        <w:rPr>
          <w:sz w:val="26"/>
          <w:szCs w:val="26"/>
        </w:rPr>
        <w:t>а также</w:t>
      </w:r>
      <w:r w:rsidR="003F7D56" w:rsidRPr="00EF40EC">
        <w:rPr>
          <w:sz w:val="26"/>
          <w:szCs w:val="26"/>
        </w:rPr>
        <w:t xml:space="preserve"> документация об </w:t>
      </w:r>
      <w:r w:rsidR="003F7D56" w:rsidRPr="001805E9">
        <w:rPr>
          <w:sz w:val="26"/>
          <w:szCs w:val="26"/>
        </w:rPr>
        <w:t xml:space="preserve">электронном аукционе </w:t>
      </w:r>
      <w:r w:rsidR="00600EE9" w:rsidRPr="00600EE9">
        <w:rPr>
          <w:sz w:val="26"/>
          <w:szCs w:val="26"/>
        </w:rPr>
        <w:t>«</w:t>
      </w:r>
      <w:r w:rsidRPr="00855DD0">
        <w:rPr>
          <w:sz w:val="26"/>
          <w:szCs w:val="26"/>
        </w:rPr>
        <w:t>Поставка лекарственного препарата для медицинского применения «БЕКЛОМЕТАЗОН» для нужд ГБУЗ «Пензенская областная клиническая больница им.Н.Н. Бурденко» в 2021 г</w:t>
      </w:r>
      <w:r w:rsidR="00600EE9" w:rsidRPr="00600EE9">
        <w:rPr>
          <w:sz w:val="26"/>
          <w:szCs w:val="26"/>
        </w:rPr>
        <w:t>»</w:t>
      </w:r>
      <w:r w:rsidR="00D81F07" w:rsidRPr="00600EE9">
        <w:rPr>
          <w:sz w:val="26"/>
          <w:szCs w:val="26"/>
        </w:rPr>
        <w:t>.</w:t>
      </w:r>
    </w:p>
    <w:p w:rsidR="003F7D56" w:rsidRPr="00D81F07" w:rsidRDefault="003F7D56" w:rsidP="003F7D56">
      <w:pPr>
        <w:ind w:firstLine="709"/>
        <w:jc w:val="both"/>
        <w:rPr>
          <w:sz w:val="26"/>
          <w:szCs w:val="26"/>
        </w:rPr>
      </w:pPr>
      <w:r w:rsidRPr="00D81F07">
        <w:rPr>
          <w:sz w:val="26"/>
          <w:szCs w:val="26"/>
        </w:rPr>
        <w:t xml:space="preserve">Начальная (максимальная) цена контракта составляет </w:t>
      </w:r>
      <w:r w:rsidR="002A6EF3" w:rsidRPr="002A6EF3">
        <w:rPr>
          <w:bCs/>
          <w:sz w:val="26"/>
          <w:szCs w:val="26"/>
        </w:rPr>
        <w:t>42 540,00</w:t>
      </w:r>
      <w:r w:rsidR="00DD1E62" w:rsidRPr="00DD1E62">
        <w:rPr>
          <w:bCs/>
          <w:sz w:val="26"/>
          <w:szCs w:val="26"/>
        </w:rPr>
        <w:t xml:space="preserve"> </w:t>
      </w:r>
      <w:r w:rsidRPr="00D81F07">
        <w:rPr>
          <w:sz w:val="26"/>
          <w:szCs w:val="26"/>
        </w:rPr>
        <w:t>рублей.</w:t>
      </w:r>
    </w:p>
    <w:p w:rsidR="003F7D56" w:rsidRPr="00D81F07" w:rsidRDefault="003F7D56" w:rsidP="003F7D56">
      <w:pPr>
        <w:ind w:firstLine="709"/>
        <w:jc w:val="both"/>
        <w:rPr>
          <w:sz w:val="26"/>
          <w:szCs w:val="26"/>
        </w:rPr>
      </w:pPr>
      <w:r w:rsidRPr="00D81F07">
        <w:rPr>
          <w:sz w:val="26"/>
          <w:szCs w:val="26"/>
        </w:rPr>
        <w:t xml:space="preserve">Дата и время окончания подачи заявок – </w:t>
      </w:r>
      <w:r w:rsidR="002A6EF3" w:rsidRPr="002A6EF3">
        <w:rPr>
          <w:sz w:val="26"/>
          <w:szCs w:val="26"/>
        </w:rPr>
        <w:t>03.02.2021 09:00</w:t>
      </w:r>
      <w:r w:rsidR="00D81F07" w:rsidRPr="00D81F07">
        <w:rPr>
          <w:sz w:val="26"/>
          <w:szCs w:val="26"/>
        </w:rPr>
        <w:t>.</w:t>
      </w:r>
    </w:p>
    <w:p w:rsidR="003F7D56" w:rsidRPr="00D81F07" w:rsidRDefault="009A1873" w:rsidP="003F7D56">
      <w:pPr>
        <w:ind w:firstLine="709"/>
        <w:jc w:val="both"/>
        <w:rPr>
          <w:sz w:val="26"/>
          <w:szCs w:val="26"/>
        </w:rPr>
      </w:pPr>
      <w:r w:rsidRPr="009A1873">
        <w:rPr>
          <w:sz w:val="26"/>
          <w:szCs w:val="26"/>
        </w:rPr>
        <w:t xml:space="preserve">Дата окончания срока рассмотрения заявок на участие в электронном аукционе </w:t>
      </w:r>
      <w:r w:rsidR="00FB7C3C">
        <w:rPr>
          <w:sz w:val="26"/>
          <w:szCs w:val="26"/>
        </w:rPr>
        <w:t xml:space="preserve">– </w:t>
      </w:r>
      <w:r w:rsidR="002A6EF3" w:rsidRPr="002A6EF3">
        <w:rPr>
          <w:sz w:val="26"/>
          <w:szCs w:val="26"/>
        </w:rPr>
        <w:t>04.02.2021</w:t>
      </w:r>
      <w:r w:rsidR="00D81F07" w:rsidRPr="00D81F07">
        <w:rPr>
          <w:sz w:val="26"/>
          <w:szCs w:val="26"/>
        </w:rPr>
        <w:t>.</w:t>
      </w:r>
    </w:p>
    <w:p w:rsidR="009A1873" w:rsidRDefault="009A1873" w:rsidP="003F7D56">
      <w:pPr>
        <w:ind w:firstLine="709"/>
        <w:jc w:val="both"/>
        <w:rPr>
          <w:sz w:val="26"/>
          <w:szCs w:val="26"/>
        </w:rPr>
      </w:pPr>
      <w:r w:rsidRPr="009A1873">
        <w:rPr>
          <w:sz w:val="26"/>
          <w:szCs w:val="26"/>
        </w:rPr>
        <w:t>Дата проведения аукциона в электронной форме</w:t>
      </w:r>
      <w:r>
        <w:rPr>
          <w:sz w:val="26"/>
          <w:szCs w:val="26"/>
        </w:rPr>
        <w:t xml:space="preserve"> – </w:t>
      </w:r>
      <w:r w:rsidR="002A6EF3">
        <w:rPr>
          <w:sz w:val="26"/>
          <w:szCs w:val="26"/>
        </w:rPr>
        <w:t>05.02</w:t>
      </w:r>
      <w:r w:rsidR="00AE7EC5" w:rsidRPr="00AE7EC5">
        <w:rPr>
          <w:sz w:val="26"/>
          <w:szCs w:val="26"/>
        </w:rPr>
        <w:t>.2021</w:t>
      </w:r>
      <w:r>
        <w:rPr>
          <w:sz w:val="26"/>
          <w:szCs w:val="26"/>
        </w:rPr>
        <w:t>.</w:t>
      </w:r>
    </w:p>
    <w:p w:rsidR="007D3F40" w:rsidRPr="00D81F07" w:rsidRDefault="007D3F40" w:rsidP="003F7D56">
      <w:pPr>
        <w:ind w:firstLine="709"/>
        <w:jc w:val="both"/>
        <w:rPr>
          <w:sz w:val="26"/>
          <w:szCs w:val="26"/>
        </w:rPr>
      </w:pPr>
      <w:r w:rsidRPr="00D81F07">
        <w:rPr>
          <w:sz w:val="26"/>
          <w:szCs w:val="26"/>
        </w:rPr>
        <w:t xml:space="preserve">Идентификационный код закупки: </w:t>
      </w:r>
      <w:r w:rsidR="002A6EF3" w:rsidRPr="002A6EF3">
        <w:rPr>
          <w:sz w:val="26"/>
          <w:szCs w:val="26"/>
        </w:rPr>
        <w:t>212583700874158370100100240012120244</w:t>
      </w:r>
      <w:r w:rsidR="00D81F07" w:rsidRPr="00D81F07">
        <w:rPr>
          <w:sz w:val="26"/>
          <w:szCs w:val="26"/>
        </w:rPr>
        <w:t>.</w:t>
      </w:r>
    </w:p>
    <w:p w:rsidR="009A1873" w:rsidRPr="009A1873" w:rsidRDefault="009A1873" w:rsidP="009A1873">
      <w:pPr>
        <w:widowControl w:val="0"/>
        <w:ind w:firstLine="709"/>
        <w:contextualSpacing/>
        <w:jc w:val="both"/>
        <w:rPr>
          <w:rFonts w:eastAsiaTheme="minorHAnsi"/>
          <w:sz w:val="26"/>
          <w:szCs w:val="26"/>
          <w:lang w:eastAsia="en-US"/>
        </w:rPr>
      </w:pPr>
      <w:r w:rsidRPr="009A1873">
        <w:rPr>
          <w:rFonts w:eastAsiaTheme="minorHAnsi"/>
          <w:sz w:val="26"/>
          <w:szCs w:val="26"/>
          <w:lang w:eastAsia="en-US"/>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A1873" w:rsidRPr="009A1873" w:rsidRDefault="009A1873" w:rsidP="009A1873">
      <w:pPr>
        <w:widowControl w:val="0"/>
        <w:ind w:firstLine="709"/>
        <w:contextualSpacing/>
        <w:jc w:val="both"/>
        <w:rPr>
          <w:rFonts w:eastAsiaTheme="minorHAnsi"/>
          <w:sz w:val="26"/>
          <w:szCs w:val="26"/>
          <w:lang w:eastAsia="en-US"/>
        </w:rPr>
      </w:pPr>
      <w:r w:rsidRPr="009A1873">
        <w:rPr>
          <w:rFonts w:eastAsiaTheme="minorHAnsi"/>
          <w:sz w:val="26"/>
          <w:szCs w:val="26"/>
          <w:lang w:eastAsia="en-US"/>
        </w:rPr>
        <w:t>В соответствии с пункт</w:t>
      </w:r>
      <w:r w:rsidR="00670D45">
        <w:rPr>
          <w:rFonts w:eastAsiaTheme="minorHAnsi"/>
          <w:sz w:val="26"/>
          <w:szCs w:val="26"/>
          <w:lang w:eastAsia="en-US"/>
        </w:rPr>
        <w:t>ом</w:t>
      </w:r>
      <w:r w:rsidRPr="009A1873">
        <w:rPr>
          <w:rFonts w:eastAsiaTheme="minorHAnsi"/>
          <w:sz w:val="26"/>
          <w:szCs w:val="26"/>
          <w:lang w:eastAsia="en-US"/>
        </w:rPr>
        <w:t xml:space="preserve">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
    <w:p w:rsidR="00891BC4" w:rsidRDefault="00670D45" w:rsidP="00891BC4">
      <w:pPr>
        <w:snapToGrid w:val="0"/>
        <w:ind w:right="101" w:firstLine="709"/>
        <w:jc w:val="both"/>
        <w:rPr>
          <w:rFonts w:eastAsiaTheme="minorHAnsi"/>
          <w:sz w:val="26"/>
          <w:szCs w:val="26"/>
          <w:lang w:eastAsia="en-US"/>
        </w:rPr>
      </w:pPr>
      <w:r>
        <w:rPr>
          <w:rFonts w:eastAsiaTheme="minorHAnsi"/>
          <w:sz w:val="26"/>
          <w:szCs w:val="26"/>
          <w:lang w:eastAsia="en-US"/>
        </w:rPr>
        <w:t>Согласно части 3 статьи 64 Закона о контрактной системе д</w:t>
      </w:r>
      <w:r w:rsidRPr="00670D45">
        <w:rPr>
          <w:rFonts w:eastAsiaTheme="minorHAnsi"/>
          <w:sz w:val="26"/>
          <w:szCs w:val="26"/>
          <w:lang w:eastAsia="en-US"/>
        </w:rPr>
        <w:t>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670D45" w:rsidRDefault="00670D45" w:rsidP="00670D45">
      <w:pPr>
        <w:snapToGrid w:val="0"/>
        <w:ind w:right="101" w:firstLine="709"/>
        <w:jc w:val="both"/>
        <w:rPr>
          <w:color w:val="000000"/>
          <w:sz w:val="26"/>
          <w:szCs w:val="26"/>
        </w:rPr>
      </w:pPr>
      <w:r w:rsidRPr="00670D45">
        <w:rPr>
          <w:color w:val="000000"/>
          <w:sz w:val="26"/>
          <w:szCs w:val="26"/>
        </w:rPr>
        <w:t>Пунктом 1</w:t>
      </w:r>
      <w:r>
        <w:rPr>
          <w:color w:val="000000"/>
          <w:sz w:val="26"/>
          <w:szCs w:val="26"/>
        </w:rPr>
        <w:t xml:space="preserve"> части 1 статьи 31 Закона о контрактной системе предусмотрено, что п</w:t>
      </w:r>
      <w:r w:rsidRPr="00670D45">
        <w:rPr>
          <w:color w:val="000000"/>
          <w:sz w:val="26"/>
          <w:szCs w:val="26"/>
        </w:rPr>
        <w:t>ри осуществлении закупки заказчик устанавливает един</w:t>
      </w:r>
      <w:r>
        <w:rPr>
          <w:color w:val="000000"/>
          <w:sz w:val="26"/>
          <w:szCs w:val="26"/>
        </w:rPr>
        <w:t>о</w:t>
      </w:r>
      <w:r w:rsidRPr="00670D45">
        <w:rPr>
          <w:color w:val="000000"/>
          <w:sz w:val="26"/>
          <w:szCs w:val="26"/>
        </w:rPr>
        <w:t>е требовани</w:t>
      </w:r>
      <w:r>
        <w:rPr>
          <w:color w:val="000000"/>
          <w:sz w:val="26"/>
          <w:szCs w:val="26"/>
        </w:rPr>
        <w:t>е</w:t>
      </w:r>
      <w:r w:rsidRPr="00670D45">
        <w:rPr>
          <w:color w:val="000000"/>
          <w:sz w:val="26"/>
          <w:szCs w:val="26"/>
        </w:rPr>
        <w:t xml:space="preserve"> к участникам закупки</w:t>
      </w:r>
      <w:r>
        <w:rPr>
          <w:color w:val="000000"/>
          <w:sz w:val="26"/>
          <w:szCs w:val="26"/>
        </w:rPr>
        <w:t xml:space="preserve"> о </w:t>
      </w:r>
      <w:r w:rsidRPr="00670D45">
        <w:rPr>
          <w:color w:val="000000"/>
          <w:sz w:val="26"/>
          <w:szCs w:val="26"/>
        </w:rPr>
        <w:t>соответстви</w:t>
      </w:r>
      <w:r>
        <w:rPr>
          <w:color w:val="000000"/>
          <w:sz w:val="26"/>
          <w:szCs w:val="26"/>
        </w:rPr>
        <w:t>и</w:t>
      </w:r>
      <w:r w:rsidRPr="00670D45">
        <w:rPr>
          <w:color w:val="000000"/>
          <w:sz w:val="26"/>
          <w:szCs w:val="26"/>
        </w:rPr>
        <w:t xml:space="preserve">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color w:val="000000"/>
          <w:sz w:val="26"/>
          <w:szCs w:val="26"/>
        </w:rPr>
        <w:t>.</w:t>
      </w:r>
    </w:p>
    <w:p w:rsidR="00670D45" w:rsidRPr="00670D45" w:rsidRDefault="00670D45" w:rsidP="00670D45">
      <w:pPr>
        <w:snapToGrid w:val="0"/>
        <w:ind w:right="101" w:firstLine="709"/>
        <w:jc w:val="both"/>
        <w:rPr>
          <w:color w:val="000000"/>
          <w:sz w:val="26"/>
          <w:szCs w:val="26"/>
        </w:rPr>
      </w:pPr>
      <w:r>
        <w:rPr>
          <w:color w:val="000000"/>
          <w:sz w:val="26"/>
          <w:szCs w:val="26"/>
        </w:rPr>
        <w:lastRenderedPageBreak/>
        <w:t>Частью 5 статьи 31 Закона о контрактной системе определено, что и</w:t>
      </w:r>
      <w:r w:rsidRPr="00670D45">
        <w:rPr>
          <w:color w:val="000000"/>
          <w:sz w:val="26"/>
          <w:szCs w:val="26"/>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670D45" w:rsidRPr="00670D45" w:rsidRDefault="00670D45" w:rsidP="00670D45">
      <w:pPr>
        <w:snapToGrid w:val="0"/>
        <w:ind w:right="101" w:firstLine="709"/>
        <w:jc w:val="both"/>
        <w:rPr>
          <w:color w:val="000000"/>
          <w:sz w:val="26"/>
          <w:szCs w:val="26"/>
        </w:rPr>
      </w:pPr>
      <w:r w:rsidRPr="00670D45">
        <w:rPr>
          <w:color w:val="000000"/>
          <w:sz w:val="26"/>
          <w:szCs w:val="26"/>
        </w:rPr>
        <w:t>Заказчики не вправе устанавливать требования к участникам закупок в нарушение требований</w:t>
      </w:r>
      <w:r>
        <w:rPr>
          <w:color w:val="000000"/>
          <w:sz w:val="26"/>
          <w:szCs w:val="26"/>
        </w:rPr>
        <w:t xml:space="preserve"> настоящего Федерального закона (часть 6 статьи 31 Закона о контрактной системе).</w:t>
      </w:r>
    </w:p>
    <w:p w:rsidR="008F3FBD" w:rsidRDefault="008F3FBD" w:rsidP="008F3FBD">
      <w:pPr>
        <w:widowControl w:val="0"/>
        <w:tabs>
          <w:tab w:val="left" w:pos="-1418"/>
          <w:tab w:val="center" w:pos="-426"/>
        </w:tabs>
        <w:ind w:firstLine="680"/>
        <w:jc w:val="both"/>
        <w:rPr>
          <w:sz w:val="26"/>
          <w:szCs w:val="26"/>
        </w:rPr>
      </w:pPr>
      <w:r>
        <w:rPr>
          <w:sz w:val="26"/>
          <w:szCs w:val="26"/>
        </w:rPr>
        <w:t>Согласно части 1 статьи 49 ГК РФ в</w:t>
      </w:r>
      <w:r w:rsidRPr="003C28AA">
        <w:rPr>
          <w:sz w:val="26"/>
          <w:szCs w:val="26"/>
        </w:rPr>
        <w:t xml:space="preserve"> случаях, предусмотренных законом, юридическое лицо может заниматься отдельными видами деятельности </w:t>
      </w:r>
      <w:r w:rsidRPr="003C28AA">
        <w:rPr>
          <w:b/>
          <w:sz w:val="26"/>
          <w:szCs w:val="26"/>
        </w:rPr>
        <w:t>только на основании специального разрешения (лицензии)</w:t>
      </w:r>
      <w:r w:rsidRPr="003C28AA">
        <w:rPr>
          <w:sz w:val="26"/>
          <w:szCs w:val="26"/>
        </w:rPr>
        <w:t>, членства в саморегулируемой организации или выданного саморегулируемой организацией свидетельства о допуске к определенному виду работ.</w:t>
      </w:r>
    </w:p>
    <w:p w:rsidR="00670D45" w:rsidRDefault="00D13E72" w:rsidP="00670D45">
      <w:pPr>
        <w:snapToGrid w:val="0"/>
        <w:ind w:right="101" w:firstLine="709"/>
        <w:jc w:val="both"/>
        <w:rPr>
          <w:color w:val="000000"/>
          <w:sz w:val="26"/>
          <w:szCs w:val="26"/>
        </w:rPr>
      </w:pPr>
      <w:r>
        <w:rPr>
          <w:color w:val="000000"/>
          <w:sz w:val="26"/>
          <w:szCs w:val="26"/>
        </w:rPr>
        <w:t xml:space="preserve">Согласно пунктам 16, 47 части 1 статьи 12 Закона о лицензировании </w:t>
      </w:r>
      <w:r w:rsidRPr="00D13E72">
        <w:rPr>
          <w:sz w:val="26"/>
          <w:szCs w:val="26"/>
        </w:rPr>
        <w:t>отдельных видов деятельности</w:t>
      </w:r>
      <w:r>
        <w:rPr>
          <w:sz w:val="26"/>
          <w:szCs w:val="26"/>
        </w:rPr>
        <w:t xml:space="preserve"> </w:t>
      </w:r>
      <w:r w:rsidRPr="00D13E72">
        <w:rPr>
          <w:color w:val="000000"/>
          <w:sz w:val="26"/>
          <w:szCs w:val="26"/>
        </w:rPr>
        <w:t>производство лекарственных средств</w:t>
      </w:r>
      <w:r>
        <w:rPr>
          <w:color w:val="000000"/>
          <w:sz w:val="26"/>
          <w:szCs w:val="26"/>
        </w:rPr>
        <w:t xml:space="preserve">, </w:t>
      </w:r>
      <w:r w:rsidRPr="00D13E72">
        <w:rPr>
          <w:color w:val="000000"/>
          <w:sz w:val="26"/>
          <w:szCs w:val="26"/>
        </w:rPr>
        <w:t>фармацевтическая деятельность</w:t>
      </w:r>
      <w:r>
        <w:rPr>
          <w:color w:val="000000"/>
          <w:sz w:val="26"/>
          <w:szCs w:val="26"/>
        </w:rPr>
        <w:t xml:space="preserve"> подлежат лицензированию.</w:t>
      </w:r>
    </w:p>
    <w:p w:rsidR="00D13E72" w:rsidRPr="00D13E72" w:rsidRDefault="00D13E72" w:rsidP="00670D45">
      <w:pPr>
        <w:snapToGrid w:val="0"/>
        <w:ind w:right="101" w:firstLine="709"/>
        <w:jc w:val="both"/>
        <w:rPr>
          <w:color w:val="000000"/>
          <w:sz w:val="26"/>
          <w:szCs w:val="26"/>
        </w:rPr>
      </w:pPr>
      <w:r>
        <w:rPr>
          <w:color w:val="000000"/>
          <w:sz w:val="26"/>
          <w:szCs w:val="26"/>
        </w:rPr>
        <w:t>Частью 1 статьи 8 Закона об обращении лекарственных средств предусмотрено, что л</w:t>
      </w:r>
      <w:r w:rsidRPr="00D13E72">
        <w:rPr>
          <w:color w:val="000000"/>
          <w:sz w:val="26"/>
          <w:szCs w:val="26"/>
        </w:rPr>
        <w:t>ицензирование производства лекарственных средств и фармацевтической деятельности осуществляется в соответствии с законодательством Российской Федерации.</w:t>
      </w:r>
    </w:p>
    <w:p w:rsidR="00670D45" w:rsidRDefault="0081232D" w:rsidP="00670D45">
      <w:pPr>
        <w:snapToGrid w:val="0"/>
        <w:ind w:right="101" w:firstLine="709"/>
        <w:jc w:val="both"/>
        <w:rPr>
          <w:color w:val="000000"/>
          <w:sz w:val="26"/>
          <w:szCs w:val="26"/>
        </w:rPr>
      </w:pPr>
      <w:r>
        <w:rPr>
          <w:color w:val="000000"/>
          <w:sz w:val="26"/>
          <w:szCs w:val="26"/>
        </w:rPr>
        <w:t>Исходя из предмета закупки в рассматриваемом случае в пункте 9</w:t>
      </w:r>
      <w:r w:rsidR="006B6D3B">
        <w:rPr>
          <w:color w:val="000000"/>
          <w:sz w:val="26"/>
          <w:szCs w:val="26"/>
        </w:rPr>
        <w:t xml:space="preserve"> первой части информационной карты документации об электронном аукционе установлено единое требование к участникам закупки в соответствии с пунктом 1 части 1 статьи 31 Закона о контрактной системе.</w:t>
      </w:r>
    </w:p>
    <w:p w:rsidR="008F3FBD" w:rsidRDefault="008F3FBD" w:rsidP="008F3FBD">
      <w:pPr>
        <w:widowControl w:val="0"/>
        <w:tabs>
          <w:tab w:val="left" w:pos="-1418"/>
          <w:tab w:val="center" w:pos="-426"/>
        </w:tabs>
        <w:ind w:firstLine="680"/>
        <w:jc w:val="both"/>
        <w:rPr>
          <w:color w:val="000000"/>
          <w:sz w:val="26"/>
          <w:szCs w:val="26"/>
        </w:rPr>
      </w:pPr>
      <w:r>
        <w:rPr>
          <w:color w:val="000000"/>
          <w:sz w:val="26"/>
          <w:szCs w:val="26"/>
        </w:rPr>
        <w:t xml:space="preserve">Статьями 8, 9 </w:t>
      </w:r>
      <w:r w:rsidRPr="003C28AA">
        <w:rPr>
          <w:color w:val="000000"/>
          <w:sz w:val="26"/>
          <w:szCs w:val="26"/>
        </w:rPr>
        <w:t>Федеральн</w:t>
      </w:r>
      <w:r>
        <w:rPr>
          <w:color w:val="000000"/>
          <w:sz w:val="26"/>
          <w:szCs w:val="26"/>
        </w:rPr>
        <w:t>ого</w:t>
      </w:r>
      <w:r w:rsidRPr="003C28AA">
        <w:rPr>
          <w:color w:val="000000"/>
          <w:sz w:val="26"/>
          <w:szCs w:val="26"/>
        </w:rPr>
        <w:t xml:space="preserve"> закон</w:t>
      </w:r>
      <w:r>
        <w:rPr>
          <w:color w:val="000000"/>
          <w:sz w:val="26"/>
          <w:szCs w:val="26"/>
        </w:rPr>
        <w:t>а</w:t>
      </w:r>
      <w:r w:rsidRPr="003C28AA">
        <w:rPr>
          <w:color w:val="000000"/>
          <w:sz w:val="26"/>
          <w:szCs w:val="26"/>
        </w:rPr>
        <w:t xml:space="preserve"> от 27.12.2019 </w:t>
      </w:r>
      <w:r>
        <w:rPr>
          <w:color w:val="000000"/>
          <w:sz w:val="26"/>
          <w:szCs w:val="26"/>
        </w:rPr>
        <w:t>№</w:t>
      </w:r>
      <w:r w:rsidRPr="003C28AA">
        <w:rPr>
          <w:color w:val="000000"/>
          <w:sz w:val="26"/>
          <w:szCs w:val="26"/>
        </w:rPr>
        <w:t xml:space="preserve"> 478-ФЗ</w:t>
      </w:r>
      <w:r>
        <w:rPr>
          <w:color w:val="000000"/>
          <w:sz w:val="26"/>
          <w:szCs w:val="26"/>
        </w:rPr>
        <w:t xml:space="preserve"> «</w:t>
      </w:r>
      <w:r w:rsidRPr="003C28AA">
        <w:rPr>
          <w:color w:val="000000"/>
          <w:sz w:val="26"/>
          <w:szCs w:val="26"/>
        </w:rPr>
        <w: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w:t>
      </w:r>
      <w:r>
        <w:rPr>
          <w:color w:val="000000"/>
          <w:sz w:val="26"/>
          <w:szCs w:val="26"/>
        </w:rPr>
        <w:t xml:space="preserve">» в Закон о лицензировании </w:t>
      </w:r>
      <w:r w:rsidRPr="00D13E72">
        <w:rPr>
          <w:sz w:val="26"/>
          <w:szCs w:val="26"/>
        </w:rPr>
        <w:t>отдельных видов деятельности</w:t>
      </w:r>
      <w:r>
        <w:rPr>
          <w:sz w:val="26"/>
          <w:szCs w:val="26"/>
        </w:rPr>
        <w:t xml:space="preserve">, а также </w:t>
      </w:r>
      <w:r>
        <w:rPr>
          <w:color w:val="000000"/>
          <w:sz w:val="26"/>
          <w:szCs w:val="26"/>
        </w:rPr>
        <w:t>Закон об обращении лекарственных средств были внесены изменения, которые вступили в силу с 01.01.2021 года.</w:t>
      </w:r>
    </w:p>
    <w:p w:rsidR="008F3FBD" w:rsidRPr="00CF681A" w:rsidRDefault="008F3FBD" w:rsidP="008F3FBD">
      <w:pPr>
        <w:widowControl w:val="0"/>
        <w:tabs>
          <w:tab w:val="left" w:pos="-1418"/>
          <w:tab w:val="center" w:pos="-426"/>
        </w:tabs>
        <w:ind w:firstLine="680"/>
        <w:jc w:val="both"/>
        <w:rPr>
          <w:sz w:val="26"/>
          <w:szCs w:val="26"/>
        </w:rPr>
      </w:pPr>
      <w:r>
        <w:rPr>
          <w:sz w:val="26"/>
          <w:szCs w:val="26"/>
        </w:rPr>
        <w:t xml:space="preserve">Частью 2 статьи 13 </w:t>
      </w:r>
      <w:r w:rsidRPr="003C28AA">
        <w:rPr>
          <w:color w:val="000000"/>
          <w:sz w:val="26"/>
          <w:szCs w:val="26"/>
        </w:rPr>
        <w:t>Федеральн</w:t>
      </w:r>
      <w:r>
        <w:rPr>
          <w:color w:val="000000"/>
          <w:sz w:val="26"/>
          <w:szCs w:val="26"/>
        </w:rPr>
        <w:t>ого</w:t>
      </w:r>
      <w:r w:rsidRPr="003C28AA">
        <w:rPr>
          <w:color w:val="000000"/>
          <w:sz w:val="26"/>
          <w:szCs w:val="26"/>
        </w:rPr>
        <w:t xml:space="preserve"> закон</w:t>
      </w:r>
      <w:r>
        <w:rPr>
          <w:color w:val="000000"/>
          <w:sz w:val="26"/>
          <w:szCs w:val="26"/>
        </w:rPr>
        <w:t>а</w:t>
      </w:r>
      <w:r w:rsidRPr="003C28AA">
        <w:rPr>
          <w:color w:val="000000"/>
          <w:sz w:val="26"/>
          <w:szCs w:val="26"/>
        </w:rPr>
        <w:t xml:space="preserve"> от 27.12.2019 </w:t>
      </w:r>
      <w:r>
        <w:rPr>
          <w:color w:val="000000"/>
          <w:sz w:val="26"/>
          <w:szCs w:val="26"/>
        </w:rPr>
        <w:t>№</w:t>
      </w:r>
      <w:r w:rsidRPr="003C28AA">
        <w:rPr>
          <w:color w:val="000000"/>
          <w:sz w:val="26"/>
          <w:szCs w:val="26"/>
        </w:rPr>
        <w:t xml:space="preserve"> 478-ФЗ</w:t>
      </w:r>
      <w:r w:rsidRPr="00CF681A">
        <w:rPr>
          <w:sz w:val="26"/>
          <w:szCs w:val="26"/>
        </w:rPr>
        <w:t xml:space="preserve"> </w:t>
      </w:r>
      <w:r>
        <w:rPr>
          <w:sz w:val="26"/>
          <w:szCs w:val="26"/>
        </w:rPr>
        <w:t>определено, что з</w:t>
      </w:r>
      <w:r w:rsidRPr="00CF681A">
        <w:rPr>
          <w:sz w:val="26"/>
          <w:szCs w:val="26"/>
        </w:rPr>
        <w:t>аписи в реестрах лицензий, внесенные до дня вступления в силу настоящего Федерального закона, подлежат приведению в соответствие с законодательными актами Российской Федерации, измененными настоящим Федеральным законом, до 1 января 2022 года.</w:t>
      </w:r>
    </w:p>
    <w:p w:rsidR="008F3FBD" w:rsidRDefault="008F3FBD" w:rsidP="008F3FBD">
      <w:pPr>
        <w:widowControl w:val="0"/>
        <w:tabs>
          <w:tab w:val="left" w:pos="-1418"/>
          <w:tab w:val="center" w:pos="-426"/>
        </w:tabs>
        <w:ind w:firstLine="680"/>
        <w:jc w:val="both"/>
        <w:rPr>
          <w:sz w:val="26"/>
          <w:szCs w:val="26"/>
        </w:rPr>
      </w:pPr>
      <w:r w:rsidRPr="00CF681A">
        <w:rPr>
          <w:sz w:val="26"/>
          <w:szCs w:val="26"/>
        </w:rPr>
        <w:t xml:space="preserve">Лицензии, выданные до дня вступления в силу настоящего Федерального закона, </w:t>
      </w:r>
      <w:r w:rsidRPr="00CF681A">
        <w:rPr>
          <w:b/>
          <w:sz w:val="26"/>
          <w:szCs w:val="26"/>
        </w:rPr>
        <w:t>подтверждают наличие у лицензиата лицензии на день вступления</w:t>
      </w:r>
      <w:r w:rsidRPr="00CF681A">
        <w:rPr>
          <w:sz w:val="26"/>
          <w:szCs w:val="26"/>
        </w:rPr>
        <w:t xml:space="preserve"> в силу настоящего Федерального закона</w:t>
      </w:r>
      <w:r>
        <w:rPr>
          <w:sz w:val="26"/>
          <w:szCs w:val="26"/>
        </w:rPr>
        <w:t xml:space="preserve"> (часть 3 статьи 13 </w:t>
      </w:r>
      <w:r w:rsidRPr="003C28AA">
        <w:rPr>
          <w:color w:val="000000"/>
          <w:sz w:val="26"/>
          <w:szCs w:val="26"/>
        </w:rPr>
        <w:t>Федеральн</w:t>
      </w:r>
      <w:r>
        <w:rPr>
          <w:color w:val="000000"/>
          <w:sz w:val="26"/>
          <w:szCs w:val="26"/>
        </w:rPr>
        <w:t>ого</w:t>
      </w:r>
      <w:r w:rsidRPr="003C28AA">
        <w:rPr>
          <w:color w:val="000000"/>
          <w:sz w:val="26"/>
          <w:szCs w:val="26"/>
        </w:rPr>
        <w:t xml:space="preserve"> закон</w:t>
      </w:r>
      <w:r>
        <w:rPr>
          <w:color w:val="000000"/>
          <w:sz w:val="26"/>
          <w:szCs w:val="26"/>
        </w:rPr>
        <w:t>а</w:t>
      </w:r>
      <w:r w:rsidRPr="003C28AA">
        <w:rPr>
          <w:color w:val="000000"/>
          <w:sz w:val="26"/>
          <w:szCs w:val="26"/>
        </w:rPr>
        <w:t xml:space="preserve"> от 27.12.2019 </w:t>
      </w:r>
      <w:r>
        <w:rPr>
          <w:color w:val="000000"/>
          <w:sz w:val="26"/>
          <w:szCs w:val="26"/>
        </w:rPr>
        <w:t>№</w:t>
      </w:r>
      <w:r w:rsidRPr="003C28AA">
        <w:rPr>
          <w:color w:val="000000"/>
          <w:sz w:val="26"/>
          <w:szCs w:val="26"/>
        </w:rPr>
        <w:t xml:space="preserve"> 478-ФЗ</w:t>
      </w:r>
      <w:r>
        <w:rPr>
          <w:color w:val="000000"/>
          <w:sz w:val="26"/>
          <w:szCs w:val="26"/>
        </w:rPr>
        <w:t>)</w:t>
      </w:r>
      <w:r w:rsidRPr="00CF681A">
        <w:rPr>
          <w:sz w:val="26"/>
          <w:szCs w:val="26"/>
        </w:rPr>
        <w:t>.</w:t>
      </w:r>
    </w:p>
    <w:p w:rsidR="008F3FBD" w:rsidRDefault="008F3FBD" w:rsidP="008F3FBD">
      <w:pPr>
        <w:widowControl w:val="0"/>
        <w:tabs>
          <w:tab w:val="left" w:pos="-1418"/>
          <w:tab w:val="center" w:pos="-426"/>
        </w:tabs>
        <w:ind w:firstLine="680"/>
        <w:jc w:val="both"/>
        <w:rPr>
          <w:sz w:val="26"/>
          <w:szCs w:val="26"/>
        </w:rPr>
      </w:pPr>
      <w:r>
        <w:rPr>
          <w:sz w:val="26"/>
          <w:szCs w:val="26"/>
        </w:rPr>
        <w:t xml:space="preserve">В соответствии с пунктом </w:t>
      </w:r>
      <w:r w:rsidRPr="00D507A0">
        <w:rPr>
          <w:sz w:val="26"/>
          <w:szCs w:val="26"/>
        </w:rPr>
        <w:t>2</w:t>
      </w:r>
      <w:r>
        <w:rPr>
          <w:sz w:val="26"/>
          <w:szCs w:val="26"/>
        </w:rPr>
        <w:t xml:space="preserve"> статьи 3 Закона</w:t>
      </w:r>
      <w:r w:rsidRPr="00D507A0">
        <w:rPr>
          <w:sz w:val="26"/>
          <w:szCs w:val="26"/>
        </w:rPr>
        <w:t xml:space="preserve"> </w:t>
      </w:r>
      <w:r>
        <w:rPr>
          <w:color w:val="000000"/>
          <w:sz w:val="26"/>
          <w:szCs w:val="26"/>
        </w:rPr>
        <w:t xml:space="preserve">о лицензировании </w:t>
      </w:r>
      <w:r w:rsidRPr="00D13E72">
        <w:rPr>
          <w:sz w:val="26"/>
          <w:szCs w:val="26"/>
        </w:rPr>
        <w:t>отдельных видов деятельности</w:t>
      </w:r>
      <w:r w:rsidRPr="00D507A0">
        <w:rPr>
          <w:sz w:val="26"/>
          <w:szCs w:val="26"/>
        </w:rPr>
        <w:t xml:space="preserve"> </w:t>
      </w:r>
      <w:r w:rsidRPr="00D507A0">
        <w:rPr>
          <w:b/>
          <w:sz w:val="26"/>
          <w:szCs w:val="26"/>
        </w:rPr>
        <w:t>лицензия</w:t>
      </w:r>
      <w:r w:rsidRPr="00D507A0">
        <w:rPr>
          <w:sz w:val="26"/>
          <w:szCs w:val="26"/>
        </w:rPr>
        <w:t xml:space="preserve">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w:t>
      </w:r>
      <w:r w:rsidRPr="008F3FBD">
        <w:rPr>
          <w:b/>
          <w:sz w:val="26"/>
          <w:szCs w:val="26"/>
          <w:u w:val="single"/>
        </w:rPr>
        <w:t>которое подтверждается записью в реестре лицензий</w:t>
      </w:r>
      <w:r>
        <w:rPr>
          <w:sz w:val="26"/>
          <w:szCs w:val="26"/>
        </w:rPr>
        <w:t>.</w:t>
      </w:r>
    </w:p>
    <w:p w:rsidR="008F3FBD" w:rsidRDefault="008F3FBD" w:rsidP="008F3FBD">
      <w:pPr>
        <w:widowControl w:val="0"/>
        <w:tabs>
          <w:tab w:val="left" w:pos="-1418"/>
          <w:tab w:val="center" w:pos="-426"/>
        </w:tabs>
        <w:ind w:firstLine="680"/>
        <w:jc w:val="both"/>
        <w:rPr>
          <w:sz w:val="26"/>
          <w:szCs w:val="26"/>
        </w:rPr>
      </w:pPr>
      <w:r>
        <w:rPr>
          <w:sz w:val="26"/>
          <w:szCs w:val="26"/>
        </w:rPr>
        <w:t xml:space="preserve">Частью 2 статьи 21 Закона </w:t>
      </w:r>
      <w:r>
        <w:rPr>
          <w:color w:val="000000"/>
          <w:sz w:val="26"/>
          <w:szCs w:val="26"/>
        </w:rPr>
        <w:t xml:space="preserve">о лицензировании </w:t>
      </w:r>
      <w:r w:rsidRPr="00D13E72">
        <w:rPr>
          <w:sz w:val="26"/>
          <w:szCs w:val="26"/>
        </w:rPr>
        <w:t>отдельных видов деятельности</w:t>
      </w:r>
      <w:r w:rsidRPr="00CF681A">
        <w:rPr>
          <w:sz w:val="26"/>
          <w:szCs w:val="26"/>
        </w:rPr>
        <w:t xml:space="preserve"> </w:t>
      </w:r>
      <w:r>
        <w:rPr>
          <w:sz w:val="26"/>
          <w:szCs w:val="26"/>
        </w:rPr>
        <w:t>предусмотрено, что л</w:t>
      </w:r>
      <w:r w:rsidRPr="00CF681A">
        <w:rPr>
          <w:sz w:val="26"/>
          <w:szCs w:val="26"/>
        </w:rPr>
        <w:t xml:space="preserve">ицензирующие органы формируют и ведут в электронном виде реестры лицензий на конкретные виды деятельности, лицензирование которых они осуществляют, в порядке, установленном Правительством Российской Федерации. </w:t>
      </w:r>
    </w:p>
    <w:p w:rsidR="008F3FBD" w:rsidRPr="00CF681A" w:rsidRDefault="008F3FBD" w:rsidP="008F3FBD">
      <w:pPr>
        <w:widowControl w:val="0"/>
        <w:tabs>
          <w:tab w:val="left" w:pos="-1418"/>
          <w:tab w:val="center" w:pos="-426"/>
        </w:tabs>
        <w:ind w:firstLine="680"/>
        <w:jc w:val="both"/>
        <w:rPr>
          <w:sz w:val="26"/>
          <w:szCs w:val="26"/>
        </w:rPr>
      </w:pPr>
      <w:r>
        <w:rPr>
          <w:sz w:val="26"/>
          <w:szCs w:val="26"/>
        </w:rPr>
        <w:t xml:space="preserve">Согласно части 7 статьи 21 Закона </w:t>
      </w:r>
      <w:r>
        <w:rPr>
          <w:color w:val="000000"/>
          <w:sz w:val="26"/>
          <w:szCs w:val="26"/>
        </w:rPr>
        <w:t xml:space="preserve">о лицензировании </w:t>
      </w:r>
      <w:r w:rsidRPr="00D13E72">
        <w:rPr>
          <w:sz w:val="26"/>
          <w:szCs w:val="26"/>
        </w:rPr>
        <w:t>отдельных видов деятельности</w:t>
      </w:r>
      <w:r w:rsidRPr="00CF681A">
        <w:rPr>
          <w:sz w:val="26"/>
          <w:szCs w:val="26"/>
        </w:rPr>
        <w:t xml:space="preserve"> </w:t>
      </w:r>
      <w:r>
        <w:rPr>
          <w:sz w:val="26"/>
          <w:szCs w:val="26"/>
        </w:rPr>
        <w:t>и</w:t>
      </w:r>
      <w:r w:rsidRPr="00CF681A">
        <w:rPr>
          <w:sz w:val="26"/>
          <w:szCs w:val="26"/>
        </w:rPr>
        <w:t xml:space="preserve">нформация по вопросам лицензирования (в том числе </w:t>
      </w:r>
      <w:r w:rsidRPr="00CF681A">
        <w:rPr>
          <w:sz w:val="26"/>
          <w:szCs w:val="26"/>
          <w:u w:val="single"/>
        </w:rPr>
        <w:t>сведения, содержащиеся в реестрах лицензий</w:t>
      </w:r>
      <w:r w:rsidRPr="00CF681A">
        <w:rPr>
          <w:sz w:val="26"/>
          <w:szCs w:val="26"/>
        </w:rPr>
        <w:t xml:space="preserve">) </w:t>
      </w:r>
      <w:r w:rsidRPr="00CF681A">
        <w:rPr>
          <w:sz w:val="26"/>
          <w:szCs w:val="26"/>
          <w:u w:val="single"/>
        </w:rPr>
        <w:t>является открытой</w:t>
      </w:r>
      <w:r w:rsidRPr="00CF681A">
        <w:rPr>
          <w:sz w:val="26"/>
          <w:szCs w:val="26"/>
        </w:rPr>
        <w:t xml:space="preserve">,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 Доступ к общедоступной информации, содержащейся в реестрах лицензий, обеспечивается лицензирующим органом, </w:t>
      </w:r>
      <w:r w:rsidRPr="00CF681A">
        <w:rPr>
          <w:sz w:val="26"/>
          <w:szCs w:val="26"/>
        </w:rPr>
        <w:lastRenderedPageBreak/>
        <w:t xml:space="preserve">ведущим соответствующий реестр лицензий, посредством ее размещения в информационно-телекоммуникационной сети </w:t>
      </w:r>
      <w:r>
        <w:rPr>
          <w:sz w:val="26"/>
          <w:szCs w:val="26"/>
        </w:rPr>
        <w:t>«</w:t>
      </w:r>
      <w:r w:rsidRPr="00CF681A">
        <w:rPr>
          <w:sz w:val="26"/>
          <w:szCs w:val="26"/>
        </w:rPr>
        <w:t>Интернет</w:t>
      </w:r>
      <w:r>
        <w:rPr>
          <w:sz w:val="26"/>
          <w:szCs w:val="26"/>
        </w:rPr>
        <w:t>»</w:t>
      </w:r>
      <w:r w:rsidRPr="00CF681A">
        <w:rPr>
          <w:sz w:val="26"/>
          <w:szCs w:val="26"/>
        </w:rPr>
        <w:t>, в том числе в форме открытых данных. Данные о лицензиях, содержащиеся в соответствующих реестрах лицензий, получают статус открытых данных при внесении соответствующей записи в соответствующий реестр, который ведется в электронном виде.</w:t>
      </w:r>
    </w:p>
    <w:p w:rsidR="008F3FBD" w:rsidRDefault="008F3FBD" w:rsidP="008F3FBD">
      <w:pPr>
        <w:widowControl w:val="0"/>
        <w:tabs>
          <w:tab w:val="left" w:pos="-1418"/>
          <w:tab w:val="center" w:pos="-426"/>
        </w:tabs>
        <w:ind w:firstLine="680"/>
        <w:jc w:val="both"/>
        <w:rPr>
          <w:sz w:val="26"/>
          <w:szCs w:val="26"/>
        </w:rPr>
      </w:pPr>
      <w:r>
        <w:rPr>
          <w:sz w:val="26"/>
          <w:szCs w:val="26"/>
        </w:rPr>
        <w:t xml:space="preserve">В соответствии с частью 8 статьи 21 Закона </w:t>
      </w:r>
      <w:r>
        <w:rPr>
          <w:color w:val="000000"/>
          <w:sz w:val="26"/>
          <w:szCs w:val="26"/>
        </w:rPr>
        <w:t xml:space="preserve">о лицензировании </w:t>
      </w:r>
      <w:r w:rsidRPr="00D13E72">
        <w:rPr>
          <w:sz w:val="26"/>
          <w:szCs w:val="26"/>
        </w:rPr>
        <w:t>отдельных видов деятельности</w:t>
      </w:r>
      <w:r>
        <w:rPr>
          <w:sz w:val="26"/>
          <w:szCs w:val="26"/>
        </w:rPr>
        <w:t xml:space="preserve"> с</w:t>
      </w:r>
      <w:r w:rsidRPr="00CF681A">
        <w:rPr>
          <w:sz w:val="26"/>
          <w:szCs w:val="26"/>
        </w:rPr>
        <w:t xml:space="preserve">ведения о конкретной лицензии также по выбору заявителя передаются ему непосредственно, направляются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лицензирующим органом или многофункциональным центром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w:t>
      </w:r>
      <w:r w:rsidRPr="00CF681A">
        <w:rPr>
          <w:b/>
          <w:sz w:val="26"/>
          <w:szCs w:val="26"/>
        </w:rPr>
        <w:t>в виде выписки из реестра лицензий</w:t>
      </w:r>
      <w:r w:rsidRPr="00CF681A">
        <w:rPr>
          <w:sz w:val="26"/>
          <w:szCs w:val="26"/>
        </w:rPr>
        <w:t xml:space="preserve">, либо копии акта лицензирующего органа о принятом решении, либо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 в срок, не превышающий трех рабочих дней с момента получения заявления о предоставлении таких сведений. Форма и способ получения сведений о конкретной лицензии указываются заявителем в заявлении о предоставлении таких сведений. </w:t>
      </w:r>
    </w:p>
    <w:p w:rsidR="008F3FBD" w:rsidRDefault="008F3FBD" w:rsidP="008F3FBD">
      <w:pPr>
        <w:widowControl w:val="0"/>
        <w:tabs>
          <w:tab w:val="left" w:pos="-1418"/>
          <w:tab w:val="center" w:pos="-426"/>
        </w:tabs>
        <w:ind w:firstLine="680"/>
        <w:jc w:val="both"/>
        <w:rPr>
          <w:sz w:val="26"/>
          <w:szCs w:val="26"/>
        </w:rPr>
      </w:pPr>
      <w:r>
        <w:rPr>
          <w:sz w:val="26"/>
          <w:szCs w:val="26"/>
        </w:rPr>
        <w:t xml:space="preserve">Частью 9 статьи 21 Закона </w:t>
      </w:r>
      <w:r>
        <w:rPr>
          <w:color w:val="000000"/>
          <w:sz w:val="26"/>
          <w:szCs w:val="26"/>
        </w:rPr>
        <w:t xml:space="preserve">о лицензировании </w:t>
      </w:r>
      <w:r w:rsidRPr="00D13E72">
        <w:rPr>
          <w:sz w:val="26"/>
          <w:szCs w:val="26"/>
        </w:rPr>
        <w:t>отдельных видов деятельности</w:t>
      </w:r>
      <w:r w:rsidRPr="00CF681A">
        <w:rPr>
          <w:sz w:val="26"/>
          <w:szCs w:val="26"/>
        </w:rPr>
        <w:t xml:space="preserve"> </w:t>
      </w:r>
      <w:r>
        <w:rPr>
          <w:sz w:val="26"/>
          <w:szCs w:val="26"/>
        </w:rPr>
        <w:t>предусмотрено, что в</w:t>
      </w:r>
      <w:r w:rsidRPr="00CF681A">
        <w:rPr>
          <w:sz w:val="26"/>
          <w:szCs w:val="26"/>
        </w:rPr>
        <w:t xml:space="preserve">ыписка из реестра лицензий содержит сведения, предусмотренные статьей 15 настоящего Федерального закона, а также сведения о дате формирования выписки, регистрационном номере лицензии, соответствующем номеру записи в реестре лицензий о предоставлении лицензии, о дате предоставления лицензии. На выписку из реестра лицензий должен быть нанесен двухмерный штриховой код, содержащий в кодированном виде адрес страницы в информационно-телекоммуникационной сети </w:t>
      </w:r>
      <w:r>
        <w:rPr>
          <w:sz w:val="26"/>
          <w:szCs w:val="26"/>
        </w:rPr>
        <w:t>«</w:t>
      </w:r>
      <w:r w:rsidRPr="00CF681A">
        <w:rPr>
          <w:sz w:val="26"/>
          <w:szCs w:val="26"/>
        </w:rPr>
        <w:t>Интернет</w:t>
      </w:r>
      <w:r>
        <w:rPr>
          <w:sz w:val="26"/>
          <w:szCs w:val="26"/>
        </w:rPr>
        <w:t>»</w:t>
      </w:r>
      <w:r w:rsidRPr="00CF681A">
        <w:rPr>
          <w:sz w:val="26"/>
          <w:szCs w:val="26"/>
        </w:rPr>
        <w:t xml:space="preserve"> с размещенными на ней записями в реестре лицензий, содержащими сведения о предоставленной лицензии.</w:t>
      </w:r>
    </w:p>
    <w:p w:rsidR="008F3FBD" w:rsidRDefault="008F3FBD" w:rsidP="008F3FBD">
      <w:pPr>
        <w:snapToGrid w:val="0"/>
        <w:ind w:right="101" w:firstLine="709"/>
        <w:jc w:val="both"/>
        <w:rPr>
          <w:sz w:val="26"/>
          <w:szCs w:val="26"/>
        </w:rPr>
      </w:pPr>
      <w:r w:rsidRPr="000D43AC">
        <w:rPr>
          <w:sz w:val="26"/>
          <w:szCs w:val="26"/>
        </w:rPr>
        <w:t>Постановление</w:t>
      </w:r>
      <w:r>
        <w:rPr>
          <w:sz w:val="26"/>
          <w:szCs w:val="26"/>
        </w:rPr>
        <w:t>м</w:t>
      </w:r>
      <w:r w:rsidRPr="000D43AC">
        <w:rPr>
          <w:sz w:val="26"/>
          <w:szCs w:val="26"/>
        </w:rPr>
        <w:t xml:space="preserve"> Правительства РФ от 29.12.2020 </w:t>
      </w:r>
      <w:r>
        <w:rPr>
          <w:sz w:val="26"/>
          <w:szCs w:val="26"/>
        </w:rPr>
        <w:t xml:space="preserve">№ </w:t>
      </w:r>
      <w:r w:rsidRPr="000D43AC">
        <w:rPr>
          <w:sz w:val="26"/>
          <w:szCs w:val="26"/>
        </w:rPr>
        <w:t>2343</w:t>
      </w:r>
      <w:r>
        <w:rPr>
          <w:sz w:val="26"/>
          <w:szCs w:val="26"/>
        </w:rPr>
        <w:t xml:space="preserve"> утверждены </w:t>
      </w:r>
      <w:r w:rsidRPr="000D43AC">
        <w:rPr>
          <w:b/>
          <w:sz w:val="26"/>
          <w:szCs w:val="26"/>
        </w:rPr>
        <w:t>Правила формирования и ведения реестра лицензий</w:t>
      </w:r>
      <w:r w:rsidRPr="000D43AC">
        <w:rPr>
          <w:sz w:val="26"/>
          <w:szCs w:val="26"/>
        </w:rPr>
        <w:t xml:space="preserve"> и </w:t>
      </w:r>
      <w:r w:rsidRPr="000D43AC">
        <w:rPr>
          <w:b/>
          <w:sz w:val="26"/>
          <w:szCs w:val="26"/>
        </w:rPr>
        <w:t>Типовая форма выписки из реестра лицензий</w:t>
      </w:r>
      <w:r>
        <w:rPr>
          <w:sz w:val="26"/>
          <w:szCs w:val="26"/>
        </w:rPr>
        <w:t>.</w:t>
      </w:r>
    </w:p>
    <w:p w:rsidR="008F3FBD" w:rsidRPr="000D43AC" w:rsidRDefault="008F3FBD" w:rsidP="008F3FBD">
      <w:pPr>
        <w:snapToGrid w:val="0"/>
        <w:ind w:right="101" w:firstLine="709"/>
        <w:jc w:val="both"/>
        <w:rPr>
          <w:sz w:val="26"/>
          <w:szCs w:val="26"/>
        </w:rPr>
      </w:pPr>
      <w:r>
        <w:rPr>
          <w:sz w:val="26"/>
          <w:szCs w:val="26"/>
        </w:rPr>
        <w:t xml:space="preserve">Пунктом </w:t>
      </w:r>
      <w:r w:rsidRPr="000D43AC">
        <w:rPr>
          <w:sz w:val="26"/>
          <w:szCs w:val="26"/>
        </w:rPr>
        <w:t>22</w:t>
      </w:r>
      <w:r>
        <w:rPr>
          <w:sz w:val="26"/>
          <w:szCs w:val="26"/>
        </w:rPr>
        <w:t xml:space="preserve"> указанных Правил установлено, что п</w:t>
      </w:r>
      <w:r w:rsidRPr="000D43AC">
        <w:rPr>
          <w:sz w:val="26"/>
          <w:szCs w:val="26"/>
        </w:rPr>
        <w:t xml:space="preserve">о заявлению заинтересованного лица сведения о конкретной лицензии предоставляются из реестра лицензий в порядке, предусмотренном в части 8 статьи 21 Федерального закона, </w:t>
      </w:r>
      <w:r w:rsidRPr="000D43AC">
        <w:rPr>
          <w:b/>
          <w:sz w:val="26"/>
          <w:szCs w:val="26"/>
        </w:rPr>
        <w:t>в форме выписки из реестра лицензий</w:t>
      </w:r>
      <w:r w:rsidRPr="000D43AC">
        <w:rPr>
          <w:sz w:val="26"/>
          <w:szCs w:val="26"/>
        </w:rPr>
        <w:t>, либо копии акта лицензирующего органа о принятом решении, либо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w:t>
      </w:r>
    </w:p>
    <w:p w:rsidR="008F3FBD" w:rsidRDefault="008F3FBD" w:rsidP="008F3FBD">
      <w:pPr>
        <w:snapToGrid w:val="0"/>
        <w:ind w:right="101" w:firstLine="709"/>
        <w:jc w:val="both"/>
        <w:rPr>
          <w:sz w:val="26"/>
          <w:szCs w:val="26"/>
        </w:rPr>
      </w:pPr>
      <w:r>
        <w:rPr>
          <w:sz w:val="26"/>
          <w:szCs w:val="26"/>
        </w:rPr>
        <w:t>В пункте 23 Правил указано, что св</w:t>
      </w:r>
      <w:r w:rsidRPr="000D43AC">
        <w:rPr>
          <w:sz w:val="26"/>
          <w:szCs w:val="26"/>
        </w:rPr>
        <w:t>едения, указанные в пункте 22 настоящих Правил, предоставляются посредством использования федеральной государственной информационной системы "Единый портал государственных и муниципальных услуг (функций)". Дополнительно указанные сведения могут предоставляться посредством использования региональных порталов государственных и муниципальных услуг, а также иными способами, предусмотренными нормативными правовыми актами Российской Федерации, регулирующими вопросы лицензирования отдельных видов деятельности.</w:t>
      </w:r>
    </w:p>
    <w:p w:rsidR="008F3FBD" w:rsidRDefault="008F3FBD" w:rsidP="008F3FBD">
      <w:pPr>
        <w:snapToGrid w:val="0"/>
        <w:ind w:right="101" w:firstLine="709"/>
        <w:jc w:val="both"/>
        <w:rPr>
          <w:rFonts w:eastAsiaTheme="minorHAnsi"/>
          <w:sz w:val="26"/>
          <w:szCs w:val="26"/>
          <w:lang w:eastAsia="en-US"/>
        </w:rPr>
      </w:pPr>
      <w:r>
        <w:rPr>
          <w:rFonts w:eastAsiaTheme="minorHAnsi"/>
          <w:sz w:val="26"/>
          <w:szCs w:val="26"/>
          <w:lang w:eastAsia="en-US"/>
        </w:rPr>
        <w:t xml:space="preserve">В Письме Росздравнадзора </w:t>
      </w:r>
      <w:r w:rsidRPr="008F3FBD">
        <w:rPr>
          <w:rFonts w:eastAsiaTheme="minorHAnsi"/>
          <w:sz w:val="26"/>
          <w:szCs w:val="26"/>
          <w:lang w:eastAsia="en-US"/>
        </w:rPr>
        <w:t>от 12</w:t>
      </w:r>
      <w:r>
        <w:rPr>
          <w:rFonts w:eastAsiaTheme="minorHAnsi"/>
          <w:sz w:val="26"/>
          <w:szCs w:val="26"/>
          <w:lang w:eastAsia="en-US"/>
        </w:rPr>
        <w:t>.01.2021 №</w:t>
      </w:r>
      <w:r w:rsidRPr="008F3FBD">
        <w:rPr>
          <w:rFonts w:eastAsiaTheme="minorHAnsi"/>
          <w:sz w:val="26"/>
          <w:szCs w:val="26"/>
          <w:lang w:eastAsia="en-US"/>
        </w:rPr>
        <w:t xml:space="preserve"> 02И-9/21</w:t>
      </w:r>
      <w:r>
        <w:rPr>
          <w:rFonts w:eastAsiaTheme="minorHAnsi"/>
          <w:sz w:val="26"/>
          <w:szCs w:val="26"/>
          <w:lang w:eastAsia="en-US"/>
        </w:rPr>
        <w:t xml:space="preserve"> указано, что </w:t>
      </w:r>
      <w:r w:rsidRPr="008F3FBD">
        <w:rPr>
          <w:rFonts w:eastAsiaTheme="minorHAnsi"/>
          <w:sz w:val="26"/>
          <w:szCs w:val="26"/>
          <w:lang w:eastAsia="en-US"/>
        </w:rPr>
        <w:t xml:space="preserve">с 1 января 2021 года внедряется реестровая модель предоставления государственных услуг. </w:t>
      </w:r>
      <w:r w:rsidRPr="008F3FBD">
        <w:rPr>
          <w:rFonts w:eastAsiaTheme="minorHAnsi"/>
          <w:b/>
          <w:sz w:val="26"/>
          <w:szCs w:val="26"/>
          <w:lang w:eastAsia="en-US"/>
        </w:rPr>
        <w:t>Разрешение на осуществление лицензируемых видов деятельности</w:t>
      </w:r>
      <w:r w:rsidRPr="008F3FBD">
        <w:rPr>
          <w:rFonts w:eastAsiaTheme="minorHAnsi"/>
          <w:sz w:val="26"/>
          <w:szCs w:val="26"/>
          <w:lang w:eastAsia="en-US"/>
        </w:rPr>
        <w:t xml:space="preserve"> (фармацевтическая и (или) </w:t>
      </w:r>
      <w:r w:rsidRPr="008F3FBD">
        <w:rPr>
          <w:rFonts w:eastAsiaTheme="minorHAnsi"/>
          <w:sz w:val="26"/>
          <w:szCs w:val="26"/>
          <w:lang w:eastAsia="en-US"/>
        </w:rPr>
        <w:lastRenderedPageBreak/>
        <w:t xml:space="preserve">деятельность по обороту наркотических средств, психотропных веществ и их прекурсоров, культивированию наркосодержащих растений) </w:t>
      </w:r>
      <w:r w:rsidRPr="008F3FBD">
        <w:rPr>
          <w:rFonts w:eastAsiaTheme="minorHAnsi"/>
          <w:b/>
          <w:sz w:val="26"/>
          <w:szCs w:val="26"/>
          <w:lang w:eastAsia="en-US"/>
        </w:rPr>
        <w:t>будет подтверждать запись в реестре лицензий</w:t>
      </w:r>
      <w:r w:rsidRPr="008F3FBD">
        <w:rPr>
          <w:rFonts w:eastAsiaTheme="minorHAnsi"/>
          <w:sz w:val="26"/>
          <w:szCs w:val="26"/>
          <w:lang w:eastAsia="en-US"/>
        </w:rPr>
        <w:t xml:space="preserve"> (постановление Правительства Российской Федерации от 29.12.2020 </w:t>
      </w:r>
      <w:r>
        <w:rPr>
          <w:rFonts w:eastAsiaTheme="minorHAnsi"/>
          <w:sz w:val="26"/>
          <w:szCs w:val="26"/>
          <w:lang w:eastAsia="en-US"/>
        </w:rPr>
        <w:t>№</w:t>
      </w:r>
      <w:r w:rsidRPr="008F3FBD">
        <w:rPr>
          <w:rFonts w:eastAsiaTheme="minorHAnsi"/>
          <w:sz w:val="26"/>
          <w:szCs w:val="26"/>
          <w:lang w:eastAsia="en-US"/>
        </w:rPr>
        <w:t xml:space="preserve"> 2343 "Об утверждении Правил формирования и ведения реестра лицензий и типовой формы выписки из реестра лицензий").</w:t>
      </w:r>
    </w:p>
    <w:p w:rsidR="00D13E72" w:rsidRDefault="00B54BD9" w:rsidP="00B54BD9">
      <w:pPr>
        <w:snapToGrid w:val="0"/>
        <w:ind w:right="101" w:firstLine="709"/>
        <w:jc w:val="both"/>
        <w:rPr>
          <w:color w:val="000000"/>
          <w:sz w:val="26"/>
          <w:szCs w:val="26"/>
        </w:rPr>
      </w:pPr>
      <w:r>
        <w:rPr>
          <w:color w:val="000000"/>
          <w:sz w:val="26"/>
          <w:szCs w:val="26"/>
        </w:rPr>
        <w:t xml:space="preserve">Согласно пункту 2 части 5 статьи 66 Закона о контрактной системе </w:t>
      </w:r>
      <w:r w:rsidRPr="00B54BD9">
        <w:rPr>
          <w:color w:val="000000"/>
          <w:sz w:val="26"/>
          <w:szCs w:val="26"/>
          <w:u w:val="single"/>
        </w:rPr>
        <w:t>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w:t>
      </w:r>
      <w:r w:rsidRPr="00B54BD9">
        <w:rPr>
          <w:color w:val="000000"/>
          <w:sz w:val="26"/>
          <w:szCs w:val="26"/>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r>
        <w:rPr>
          <w:color w:val="000000"/>
          <w:sz w:val="26"/>
          <w:szCs w:val="26"/>
        </w:rPr>
        <w:t>.</w:t>
      </w:r>
    </w:p>
    <w:p w:rsidR="00B54BD9" w:rsidRDefault="00B54BD9" w:rsidP="00B54BD9">
      <w:pPr>
        <w:snapToGrid w:val="0"/>
        <w:ind w:right="101" w:firstLine="709"/>
        <w:jc w:val="both"/>
        <w:rPr>
          <w:color w:val="000000"/>
          <w:sz w:val="26"/>
          <w:szCs w:val="26"/>
        </w:rPr>
      </w:pPr>
      <w:r>
        <w:rPr>
          <w:color w:val="000000"/>
          <w:sz w:val="26"/>
          <w:szCs w:val="26"/>
        </w:rPr>
        <w:t xml:space="preserve">В пункте 10 первой части информационной карты, а также в пункте 4 второй части информационной карты документации о закупке установлено требование о представлении в качестве документа, подтверждающего соответствие участников закупки единому требованию в рамках пункта 1 части 1 статьи 31 Закона о контрактной системе, </w:t>
      </w:r>
      <w:r w:rsidRPr="00B54BD9">
        <w:rPr>
          <w:i/>
          <w:color w:val="000000"/>
          <w:sz w:val="26"/>
          <w:szCs w:val="26"/>
          <w:u w:val="single"/>
        </w:rPr>
        <w:t>выписка/копия выписки из реестра лицензий со статусом лицензии - действующая на осуществление фармацевтической деятельности, включающая в себя следующий вид работ (услуг):</w:t>
      </w:r>
      <w:r w:rsidRPr="008042FF">
        <w:rPr>
          <w:i/>
          <w:color w:val="000000"/>
          <w:sz w:val="26"/>
          <w:szCs w:val="26"/>
        </w:rPr>
        <w:t xml:space="preserve"> </w:t>
      </w:r>
      <w:r w:rsidRPr="00B54BD9">
        <w:rPr>
          <w:i/>
          <w:color w:val="000000"/>
          <w:sz w:val="26"/>
          <w:szCs w:val="26"/>
        </w:rPr>
        <w:t>оптовая торговля лекарственными средствами для медицинского применения или на производство лекарственных средств в соответствии с требованиями Федерального закона от 12.04.2010 № 61-ФЗ «Об обращении лекарственных средств», в соответствии с п. 47 ч. 1 ст. 12 Федерального закона от 04.05.2011 № 99-ФЗ «О лицензировании отдельных видов деятельности», Постановления Правительства РФ от 22.12.2011 № 1081 «О лицензировании фармацевтической деятельности».</w:t>
      </w:r>
    </w:p>
    <w:p w:rsidR="00B86A26" w:rsidRPr="00B86A26" w:rsidRDefault="00B86A26" w:rsidP="00B86A26">
      <w:pPr>
        <w:snapToGrid w:val="0"/>
        <w:ind w:right="101" w:firstLine="709"/>
        <w:jc w:val="both"/>
        <w:rPr>
          <w:b/>
          <w:color w:val="000000"/>
          <w:sz w:val="26"/>
          <w:szCs w:val="26"/>
        </w:rPr>
      </w:pPr>
      <w:r>
        <w:rPr>
          <w:color w:val="000000"/>
          <w:sz w:val="26"/>
          <w:szCs w:val="26"/>
        </w:rPr>
        <w:t>В соответствии с частью 1 статьи 69 Закона о контрактной системе а</w:t>
      </w:r>
      <w:r w:rsidRPr="00B86A26">
        <w:rPr>
          <w:color w:val="000000"/>
          <w:sz w:val="26"/>
          <w:szCs w:val="26"/>
        </w:rPr>
        <w:t xml:space="preserve">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w:t>
      </w:r>
      <w:r w:rsidRPr="00B86A26">
        <w:rPr>
          <w:b/>
          <w:color w:val="000000"/>
          <w:sz w:val="26"/>
          <w:szCs w:val="26"/>
        </w:rPr>
        <w:t>в части соответствия их требованиям, установленным документацией о таком аукционе.</w:t>
      </w:r>
    </w:p>
    <w:p w:rsidR="00B86A26" w:rsidRPr="00B86A26" w:rsidRDefault="00B86A26" w:rsidP="00B86A26">
      <w:pPr>
        <w:snapToGrid w:val="0"/>
        <w:ind w:right="101" w:firstLine="709"/>
        <w:jc w:val="both"/>
        <w:rPr>
          <w:color w:val="000000"/>
          <w:sz w:val="26"/>
          <w:szCs w:val="26"/>
        </w:rPr>
      </w:pPr>
      <w:r>
        <w:rPr>
          <w:color w:val="000000"/>
          <w:sz w:val="26"/>
          <w:szCs w:val="26"/>
        </w:rPr>
        <w:t>Частью 6 статьи 69 Закона о контрактной системе предусмотрено, что з</w:t>
      </w:r>
      <w:r w:rsidRPr="00B86A26">
        <w:rPr>
          <w:color w:val="000000"/>
          <w:sz w:val="26"/>
          <w:szCs w:val="26"/>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B86A26" w:rsidRPr="00B86A26" w:rsidRDefault="00B86A26" w:rsidP="00B86A26">
      <w:pPr>
        <w:snapToGrid w:val="0"/>
        <w:ind w:right="101" w:firstLine="709"/>
        <w:jc w:val="both"/>
        <w:rPr>
          <w:color w:val="000000"/>
          <w:sz w:val="26"/>
          <w:szCs w:val="26"/>
        </w:rPr>
      </w:pPr>
      <w:r w:rsidRPr="00B86A26">
        <w:rPr>
          <w:color w:val="000000"/>
          <w:sz w:val="26"/>
          <w:szCs w:val="26"/>
        </w:rPr>
        <w:t xml:space="preserve">1) </w:t>
      </w:r>
      <w:r w:rsidRPr="00B86A26">
        <w:rPr>
          <w:b/>
          <w:color w:val="000000"/>
          <w:sz w:val="26"/>
          <w:szCs w:val="26"/>
        </w:rPr>
        <w:t>непредставления документов и информации, которые предусмотрены частью 11 статьи 24.1, частями 3 или 3.1, 5, 8.2 статьи 66</w:t>
      </w:r>
      <w:r w:rsidRPr="00B86A26">
        <w:rPr>
          <w:color w:val="000000"/>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B86A26" w:rsidRPr="00B86A26" w:rsidRDefault="00B86A26" w:rsidP="00B86A26">
      <w:pPr>
        <w:snapToGrid w:val="0"/>
        <w:ind w:right="101" w:firstLine="709"/>
        <w:jc w:val="both"/>
        <w:rPr>
          <w:color w:val="000000"/>
          <w:sz w:val="26"/>
          <w:szCs w:val="26"/>
        </w:rPr>
      </w:pPr>
      <w:r w:rsidRPr="00B86A26">
        <w:rPr>
          <w:color w:val="000000"/>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8042FF" w:rsidRDefault="00B86A26" w:rsidP="00B86A26">
      <w:pPr>
        <w:snapToGrid w:val="0"/>
        <w:ind w:right="101" w:firstLine="709"/>
        <w:jc w:val="both"/>
        <w:rPr>
          <w:color w:val="000000"/>
          <w:sz w:val="26"/>
          <w:szCs w:val="26"/>
        </w:rPr>
      </w:pPr>
      <w:r w:rsidRPr="00B86A26">
        <w:rPr>
          <w:color w:val="000000"/>
          <w:sz w:val="26"/>
          <w:szCs w:val="26"/>
        </w:rPr>
        <w:t>3) предусмотренном нормативными правовыми актами, принятыми в соответствии со статьей 14 настоящего Федерального закона.</w:t>
      </w:r>
    </w:p>
    <w:p w:rsidR="00670D45" w:rsidRDefault="00B86A26" w:rsidP="00670D45">
      <w:pPr>
        <w:snapToGrid w:val="0"/>
        <w:ind w:right="101" w:firstLine="709"/>
        <w:jc w:val="both"/>
        <w:rPr>
          <w:color w:val="000000"/>
          <w:sz w:val="26"/>
          <w:szCs w:val="26"/>
        </w:rPr>
      </w:pPr>
      <w:r>
        <w:rPr>
          <w:color w:val="000000"/>
          <w:sz w:val="26"/>
          <w:szCs w:val="26"/>
        </w:rPr>
        <w:t>Частью 8 статьи 31 Закона о контрактной системе определено, что к</w:t>
      </w:r>
      <w:r w:rsidR="00670D45" w:rsidRPr="00670D45">
        <w:rPr>
          <w:color w:val="000000"/>
          <w:sz w:val="26"/>
          <w:szCs w:val="26"/>
        </w:rPr>
        <w:t xml:space="preserve">омиссия по осуществлению закупок проверяет соответствие участников закупок требованиям, указанным в пунктах 1 и 7.1, пункте 10 (за исключением случаев проведения электронных процедур, запроса котировок) части 1 и части 1.1 (при наличии такого требования) настоящей статьи, и в отношении отдельных видов закупок товаров, работ, услуг </w:t>
      </w:r>
      <w:r w:rsidR="00670D45" w:rsidRPr="00670D45">
        <w:rPr>
          <w:color w:val="000000"/>
          <w:sz w:val="26"/>
          <w:szCs w:val="26"/>
        </w:rPr>
        <w:lastRenderedPageBreak/>
        <w:t xml:space="preserve">требованиям, установленным в соответствии с частями 2 и 2.1 настоящей статьи, если такие требования установлены Правительством Российской Федерации. </w:t>
      </w:r>
    </w:p>
    <w:p w:rsidR="00B86A26" w:rsidRDefault="00ED4A1C" w:rsidP="00670D45">
      <w:pPr>
        <w:snapToGrid w:val="0"/>
        <w:ind w:right="101" w:firstLine="709"/>
        <w:jc w:val="both"/>
        <w:rPr>
          <w:color w:val="000000"/>
          <w:sz w:val="26"/>
          <w:szCs w:val="26"/>
        </w:rPr>
      </w:pPr>
      <w:r>
        <w:rPr>
          <w:color w:val="000000"/>
          <w:sz w:val="26"/>
          <w:szCs w:val="26"/>
        </w:rPr>
        <w:t>Согласно части 8 статьи 69 Закона о контрактной системе р</w:t>
      </w:r>
      <w:r w:rsidRPr="00ED4A1C">
        <w:rPr>
          <w:color w:val="000000"/>
          <w:sz w:val="26"/>
          <w:szCs w:val="26"/>
        </w:rPr>
        <w:t xml:space="preserve">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w:t>
      </w:r>
      <w:r>
        <w:rPr>
          <w:color w:val="000000"/>
          <w:sz w:val="26"/>
          <w:szCs w:val="26"/>
        </w:rPr>
        <w:t xml:space="preserve">о </w:t>
      </w:r>
      <w:r w:rsidRPr="00ED4A1C">
        <w:rPr>
          <w:color w:val="000000"/>
          <w:sz w:val="26"/>
          <w:szCs w:val="26"/>
        </w:rPr>
        <w:t>решени</w:t>
      </w:r>
      <w:r>
        <w:rPr>
          <w:color w:val="000000"/>
          <w:sz w:val="26"/>
          <w:szCs w:val="26"/>
        </w:rPr>
        <w:t>и</w:t>
      </w:r>
      <w:r w:rsidRPr="00ED4A1C">
        <w:rPr>
          <w:color w:val="000000"/>
          <w:sz w:val="26"/>
          <w:szCs w:val="26"/>
        </w:rPr>
        <w:t xml:space="preserve">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207662" w:rsidRPr="00670D45" w:rsidRDefault="00207662" w:rsidP="00207662">
      <w:pPr>
        <w:snapToGrid w:val="0"/>
        <w:ind w:right="101" w:firstLine="709"/>
        <w:jc w:val="both"/>
        <w:rPr>
          <w:color w:val="000000"/>
          <w:sz w:val="26"/>
          <w:szCs w:val="26"/>
        </w:rPr>
      </w:pPr>
      <w:r>
        <w:rPr>
          <w:color w:val="000000"/>
          <w:sz w:val="26"/>
          <w:szCs w:val="26"/>
        </w:rPr>
        <w:t>В соответствии с частью 16 статьи 66 Закона о контрактной системе в</w:t>
      </w:r>
      <w:r w:rsidRPr="00760EC6">
        <w:rPr>
          <w:color w:val="000000"/>
          <w:sz w:val="26"/>
          <w:szCs w:val="26"/>
        </w:rPr>
        <w:t xml:space="preserve">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1B5A11" w:rsidRDefault="00207662" w:rsidP="00207662">
      <w:pPr>
        <w:snapToGrid w:val="0"/>
        <w:ind w:right="101" w:firstLine="709"/>
        <w:jc w:val="both"/>
        <w:rPr>
          <w:color w:val="000000"/>
          <w:sz w:val="26"/>
          <w:szCs w:val="26"/>
        </w:rPr>
      </w:pPr>
      <w:r>
        <w:rPr>
          <w:color w:val="000000"/>
          <w:sz w:val="26"/>
          <w:szCs w:val="26"/>
        </w:rPr>
        <w:t>Пунктом 3 части 1 статьи 71 Закона о контрактной системе установлено, что в</w:t>
      </w:r>
      <w:r w:rsidRPr="00207662">
        <w:rPr>
          <w:color w:val="000000"/>
          <w:sz w:val="26"/>
          <w:szCs w:val="26"/>
        </w:rPr>
        <w:t xml:space="preserve"> случае, если электронный аукцион признан не состоявшимся по основанию, предусмотренному частью 16 статьи 66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r w:rsidR="001B5A11">
        <w:rPr>
          <w:color w:val="000000"/>
          <w:sz w:val="26"/>
          <w:szCs w:val="26"/>
        </w:rPr>
        <w:t xml:space="preserve">, </w:t>
      </w:r>
      <w:r w:rsidRPr="00207662">
        <w:rPr>
          <w:color w:val="000000"/>
          <w:sz w:val="26"/>
          <w:szCs w:val="26"/>
        </w:rPr>
        <w:t xml:space="preserve">аукционная комиссия в течение трех рабочих дней с даты получения единственной заявки на участие в таком аукционе и документов, указанных в пункте 1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w:t>
      </w:r>
    </w:p>
    <w:p w:rsidR="00207662" w:rsidRPr="00207662" w:rsidRDefault="00207662" w:rsidP="00207662">
      <w:pPr>
        <w:snapToGrid w:val="0"/>
        <w:ind w:right="101" w:firstLine="709"/>
        <w:jc w:val="both"/>
        <w:rPr>
          <w:color w:val="000000"/>
          <w:sz w:val="26"/>
          <w:szCs w:val="26"/>
        </w:rPr>
      </w:pPr>
      <w:r w:rsidRPr="00207662">
        <w:rPr>
          <w:color w:val="000000"/>
          <w:sz w:val="26"/>
          <w:szCs w:val="26"/>
        </w:rPr>
        <w:t>Указанный протокол должен содержать следующую информацию:</w:t>
      </w:r>
    </w:p>
    <w:p w:rsidR="00207662" w:rsidRPr="00207662" w:rsidRDefault="00207662" w:rsidP="00207662">
      <w:pPr>
        <w:snapToGrid w:val="0"/>
        <w:ind w:right="101" w:firstLine="709"/>
        <w:jc w:val="both"/>
        <w:rPr>
          <w:color w:val="000000"/>
          <w:sz w:val="26"/>
          <w:szCs w:val="26"/>
        </w:rPr>
      </w:pPr>
      <w:r w:rsidRPr="00207662">
        <w:rPr>
          <w:color w:val="000000"/>
          <w:sz w:val="26"/>
          <w:szCs w:val="26"/>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207662" w:rsidRPr="00207662" w:rsidRDefault="00207662" w:rsidP="00207662">
      <w:pPr>
        <w:snapToGrid w:val="0"/>
        <w:ind w:right="101" w:firstLine="709"/>
        <w:jc w:val="both"/>
        <w:rPr>
          <w:color w:val="000000"/>
          <w:sz w:val="26"/>
          <w:szCs w:val="26"/>
        </w:rPr>
      </w:pPr>
      <w:r w:rsidRPr="00207662">
        <w:rPr>
          <w:color w:val="000000"/>
          <w:sz w:val="26"/>
          <w:szCs w:val="26"/>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r w:rsidR="001B5A11">
        <w:rPr>
          <w:color w:val="000000"/>
          <w:sz w:val="26"/>
          <w:szCs w:val="26"/>
        </w:rPr>
        <w:t>.</w:t>
      </w:r>
    </w:p>
    <w:p w:rsidR="0023363D" w:rsidRDefault="001D325F" w:rsidP="009A5612">
      <w:pPr>
        <w:ind w:firstLine="709"/>
        <w:jc w:val="both"/>
        <w:rPr>
          <w:rFonts w:eastAsiaTheme="minorHAnsi"/>
          <w:sz w:val="26"/>
          <w:szCs w:val="26"/>
          <w:lang w:eastAsia="en-US"/>
        </w:rPr>
      </w:pPr>
      <w:r w:rsidRPr="001D325F">
        <w:rPr>
          <w:rFonts w:eastAsiaTheme="minorHAnsi"/>
          <w:sz w:val="26"/>
          <w:szCs w:val="26"/>
          <w:lang w:eastAsia="en-US"/>
        </w:rPr>
        <w:t xml:space="preserve">Согласно протоколу рассмотрения </w:t>
      </w:r>
      <w:r w:rsidR="0023363D">
        <w:rPr>
          <w:rFonts w:eastAsiaTheme="minorHAnsi"/>
          <w:sz w:val="26"/>
          <w:szCs w:val="26"/>
          <w:lang w:eastAsia="en-US"/>
        </w:rPr>
        <w:t xml:space="preserve">единственной заявки на участие в электронном аукционе от 03.02.2021 аукционная комиссия приняла решение о признании заявки ООО «ЕСКО» несоответствующей требованиям документации о закупке </w:t>
      </w:r>
      <w:r w:rsidR="0023363D" w:rsidRPr="0023363D">
        <w:rPr>
          <w:rFonts w:eastAsiaTheme="minorHAnsi"/>
          <w:i/>
          <w:sz w:val="26"/>
          <w:szCs w:val="26"/>
          <w:lang w:eastAsia="en-US"/>
        </w:rPr>
        <w:t xml:space="preserve">на основании п. 1 ч. 6 ст. 69 Федерального закона от 05.04.2013 №44-ФЗ "О контрактной системе в сфере закупок товаров, работ, услуг для обеспечения государственных и муниципальных нужд", пункта 4 раздела 2 (вторая часть информационной карты закупки путем проведения аукциона в электронной форме) информационной карты документации о закупке в форме </w:t>
      </w:r>
      <w:r w:rsidR="0023363D" w:rsidRPr="0023363D">
        <w:rPr>
          <w:rFonts w:eastAsiaTheme="minorHAnsi"/>
          <w:i/>
          <w:sz w:val="26"/>
          <w:szCs w:val="26"/>
          <w:lang w:eastAsia="en-US"/>
        </w:rPr>
        <w:lastRenderedPageBreak/>
        <w:t xml:space="preserve">электронного аукциона: непредставление документов или копии таких документов, которые предусмотрены ч. 5 ст. 66 Федерального закона от 05.04.2013 №44-ФЗ, а именно </w:t>
      </w:r>
      <w:r w:rsidR="0023363D" w:rsidRPr="0023363D">
        <w:rPr>
          <w:rFonts w:eastAsiaTheme="minorHAnsi"/>
          <w:b/>
          <w:i/>
          <w:sz w:val="26"/>
          <w:szCs w:val="26"/>
          <w:lang w:eastAsia="en-US"/>
        </w:rPr>
        <w:t>в заявке участника отсутствует выписка/копия выписки из реестра лицензий с лицензией на осуществление фармацевтической деятельности, включающая в себя следующий вид работ (услуг):</w:t>
      </w:r>
      <w:r w:rsidR="0023363D" w:rsidRPr="0023363D">
        <w:rPr>
          <w:rFonts w:eastAsiaTheme="minorHAnsi"/>
          <w:i/>
          <w:sz w:val="26"/>
          <w:szCs w:val="26"/>
          <w:lang w:eastAsia="en-US"/>
        </w:rPr>
        <w:t xml:space="preserve"> - оптовая торговля лекарственными средствами для медицинского применения или на производство лекарственных средств в соответствии с требованиями Федерального закона от 12.04.2010 № 61-ФЗ «Об обращении лекарственных средств», в соответствии с п. 47 ч. 1 ст. 12 Федерального закона от 04.05.2011 № 99-ФЗ «О лицензировании отдельных видов деятельности», Постановления Правительства РФ от 22.12.2011 № 1081 «О лицензировании фармацевтической деятельности»</w:t>
      </w:r>
      <w:r w:rsidR="0023363D" w:rsidRPr="0023363D">
        <w:rPr>
          <w:rFonts w:eastAsiaTheme="minorHAnsi"/>
          <w:sz w:val="26"/>
          <w:szCs w:val="26"/>
          <w:lang w:eastAsia="en-US"/>
        </w:rPr>
        <w:t>.</w:t>
      </w:r>
    </w:p>
    <w:p w:rsidR="0023363D" w:rsidRDefault="00B3460E" w:rsidP="00CB3696">
      <w:pPr>
        <w:widowControl w:val="0"/>
        <w:tabs>
          <w:tab w:val="left" w:pos="-1418"/>
          <w:tab w:val="center" w:pos="-426"/>
        </w:tabs>
        <w:ind w:firstLine="680"/>
        <w:jc w:val="both"/>
        <w:rPr>
          <w:rFonts w:eastAsiaTheme="minorHAnsi"/>
          <w:sz w:val="26"/>
          <w:szCs w:val="26"/>
          <w:lang w:eastAsia="en-US"/>
        </w:rPr>
      </w:pPr>
      <w:r>
        <w:rPr>
          <w:rFonts w:eastAsiaTheme="minorHAnsi"/>
          <w:sz w:val="26"/>
          <w:szCs w:val="26"/>
          <w:lang w:eastAsia="en-US"/>
        </w:rPr>
        <w:t xml:space="preserve">Следует отметить, что, исходя из положений Закона о контрактной системе, аукционная комиссия рассматривает заявки на участие </w:t>
      </w:r>
      <w:r w:rsidRPr="00FF3BE4">
        <w:rPr>
          <w:rFonts w:eastAsiaTheme="minorHAnsi"/>
          <w:sz w:val="26"/>
          <w:szCs w:val="26"/>
          <w:u w:val="single"/>
          <w:lang w:eastAsia="en-US"/>
        </w:rPr>
        <w:t>исключительно с точки зрения их соответствия или несоответствия требованиям, установленным документацией о закупке</w:t>
      </w:r>
      <w:r>
        <w:rPr>
          <w:rFonts w:eastAsiaTheme="minorHAnsi"/>
          <w:sz w:val="26"/>
          <w:szCs w:val="26"/>
          <w:lang w:eastAsia="en-US"/>
        </w:rPr>
        <w:t>.</w:t>
      </w:r>
    </w:p>
    <w:p w:rsidR="00B3460E" w:rsidRDefault="00B3460E" w:rsidP="008F3FBD">
      <w:pPr>
        <w:snapToGrid w:val="0"/>
        <w:ind w:right="-1" w:firstLine="709"/>
        <w:jc w:val="both"/>
        <w:rPr>
          <w:color w:val="000000"/>
          <w:sz w:val="26"/>
          <w:szCs w:val="26"/>
        </w:rPr>
      </w:pPr>
      <w:r>
        <w:rPr>
          <w:color w:val="000000"/>
          <w:sz w:val="26"/>
          <w:szCs w:val="26"/>
        </w:rPr>
        <w:t>При этом согласно части 4 статьи 105 Закона о контрактной системе жа</w:t>
      </w:r>
      <w:r w:rsidRPr="008042FF">
        <w:rPr>
          <w:color w:val="000000"/>
          <w:sz w:val="26"/>
          <w:szCs w:val="26"/>
        </w:rPr>
        <w:t>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r>
        <w:rPr>
          <w:color w:val="000000"/>
          <w:sz w:val="26"/>
          <w:szCs w:val="26"/>
        </w:rPr>
        <w:t xml:space="preserve"> В рассматриваемом случае, ООО «ЕСКО» жалоб на положения документации о закупке в установленный законом срок не подавало. </w:t>
      </w:r>
    </w:p>
    <w:p w:rsidR="00FF3BE4" w:rsidRDefault="00150F03" w:rsidP="008F3FBD">
      <w:pPr>
        <w:widowControl w:val="0"/>
        <w:tabs>
          <w:tab w:val="left" w:pos="-1418"/>
          <w:tab w:val="center" w:pos="-426"/>
        </w:tabs>
        <w:ind w:right="-1" w:firstLine="680"/>
        <w:jc w:val="both"/>
        <w:rPr>
          <w:sz w:val="26"/>
          <w:szCs w:val="26"/>
        </w:rPr>
      </w:pPr>
      <w:r>
        <w:rPr>
          <w:sz w:val="26"/>
          <w:szCs w:val="26"/>
        </w:rPr>
        <w:t xml:space="preserve">В рамках рассмотрения жалобы </w:t>
      </w:r>
      <w:r w:rsidR="00FF3BE4">
        <w:rPr>
          <w:sz w:val="26"/>
          <w:szCs w:val="26"/>
        </w:rPr>
        <w:t>Комиссией Управления установлено, что в составе заявки ООО «ЕСКО» представлена лицензия № ФС-99-02-007281 от 04.07.2019 на осуществление фармацевтической деятельности, в том числе, на оптовую торговлю лекарственными средствами для медицинского применения.</w:t>
      </w:r>
    </w:p>
    <w:p w:rsidR="00FF3BE4" w:rsidRPr="008F3FBD" w:rsidRDefault="00FF3BE4" w:rsidP="00CB3696">
      <w:pPr>
        <w:widowControl w:val="0"/>
        <w:tabs>
          <w:tab w:val="left" w:pos="-1418"/>
          <w:tab w:val="center" w:pos="-426"/>
        </w:tabs>
        <w:ind w:firstLine="680"/>
        <w:jc w:val="both"/>
        <w:rPr>
          <w:b/>
          <w:sz w:val="26"/>
          <w:szCs w:val="26"/>
        </w:rPr>
      </w:pPr>
      <w:r>
        <w:rPr>
          <w:sz w:val="26"/>
          <w:szCs w:val="26"/>
        </w:rPr>
        <w:t>Однако, выписка/</w:t>
      </w:r>
      <w:r w:rsidRPr="00FF3BE4">
        <w:rPr>
          <w:sz w:val="26"/>
          <w:szCs w:val="26"/>
        </w:rPr>
        <w:t>копия выписки из реестра лицензий со статусом лицензии - действующая на осуществление фармацевтической деятельности, включающая в себя следующий вид работ (услуг): оптовая торговля лекарственными средствами для медицинского применения или на производство лекарственных средств</w:t>
      </w:r>
      <w:r>
        <w:rPr>
          <w:sz w:val="26"/>
          <w:szCs w:val="26"/>
        </w:rPr>
        <w:t xml:space="preserve">, в составе заявки ООО «ЕСКО» </w:t>
      </w:r>
      <w:r w:rsidRPr="008F3FBD">
        <w:rPr>
          <w:b/>
          <w:sz w:val="26"/>
          <w:szCs w:val="26"/>
        </w:rPr>
        <w:t>в нарушение требований документации об электронном аукционе</w:t>
      </w:r>
      <w:r>
        <w:rPr>
          <w:sz w:val="26"/>
          <w:szCs w:val="26"/>
        </w:rPr>
        <w:t xml:space="preserve"> </w:t>
      </w:r>
      <w:r w:rsidRPr="008F3FBD">
        <w:rPr>
          <w:b/>
          <w:sz w:val="26"/>
          <w:szCs w:val="26"/>
          <w:u w:val="single"/>
        </w:rPr>
        <w:t>отсутствовала</w:t>
      </w:r>
      <w:r w:rsidRPr="008F3FBD">
        <w:rPr>
          <w:b/>
          <w:sz w:val="26"/>
          <w:szCs w:val="26"/>
        </w:rPr>
        <w:t>.</w:t>
      </w:r>
    </w:p>
    <w:p w:rsidR="008F3FBD" w:rsidRDefault="00675301" w:rsidP="00974F9C">
      <w:pPr>
        <w:snapToGrid w:val="0"/>
        <w:ind w:right="101" w:firstLine="709"/>
        <w:jc w:val="both"/>
        <w:rPr>
          <w:rFonts w:eastAsiaTheme="minorHAnsi"/>
          <w:sz w:val="26"/>
          <w:szCs w:val="26"/>
          <w:lang w:eastAsia="en-US"/>
        </w:rPr>
      </w:pPr>
      <w:r>
        <w:rPr>
          <w:rFonts w:eastAsiaTheme="minorHAnsi"/>
          <w:sz w:val="26"/>
          <w:szCs w:val="26"/>
          <w:lang w:eastAsia="en-US"/>
        </w:rPr>
        <w:t>В связи с чем, Комиссия Управления приходит к выводу о правомерности действий аукционной комиссии при рассмотрении заявки ООО «ЕСКО».</w:t>
      </w:r>
    </w:p>
    <w:p w:rsidR="00675301" w:rsidRDefault="00675301" w:rsidP="00974F9C">
      <w:pPr>
        <w:snapToGrid w:val="0"/>
        <w:ind w:right="101" w:firstLine="709"/>
        <w:jc w:val="both"/>
        <w:rPr>
          <w:rFonts w:eastAsiaTheme="minorHAnsi"/>
          <w:sz w:val="26"/>
          <w:szCs w:val="26"/>
          <w:lang w:eastAsia="en-US"/>
        </w:rPr>
      </w:pPr>
    </w:p>
    <w:p w:rsidR="00DC6E37" w:rsidRDefault="00675301" w:rsidP="00974F9C">
      <w:pPr>
        <w:snapToGrid w:val="0"/>
        <w:ind w:right="101" w:firstLine="709"/>
        <w:jc w:val="both"/>
        <w:rPr>
          <w:rFonts w:eastAsiaTheme="minorHAnsi"/>
          <w:sz w:val="26"/>
          <w:szCs w:val="26"/>
          <w:lang w:eastAsia="en-US"/>
        </w:rPr>
      </w:pPr>
      <w:r>
        <w:rPr>
          <w:rFonts w:eastAsiaTheme="minorHAnsi"/>
          <w:sz w:val="26"/>
          <w:szCs w:val="26"/>
          <w:lang w:eastAsia="en-US"/>
        </w:rPr>
        <w:t xml:space="preserve">Вместе с тем, </w:t>
      </w:r>
      <w:r w:rsidR="00EC5312">
        <w:rPr>
          <w:rFonts w:eastAsiaTheme="minorHAnsi"/>
          <w:sz w:val="26"/>
          <w:szCs w:val="26"/>
          <w:lang w:eastAsia="en-US"/>
        </w:rPr>
        <w:t xml:space="preserve">при рассмотрении жалобы </w:t>
      </w:r>
      <w:r w:rsidR="00DC6E37">
        <w:rPr>
          <w:rFonts w:eastAsiaTheme="minorHAnsi"/>
          <w:sz w:val="26"/>
          <w:szCs w:val="26"/>
          <w:lang w:eastAsia="en-US"/>
        </w:rPr>
        <w:t>представители ООО «ЕСКО» представили доказательства относительно того, что выписка из реестра лицензий в соответствии изменениями в законодательство, вступившими в силу с 01.01.2021, запрашивалась Обществом через «</w:t>
      </w:r>
      <w:r w:rsidR="00DC6E37" w:rsidRPr="00DC6E37">
        <w:rPr>
          <w:rFonts w:eastAsiaTheme="minorHAnsi"/>
          <w:sz w:val="26"/>
          <w:szCs w:val="26"/>
          <w:lang w:eastAsia="en-US"/>
        </w:rPr>
        <w:t>Единый портал государственных и муниципальных услуг</w:t>
      </w:r>
      <w:r w:rsidR="00DC6E37">
        <w:rPr>
          <w:rFonts w:eastAsiaTheme="minorHAnsi"/>
          <w:sz w:val="26"/>
          <w:szCs w:val="26"/>
          <w:lang w:eastAsia="en-US"/>
        </w:rPr>
        <w:t>», однако по независящим от ООО «ЕСКО» причинам данная выписка не была получена.</w:t>
      </w:r>
    </w:p>
    <w:p w:rsidR="00675301" w:rsidRDefault="00DC6E37" w:rsidP="00974F9C">
      <w:pPr>
        <w:snapToGrid w:val="0"/>
        <w:ind w:right="101" w:firstLine="709"/>
        <w:jc w:val="both"/>
        <w:rPr>
          <w:sz w:val="26"/>
          <w:szCs w:val="26"/>
        </w:rPr>
      </w:pPr>
      <w:r>
        <w:rPr>
          <w:rFonts w:eastAsiaTheme="minorHAnsi"/>
          <w:sz w:val="26"/>
          <w:szCs w:val="26"/>
          <w:lang w:eastAsia="en-US"/>
        </w:rPr>
        <w:t>П</w:t>
      </w:r>
      <w:r w:rsidR="00EC5312">
        <w:rPr>
          <w:rFonts w:eastAsiaTheme="minorHAnsi"/>
          <w:sz w:val="26"/>
          <w:szCs w:val="26"/>
          <w:lang w:eastAsia="en-US"/>
        </w:rPr>
        <w:t>редставитель заказчика и уполномоченного учреждения сообщили</w:t>
      </w:r>
      <w:r w:rsidR="00081DD0" w:rsidRPr="00081DD0">
        <w:rPr>
          <w:rFonts w:eastAsiaTheme="minorHAnsi"/>
          <w:sz w:val="26"/>
          <w:szCs w:val="26"/>
          <w:lang w:eastAsia="en-US"/>
        </w:rPr>
        <w:t xml:space="preserve"> о</w:t>
      </w:r>
      <w:r w:rsidR="00EC5312">
        <w:rPr>
          <w:rFonts w:eastAsiaTheme="minorHAnsi"/>
          <w:sz w:val="26"/>
          <w:szCs w:val="26"/>
          <w:lang w:eastAsia="en-US"/>
        </w:rPr>
        <w:t xml:space="preserve"> </w:t>
      </w:r>
      <w:r>
        <w:rPr>
          <w:rFonts w:eastAsiaTheme="minorHAnsi"/>
          <w:sz w:val="26"/>
          <w:szCs w:val="26"/>
          <w:lang w:eastAsia="en-US"/>
        </w:rPr>
        <w:t xml:space="preserve">наличии у ООО «ЕСКО» соответствующей </w:t>
      </w:r>
      <w:r w:rsidR="00EC5312">
        <w:rPr>
          <w:rFonts w:eastAsiaTheme="minorHAnsi"/>
          <w:sz w:val="26"/>
          <w:szCs w:val="26"/>
          <w:lang w:eastAsia="en-US"/>
        </w:rPr>
        <w:t>лицензии</w:t>
      </w:r>
      <w:r w:rsidR="00081DD0">
        <w:rPr>
          <w:rFonts w:eastAsiaTheme="minorHAnsi"/>
          <w:sz w:val="26"/>
          <w:szCs w:val="26"/>
          <w:lang w:eastAsia="en-US"/>
        </w:rPr>
        <w:t>.</w:t>
      </w:r>
      <w:r>
        <w:rPr>
          <w:rFonts w:eastAsiaTheme="minorHAnsi"/>
          <w:sz w:val="26"/>
          <w:szCs w:val="26"/>
          <w:lang w:eastAsia="en-US"/>
        </w:rPr>
        <w:t xml:space="preserve"> </w:t>
      </w:r>
      <w:r w:rsidR="00081DD0">
        <w:rPr>
          <w:rFonts w:eastAsiaTheme="minorHAnsi"/>
          <w:sz w:val="26"/>
          <w:szCs w:val="26"/>
          <w:lang w:eastAsia="en-US"/>
        </w:rPr>
        <w:t>П</w:t>
      </w:r>
      <w:r>
        <w:rPr>
          <w:rFonts w:eastAsiaTheme="minorHAnsi"/>
          <w:sz w:val="26"/>
          <w:szCs w:val="26"/>
          <w:lang w:eastAsia="en-US"/>
        </w:rPr>
        <w:t xml:space="preserve">ризнание заявки несоответствующей требованиям документации о закупке </w:t>
      </w:r>
      <w:r w:rsidR="00081DD0">
        <w:rPr>
          <w:rFonts w:eastAsiaTheme="minorHAnsi"/>
          <w:sz w:val="26"/>
          <w:szCs w:val="26"/>
          <w:lang w:eastAsia="en-US"/>
        </w:rPr>
        <w:t xml:space="preserve">в данном случае </w:t>
      </w:r>
      <w:r>
        <w:rPr>
          <w:rFonts w:eastAsiaTheme="minorHAnsi"/>
          <w:sz w:val="26"/>
          <w:szCs w:val="26"/>
          <w:lang w:eastAsia="en-US"/>
        </w:rPr>
        <w:t>обусловлено исключительно непредставлением выписки/копии выписки</w:t>
      </w:r>
      <w:r w:rsidR="00EC5312">
        <w:rPr>
          <w:rFonts w:eastAsiaTheme="minorHAnsi"/>
          <w:sz w:val="26"/>
          <w:szCs w:val="26"/>
          <w:lang w:eastAsia="en-US"/>
        </w:rPr>
        <w:t xml:space="preserve"> </w:t>
      </w:r>
      <w:r w:rsidRPr="00FF3BE4">
        <w:rPr>
          <w:sz w:val="26"/>
          <w:szCs w:val="26"/>
        </w:rPr>
        <w:t>из реестра лицензий</w:t>
      </w:r>
      <w:r>
        <w:rPr>
          <w:sz w:val="26"/>
          <w:szCs w:val="26"/>
        </w:rPr>
        <w:t>, как того требовали положения документации об электронном аукционе.</w:t>
      </w:r>
    </w:p>
    <w:p w:rsidR="00DC6E37" w:rsidRDefault="00DC6E37" w:rsidP="00974F9C">
      <w:pPr>
        <w:snapToGrid w:val="0"/>
        <w:ind w:right="101" w:firstLine="709"/>
        <w:jc w:val="both"/>
        <w:rPr>
          <w:sz w:val="26"/>
          <w:szCs w:val="26"/>
        </w:rPr>
      </w:pPr>
      <w:r>
        <w:rPr>
          <w:sz w:val="26"/>
          <w:szCs w:val="26"/>
        </w:rPr>
        <w:t>В данной закупке участие приняло только ООО «ЕСКО», при этом первая часть заявки Общества в части предложения лекарственного препарата признана соответствующей требованиям документации.</w:t>
      </w:r>
    </w:p>
    <w:p w:rsidR="00974F9C" w:rsidRPr="00974F9C" w:rsidRDefault="00DC6E37" w:rsidP="00974F9C">
      <w:pPr>
        <w:snapToGrid w:val="0"/>
        <w:ind w:right="101" w:firstLine="709"/>
        <w:jc w:val="both"/>
        <w:rPr>
          <w:rFonts w:eastAsia="Arial Unicode MS"/>
          <w:color w:val="000000"/>
          <w:sz w:val="26"/>
          <w:szCs w:val="26"/>
        </w:rPr>
      </w:pPr>
      <w:r>
        <w:rPr>
          <w:sz w:val="26"/>
          <w:szCs w:val="26"/>
        </w:rPr>
        <w:t xml:space="preserve">Учитывая </w:t>
      </w:r>
      <w:r w:rsidR="00081DD0">
        <w:rPr>
          <w:sz w:val="26"/>
          <w:szCs w:val="26"/>
        </w:rPr>
        <w:t>необходимость</w:t>
      </w:r>
      <w:r>
        <w:rPr>
          <w:sz w:val="26"/>
          <w:szCs w:val="26"/>
        </w:rPr>
        <w:t xml:space="preserve"> заказчика </w:t>
      </w:r>
      <w:r w:rsidR="00081DD0">
        <w:rPr>
          <w:sz w:val="26"/>
          <w:szCs w:val="26"/>
        </w:rPr>
        <w:t>в</w:t>
      </w:r>
      <w:r>
        <w:rPr>
          <w:sz w:val="26"/>
          <w:szCs w:val="26"/>
        </w:rPr>
        <w:t xml:space="preserve"> обеспечени</w:t>
      </w:r>
      <w:r w:rsidR="00081DD0">
        <w:rPr>
          <w:sz w:val="26"/>
          <w:szCs w:val="26"/>
        </w:rPr>
        <w:t>и</w:t>
      </w:r>
      <w:r>
        <w:rPr>
          <w:sz w:val="26"/>
          <w:szCs w:val="26"/>
        </w:rPr>
        <w:t xml:space="preserve"> потребности учреждения в лекарственных средствах, а также обстоятельства, установленные при рассмотрении жалобы в части наличия лицензии на осуществление требуемого вида деятельности, а также подтверждение невозможности получения выписки из реестра лицензий по </w:t>
      </w:r>
      <w:r>
        <w:rPr>
          <w:sz w:val="26"/>
          <w:szCs w:val="26"/>
        </w:rPr>
        <w:lastRenderedPageBreak/>
        <w:t xml:space="preserve">причинам, независящим от воли участника закупки, </w:t>
      </w:r>
      <w:r w:rsidR="00693587">
        <w:rPr>
          <w:rFonts w:eastAsia="Arial Unicode MS"/>
          <w:color w:val="000000"/>
          <w:sz w:val="26"/>
          <w:szCs w:val="26"/>
        </w:rPr>
        <w:t xml:space="preserve">Комиссия Управления приходит к выводу о </w:t>
      </w:r>
      <w:r>
        <w:rPr>
          <w:rFonts w:eastAsia="Arial Unicode MS"/>
          <w:color w:val="000000"/>
          <w:sz w:val="26"/>
          <w:szCs w:val="26"/>
        </w:rPr>
        <w:t xml:space="preserve">возможности </w:t>
      </w:r>
      <w:r w:rsidR="00081DD0">
        <w:rPr>
          <w:rFonts w:eastAsia="Arial Unicode MS"/>
          <w:color w:val="000000"/>
          <w:sz w:val="26"/>
          <w:szCs w:val="26"/>
        </w:rPr>
        <w:t>в</w:t>
      </w:r>
      <w:r>
        <w:rPr>
          <w:rFonts w:eastAsia="Arial Unicode MS"/>
          <w:color w:val="000000"/>
          <w:sz w:val="26"/>
          <w:szCs w:val="26"/>
        </w:rPr>
        <w:t xml:space="preserve"> рассматриваемом случае</w:t>
      </w:r>
      <w:r w:rsidR="00693587">
        <w:rPr>
          <w:rFonts w:eastAsia="Arial Unicode MS"/>
          <w:color w:val="000000"/>
          <w:sz w:val="26"/>
          <w:szCs w:val="26"/>
        </w:rPr>
        <w:t xml:space="preserve"> выдачи предписания </w:t>
      </w:r>
      <w:r>
        <w:rPr>
          <w:rFonts w:eastAsia="Arial Unicode MS"/>
          <w:color w:val="000000"/>
          <w:sz w:val="26"/>
          <w:szCs w:val="26"/>
        </w:rPr>
        <w:t xml:space="preserve">о повторном подведении итогов закупки с учетом </w:t>
      </w:r>
      <w:r w:rsidR="000022E0">
        <w:rPr>
          <w:rFonts w:eastAsia="Arial Unicode MS"/>
          <w:color w:val="000000"/>
          <w:sz w:val="26"/>
          <w:szCs w:val="26"/>
        </w:rPr>
        <w:t>установленных обстоятельств.</w:t>
      </w:r>
    </w:p>
    <w:p w:rsidR="0000500E" w:rsidRPr="0000500E" w:rsidRDefault="0000500E" w:rsidP="0000500E">
      <w:pPr>
        <w:widowControl w:val="0"/>
        <w:tabs>
          <w:tab w:val="left" w:pos="-1418"/>
          <w:tab w:val="center" w:pos="-426"/>
        </w:tabs>
        <w:ind w:firstLine="680"/>
        <w:jc w:val="both"/>
        <w:rPr>
          <w:rFonts w:eastAsiaTheme="minorHAnsi"/>
          <w:sz w:val="26"/>
          <w:szCs w:val="26"/>
          <w:lang w:eastAsia="en-US"/>
        </w:rPr>
      </w:pPr>
      <w:r w:rsidRPr="0000500E">
        <w:rPr>
          <w:rFonts w:eastAsiaTheme="minorHAnsi"/>
          <w:sz w:val="26"/>
          <w:szCs w:val="26"/>
          <w:lang w:eastAsia="en-US"/>
        </w:rPr>
        <w:t>При совокупности указанных выше обстоятельств оценив материалы дела, выслушав доводы и объяснения сторон, руководствуясь частями 15, 22 статьи 99, статьей 106 Закона о контрактной системе Комиссия Управления</w:t>
      </w:r>
    </w:p>
    <w:p w:rsidR="0000500E" w:rsidRPr="009A3E5A" w:rsidRDefault="0000500E" w:rsidP="007827AF">
      <w:pPr>
        <w:ind w:firstLine="709"/>
        <w:jc w:val="center"/>
        <w:rPr>
          <w:sz w:val="16"/>
          <w:szCs w:val="16"/>
        </w:rPr>
      </w:pPr>
    </w:p>
    <w:p w:rsidR="007827AF" w:rsidRPr="007827AF" w:rsidRDefault="007827AF" w:rsidP="007827AF">
      <w:pPr>
        <w:ind w:firstLine="709"/>
        <w:jc w:val="center"/>
        <w:rPr>
          <w:sz w:val="26"/>
          <w:szCs w:val="26"/>
        </w:rPr>
      </w:pPr>
      <w:r w:rsidRPr="007827AF">
        <w:rPr>
          <w:sz w:val="26"/>
          <w:szCs w:val="26"/>
        </w:rPr>
        <w:t>РЕШИЛА:</w:t>
      </w:r>
    </w:p>
    <w:p w:rsidR="007827AF" w:rsidRPr="007655F8" w:rsidRDefault="007827AF" w:rsidP="00192ED5">
      <w:pPr>
        <w:ind w:firstLine="709"/>
        <w:jc w:val="both"/>
        <w:rPr>
          <w:sz w:val="16"/>
          <w:szCs w:val="16"/>
        </w:rPr>
      </w:pPr>
    </w:p>
    <w:p w:rsidR="007827AF" w:rsidRPr="000022E0" w:rsidRDefault="007827AF" w:rsidP="0096611A">
      <w:pPr>
        <w:pStyle w:val="af4"/>
        <w:numPr>
          <w:ilvl w:val="0"/>
          <w:numId w:val="39"/>
        </w:numPr>
        <w:tabs>
          <w:tab w:val="left" w:pos="851"/>
        </w:tabs>
        <w:jc w:val="both"/>
        <w:rPr>
          <w:sz w:val="26"/>
          <w:szCs w:val="26"/>
        </w:rPr>
      </w:pPr>
      <w:r w:rsidRPr="000022E0">
        <w:rPr>
          <w:sz w:val="26"/>
          <w:szCs w:val="26"/>
        </w:rPr>
        <w:t xml:space="preserve">Признать жалобу </w:t>
      </w:r>
      <w:r w:rsidR="000022E0" w:rsidRPr="000022E0">
        <w:rPr>
          <w:sz w:val="26"/>
          <w:szCs w:val="26"/>
        </w:rPr>
        <w:t>ООО «ЕСКО» на действия аукционной комиссии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областная клиническая больница им. Н.Н. Бурденко» аукциона в электронной форме «Поставка лекарственного препарата для медицинского применения «БЕКЛОМЕТАЗОН» для нужд ГБУЗ «Пензенская областная клиническая больница им.Н.Н. Бурденко» в 2021 г» (извещение № 0855200000521000009 опубликовано на сайте www.zakupki.gov.ru 26.01.2021)</w:t>
      </w:r>
      <w:r w:rsidR="00693587" w:rsidRPr="000022E0">
        <w:rPr>
          <w:bCs/>
          <w:sz w:val="26"/>
          <w:szCs w:val="26"/>
        </w:rPr>
        <w:t>,</w:t>
      </w:r>
      <w:r w:rsidR="009345F2" w:rsidRPr="000022E0">
        <w:rPr>
          <w:snapToGrid w:val="0"/>
          <w:sz w:val="26"/>
          <w:szCs w:val="26"/>
        </w:rPr>
        <w:t xml:space="preserve"> </w:t>
      </w:r>
      <w:r w:rsidR="005E1AF3" w:rsidRPr="000022E0">
        <w:rPr>
          <w:sz w:val="26"/>
          <w:szCs w:val="26"/>
        </w:rPr>
        <w:t>не</w:t>
      </w:r>
      <w:r w:rsidRPr="000022E0">
        <w:rPr>
          <w:sz w:val="26"/>
          <w:szCs w:val="26"/>
        </w:rPr>
        <w:t>обоснованной.</w:t>
      </w:r>
    </w:p>
    <w:p w:rsidR="00693587" w:rsidRPr="00693587" w:rsidRDefault="00693587" w:rsidP="00693587">
      <w:pPr>
        <w:pStyle w:val="af4"/>
        <w:numPr>
          <w:ilvl w:val="0"/>
          <w:numId w:val="39"/>
        </w:numPr>
        <w:tabs>
          <w:tab w:val="left" w:pos="851"/>
        </w:tabs>
        <w:jc w:val="both"/>
        <w:rPr>
          <w:sz w:val="26"/>
          <w:szCs w:val="26"/>
        </w:rPr>
      </w:pPr>
      <w:r>
        <w:rPr>
          <w:rFonts w:eastAsiaTheme="minorHAnsi"/>
          <w:sz w:val="26"/>
          <w:szCs w:val="26"/>
          <w:lang w:eastAsia="en-US"/>
        </w:rPr>
        <w:t xml:space="preserve">Выдать заказчику, уполномоченному </w:t>
      </w:r>
      <w:r w:rsidR="0092011D">
        <w:rPr>
          <w:rFonts w:eastAsiaTheme="minorHAnsi"/>
          <w:sz w:val="26"/>
          <w:szCs w:val="26"/>
          <w:lang w:eastAsia="en-US"/>
        </w:rPr>
        <w:t>органу</w:t>
      </w:r>
      <w:r>
        <w:rPr>
          <w:rFonts w:eastAsiaTheme="minorHAnsi"/>
          <w:sz w:val="26"/>
          <w:szCs w:val="26"/>
          <w:lang w:eastAsia="en-US"/>
        </w:rPr>
        <w:t xml:space="preserve"> предписание </w:t>
      </w:r>
      <w:r w:rsidR="000022E0">
        <w:rPr>
          <w:rFonts w:eastAsiaTheme="minorHAnsi"/>
          <w:sz w:val="26"/>
          <w:szCs w:val="26"/>
          <w:lang w:eastAsia="en-US"/>
        </w:rPr>
        <w:t>о повторном подведении итогов электронного аукциона</w:t>
      </w:r>
      <w:r>
        <w:rPr>
          <w:rFonts w:eastAsiaTheme="minorHAnsi"/>
          <w:sz w:val="26"/>
          <w:szCs w:val="26"/>
          <w:lang w:eastAsia="en-US"/>
        </w:rPr>
        <w:t>.</w:t>
      </w:r>
    </w:p>
    <w:p w:rsidR="003D0773" w:rsidRDefault="003D0773" w:rsidP="007827AF">
      <w:pPr>
        <w:ind w:firstLine="709"/>
        <w:jc w:val="both"/>
        <w:rPr>
          <w:sz w:val="26"/>
          <w:szCs w:val="26"/>
        </w:rPr>
      </w:pPr>
    </w:p>
    <w:p w:rsidR="007827AF" w:rsidRPr="00D2638B" w:rsidRDefault="007827AF" w:rsidP="007827AF">
      <w:pPr>
        <w:ind w:firstLine="709"/>
        <w:jc w:val="both"/>
        <w:rPr>
          <w:sz w:val="26"/>
          <w:szCs w:val="26"/>
        </w:rPr>
      </w:pPr>
      <w:r w:rsidRPr="00D2638B">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876CA" w:rsidRDefault="00A876CA" w:rsidP="007827AF">
      <w:pPr>
        <w:ind w:firstLine="709"/>
        <w:jc w:val="both"/>
        <w:rPr>
          <w:sz w:val="26"/>
          <w:szCs w:val="26"/>
        </w:rPr>
      </w:pPr>
    </w:p>
    <w:p w:rsidR="00693587" w:rsidRDefault="00693587" w:rsidP="007827AF">
      <w:pPr>
        <w:ind w:firstLine="709"/>
        <w:jc w:val="both"/>
        <w:rPr>
          <w:sz w:val="26"/>
          <w:szCs w:val="26"/>
        </w:rPr>
      </w:pPr>
    </w:p>
    <w:p w:rsidR="00693587" w:rsidRDefault="00693587" w:rsidP="00693587">
      <w:pPr>
        <w:tabs>
          <w:tab w:val="left" w:pos="9090"/>
        </w:tabs>
        <w:jc w:val="both"/>
        <w:rPr>
          <w:sz w:val="26"/>
          <w:szCs w:val="26"/>
        </w:rPr>
      </w:pPr>
      <w:r>
        <w:rPr>
          <w:sz w:val="26"/>
          <w:szCs w:val="26"/>
        </w:rPr>
        <w:t>Председатель Комиссии                                                                                          Е.Н. Демидова</w:t>
      </w:r>
    </w:p>
    <w:p w:rsidR="00693587" w:rsidRDefault="00693587" w:rsidP="007827AF">
      <w:pPr>
        <w:jc w:val="both"/>
        <w:rPr>
          <w:sz w:val="26"/>
          <w:szCs w:val="26"/>
        </w:rPr>
      </w:pPr>
    </w:p>
    <w:p w:rsidR="007827AF" w:rsidRPr="00310B7E" w:rsidRDefault="007827AF" w:rsidP="007827AF">
      <w:pPr>
        <w:jc w:val="both"/>
        <w:rPr>
          <w:sz w:val="26"/>
          <w:szCs w:val="26"/>
        </w:rPr>
      </w:pPr>
      <w:r w:rsidRPr="00310B7E">
        <w:rPr>
          <w:sz w:val="26"/>
          <w:szCs w:val="26"/>
        </w:rPr>
        <w:t xml:space="preserve">Заместитель председателя Комиссии                                                                      Е.А. Казакова       </w:t>
      </w:r>
    </w:p>
    <w:p w:rsidR="007827AF" w:rsidRPr="00310B7E" w:rsidRDefault="007827AF" w:rsidP="007827AF">
      <w:pPr>
        <w:jc w:val="both"/>
        <w:rPr>
          <w:sz w:val="26"/>
          <w:szCs w:val="26"/>
        </w:rPr>
      </w:pPr>
    </w:p>
    <w:p w:rsidR="007827AF" w:rsidRPr="00310B7E" w:rsidRDefault="007827AF" w:rsidP="007827AF">
      <w:pPr>
        <w:rPr>
          <w:sz w:val="26"/>
          <w:szCs w:val="26"/>
        </w:rPr>
      </w:pPr>
      <w:r w:rsidRPr="00310B7E">
        <w:rPr>
          <w:sz w:val="26"/>
          <w:szCs w:val="26"/>
        </w:rPr>
        <w:t>Член</w:t>
      </w:r>
      <w:r w:rsidR="00693587">
        <w:rPr>
          <w:sz w:val="26"/>
          <w:szCs w:val="26"/>
        </w:rPr>
        <w:t xml:space="preserve"> </w:t>
      </w:r>
      <w:r w:rsidRPr="00310B7E">
        <w:rPr>
          <w:sz w:val="26"/>
          <w:szCs w:val="26"/>
        </w:rPr>
        <w:t xml:space="preserve">Комиссии                                                                                                      </w:t>
      </w:r>
      <w:r w:rsidR="00693587">
        <w:rPr>
          <w:sz w:val="26"/>
          <w:szCs w:val="26"/>
        </w:rPr>
        <w:t xml:space="preserve">   </w:t>
      </w:r>
      <w:r w:rsidR="000022E0">
        <w:rPr>
          <w:sz w:val="26"/>
          <w:szCs w:val="26"/>
        </w:rPr>
        <w:t>Т.А. Мешкова</w:t>
      </w:r>
      <w:r w:rsidRPr="00310B7E">
        <w:rPr>
          <w:sz w:val="26"/>
          <w:szCs w:val="26"/>
        </w:rPr>
        <w:t xml:space="preserve"> </w:t>
      </w:r>
    </w:p>
    <w:p w:rsidR="007827AF" w:rsidRPr="00310B7E" w:rsidRDefault="007827AF" w:rsidP="007827AF">
      <w:pPr>
        <w:jc w:val="both"/>
        <w:rPr>
          <w:sz w:val="26"/>
          <w:szCs w:val="26"/>
        </w:rPr>
      </w:pPr>
    </w:p>
    <w:p w:rsidR="00D36B41" w:rsidRPr="00130C53" w:rsidRDefault="00D36B41" w:rsidP="00130C53">
      <w:pPr>
        <w:ind w:firstLine="709"/>
        <w:jc w:val="both"/>
        <w:rPr>
          <w:sz w:val="26"/>
          <w:szCs w:val="26"/>
        </w:rPr>
      </w:pPr>
    </w:p>
    <w:sectPr w:rsidR="00D36B41" w:rsidRPr="00130C53" w:rsidSect="003D0773">
      <w:headerReference w:type="even" r:id="rId12"/>
      <w:headerReference w:type="default" r:id="rId13"/>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E40" w:rsidRDefault="00860E40">
      <w:r>
        <w:separator/>
      </w:r>
    </w:p>
  </w:endnote>
  <w:endnote w:type="continuationSeparator" w:id="0">
    <w:p w:rsidR="00860E40" w:rsidRDefault="0086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E40" w:rsidRDefault="00860E40">
      <w:r>
        <w:separator/>
      </w:r>
    </w:p>
  </w:footnote>
  <w:footnote w:type="continuationSeparator" w:id="0">
    <w:p w:rsidR="00860E40" w:rsidRDefault="00860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984332"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end"/>
    </w:r>
  </w:p>
  <w:p w:rsidR="00860E40" w:rsidRDefault="00860E4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984332"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separate"/>
    </w:r>
    <w:r w:rsidR="006C416A">
      <w:rPr>
        <w:rStyle w:val="af0"/>
        <w:noProof/>
      </w:rPr>
      <w:t>2</w:t>
    </w:r>
    <w:r>
      <w:rPr>
        <w:rStyle w:val="af0"/>
      </w:rPr>
      <w:fldChar w:fldCharType="end"/>
    </w:r>
  </w:p>
  <w:p w:rsidR="00860E40" w:rsidRDefault="00860E4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327E6"/>
    <w:multiLevelType w:val="hybridMultilevel"/>
    <w:tmpl w:val="CA6C381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6A10392"/>
    <w:multiLevelType w:val="hybridMultilevel"/>
    <w:tmpl w:val="2F68F1DC"/>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81B312C"/>
    <w:multiLevelType w:val="hybridMultilevel"/>
    <w:tmpl w:val="082E3A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AB5855"/>
    <w:multiLevelType w:val="hybridMultilevel"/>
    <w:tmpl w:val="F3D85D1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120338A0"/>
    <w:multiLevelType w:val="hybridMultilevel"/>
    <w:tmpl w:val="399C9F9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B52529B"/>
    <w:multiLevelType w:val="hybridMultilevel"/>
    <w:tmpl w:val="BB2649F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F7E56C9"/>
    <w:multiLevelType w:val="hybridMultilevel"/>
    <w:tmpl w:val="55E80F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23867552"/>
    <w:multiLevelType w:val="hybridMultilevel"/>
    <w:tmpl w:val="1EDE6C2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239C59AB"/>
    <w:multiLevelType w:val="hybridMultilevel"/>
    <w:tmpl w:val="2E107F0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6A71EAB"/>
    <w:multiLevelType w:val="hybridMultilevel"/>
    <w:tmpl w:val="76DE8D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76219EE"/>
    <w:multiLevelType w:val="hybridMultilevel"/>
    <w:tmpl w:val="EA44BC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A9C5F8C"/>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30113DCF"/>
    <w:multiLevelType w:val="hybridMultilevel"/>
    <w:tmpl w:val="DFFE935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15:restartNumberingAfterBreak="0">
    <w:nsid w:val="305F6359"/>
    <w:multiLevelType w:val="hybridMultilevel"/>
    <w:tmpl w:val="7D187C3A"/>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33462EFD"/>
    <w:multiLevelType w:val="hybridMultilevel"/>
    <w:tmpl w:val="D4EA901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E933B9E"/>
    <w:multiLevelType w:val="hybridMultilevel"/>
    <w:tmpl w:val="96A0F9D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3F7403CC"/>
    <w:multiLevelType w:val="hybridMultilevel"/>
    <w:tmpl w:val="D542E92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41661FC0"/>
    <w:multiLevelType w:val="hybridMultilevel"/>
    <w:tmpl w:val="9B72F42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41A77620"/>
    <w:multiLevelType w:val="hybridMultilevel"/>
    <w:tmpl w:val="87EAA4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2C13752"/>
    <w:multiLevelType w:val="hybridMultilevel"/>
    <w:tmpl w:val="1464BA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21" w15:restartNumberingAfterBreak="0">
    <w:nsid w:val="4A0558DB"/>
    <w:multiLevelType w:val="hybridMultilevel"/>
    <w:tmpl w:val="08B44B8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DF0EFE"/>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0C3022D"/>
    <w:multiLevelType w:val="hybridMultilevel"/>
    <w:tmpl w:val="6F769E7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1B13470"/>
    <w:multiLevelType w:val="hybridMultilevel"/>
    <w:tmpl w:val="EFA895A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51BF53C9"/>
    <w:multiLevelType w:val="hybridMultilevel"/>
    <w:tmpl w:val="10608F92"/>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15:restartNumberingAfterBreak="0">
    <w:nsid w:val="51E922EE"/>
    <w:multiLevelType w:val="hybridMultilevel"/>
    <w:tmpl w:val="54A246E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15:restartNumberingAfterBreak="0">
    <w:nsid w:val="5976528A"/>
    <w:multiLevelType w:val="hybridMultilevel"/>
    <w:tmpl w:val="7488214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A58241F"/>
    <w:multiLevelType w:val="hybridMultilevel"/>
    <w:tmpl w:val="02F26D0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6261690A"/>
    <w:multiLevelType w:val="hybridMultilevel"/>
    <w:tmpl w:val="D41E389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15:restartNumberingAfterBreak="0">
    <w:nsid w:val="644B6832"/>
    <w:multiLevelType w:val="hybridMultilevel"/>
    <w:tmpl w:val="298660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66EA7886"/>
    <w:multiLevelType w:val="hybridMultilevel"/>
    <w:tmpl w:val="0CAA47B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66FD3D9E"/>
    <w:multiLevelType w:val="hybridMultilevel"/>
    <w:tmpl w:val="4EB252AA"/>
    <w:lvl w:ilvl="0" w:tplc="9CF6212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2806C06"/>
    <w:multiLevelType w:val="hybridMultilevel"/>
    <w:tmpl w:val="F0CAF73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4426291"/>
    <w:multiLevelType w:val="hybridMultilevel"/>
    <w:tmpl w:val="4F968DD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749D0B77"/>
    <w:multiLevelType w:val="hybridMultilevel"/>
    <w:tmpl w:val="165084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A044FC0"/>
    <w:multiLevelType w:val="hybridMultilevel"/>
    <w:tmpl w:val="9DE871C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7E7825A1"/>
    <w:multiLevelType w:val="hybridMultilevel"/>
    <w:tmpl w:val="B0DA0C2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E8F0CC8"/>
    <w:multiLevelType w:val="hybridMultilevel"/>
    <w:tmpl w:val="0B3EBF40"/>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7F344A37"/>
    <w:multiLevelType w:val="hybridMultilevel"/>
    <w:tmpl w:val="B206FE9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20"/>
  </w:num>
  <w:num w:numId="2">
    <w:abstractNumId w:val="35"/>
  </w:num>
  <w:num w:numId="3">
    <w:abstractNumId w:val="16"/>
  </w:num>
  <w:num w:numId="4">
    <w:abstractNumId w:val="17"/>
  </w:num>
  <w:num w:numId="5">
    <w:abstractNumId w:val="3"/>
  </w:num>
  <w:num w:numId="6">
    <w:abstractNumId w:val="31"/>
  </w:num>
  <w:num w:numId="7">
    <w:abstractNumId w:val="14"/>
  </w:num>
  <w:num w:numId="8">
    <w:abstractNumId w:val="30"/>
  </w:num>
  <w:num w:numId="9">
    <w:abstractNumId w:val="5"/>
  </w:num>
  <w:num w:numId="10">
    <w:abstractNumId w:val="21"/>
  </w:num>
  <w:num w:numId="11">
    <w:abstractNumId w:val="33"/>
  </w:num>
  <w:num w:numId="12">
    <w:abstractNumId w:val="4"/>
  </w:num>
  <w:num w:numId="13">
    <w:abstractNumId w:val="32"/>
  </w:num>
  <w:num w:numId="14">
    <w:abstractNumId w:val="26"/>
  </w:num>
  <w:num w:numId="15">
    <w:abstractNumId w:val="25"/>
  </w:num>
  <w:num w:numId="16">
    <w:abstractNumId w:val="23"/>
  </w:num>
  <w:num w:numId="17">
    <w:abstractNumId w:val="36"/>
  </w:num>
  <w:num w:numId="18">
    <w:abstractNumId w:val="38"/>
  </w:num>
  <w:num w:numId="19">
    <w:abstractNumId w:val="6"/>
  </w:num>
  <w:num w:numId="20">
    <w:abstractNumId w:val="19"/>
  </w:num>
  <w:num w:numId="21">
    <w:abstractNumId w:val="15"/>
  </w:num>
  <w:num w:numId="22">
    <w:abstractNumId w:val="1"/>
  </w:num>
  <w:num w:numId="23">
    <w:abstractNumId w:val="37"/>
  </w:num>
  <w:num w:numId="24">
    <w:abstractNumId w:val="8"/>
  </w:num>
  <w:num w:numId="25">
    <w:abstractNumId w:val="2"/>
  </w:num>
  <w:num w:numId="26">
    <w:abstractNumId w:val="18"/>
  </w:num>
  <w:num w:numId="27">
    <w:abstractNumId w:val="22"/>
  </w:num>
  <w:num w:numId="28">
    <w:abstractNumId w:val="11"/>
  </w:num>
  <w:num w:numId="29">
    <w:abstractNumId w:val="39"/>
  </w:num>
  <w:num w:numId="30">
    <w:abstractNumId w:val="12"/>
  </w:num>
  <w:num w:numId="31">
    <w:abstractNumId w:val="29"/>
  </w:num>
  <w:num w:numId="32">
    <w:abstractNumId w:val="34"/>
  </w:num>
  <w:num w:numId="33">
    <w:abstractNumId w:val="24"/>
  </w:num>
  <w:num w:numId="34">
    <w:abstractNumId w:val="0"/>
  </w:num>
  <w:num w:numId="35">
    <w:abstractNumId w:val="27"/>
  </w:num>
  <w:num w:numId="36">
    <w:abstractNumId w:val="7"/>
  </w:num>
  <w:num w:numId="37">
    <w:abstractNumId w:val="13"/>
  </w:num>
  <w:num w:numId="38">
    <w:abstractNumId w:val="28"/>
  </w:num>
  <w:num w:numId="39">
    <w:abstractNumId w:val="9"/>
  </w:num>
  <w:num w:numId="4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22E0"/>
    <w:rsid w:val="00004B78"/>
    <w:rsid w:val="0000500E"/>
    <w:rsid w:val="00006106"/>
    <w:rsid w:val="000077CE"/>
    <w:rsid w:val="0001248E"/>
    <w:rsid w:val="00012E68"/>
    <w:rsid w:val="00013385"/>
    <w:rsid w:val="000151C3"/>
    <w:rsid w:val="00015AB3"/>
    <w:rsid w:val="0002188A"/>
    <w:rsid w:val="00021D5F"/>
    <w:rsid w:val="000242E5"/>
    <w:rsid w:val="0002442D"/>
    <w:rsid w:val="00025314"/>
    <w:rsid w:val="00030944"/>
    <w:rsid w:val="00030C19"/>
    <w:rsid w:val="000332C1"/>
    <w:rsid w:val="00033786"/>
    <w:rsid w:val="000343B8"/>
    <w:rsid w:val="0003616B"/>
    <w:rsid w:val="00040AC9"/>
    <w:rsid w:val="000411B8"/>
    <w:rsid w:val="000418EE"/>
    <w:rsid w:val="00046D4C"/>
    <w:rsid w:val="00047265"/>
    <w:rsid w:val="0004766E"/>
    <w:rsid w:val="000513CF"/>
    <w:rsid w:val="00051CF1"/>
    <w:rsid w:val="00057F18"/>
    <w:rsid w:val="00061D5E"/>
    <w:rsid w:val="00062773"/>
    <w:rsid w:val="00065EA1"/>
    <w:rsid w:val="00065FD5"/>
    <w:rsid w:val="00067C9E"/>
    <w:rsid w:val="00070B13"/>
    <w:rsid w:val="00072D19"/>
    <w:rsid w:val="000758ED"/>
    <w:rsid w:val="00075F87"/>
    <w:rsid w:val="00076FEE"/>
    <w:rsid w:val="00077690"/>
    <w:rsid w:val="00081211"/>
    <w:rsid w:val="000814DF"/>
    <w:rsid w:val="00081DD0"/>
    <w:rsid w:val="00081DE1"/>
    <w:rsid w:val="00083705"/>
    <w:rsid w:val="00086517"/>
    <w:rsid w:val="00086FC4"/>
    <w:rsid w:val="0008754D"/>
    <w:rsid w:val="000916AC"/>
    <w:rsid w:val="00091870"/>
    <w:rsid w:val="000977C4"/>
    <w:rsid w:val="000A039F"/>
    <w:rsid w:val="000A051D"/>
    <w:rsid w:val="000A2A00"/>
    <w:rsid w:val="000A3669"/>
    <w:rsid w:val="000A47D4"/>
    <w:rsid w:val="000A5A8A"/>
    <w:rsid w:val="000A6470"/>
    <w:rsid w:val="000B0BAB"/>
    <w:rsid w:val="000B2B6A"/>
    <w:rsid w:val="000B4148"/>
    <w:rsid w:val="000B5F96"/>
    <w:rsid w:val="000B65F2"/>
    <w:rsid w:val="000B68C0"/>
    <w:rsid w:val="000B7574"/>
    <w:rsid w:val="000C016B"/>
    <w:rsid w:val="000C6076"/>
    <w:rsid w:val="000D216C"/>
    <w:rsid w:val="000D43AC"/>
    <w:rsid w:val="000D4C4C"/>
    <w:rsid w:val="000D6111"/>
    <w:rsid w:val="000E0BC8"/>
    <w:rsid w:val="000E27D5"/>
    <w:rsid w:val="000E288F"/>
    <w:rsid w:val="000E2BDE"/>
    <w:rsid w:val="000E4298"/>
    <w:rsid w:val="000E6D60"/>
    <w:rsid w:val="000F21F1"/>
    <w:rsid w:val="000F22B1"/>
    <w:rsid w:val="000F3F21"/>
    <w:rsid w:val="000F5547"/>
    <w:rsid w:val="000F62D0"/>
    <w:rsid w:val="000F6795"/>
    <w:rsid w:val="000F6DC3"/>
    <w:rsid w:val="000F70B1"/>
    <w:rsid w:val="001012D7"/>
    <w:rsid w:val="00101EDC"/>
    <w:rsid w:val="00102A1A"/>
    <w:rsid w:val="001040E0"/>
    <w:rsid w:val="00104B1F"/>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3E9E"/>
    <w:rsid w:val="00150F03"/>
    <w:rsid w:val="001537A4"/>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801D9"/>
    <w:rsid w:val="001805E9"/>
    <w:rsid w:val="00183126"/>
    <w:rsid w:val="001876F0"/>
    <w:rsid w:val="00190D80"/>
    <w:rsid w:val="001910FA"/>
    <w:rsid w:val="00191F1E"/>
    <w:rsid w:val="00192ED5"/>
    <w:rsid w:val="0019414F"/>
    <w:rsid w:val="001A08FB"/>
    <w:rsid w:val="001A1BFD"/>
    <w:rsid w:val="001A2005"/>
    <w:rsid w:val="001A39CD"/>
    <w:rsid w:val="001A40C2"/>
    <w:rsid w:val="001A7F23"/>
    <w:rsid w:val="001B0550"/>
    <w:rsid w:val="001B0C87"/>
    <w:rsid w:val="001B40D1"/>
    <w:rsid w:val="001B425E"/>
    <w:rsid w:val="001B4B4D"/>
    <w:rsid w:val="001B5A11"/>
    <w:rsid w:val="001B79F9"/>
    <w:rsid w:val="001C00D7"/>
    <w:rsid w:val="001C0497"/>
    <w:rsid w:val="001C5EE5"/>
    <w:rsid w:val="001D176C"/>
    <w:rsid w:val="001D1B4C"/>
    <w:rsid w:val="001D325F"/>
    <w:rsid w:val="001D3A20"/>
    <w:rsid w:val="001D429C"/>
    <w:rsid w:val="001D43A5"/>
    <w:rsid w:val="001D4F65"/>
    <w:rsid w:val="001D7972"/>
    <w:rsid w:val="001E2023"/>
    <w:rsid w:val="001E52BA"/>
    <w:rsid w:val="001E6301"/>
    <w:rsid w:val="001E789B"/>
    <w:rsid w:val="001F0320"/>
    <w:rsid w:val="001F057B"/>
    <w:rsid w:val="001F2651"/>
    <w:rsid w:val="001F2942"/>
    <w:rsid w:val="001F2BB9"/>
    <w:rsid w:val="001F3F0A"/>
    <w:rsid w:val="001F522D"/>
    <w:rsid w:val="001F5DE5"/>
    <w:rsid w:val="001F5ECE"/>
    <w:rsid w:val="001F6B10"/>
    <w:rsid w:val="002001E7"/>
    <w:rsid w:val="0020066F"/>
    <w:rsid w:val="00200F8C"/>
    <w:rsid w:val="00202447"/>
    <w:rsid w:val="00203390"/>
    <w:rsid w:val="00207662"/>
    <w:rsid w:val="00207B56"/>
    <w:rsid w:val="00210F85"/>
    <w:rsid w:val="0021210D"/>
    <w:rsid w:val="00213FA6"/>
    <w:rsid w:val="002142B8"/>
    <w:rsid w:val="002143E7"/>
    <w:rsid w:val="002148C6"/>
    <w:rsid w:val="0021586B"/>
    <w:rsid w:val="00216BB0"/>
    <w:rsid w:val="00216C82"/>
    <w:rsid w:val="00216D53"/>
    <w:rsid w:val="00216E80"/>
    <w:rsid w:val="00220152"/>
    <w:rsid w:val="00221673"/>
    <w:rsid w:val="0022175C"/>
    <w:rsid w:val="00224297"/>
    <w:rsid w:val="002251F0"/>
    <w:rsid w:val="0023111A"/>
    <w:rsid w:val="00231495"/>
    <w:rsid w:val="00231A2C"/>
    <w:rsid w:val="00232B06"/>
    <w:rsid w:val="00232FE3"/>
    <w:rsid w:val="0023363D"/>
    <w:rsid w:val="00233840"/>
    <w:rsid w:val="00233D8B"/>
    <w:rsid w:val="002341E3"/>
    <w:rsid w:val="0023521D"/>
    <w:rsid w:val="00235E9A"/>
    <w:rsid w:val="00236E17"/>
    <w:rsid w:val="00242AD5"/>
    <w:rsid w:val="00250450"/>
    <w:rsid w:val="00250B6C"/>
    <w:rsid w:val="0025180B"/>
    <w:rsid w:val="00252F9B"/>
    <w:rsid w:val="0025555C"/>
    <w:rsid w:val="002602EF"/>
    <w:rsid w:val="0026411D"/>
    <w:rsid w:val="002661DF"/>
    <w:rsid w:val="0026641F"/>
    <w:rsid w:val="00267DA8"/>
    <w:rsid w:val="00267FC7"/>
    <w:rsid w:val="00272A6E"/>
    <w:rsid w:val="002741D0"/>
    <w:rsid w:val="00276C59"/>
    <w:rsid w:val="002778D0"/>
    <w:rsid w:val="00277B52"/>
    <w:rsid w:val="00280264"/>
    <w:rsid w:val="00286F86"/>
    <w:rsid w:val="00290D47"/>
    <w:rsid w:val="002912FA"/>
    <w:rsid w:val="00293771"/>
    <w:rsid w:val="00295084"/>
    <w:rsid w:val="002950C0"/>
    <w:rsid w:val="00296F6D"/>
    <w:rsid w:val="002A09CE"/>
    <w:rsid w:val="002A43CB"/>
    <w:rsid w:val="002A644E"/>
    <w:rsid w:val="002A6A3B"/>
    <w:rsid w:val="002A6EF3"/>
    <w:rsid w:val="002A7D25"/>
    <w:rsid w:val="002B142A"/>
    <w:rsid w:val="002B1ABD"/>
    <w:rsid w:val="002B2746"/>
    <w:rsid w:val="002B3B39"/>
    <w:rsid w:val="002B3F7F"/>
    <w:rsid w:val="002B4B2E"/>
    <w:rsid w:val="002B4D1D"/>
    <w:rsid w:val="002B5FD2"/>
    <w:rsid w:val="002B7773"/>
    <w:rsid w:val="002C6384"/>
    <w:rsid w:val="002C6B30"/>
    <w:rsid w:val="002D161D"/>
    <w:rsid w:val="002D2934"/>
    <w:rsid w:val="002D301F"/>
    <w:rsid w:val="002D474D"/>
    <w:rsid w:val="002D74E3"/>
    <w:rsid w:val="002D7641"/>
    <w:rsid w:val="002E0BE2"/>
    <w:rsid w:val="002E3BCC"/>
    <w:rsid w:val="002E3D3F"/>
    <w:rsid w:val="002E52BE"/>
    <w:rsid w:val="002E57CC"/>
    <w:rsid w:val="002E755A"/>
    <w:rsid w:val="002E76BB"/>
    <w:rsid w:val="002E7A9A"/>
    <w:rsid w:val="002F0240"/>
    <w:rsid w:val="002F0472"/>
    <w:rsid w:val="002F07BA"/>
    <w:rsid w:val="002F099D"/>
    <w:rsid w:val="002F0A8F"/>
    <w:rsid w:val="002F62CF"/>
    <w:rsid w:val="002F7DB6"/>
    <w:rsid w:val="003030D9"/>
    <w:rsid w:val="00303826"/>
    <w:rsid w:val="00303F42"/>
    <w:rsid w:val="00304630"/>
    <w:rsid w:val="003067CA"/>
    <w:rsid w:val="003067CC"/>
    <w:rsid w:val="00307950"/>
    <w:rsid w:val="00310B7E"/>
    <w:rsid w:val="003127BA"/>
    <w:rsid w:val="003135A2"/>
    <w:rsid w:val="00314826"/>
    <w:rsid w:val="00315340"/>
    <w:rsid w:val="003154D5"/>
    <w:rsid w:val="00320A52"/>
    <w:rsid w:val="00321B2B"/>
    <w:rsid w:val="00322884"/>
    <w:rsid w:val="003233B7"/>
    <w:rsid w:val="003241D8"/>
    <w:rsid w:val="003260AE"/>
    <w:rsid w:val="0033008E"/>
    <w:rsid w:val="003306D9"/>
    <w:rsid w:val="003365DF"/>
    <w:rsid w:val="00337B2D"/>
    <w:rsid w:val="003435BC"/>
    <w:rsid w:val="00344E11"/>
    <w:rsid w:val="003457FA"/>
    <w:rsid w:val="003458C7"/>
    <w:rsid w:val="00345A7E"/>
    <w:rsid w:val="00347DF3"/>
    <w:rsid w:val="003504D0"/>
    <w:rsid w:val="00350A85"/>
    <w:rsid w:val="00352F25"/>
    <w:rsid w:val="00353492"/>
    <w:rsid w:val="00354B00"/>
    <w:rsid w:val="00355AFD"/>
    <w:rsid w:val="003564BF"/>
    <w:rsid w:val="00360D45"/>
    <w:rsid w:val="003623F9"/>
    <w:rsid w:val="00364F30"/>
    <w:rsid w:val="00365C72"/>
    <w:rsid w:val="00367AE7"/>
    <w:rsid w:val="00371FCB"/>
    <w:rsid w:val="0037347A"/>
    <w:rsid w:val="00374854"/>
    <w:rsid w:val="003748EA"/>
    <w:rsid w:val="003821E1"/>
    <w:rsid w:val="00383734"/>
    <w:rsid w:val="00384221"/>
    <w:rsid w:val="00384613"/>
    <w:rsid w:val="0038546D"/>
    <w:rsid w:val="00386F41"/>
    <w:rsid w:val="00387933"/>
    <w:rsid w:val="003903C8"/>
    <w:rsid w:val="00390FE5"/>
    <w:rsid w:val="003922E9"/>
    <w:rsid w:val="003927D7"/>
    <w:rsid w:val="003952B3"/>
    <w:rsid w:val="00397575"/>
    <w:rsid w:val="003A0BD0"/>
    <w:rsid w:val="003A11FB"/>
    <w:rsid w:val="003A17CC"/>
    <w:rsid w:val="003A3DDF"/>
    <w:rsid w:val="003A5B58"/>
    <w:rsid w:val="003A5CA0"/>
    <w:rsid w:val="003B1346"/>
    <w:rsid w:val="003B30A8"/>
    <w:rsid w:val="003B3250"/>
    <w:rsid w:val="003B3EE2"/>
    <w:rsid w:val="003B50BF"/>
    <w:rsid w:val="003B74A9"/>
    <w:rsid w:val="003B7BF6"/>
    <w:rsid w:val="003C1081"/>
    <w:rsid w:val="003C28AA"/>
    <w:rsid w:val="003C3E90"/>
    <w:rsid w:val="003C419E"/>
    <w:rsid w:val="003C46F4"/>
    <w:rsid w:val="003C4721"/>
    <w:rsid w:val="003C472C"/>
    <w:rsid w:val="003C49BF"/>
    <w:rsid w:val="003C56CF"/>
    <w:rsid w:val="003C5732"/>
    <w:rsid w:val="003C578D"/>
    <w:rsid w:val="003C5983"/>
    <w:rsid w:val="003C5C82"/>
    <w:rsid w:val="003C66A5"/>
    <w:rsid w:val="003C756E"/>
    <w:rsid w:val="003C7618"/>
    <w:rsid w:val="003D0773"/>
    <w:rsid w:val="003D3D59"/>
    <w:rsid w:val="003D3E86"/>
    <w:rsid w:val="003D5564"/>
    <w:rsid w:val="003D636E"/>
    <w:rsid w:val="003D6B3C"/>
    <w:rsid w:val="003E0A4B"/>
    <w:rsid w:val="003E19EC"/>
    <w:rsid w:val="003E28EB"/>
    <w:rsid w:val="003E3C4E"/>
    <w:rsid w:val="003E5E21"/>
    <w:rsid w:val="003E7566"/>
    <w:rsid w:val="003E7B57"/>
    <w:rsid w:val="003E7D93"/>
    <w:rsid w:val="003F0CDC"/>
    <w:rsid w:val="003F7D56"/>
    <w:rsid w:val="004011AD"/>
    <w:rsid w:val="00401B53"/>
    <w:rsid w:val="0040361E"/>
    <w:rsid w:val="00406B8A"/>
    <w:rsid w:val="004101CC"/>
    <w:rsid w:val="00412285"/>
    <w:rsid w:val="004152D7"/>
    <w:rsid w:val="004175F5"/>
    <w:rsid w:val="00421B78"/>
    <w:rsid w:val="00422C9F"/>
    <w:rsid w:val="004268A0"/>
    <w:rsid w:val="00426F41"/>
    <w:rsid w:val="004303FC"/>
    <w:rsid w:val="00430BF2"/>
    <w:rsid w:val="00431D38"/>
    <w:rsid w:val="00432D7A"/>
    <w:rsid w:val="00433D43"/>
    <w:rsid w:val="00436EE6"/>
    <w:rsid w:val="00436EFB"/>
    <w:rsid w:val="004400CD"/>
    <w:rsid w:val="00441A08"/>
    <w:rsid w:val="00442536"/>
    <w:rsid w:val="00443792"/>
    <w:rsid w:val="0044558F"/>
    <w:rsid w:val="004464C1"/>
    <w:rsid w:val="00450055"/>
    <w:rsid w:val="0045033D"/>
    <w:rsid w:val="00450E15"/>
    <w:rsid w:val="0045235B"/>
    <w:rsid w:val="004529EA"/>
    <w:rsid w:val="00453F69"/>
    <w:rsid w:val="00454CE7"/>
    <w:rsid w:val="00454FC0"/>
    <w:rsid w:val="00457D6B"/>
    <w:rsid w:val="0046197A"/>
    <w:rsid w:val="0046316B"/>
    <w:rsid w:val="00463C9F"/>
    <w:rsid w:val="00466982"/>
    <w:rsid w:val="00470C78"/>
    <w:rsid w:val="00471365"/>
    <w:rsid w:val="0047184E"/>
    <w:rsid w:val="00474892"/>
    <w:rsid w:val="00474953"/>
    <w:rsid w:val="0047610A"/>
    <w:rsid w:val="004764C6"/>
    <w:rsid w:val="0047702A"/>
    <w:rsid w:val="00480052"/>
    <w:rsid w:val="0048059B"/>
    <w:rsid w:val="00482E86"/>
    <w:rsid w:val="00486A3C"/>
    <w:rsid w:val="004871FE"/>
    <w:rsid w:val="004876E9"/>
    <w:rsid w:val="00490332"/>
    <w:rsid w:val="0049568C"/>
    <w:rsid w:val="0049646C"/>
    <w:rsid w:val="00496D7C"/>
    <w:rsid w:val="004A00C6"/>
    <w:rsid w:val="004A056E"/>
    <w:rsid w:val="004A0E0A"/>
    <w:rsid w:val="004A3A1B"/>
    <w:rsid w:val="004A52EB"/>
    <w:rsid w:val="004A59A4"/>
    <w:rsid w:val="004A601F"/>
    <w:rsid w:val="004A61CB"/>
    <w:rsid w:val="004A6CBB"/>
    <w:rsid w:val="004B3EBD"/>
    <w:rsid w:val="004B472E"/>
    <w:rsid w:val="004B52B5"/>
    <w:rsid w:val="004C32BE"/>
    <w:rsid w:val="004C3B46"/>
    <w:rsid w:val="004C621F"/>
    <w:rsid w:val="004C63D8"/>
    <w:rsid w:val="004D34DC"/>
    <w:rsid w:val="004D4C24"/>
    <w:rsid w:val="004D5750"/>
    <w:rsid w:val="004D6A79"/>
    <w:rsid w:val="004D6EEE"/>
    <w:rsid w:val="004D7B61"/>
    <w:rsid w:val="004E0BE2"/>
    <w:rsid w:val="004E1E47"/>
    <w:rsid w:val="004E3A5C"/>
    <w:rsid w:val="004E5C5B"/>
    <w:rsid w:val="004E66CF"/>
    <w:rsid w:val="004F06CF"/>
    <w:rsid w:val="004F091B"/>
    <w:rsid w:val="004F3626"/>
    <w:rsid w:val="004F46A8"/>
    <w:rsid w:val="004F4FF4"/>
    <w:rsid w:val="0050257F"/>
    <w:rsid w:val="005030E4"/>
    <w:rsid w:val="005042A1"/>
    <w:rsid w:val="005063BA"/>
    <w:rsid w:val="0050761D"/>
    <w:rsid w:val="00510B1F"/>
    <w:rsid w:val="00511E1F"/>
    <w:rsid w:val="0051235D"/>
    <w:rsid w:val="005128C7"/>
    <w:rsid w:val="0051642D"/>
    <w:rsid w:val="005171C8"/>
    <w:rsid w:val="005218F9"/>
    <w:rsid w:val="00523E1E"/>
    <w:rsid w:val="00530A95"/>
    <w:rsid w:val="00531919"/>
    <w:rsid w:val="00531A73"/>
    <w:rsid w:val="00532697"/>
    <w:rsid w:val="00532AD5"/>
    <w:rsid w:val="00532B1C"/>
    <w:rsid w:val="00532BE9"/>
    <w:rsid w:val="00533AAB"/>
    <w:rsid w:val="005400EF"/>
    <w:rsid w:val="00540FF8"/>
    <w:rsid w:val="00544A4C"/>
    <w:rsid w:val="00544CA4"/>
    <w:rsid w:val="00546B63"/>
    <w:rsid w:val="005470F2"/>
    <w:rsid w:val="00547CC6"/>
    <w:rsid w:val="00550903"/>
    <w:rsid w:val="0055139E"/>
    <w:rsid w:val="0055282C"/>
    <w:rsid w:val="00552971"/>
    <w:rsid w:val="00553512"/>
    <w:rsid w:val="005563A8"/>
    <w:rsid w:val="00561746"/>
    <w:rsid w:val="00565BEF"/>
    <w:rsid w:val="0057050E"/>
    <w:rsid w:val="00570797"/>
    <w:rsid w:val="00575291"/>
    <w:rsid w:val="00577113"/>
    <w:rsid w:val="005771A8"/>
    <w:rsid w:val="00580CC2"/>
    <w:rsid w:val="00580F2B"/>
    <w:rsid w:val="0058640B"/>
    <w:rsid w:val="005934CA"/>
    <w:rsid w:val="00595ED9"/>
    <w:rsid w:val="0059655C"/>
    <w:rsid w:val="005A055F"/>
    <w:rsid w:val="005A0E8A"/>
    <w:rsid w:val="005A289C"/>
    <w:rsid w:val="005A3210"/>
    <w:rsid w:val="005A4D10"/>
    <w:rsid w:val="005A6005"/>
    <w:rsid w:val="005A658C"/>
    <w:rsid w:val="005A7818"/>
    <w:rsid w:val="005A7850"/>
    <w:rsid w:val="005B062A"/>
    <w:rsid w:val="005B245B"/>
    <w:rsid w:val="005B7183"/>
    <w:rsid w:val="005B7F41"/>
    <w:rsid w:val="005C12B4"/>
    <w:rsid w:val="005C244B"/>
    <w:rsid w:val="005C3581"/>
    <w:rsid w:val="005C3E7B"/>
    <w:rsid w:val="005C423E"/>
    <w:rsid w:val="005C61C6"/>
    <w:rsid w:val="005C77BC"/>
    <w:rsid w:val="005D06CF"/>
    <w:rsid w:val="005D4680"/>
    <w:rsid w:val="005D72CA"/>
    <w:rsid w:val="005D7530"/>
    <w:rsid w:val="005D7E80"/>
    <w:rsid w:val="005E0E9A"/>
    <w:rsid w:val="005E1AF3"/>
    <w:rsid w:val="005E293F"/>
    <w:rsid w:val="005E2A99"/>
    <w:rsid w:val="005E38DD"/>
    <w:rsid w:val="005E661F"/>
    <w:rsid w:val="005E665A"/>
    <w:rsid w:val="005E7D42"/>
    <w:rsid w:val="005E7FAF"/>
    <w:rsid w:val="005F0F2B"/>
    <w:rsid w:val="005F1C5F"/>
    <w:rsid w:val="005F24AB"/>
    <w:rsid w:val="005F2A66"/>
    <w:rsid w:val="005F45BF"/>
    <w:rsid w:val="005F5DEA"/>
    <w:rsid w:val="006005FA"/>
    <w:rsid w:val="00600685"/>
    <w:rsid w:val="00600AEF"/>
    <w:rsid w:val="00600EE9"/>
    <w:rsid w:val="006022C6"/>
    <w:rsid w:val="006027BE"/>
    <w:rsid w:val="00605B08"/>
    <w:rsid w:val="00605C68"/>
    <w:rsid w:val="00605EF6"/>
    <w:rsid w:val="00613D0D"/>
    <w:rsid w:val="006216C4"/>
    <w:rsid w:val="006228D3"/>
    <w:rsid w:val="00622D6F"/>
    <w:rsid w:val="00623DD9"/>
    <w:rsid w:val="00630B21"/>
    <w:rsid w:val="0063155D"/>
    <w:rsid w:val="00633833"/>
    <w:rsid w:val="00635994"/>
    <w:rsid w:val="00635B8C"/>
    <w:rsid w:val="006365B4"/>
    <w:rsid w:val="00636BB3"/>
    <w:rsid w:val="00640FCD"/>
    <w:rsid w:val="0064650A"/>
    <w:rsid w:val="006468B3"/>
    <w:rsid w:val="00650608"/>
    <w:rsid w:val="0065213F"/>
    <w:rsid w:val="00653794"/>
    <w:rsid w:val="00653FA8"/>
    <w:rsid w:val="00654687"/>
    <w:rsid w:val="00655711"/>
    <w:rsid w:val="006573C4"/>
    <w:rsid w:val="006612E1"/>
    <w:rsid w:val="006644A1"/>
    <w:rsid w:val="006646E5"/>
    <w:rsid w:val="0066486D"/>
    <w:rsid w:val="006649B5"/>
    <w:rsid w:val="00666066"/>
    <w:rsid w:val="00667A6D"/>
    <w:rsid w:val="00667C60"/>
    <w:rsid w:val="00670256"/>
    <w:rsid w:val="00670620"/>
    <w:rsid w:val="00670D45"/>
    <w:rsid w:val="006716C5"/>
    <w:rsid w:val="006733C6"/>
    <w:rsid w:val="0067427B"/>
    <w:rsid w:val="006749D1"/>
    <w:rsid w:val="00675301"/>
    <w:rsid w:val="00675DC4"/>
    <w:rsid w:val="00677EDF"/>
    <w:rsid w:val="006802BC"/>
    <w:rsid w:val="00681672"/>
    <w:rsid w:val="00681CD9"/>
    <w:rsid w:val="0068348A"/>
    <w:rsid w:val="00684DCA"/>
    <w:rsid w:val="00687E60"/>
    <w:rsid w:val="00692630"/>
    <w:rsid w:val="00693587"/>
    <w:rsid w:val="0069419E"/>
    <w:rsid w:val="00694BD6"/>
    <w:rsid w:val="00696544"/>
    <w:rsid w:val="00696AE2"/>
    <w:rsid w:val="006A0BEE"/>
    <w:rsid w:val="006A2C3E"/>
    <w:rsid w:val="006A5A74"/>
    <w:rsid w:val="006A6CE1"/>
    <w:rsid w:val="006A7EB6"/>
    <w:rsid w:val="006B1A62"/>
    <w:rsid w:val="006B2669"/>
    <w:rsid w:val="006B28A3"/>
    <w:rsid w:val="006B3A54"/>
    <w:rsid w:val="006B4393"/>
    <w:rsid w:val="006B6D3B"/>
    <w:rsid w:val="006C13CE"/>
    <w:rsid w:val="006C13EC"/>
    <w:rsid w:val="006C3324"/>
    <w:rsid w:val="006C35B0"/>
    <w:rsid w:val="006C416A"/>
    <w:rsid w:val="006C5AE1"/>
    <w:rsid w:val="006C67B2"/>
    <w:rsid w:val="006C69B7"/>
    <w:rsid w:val="006C79D0"/>
    <w:rsid w:val="006D43DC"/>
    <w:rsid w:val="006D4A12"/>
    <w:rsid w:val="006D5546"/>
    <w:rsid w:val="006D5F72"/>
    <w:rsid w:val="006D74BF"/>
    <w:rsid w:val="006E1C92"/>
    <w:rsid w:val="006E2243"/>
    <w:rsid w:val="006E23FE"/>
    <w:rsid w:val="006E4682"/>
    <w:rsid w:val="006E5EEC"/>
    <w:rsid w:val="006F0154"/>
    <w:rsid w:val="006F0616"/>
    <w:rsid w:val="006F3015"/>
    <w:rsid w:val="006F5138"/>
    <w:rsid w:val="006F5E3C"/>
    <w:rsid w:val="006F658A"/>
    <w:rsid w:val="00700B8F"/>
    <w:rsid w:val="00700BC4"/>
    <w:rsid w:val="00701A14"/>
    <w:rsid w:val="007020F7"/>
    <w:rsid w:val="0070270E"/>
    <w:rsid w:val="0070294D"/>
    <w:rsid w:val="00704BE4"/>
    <w:rsid w:val="00706D49"/>
    <w:rsid w:val="0070751A"/>
    <w:rsid w:val="00707E82"/>
    <w:rsid w:val="00714016"/>
    <w:rsid w:val="00720215"/>
    <w:rsid w:val="00721A98"/>
    <w:rsid w:val="007226AC"/>
    <w:rsid w:val="00722A7C"/>
    <w:rsid w:val="0072353A"/>
    <w:rsid w:val="007237EB"/>
    <w:rsid w:val="00723C1A"/>
    <w:rsid w:val="00727D5B"/>
    <w:rsid w:val="00731467"/>
    <w:rsid w:val="007319DA"/>
    <w:rsid w:val="007324CB"/>
    <w:rsid w:val="0073290D"/>
    <w:rsid w:val="0073330A"/>
    <w:rsid w:val="00733599"/>
    <w:rsid w:val="007339C2"/>
    <w:rsid w:val="00735400"/>
    <w:rsid w:val="00735BF0"/>
    <w:rsid w:val="00736091"/>
    <w:rsid w:val="00736178"/>
    <w:rsid w:val="007412B2"/>
    <w:rsid w:val="00741AA5"/>
    <w:rsid w:val="007423D3"/>
    <w:rsid w:val="007424F5"/>
    <w:rsid w:val="007427CC"/>
    <w:rsid w:val="00744709"/>
    <w:rsid w:val="0074610D"/>
    <w:rsid w:val="007512F1"/>
    <w:rsid w:val="00751920"/>
    <w:rsid w:val="00755201"/>
    <w:rsid w:val="007556AC"/>
    <w:rsid w:val="00760EC6"/>
    <w:rsid w:val="007623D0"/>
    <w:rsid w:val="007623DA"/>
    <w:rsid w:val="007628B1"/>
    <w:rsid w:val="007629D6"/>
    <w:rsid w:val="007655F8"/>
    <w:rsid w:val="0076683E"/>
    <w:rsid w:val="00767187"/>
    <w:rsid w:val="00767FE1"/>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946"/>
    <w:rsid w:val="00790D55"/>
    <w:rsid w:val="00792635"/>
    <w:rsid w:val="00792731"/>
    <w:rsid w:val="007937A1"/>
    <w:rsid w:val="00794241"/>
    <w:rsid w:val="0079473E"/>
    <w:rsid w:val="00795507"/>
    <w:rsid w:val="00795A49"/>
    <w:rsid w:val="00797277"/>
    <w:rsid w:val="007A00E7"/>
    <w:rsid w:val="007A073D"/>
    <w:rsid w:val="007A1D79"/>
    <w:rsid w:val="007A2AC2"/>
    <w:rsid w:val="007A4E0F"/>
    <w:rsid w:val="007A559B"/>
    <w:rsid w:val="007A6B90"/>
    <w:rsid w:val="007B1F35"/>
    <w:rsid w:val="007B579C"/>
    <w:rsid w:val="007B7B9D"/>
    <w:rsid w:val="007C47C9"/>
    <w:rsid w:val="007C55A3"/>
    <w:rsid w:val="007C6BF4"/>
    <w:rsid w:val="007D1BB6"/>
    <w:rsid w:val="007D21B7"/>
    <w:rsid w:val="007D3140"/>
    <w:rsid w:val="007D340B"/>
    <w:rsid w:val="007D3A52"/>
    <w:rsid w:val="007D3F40"/>
    <w:rsid w:val="007D4B38"/>
    <w:rsid w:val="007D5553"/>
    <w:rsid w:val="007D605B"/>
    <w:rsid w:val="007D7759"/>
    <w:rsid w:val="007E099A"/>
    <w:rsid w:val="007E102D"/>
    <w:rsid w:val="007E48BA"/>
    <w:rsid w:val="007E571F"/>
    <w:rsid w:val="007F1E23"/>
    <w:rsid w:val="007F2259"/>
    <w:rsid w:val="007F37CB"/>
    <w:rsid w:val="007F53E9"/>
    <w:rsid w:val="00800C54"/>
    <w:rsid w:val="00803083"/>
    <w:rsid w:val="00804207"/>
    <w:rsid w:val="008042FF"/>
    <w:rsid w:val="0080467B"/>
    <w:rsid w:val="00810034"/>
    <w:rsid w:val="0081232D"/>
    <w:rsid w:val="0081290C"/>
    <w:rsid w:val="00817EA8"/>
    <w:rsid w:val="008229F9"/>
    <w:rsid w:val="00822DEC"/>
    <w:rsid w:val="00823DBE"/>
    <w:rsid w:val="008259D2"/>
    <w:rsid w:val="00827CB5"/>
    <w:rsid w:val="008304E4"/>
    <w:rsid w:val="00831C98"/>
    <w:rsid w:val="008320FE"/>
    <w:rsid w:val="0083211B"/>
    <w:rsid w:val="00836625"/>
    <w:rsid w:val="008373C9"/>
    <w:rsid w:val="00841EAC"/>
    <w:rsid w:val="00842618"/>
    <w:rsid w:val="00842901"/>
    <w:rsid w:val="00842CB2"/>
    <w:rsid w:val="0084321E"/>
    <w:rsid w:val="00843E9F"/>
    <w:rsid w:val="00845281"/>
    <w:rsid w:val="00852745"/>
    <w:rsid w:val="0085563B"/>
    <w:rsid w:val="0085589A"/>
    <w:rsid w:val="00855DD0"/>
    <w:rsid w:val="00856129"/>
    <w:rsid w:val="00860E40"/>
    <w:rsid w:val="0086186E"/>
    <w:rsid w:val="00861912"/>
    <w:rsid w:val="00862C57"/>
    <w:rsid w:val="00863AFC"/>
    <w:rsid w:val="0086536A"/>
    <w:rsid w:val="0086631E"/>
    <w:rsid w:val="0086711F"/>
    <w:rsid w:val="0086755C"/>
    <w:rsid w:val="00870A67"/>
    <w:rsid w:val="008713AD"/>
    <w:rsid w:val="00872E87"/>
    <w:rsid w:val="00873228"/>
    <w:rsid w:val="008735B7"/>
    <w:rsid w:val="00873ABB"/>
    <w:rsid w:val="008741C2"/>
    <w:rsid w:val="00874457"/>
    <w:rsid w:val="008757AD"/>
    <w:rsid w:val="00875AEF"/>
    <w:rsid w:val="00877190"/>
    <w:rsid w:val="00885A42"/>
    <w:rsid w:val="00886C8F"/>
    <w:rsid w:val="00891BC4"/>
    <w:rsid w:val="008927D3"/>
    <w:rsid w:val="00892BC8"/>
    <w:rsid w:val="00894E55"/>
    <w:rsid w:val="008959B0"/>
    <w:rsid w:val="008959F4"/>
    <w:rsid w:val="00896C17"/>
    <w:rsid w:val="008A08D5"/>
    <w:rsid w:val="008A2B7E"/>
    <w:rsid w:val="008A4C7A"/>
    <w:rsid w:val="008A5F76"/>
    <w:rsid w:val="008B2454"/>
    <w:rsid w:val="008B272C"/>
    <w:rsid w:val="008B3AAD"/>
    <w:rsid w:val="008B4889"/>
    <w:rsid w:val="008B5604"/>
    <w:rsid w:val="008B5DE6"/>
    <w:rsid w:val="008B747E"/>
    <w:rsid w:val="008C0092"/>
    <w:rsid w:val="008C0B7B"/>
    <w:rsid w:val="008C193B"/>
    <w:rsid w:val="008C19BB"/>
    <w:rsid w:val="008C2585"/>
    <w:rsid w:val="008D0156"/>
    <w:rsid w:val="008D2B3A"/>
    <w:rsid w:val="008D43B5"/>
    <w:rsid w:val="008D516E"/>
    <w:rsid w:val="008D55AC"/>
    <w:rsid w:val="008D5C4C"/>
    <w:rsid w:val="008D6879"/>
    <w:rsid w:val="008D69F7"/>
    <w:rsid w:val="008E2FDB"/>
    <w:rsid w:val="008E5FDC"/>
    <w:rsid w:val="008E68D7"/>
    <w:rsid w:val="008E70A8"/>
    <w:rsid w:val="008F13DE"/>
    <w:rsid w:val="008F2506"/>
    <w:rsid w:val="008F2615"/>
    <w:rsid w:val="008F2BCD"/>
    <w:rsid w:val="008F3A10"/>
    <w:rsid w:val="008F3FBD"/>
    <w:rsid w:val="008F402F"/>
    <w:rsid w:val="008F484F"/>
    <w:rsid w:val="008F5F05"/>
    <w:rsid w:val="008F7687"/>
    <w:rsid w:val="008F7E90"/>
    <w:rsid w:val="00902E5E"/>
    <w:rsid w:val="009037BB"/>
    <w:rsid w:val="00906078"/>
    <w:rsid w:val="0091080F"/>
    <w:rsid w:val="0091331E"/>
    <w:rsid w:val="009154CF"/>
    <w:rsid w:val="00915FB6"/>
    <w:rsid w:val="0092011D"/>
    <w:rsid w:val="00923513"/>
    <w:rsid w:val="00924125"/>
    <w:rsid w:val="009241F7"/>
    <w:rsid w:val="009252B8"/>
    <w:rsid w:val="00926855"/>
    <w:rsid w:val="00930BFF"/>
    <w:rsid w:val="009316EF"/>
    <w:rsid w:val="009345F2"/>
    <w:rsid w:val="00934860"/>
    <w:rsid w:val="009365A5"/>
    <w:rsid w:val="00937DB0"/>
    <w:rsid w:val="00940092"/>
    <w:rsid w:val="00940A58"/>
    <w:rsid w:val="009420CD"/>
    <w:rsid w:val="00942465"/>
    <w:rsid w:val="00945CB0"/>
    <w:rsid w:val="0095202A"/>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3520"/>
    <w:rsid w:val="00973DF0"/>
    <w:rsid w:val="00974F9C"/>
    <w:rsid w:val="00975BA5"/>
    <w:rsid w:val="00976321"/>
    <w:rsid w:val="00977373"/>
    <w:rsid w:val="009778AF"/>
    <w:rsid w:val="00981DC0"/>
    <w:rsid w:val="0098278A"/>
    <w:rsid w:val="00982CB3"/>
    <w:rsid w:val="00983AF2"/>
    <w:rsid w:val="00983F0B"/>
    <w:rsid w:val="00984332"/>
    <w:rsid w:val="00985194"/>
    <w:rsid w:val="00987622"/>
    <w:rsid w:val="00992C05"/>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171C"/>
    <w:rsid w:val="009B1F3C"/>
    <w:rsid w:val="009B225A"/>
    <w:rsid w:val="009B317C"/>
    <w:rsid w:val="009B3B64"/>
    <w:rsid w:val="009B3C63"/>
    <w:rsid w:val="009B62A0"/>
    <w:rsid w:val="009C06BD"/>
    <w:rsid w:val="009C179E"/>
    <w:rsid w:val="009C2370"/>
    <w:rsid w:val="009C3B67"/>
    <w:rsid w:val="009C5624"/>
    <w:rsid w:val="009C5795"/>
    <w:rsid w:val="009D00E6"/>
    <w:rsid w:val="009D1228"/>
    <w:rsid w:val="009D1DF2"/>
    <w:rsid w:val="009D3859"/>
    <w:rsid w:val="009D41F0"/>
    <w:rsid w:val="009D5A6C"/>
    <w:rsid w:val="009D5B00"/>
    <w:rsid w:val="009D6F1F"/>
    <w:rsid w:val="009E029E"/>
    <w:rsid w:val="009E035B"/>
    <w:rsid w:val="009E15EB"/>
    <w:rsid w:val="009E7FF0"/>
    <w:rsid w:val="009F129E"/>
    <w:rsid w:val="009F17FA"/>
    <w:rsid w:val="009F243D"/>
    <w:rsid w:val="009F2681"/>
    <w:rsid w:val="009F2A74"/>
    <w:rsid w:val="009F3FB6"/>
    <w:rsid w:val="009F4334"/>
    <w:rsid w:val="009F6189"/>
    <w:rsid w:val="009F6E7A"/>
    <w:rsid w:val="009F6FCA"/>
    <w:rsid w:val="00A009D0"/>
    <w:rsid w:val="00A01DEB"/>
    <w:rsid w:val="00A02E0D"/>
    <w:rsid w:val="00A03945"/>
    <w:rsid w:val="00A042AE"/>
    <w:rsid w:val="00A04C9D"/>
    <w:rsid w:val="00A07725"/>
    <w:rsid w:val="00A07753"/>
    <w:rsid w:val="00A1067B"/>
    <w:rsid w:val="00A11EFC"/>
    <w:rsid w:val="00A13340"/>
    <w:rsid w:val="00A151D1"/>
    <w:rsid w:val="00A17202"/>
    <w:rsid w:val="00A21A31"/>
    <w:rsid w:val="00A22BD3"/>
    <w:rsid w:val="00A24658"/>
    <w:rsid w:val="00A24B72"/>
    <w:rsid w:val="00A24BE0"/>
    <w:rsid w:val="00A24F77"/>
    <w:rsid w:val="00A27190"/>
    <w:rsid w:val="00A276B5"/>
    <w:rsid w:val="00A30525"/>
    <w:rsid w:val="00A32239"/>
    <w:rsid w:val="00A35CE1"/>
    <w:rsid w:val="00A36588"/>
    <w:rsid w:val="00A37389"/>
    <w:rsid w:val="00A4233D"/>
    <w:rsid w:val="00A42380"/>
    <w:rsid w:val="00A4345C"/>
    <w:rsid w:val="00A435D5"/>
    <w:rsid w:val="00A439FD"/>
    <w:rsid w:val="00A43B74"/>
    <w:rsid w:val="00A47EF6"/>
    <w:rsid w:val="00A5315B"/>
    <w:rsid w:val="00A53AEC"/>
    <w:rsid w:val="00A5425A"/>
    <w:rsid w:val="00A545A3"/>
    <w:rsid w:val="00A54C52"/>
    <w:rsid w:val="00A54D1E"/>
    <w:rsid w:val="00A562CD"/>
    <w:rsid w:val="00A57ABB"/>
    <w:rsid w:val="00A60161"/>
    <w:rsid w:val="00A605D3"/>
    <w:rsid w:val="00A61596"/>
    <w:rsid w:val="00A65B0B"/>
    <w:rsid w:val="00A6765C"/>
    <w:rsid w:val="00A67C8E"/>
    <w:rsid w:val="00A702E0"/>
    <w:rsid w:val="00A70CCF"/>
    <w:rsid w:val="00A715B1"/>
    <w:rsid w:val="00A71AF1"/>
    <w:rsid w:val="00A73E57"/>
    <w:rsid w:val="00A7415F"/>
    <w:rsid w:val="00A74813"/>
    <w:rsid w:val="00A75803"/>
    <w:rsid w:val="00A7590B"/>
    <w:rsid w:val="00A77981"/>
    <w:rsid w:val="00A8082A"/>
    <w:rsid w:val="00A809CA"/>
    <w:rsid w:val="00A80D84"/>
    <w:rsid w:val="00A8114C"/>
    <w:rsid w:val="00A85456"/>
    <w:rsid w:val="00A876CA"/>
    <w:rsid w:val="00A929EF"/>
    <w:rsid w:val="00A936CA"/>
    <w:rsid w:val="00A95FB5"/>
    <w:rsid w:val="00A96950"/>
    <w:rsid w:val="00AA34B5"/>
    <w:rsid w:val="00AA57AC"/>
    <w:rsid w:val="00AA5CB3"/>
    <w:rsid w:val="00AA5EB5"/>
    <w:rsid w:val="00AA704E"/>
    <w:rsid w:val="00AB42CC"/>
    <w:rsid w:val="00AB481C"/>
    <w:rsid w:val="00AB61BE"/>
    <w:rsid w:val="00AB776A"/>
    <w:rsid w:val="00AC07B6"/>
    <w:rsid w:val="00AC0FDE"/>
    <w:rsid w:val="00AC291F"/>
    <w:rsid w:val="00AC2E27"/>
    <w:rsid w:val="00AC3553"/>
    <w:rsid w:val="00AC49B3"/>
    <w:rsid w:val="00AC4A79"/>
    <w:rsid w:val="00AC4D27"/>
    <w:rsid w:val="00AC4DC5"/>
    <w:rsid w:val="00AC5F0E"/>
    <w:rsid w:val="00AC6420"/>
    <w:rsid w:val="00AD04ED"/>
    <w:rsid w:val="00AD098D"/>
    <w:rsid w:val="00AD2AC1"/>
    <w:rsid w:val="00AD34DE"/>
    <w:rsid w:val="00AD380F"/>
    <w:rsid w:val="00AD7B72"/>
    <w:rsid w:val="00AE01FF"/>
    <w:rsid w:val="00AE1136"/>
    <w:rsid w:val="00AE315B"/>
    <w:rsid w:val="00AE3714"/>
    <w:rsid w:val="00AE3C4C"/>
    <w:rsid w:val="00AE47B6"/>
    <w:rsid w:val="00AE63DE"/>
    <w:rsid w:val="00AE6A8D"/>
    <w:rsid w:val="00AE7702"/>
    <w:rsid w:val="00AE7EC5"/>
    <w:rsid w:val="00AF05A6"/>
    <w:rsid w:val="00AF6295"/>
    <w:rsid w:val="00AF6EC2"/>
    <w:rsid w:val="00AF7F50"/>
    <w:rsid w:val="00B001A8"/>
    <w:rsid w:val="00B00A47"/>
    <w:rsid w:val="00B0196B"/>
    <w:rsid w:val="00B02312"/>
    <w:rsid w:val="00B02DF5"/>
    <w:rsid w:val="00B04284"/>
    <w:rsid w:val="00B05E18"/>
    <w:rsid w:val="00B068A0"/>
    <w:rsid w:val="00B10182"/>
    <w:rsid w:val="00B14F16"/>
    <w:rsid w:val="00B150DE"/>
    <w:rsid w:val="00B168FF"/>
    <w:rsid w:val="00B16B88"/>
    <w:rsid w:val="00B20FCE"/>
    <w:rsid w:val="00B213BF"/>
    <w:rsid w:val="00B2229A"/>
    <w:rsid w:val="00B2283A"/>
    <w:rsid w:val="00B24031"/>
    <w:rsid w:val="00B24F56"/>
    <w:rsid w:val="00B2531B"/>
    <w:rsid w:val="00B27573"/>
    <w:rsid w:val="00B31B68"/>
    <w:rsid w:val="00B32347"/>
    <w:rsid w:val="00B325F7"/>
    <w:rsid w:val="00B32917"/>
    <w:rsid w:val="00B33704"/>
    <w:rsid w:val="00B3460E"/>
    <w:rsid w:val="00B3711F"/>
    <w:rsid w:val="00B37450"/>
    <w:rsid w:val="00B379B2"/>
    <w:rsid w:val="00B37A75"/>
    <w:rsid w:val="00B4420D"/>
    <w:rsid w:val="00B47877"/>
    <w:rsid w:val="00B47E09"/>
    <w:rsid w:val="00B51F95"/>
    <w:rsid w:val="00B52D92"/>
    <w:rsid w:val="00B5391D"/>
    <w:rsid w:val="00B54BD9"/>
    <w:rsid w:val="00B55401"/>
    <w:rsid w:val="00B57E72"/>
    <w:rsid w:val="00B635DB"/>
    <w:rsid w:val="00B6505D"/>
    <w:rsid w:val="00B65659"/>
    <w:rsid w:val="00B70B8D"/>
    <w:rsid w:val="00B70EBB"/>
    <w:rsid w:val="00B712FC"/>
    <w:rsid w:val="00B72A8C"/>
    <w:rsid w:val="00B72B75"/>
    <w:rsid w:val="00B776A1"/>
    <w:rsid w:val="00B776C6"/>
    <w:rsid w:val="00B833E0"/>
    <w:rsid w:val="00B8439D"/>
    <w:rsid w:val="00B86A26"/>
    <w:rsid w:val="00B86A5B"/>
    <w:rsid w:val="00B902B1"/>
    <w:rsid w:val="00B902C1"/>
    <w:rsid w:val="00B91163"/>
    <w:rsid w:val="00B91277"/>
    <w:rsid w:val="00B913D1"/>
    <w:rsid w:val="00B965EA"/>
    <w:rsid w:val="00BA402B"/>
    <w:rsid w:val="00BA66AA"/>
    <w:rsid w:val="00BA6E54"/>
    <w:rsid w:val="00BB2B89"/>
    <w:rsid w:val="00BB5B9F"/>
    <w:rsid w:val="00BB76C9"/>
    <w:rsid w:val="00BC11F5"/>
    <w:rsid w:val="00BC1FDD"/>
    <w:rsid w:val="00BC4C96"/>
    <w:rsid w:val="00BC56D8"/>
    <w:rsid w:val="00BC59B5"/>
    <w:rsid w:val="00BD156D"/>
    <w:rsid w:val="00BD4456"/>
    <w:rsid w:val="00BD5355"/>
    <w:rsid w:val="00BD6A10"/>
    <w:rsid w:val="00BD6AD6"/>
    <w:rsid w:val="00BD7774"/>
    <w:rsid w:val="00BD7963"/>
    <w:rsid w:val="00BE100B"/>
    <w:rsid w:val="00BE12AB"/>
    <w:rsid w:val="00BE2C3C"/>
    <w:rsid w:val="00BE3D98"/>
    <w:rsid w:val="00BF1AAB"/>
    <w:rsid w:val="00BF3173"/>
    <w:rsid w:val="00BF394E"/>
    <w:rsid w:val="00BF5BD5"/>
    <w:rsid w:val="00BF67EA"/>
    <w:rsid w:val="00BF6966"/>
    <w:rsid w:val="00BF6D75"/>
    <w:rsid w:val="00BF72BC"/>
    <w:rsid w:val="00C01B94"/>
    <w:rsid w:val="00C0237C"/>
    <w:rsid w:val="00C02FA1"/>
    <w:rsid w:val="00C04056"/>
    <w:rsid w:val="00C04327"/>
    <w:rsid w:val="00C052E5"/>
    <w:rsid w:val="00C05E0A"/>
    <w:rsid w:val="00C06B23"/>
    <w:rsid w:val="00C06C19"/>
    <w:rsid w:val="00C071AE"/>
    <w:rsid w:val="00C07B7C"/>
    <w:rsid w:val="00C116AC"/>
    <w:rsid w:val="00C13EF8"/>
    <w:rsid w:val="00C14C3B"/>
    <w:rsid w:val="00C16AD0"/>
    <w:rsid w:val="00C16BB5"/>
    <w:rsid w:val="00C1710F"/>
    <w:rsid w:val="00C20261"/>
    <w:rsid w:val="00C20B64"/>
    <w:rsid w:val="00C21C8F"/>
    <w:rsid w:val="00C229CB"/>
    <w:rsid w:val="00C25A13"/>
    <w:rsid w:val="00C275EE"/>
    <w:rsid w:val="00C3063B"/>
    <w:rsid w:val="00C31E28"/>
    <w:rsid w:val="00C34871"/>
    <w:rsid w:val="00C35538"/>
    <w:rsid w:val="00C36331"/>
    <w:rsid w:val="00C425F1"/>
    <w:rsid w:val="00C44EA8"/>
    <w:rsid w:val="00C4511E"/>
    <w:rsid w:val="00C45535"/>
    <w:rsid w:val="00C47612"/>
    <w:rsid w:val="00C50712"/>
    <w:rsid w:val="00C5159A"/>
    <w:rsid w:val="00C54188"/>
    <w:rsid w:val="00C54DCF"/>
    <w:rsid w:val="00C55F21"/>
    <w:rsid w:val="00C61E0B"/>
    <w:rsid w:val="00C64839"/>
    <w:rsid w:val="00C6493F"/>
    <w:rsid w:val="00C65327"/>
    <w:rsid w:val="00C6770B"/>
    <w:rsid w:val="00C70BC8"/>
    <w:rsid w:val="00C731E4"/>
    <w:rsid w:val="00C73887"/>
    <w:rsid w:val="00C75AC7"/>
    <w:rsid w:val="00C75DAB"/>
    <w:rsid w:val="00C76F29"/>
    <w:rsid w:val="00C7758C"/>
    <w:rsid w:val="00C82334"/>
    <w:rsid w:val="00C83169"/>
    <w:rsid w:val="00C846F7"/>
    <w:rsid w:val="00C85067"/>
    <w:rsid w:val="00C851CC"/>
    <w:rsid w:val="00C8522D"/>
    <w:rsid w:val="00C86956"/>
    <w:rsid w:val="00C87930"/>
    <w:rsid w:val="00C91D91"/>
    <w:rsid w:val="00C92536"/>
    <w:rsid w:val="00C964F5"/>
    <w:rsid w:val="00C96DA7"/>
    <w:rsid w:val="00CA15EA"/>
    <w:rsid w:val="00CA37FA"/>
    <w:rsid w:val="00CA3AF8"/>
    <w:rsid w:val="00CA4C65"/>
    <w:rsid w:val="00CA5A0B"/>
    <w:rsid w:val="00CA627F"/>
    <w:rsid w:val="00CA67C2"/>
    <w:rsid w:val="00CA6EBC"/>
    <w:rsid w:val="00CB166D"/>
    <w:rsid w:val="00CB2C2B"/>
    <w:rsid w:val="00CB3696"/>
    <w:rsid w:val="00CB44D4"/>
    <w:rsid w:val="00CB583A"/>
    <w:rsid w:val="00CB6DCF"/>
    <w:rsid w:val="00CC04A5"/>
    <w:rsid w:val="00CC2B0B"/>
    <w:rsid w:val="00CC5C03"/>
    <w:rsid w:val="00CC7A9E"/>
    <w:rsid w:val="00CC7C43"/>
    <w:rsid w:val="00CD141A"/>
    <w:rsid w:val="00CD362A"/>
    <w:rsid w:val="00CD381D"/>
    <w:rsid w:val="00CD3C07"/>
    <w:rsid w:val="00CD4A4F"/>
    <w:rsid w:val="00CD741D"/>
    <w:rsid w:val="00CE2E25"/>
    <w:rsid w:val="00CE364A"/>
    <w:rsid w:val="00CE3986"/>
    <w:rsid w:val="00CE70E5"/>
    <w:rsid w:val="00CE7500"/>
    <w:rsid w:val="00CF1654"/>
    <w:rsid w:val="00CF2C71"/>
    <w:rsid w:val="00CF681A"/>
    <w:rsid w:val="00CF7C11"/>
    <w:rsid w:val="00D04376"/>
    <w:rsid w:val="00D0537E"/>
    <w:rsid w:val="00D059A3"/>
    <w:rsid w:val="00D05ACD"/>
    <w:rsid w:val="00D05BEC"/>
    <w:rsid w:val="00D07560"/>
    <w:rsid w:val="00D077E0"/>
    <w:rsid w:val="00D1202F"/>
    <w:rsid w:val="00D12174"/>
    <w:rsid w:val="00D137EB"/>
    <w:rsid w:val="00D138E5"/>
    <w:rsid w:val="00D13C94"/>
    <w:rsid w:val="00D13E72"/>
    <w:rsid w:val="00D15CF5"/>
    <w:rsid w:val="00D17CCB"/>
    <w:rsid w:val="00D205A3"/>
    <w:rsid w:val="00D21D67"/>
    <w:rsid w:val="00D22C76"/>
    <w:rsid w:val="00D24306"/>
    <w:rsid w:val="00D24C34"/>
    <w:rsid w:val="00D24E93"/>
    <w:rsid w:val="00D251C6"/>
    <w:rsid w:val="00D2536D"/>
    <w:rsid w:val="00D2638B"/>
    <w:rsid w:val="00D277ED"/>
    <w:rsid w:val="00D3140D"/>
    <w:rsid w:val="00D31795"/>
    <w:rsid w:val="00D322BF"/>
    <w:rsid w:val="00D35929"/>
    <w:rsid w:val="00D36B41"/>
    <w:rsid w:val="00D40A7E"/>
    <w:rsid w:val="00D415F4"/>
    <w:rsid w:val="00D41FAE"/>
    <w:rsid w:val="00D4375D"/>
    <w:rsid w:val="00D43E97"/>
    <w:rsid w:val="00D441F9"/>
    <w:rsid w:val="00D4619D"/>
    <w:rsid w:val="00D47154"/>
    <w:rsid w:val="00D50234"/>
    <w:rsid w:val="00D507A0"/>
    <w:rsid w:val="00D5167A"/>
    <w:rsid w:val="00D551F4"/>
    <w:rsid w:val="00D56AF2"/>
    <w:rsid w:val="00D61CE6"/>
    <w:rsid w:val="00D64798"/>
    <w:rsid w:val="00D65DB2"/>
    <w:rsid w:val="00D66281"/>
    <w:rsid w:val="00D67245"/>
    <w:rsid w:val="00D672A8"/>
    <w:rsid w:val="00D67D13"/>
    <w:rsid w:val="00D71523"/>
    <w:rsid w:val="00D76947"/>
    <w:rsid w:val="00D76A25"/>
    <w:rsid w:val="00D7709D"/>
    <w:rsid w:val="00D81F07"/>
    <w:rsid w:val="00D8344A"/>
    <w:rsid w:val="00D86476"/>
    <w:rsid w:val="00D8794D"/>
    <w:rsid w:val="00D9022E"/>
    <w:rsid w:val="00D90E3F"/>
    <w:rsid w:val="00D9109C"/>
    <w:rsid w:val="00D918FE"/>
    <w:rsid w:val="00D92925"/>
    <w:rsid w:val="00D9675B"/>
    <w:rsid w:val="00D96D3D"/>
    <w:rsid w:val="00DA094B"/>
    <w:rsid w:val="00DA19B8"/>
    <w:rsid w:val="00DA1BC1"/>
    <w:rsid w:val="00DA225D"/>
    <w:rsid w:val="00DA3EBC"/>
    <w:rsid w:val="00DA4E3E"/>
    <w:rsid w:val="00DA5117"/>
    <w:rsid w:val="00DA61E4"/>
    <w:rsid w:val="00DB07C2"/>
    <w:rsid w:val="00DB0863"/>
    <w:rsid w:val="00DB09CE"/>
    <w:rsid w:val="00DB0B98"/>
    <w:rsid w:val="00DB1149"/>
    <w:rsid w:val="00DB26C7"/>
    <w:rsid w:val="00DB3F3E"/>
    <w:rsid w:val="00DC1BE8"/>
    <w:rsid w:val="00DC1D68"/>
    <w:rsid w:val="00DC3474"/>
    <w:rsid w:val="00DC593E"/>
    <w:rsid w:val="00DC6E37"/>
    <w:rsid w:val="00DD1527"/>
    <w:rsid w:val="00DD1BB0"/>
    <w:rsid w:val="00DD1E62"/>
    <w:rsid w:val="00DD2EC9"/>
    <w:rsid w:val="00DD3168"/>
    <w:rsid w:val="00DD37AE"/>
    <w:rsid w:val="00DD45F3"/>
    <w:rsid w:val="00DD6B5B"/>
    <w:rsid w:val="00DE139A"/>
    <w:rsid w:val="00DE2D2E"/>
    <w:rsid w:val="00DE56FF"/>
    <w:rsid w:val="00DE6F23"/>
    <w:rsid w:val="00DF0C38"/>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87D"/>
    <w:rsid w:val="00E23007"/>
    <w:rsid w:val="00E30083"/>
    <w:rsid w:val="00E30C7F"/>
    <w:rsid w:val="00E319EB"/>
    <w:rsid w:val="00E32F31"/>
    <w:rsid w:val="00E3350B"/>
    <w:rsid w:val="00E35028"/>
    <w:rsid w:val="00E40BAB"/>
    <w:rsid w:val="00E40FD7"/>
    <w:rsid w:val="00E4140C"/>
    <w:rsid w:val="00E44D49"/>
    <w:rsid w:val="00E45A41"/>
    <w:rsid w:val="00E47F4C"/>
    <w:rsid w:val="00E51E58"/>
    <w:rsid w:val="00E5302D"/>
    <w:rsid w:val="00E530BD"/>
    <w:rsid w:val="00E53B47"/>
    <w:rsid w:val="00E54886"/>
    <w:rsid w:val="00E55AE2"/>
    <w:rsid w:val="00E57BEA"/>
    <w:rsid w:val="00E611DB"/>
    <w:rsid w:val="00E62914"/>
    <w:rsid w:val="00E65212"/>
    <w:rsid w:val="00E70048"/>
    <w:rsid w:val="00E70808"/>
    <w:rsid w:val="00E70BF0"/>
    <w:rsid w:val="00E70FEA"/>
    <w:rsid w:val="00E740C3"/>
    <w:rsid w:val="00E740DC"/>
    <w:rsid w:val="00E74421"/>
    <w:rsid w:val="00E75ABF"/>
    <w:rsid w:val="00E768D4"/>
    <w:rsid w:val="00E80895"/>
    <w:rsid w:val="00E827EF"/>
    <w:rsid w:val="00E82DB9"/>
    <w:rsid w:val="00E82F33"/>
    <w:rsid w:val="00E83229"/>
    <w:rsid w:val="00E85140"/>
    <w:rsid w:val="00E8520F"/>
    <w:rsid w:val="00E854A7"/>
    <w:rsid w:val="00E87EC4"/>
    <w:rsid w:val="00E90375"/>
    <w:rsid w:val="00E912E3"/>
    <w:rsid w:val="00E913B3"/>
    <w:rsid w:val="00E9560D"/>
    <w:rsid w:val="00E96266"/>
    <w:rsid w:val="00E97350"/>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C5312"/>
    <w:rsid w:val="00ED40D5"/>
    <w:rsid w:val="00ED4A1C"/>
    <w:rsid w:val="00EE03F1"/>
    <w:rsid w:val="00EE05FA"/>
    <w:rsid w:val="00EE0F08"/>
    <w:rsid w:val="00EE22BF"/>
    <w:rsid w:val="00EE5016"/>
    <w:rsid w:val="00EE57C2"/>
    <w:rsid w:val="00EE5BAA"/>
    <w:rsid w:val="00EE7754"/>
    <w:rsid w:val="00EF0DF8"/>
    <w:rsid w:val="00EF2806"/>
    <w:rsid w:val="00EF40EC"/>
    <w:rsid w:val="00EF5B62"/>
    <w:rsid w:val="00F005BF"/>
    <w:rsid w:val="00F00802"/>
    <w:rsid w:val="00F020CC"/>
    <w:rsid w:val="00F02BA4"/>
    <w:rsid w:val="00F03116"/>
    <w:rsid w:val="00F038DA"/>
    <w:rsid w:val="00F041F3"/>
    <w:rsid w:val="00F0506D"/>
    <w:rsid w:val="00F0556D"/>
    <w:rsid w:val="00F05896"/>
    <w:rsid w:val="00F062AB"/>
    <w:rsid w:val="00F10457"/>
    <w:rsid w:val="00F13AED"/>
    <w:rsid w:val="00F200DF"/>
    <w:rsid w:val="00F205F0"/>
    <w:rsid w:val="00F21FEF"/>
    <w:rsid w:val="00F22D0F"/>
    <w:rsid w:val="00F23A30"/>
    <w:rsid w:val="00F23A3D"/>
    <w:rsid w:val="00F2551D"/>
    <w:rsid w:val="00F2586C"/>
    <w:rsid w:val="00F2737D"/>
    <w:rsid w:val="00F30F5D"/>
    <w:rsid w:val="00F315CD"/>
    <w:rsid w:val="00F32564"/>
    <w:rsid w:val="00F3319F"/>
    <w:rsid w:val="00F3598A"/>
    <w:rsid w:val="00F3677B"/>
    <w:rsid w:val="00F36DCC"/>
    <w:rsid w:val="00F379E6"/>
    <w:rsid w:val="00F40BEB"/>
    <w:rsid w:val="00F42A28"/>
    <w:rsid w:val="00F45A3B"/>
    <w:rsid w:val="00F45C62"/>
    <w:rsid w:val="00F50558"/>
    <w:rsid w:val="00F53ED4"/>
    <w:rsid w:val="00F54069"/>
    <w:rsid w:val="00F55158"/>
    <w:rsid w:val="00F567DD"/>
    <w:rsid w:val="00F63E19"/>
    <w:rsid w:val="00F64C4B"/>
    <w:rsid w:val="00F676F3"/>
    <w:rsid w:val="00F70FC5"/>
    <w:rsid w:val="00F72345"/>
    <w:rsid w:val="00F727C2"/>
    <w:rsid w:val="00F74079"/>
    <w:rsid w:val="00F7490B"/>
    <w:rsid w:val="00F75844"/>
    <w:rsid w:val="00F77774"/>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BB1"/>
    <w:rsid w:val="00F9421F"/>
    <w:rsid w:val="00F97D56"/>
    <w:rsid w:val="00FA1CDA"/>
    <w:rsid w:val="00FA3024"/>
    <w:rsid w:val="00FA3E20"/>
    <w:rsid w:val="00FA6591"/>
    <w:rsid w:val="00FA67A1"/>
    <w:rsid w:val="00FB0071"/>
    <w:rsid w:val="00FB31B9"/>
    <w:rsid w:val="00FB450B"/>
    <w:rsid w:val="00FB552B"/>
    <w:rsid w:val="00FB64D9"/>
    <w:rsid w:val="00FB7387"/>
    <w:rsid w:val="00FB7C3C"/>
    <w:rsid w:val="00FC0765"/>
    <w:rsid w:val="00FC45E4"/>
    <w:rsid w:val="00FC4B7B"/>
    <w:rsid w:val="00FC6DF7"/>
    <w:rsid w:val="00FC7B68"/>
    <w:rsid w:val="00FD09F3"/>
    <w:rsid w:val="00FD2D51"/>
    <w:rsid w:val="00FD3C17"/>
    <w:rsid w:val="00FD40A8"/>
    <w:rsid w:val="00FD461A"/>
    <w:rsid w:val="00FD5CE3"/>
    <w:rsid w:val="00FE0059"/>
    <w:rsid w:val="00FE0437"/>
    <w:rsid w:val="00FE1CF5"/>
    <w:rsid w:val="00FE22A6"/>
    <w:rsid w:val="00FE2C5B"/>
    <w:rsid w:val="00FE3AC3"/>
    <w:rsid w:val="00FE3F45"/>
    <w:rsid w:val="00FE4798"/>
    <w:rsid w:val="00FF0885"/>
    <w:rsid w:val="00FF0A9D"/>
    <w:rsid w:val="00FF1934"/>
    <w:rsid w:val="00FF3721"/>
    <w:rsid w:val="00FF3BE4"/>
    <w:rsid w:val="00FF44AE"/>
    <w:rsid w:val="00FF528A"/>
    <w:rsid w:val="00FF6728"/>
    <w:rsid w:val="00FF6A13"/>
    <w:rsid w:val="00FF7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511D308-6B49-4744-920A-DE0B0A9B4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59"/>
    <w:rsid w:val="00D15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rsid w:val="00374854"/>
    <w:pPr>
      <w:autoSpaceDE w:val="0"/>
      <w:autoSpaceDN w:val="0"/>
      <w:adjustRightInd w:val="0"/>
    </w:pPr>
    <w:rPr>
      <w:sz w:val="26"/>
      <w:szCs w:val="26"/>
    </w:rPr>
  </w:style>
  <w:style w:type="paragraph" w:styleId="af4">
    <w:name w:val="List Paragraph"/>
    <w:aliases w:val="Bullet List,FooterText,numbered"/>
    <w:basedOn w:val="a"/>
    <w:link w:val="af5"/>
    <w:uiPriority w:val="34"/>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
    <w:link w:val="af4"/>
    <w:uiPriority w:val="34"/>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uction@esko.group"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ozpo@mail.ru" TargetMode="External"/><Relationship Id="rId4" Type="http://schemas.openxmlformats.org/officeDocument/2006/relationships/settings" Target="settings.xml"/><Relationship Id="rId9" Type="http://schemas.openxmlformats.org/officeDocument/2006/relationships/hyperlink" Target="mailto:burdenko58@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1A2E8-965C-4700-9BC9-D4654F6D1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3519</Words>
  <Characters>25129</Characters>
  <Application>Microsoft Office Word</Application>
  <DocSecurity>0</DocSecurity>
  <Lines>209</Lines>
  <Paragraphs>57</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28591</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Елена Александровна Казакова</cp:lastModifiedBy>
  <cp:revision>2</cp:revision>
  <cp:lastPrinted>2021-02-18T06:17:00Z</cp:lastPrinted>
  <dcterms:created xsi:type="dcterms:W3CDTF">2021-02-18T06:27:00Z</dcterms:created>
  <dcterms:modified xsi:type="dcterms:W3CDTF">2021-02-18T06:27:00Z</dcterms:modified>
</cp:coreProperties>
</file>