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000032">
        <w:rPr>
          <w:rFonts w:ascii="Times New Roman" w:hAnsi="Times New Roman"/>
          <w:sz w:val="28"/>
          <w:szCs w:val="28"/>
        </w:rPr>
        <w:t>127</w:t>
      </w:r>
      <w:r w:rsidR="00265DFD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  <w:gridCol w:w="283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265DFD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AB27DC" w:rsidP="00F6086F">
            <w:pPr>
              <w:spacing w:after="0"/>
              <w:ind w:right="34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D74E5B">
        <w:trPr>
          <w:gridAfter w:val="1"/>
          <w:wAfter w:w="283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F3B" w:rsidRPr="00FD33B6" w:rsidRDefault="005520A2" w:rsidP="000B721C">
      <w:pPr>
        <w:pStyle w:val="10"/>
        <w:tabs>
          <w:tab w:val="left" w:pos="9498"/>
        </w:tabs>
        <w:spacing w:line="400" w:lineRule="exact"/>
        <w:ind w:firstLine="567"/>
        <w:jc w:val="both"/>
        <w:rPr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 xml:space="preserve">Федеральной антимонопольной службы по контролю в сфере закупок (далее – Комиссия) </w:t>
      </w:r>
      <w:r w:rsidR="00AB27DC"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41757C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="00AB27DC" w:rsidRPr="00EE2974">
        <w:rPr>
          <w:color w:val="auto"/>
          <w:sz w:val="28"/>
          <w:szCs w:val="28"/>
        </w:rPr>
        <w:t xml:space="preserve">жалобу </w:t>
      </w:r>
      <w:r w:rsidR="00ED2596" w:rsidRPr="00ED2596">
        <w:rPr>
          <w:sz w:val="28"/>
          <w:szCs w:val="28"/>
        </w:rPr>
        <w:t xml:space="preserve">ООО «Мед С» </w:t>
      </w:r>
      <w:r w:rsidR="00AB27DC"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F74524">
        <w:rPr>
          <w:sz w:val="28"/>
          <w:szCs w:val="28"/>
        </w:rPr>
        <w:t>ЕЭТП</w:t>
      </w:r>
      <w:r w:rsidR="004B6951" w:rsidRPr="00EE2974">
        <w:rPr>
          <w:sz w:val="28"/>
          <w:szCs w:val="28"/>
        </w:rPr>
        <w:t>»</w:t>
      </w:r>
      <w:r w:rsidR="004B6951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                                 </w:t>
      </w:r>
      <w:r w:rsidR="00ED2596">
        <w:rPr>
          <w:color w:val="auto"/>
          <w:sz w:val="28"/>
          <w:szCs w:val="28"/>
        </w:rPr>
        <w:t xml:space="preserve">           </w:t>
      </w:r>
      <w:r w:rsidR="00AB27DC"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F74524" w:rsidRPr="00F74524">
        <w:rPr>
          <w:sz w:val="28"/>
          <w:szCs w:val="28"/>
        </w:rPr>
        <w:t>ГКУЗ Пермского края «Пермский краевой центр по профилактике и борьбе со спид и инфекционными заболеваниями»</w:t>
      </w:r>
      <w:r w:rsidR="00153887">
        <w:rPr>
          <w:sz w:val="28"/>
          <w:szCs w:val="28"/>
        </w:rPr>
        <w:t xml:space="preserve">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площадки </w:t>
      </w:r>
      <w:r w:rsidR="00153887">
        <w:rPr>
          <w:color w:val="auto"/>
          <w:sz w:val="28"/>
          <w:szCs w:val="28"/>
        </w:rPr>
        <w:t>электронного аукциона</w:t>
      </w:r>
      <w:r w:rsidR="00AB27DC" w:rsidRPr="00EE2974">
        <w:rPr>
          <w:color w:val="auto"/>
          <w:sz w:val="28"/>
          <w:szCs w:val="28"/>
        </w:rPr>
        <w:t xml:space="preserve"> 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>право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ED2596" w:rsidRPr="00ED2596">
        <w:rPr>
          <w:sz w:val="28"/>
          <w:szCs w:val="28"/>
        </w:rPr>
        <w:t>поставк</w:t>
      </w:r>
      <w:r w:rsidR="00ED2596">
        <w:rPr>
          <w:sz w:val="28"/>
          <w:szCs w:val="28"/>
        </w:rPr>
        <w:t>у</w:t>
      </w:r>
      <w:r w:rsidR="00ED2596" w:rsidRPr="00ED2596">
        <w:rPr>
          <w:sz w:val="28"/>
          <w:szCs w:val="28"/>
        </w:rPr>
        <w:t xml:space="preserve"> набора для выявления РНК короновируса -SARS-CoV-2 методом полимезарной цепной реакции в реальном времени </w:t>
      </w:r>
      <w:r w:rsidR="00BF5B91" w:rsidRPr="00EE2974">
        <w:rPr>
          <w:color w:val="auto"/>
          <w:sz w:val="28"/>
          <w:szCs w:val="28"/>
        </w:rPr>
        <w:t>(номер извещения единой информационной системе в с</w:t>
      </w:r>
      <w:r w:rsidR="00FD33B6">
        <w:rPr>
          <w:color w:val="auto"/>
          <w:sz w:val="28"/>
          <w:szCs w:val="28"/>
        </w:rPr>
        <w:t xml:space="preserve">фере закупок www.zakupki.gov.ru </w:t>
      </w:r>
      <w:r w:rsidR="00ED2596">
        <w:rPr>
          <w:color w:val="auto"/>
          <w:sz w:val="28"/>
          <w:szCs w:val="28"/>
        </w:rPr>
        <w:t xml:space="preserve">              </w:t>
      </w:r>
      <w:r w:rsidR="00BF5B91" w:rsidRPr="00EE2974">
        <w:rPr>
          <w:color w:val="auto"/>
          <w:sz w:val="28"/>
          <w:szCs w:val="28"/>
        </w:rPr>
        <w:t xml:space="preserve">(далее – ЕИС) </w:t>
      </w:r>
      <w:r w:rsidR="00ED2596" w:rsidRPr="00ED2596">
        <w:rPr>
          <w:color w:val="auto"/>
          <w:sz w:val="28"/>
          <w:szCs w:val="28"/>
        </w:rPr>
        <w:t>0356200006721000005</w:t>
      </w:r>
      <w:r w:rsidR="00BF5B91" w:rsidRPr="00EE2974">
        <w:rPr>
          <w:color w:val="auto"/>
          <w:sz w:val="28"/>
          <w:szCs w:val="28"/>
        </w:rPr>
        <w:t>)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</w:t>
      </w:r>
      <w:r w:rsidR="00153887">
        <w:rPr>
          <w:color w:val="auto"/>
          <w:sz w:val="28"/>
          <w:szCs w:val="28"/>
        </w:rPr>
        <w:t>Аукцион</w:t>
      </w:r>
      <w:r w:rsidR="00AB27DC" w:rsidRPr="00EE2974">
        <w:rPr>
          <w:color w:val="auto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ED2596">
        <w:rPr>
          <w:color w:val="auto"/>
          <w:sz w:val="28"/>
          <w:szCs w:val="28"/>
        </w:rPr>
        <w:t xml:space="preserve">в </w:t>
      </w:r>
      <w:r w:rsidR="00265DFD">
        <w:rPr>
          <w:color w:val="auto"/>
          <w:sz w:val="28"/>
          <w:szCs w:val="28"/>
        </w:rPr>
        <w:t xml:space="preserve">сфере закупок товаров, работ, </w:t>
      </w:r>
      <w:r w:rsidR="00AB27DC" w:rsidRPr="00EE2974">
        <w:rPr>
          <w:color w:val="auto"/>
          <w:sz w:val="28"/>
          <w:szCs w:val="28"/>
        </w:rPr>
        <w:t>услуг для обеспечения государственных и муниципальных нужд»</w:t>
      </w:r>
      <w:r w:rsidR="00265DFD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действия (бездействие) заказчика, уполномоченного органа, уполномоченного учреждения, специализированной организации, ком</w:t>
      </w:r>
      <w:r w:rsidR="00265DFD">
        <w:rPr>
          <w:color w:val="auto"/>
          <w:sz w:val="28"/>
          <w:szCs w:val="28"/>
        </w:rPr>
        <w:t xml:space="preserve">иссии по осуществлению закупок, </w:t>
      </w:r>
      <w:r w:rsidR="00AB27DC" w:rsidRPr="00EE2974">
        <w:rPr>
          <w:color w:val="auto"/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(подрядчиков, исполнителей) для обеспечения государственных 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ED2596">
        <w:rPr>
          <w:color w:val="auto"/>
          <w:sz w:val="28"/>
          <w:szCs w:val="28"/>
        </w:rPr>
        <w:t xml:space="preserve">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C15CAA" w:rsidRPr="00EE2974" w:rsidRDefault="00C15CAA" w:rsidP="00262A1D">
      <w:pPr>
        <w:pStyle w:val="10"/>
        <w:tabs>
          <w:tab w:val="left" w:pos="9498"/>
        </w:tabs>
        <w:spacing w:line="400" w:lineRule="exact"/>
        <w:ind w:firstLine="567"/>
        <w:jc w:val="both"/>
        <w:rPr>
          <w:color w:val="auto"/>
          <w:sz w:val="28"/>
          <w:szCs w:val="28"/>
        </w:rPr>
      </w:pPr>
    </w:p>
    <w:p w:rsidR="004018F8" w:rsidRPr="00EE2974" w:rsidRDefault="00AB27DC" w:rsidP="00262A1D">
      <w:pPr>
        <w:tabs>
          <w:tab w:val="center" w:pos="5106"/>
          <w:tab w:val="left" w:pos="7050"/>
          <w:tab w:val="left" w:pos="9498"/>
        </w:tabs>
        <w:spacing w:after="0" w:line="40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УСТАНОВИЛА:</w:t>
      </w:r>
    </w:p>
    <w:p w:rsidR="00B059F7" w:rsidRPr="00EE2974" w:rsidRDefault="00B059F7" w:rsidP="00262A1D">
      <w:pPr>
        <w:tabs>
          <w:tab w:val="left" w:pos="9498"/>
        </w:tabs>
        <w:spacing w:after="0" w:line="40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262A1D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="00265DFD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C15CAA" w:rsidP="00262A1D">
      <w:pPr>
        <w:tabs>
          <w:tab w:val="left" w:pos="902"/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Согласно доводу жалобы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262A1D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на заседании Комиссии          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           </w:t>
      </w:r>
      <w:r w:rsidRPr="00EE2974">
        <w:rPr>
          <w:rFonts w:ascii="Times New Roman" w:hAnsi="Times New Roman"/>
          <w:color w:val="auto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:rsidR="008233EB" w:rsidRPr="00EE2974" w:rsidRDefault="008233EB" w:rsidP="00262A1D">
      <w:pPr>
        <w:tabs>
          <w:tab w:val="left" w:pos="902"/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262A1D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ED2596">
        <w:rPr>
          <w:sz w:val="28"/>
          <w:szCs w:val="28"/>
        </w:rPr>
        <w:t>22</w:t>
      </w:r>
      <w:r w:rsidR="00FD33B6">
        <w:rPr>
          <w:sz w:val="28"/>
          <w:szCs w:val="28"/>
        </w:rPr>
        <w:t>.01.2021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53887">
        <w:rPr>
          <w:sz w:val="28"/>
          <w:szCs w:val="28"/>
        </w:rPr>
        <w:t>Аукцион</w:t>
      </w:r>
      <w:r w:rsidRPr="00C36BB2">
        <w:rPr>
          <w:sz w:val="28"/>
          <w:szCs w:val="28"/>
        </w:rPr>
        <w:t>;</w:t>
      </w:r>
    </w:p>
    <w:p w:rsidR="00B059F7" w:rsidRPr="00C36BB2" w:rsidRDefault="008233EB" w:rsidP="00262A1D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ED2596" w:rsidRPr="00ED2596">
        <w:rPr>
          <w:sz w:val="28"/>
          <w:szCs w:val="28"/>
        </w:rPr>
        <w:t xml:space="preserve">2 999 097,94 </w:t>
      </w:r>
      <w:r w:rsidR="00075B79" w:rsidRPr="00C36BB2">
        <w:rPr>
          <w:sz w:val="28"/>
          <w:szCs w:val="28"/>
        </w:rPr>
        <w:t>рубл</w:t>
      </w:r>
      <w:r w:rsidR="005A0893">
        <w:rPr>
          <w:sz w:val="28"/>
          <w:szCs w:val="28"/>
        </w:rPr>
        <w:t>ей</w:t>
      </w:r>
      <w:r w:rsidRPr="00C36BB2">
        <w:rPr>
          <w:sz w:val="28"/>
          <w:szCs w:val="28"/>
        </w:rPr>
        <w:t>;</w:t>
      </w:r>
    </w:p>
    <w:p w:rsidR="00B61A37" w:rsidRPr="00C36BB2" w:rsidRDefault="008233EB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  <w:lang w:eastAsia="ar-SA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 xml:space="preserve">– </w:t>
      </w:r>
      <w:r w:rsidR="00ED2596">
        <w:rPr>
          <w:sz w:val="28"/>
          <w:szCs w:val="28"/>
        </w:rPr>
        <w:t>бюджет Пермского края</w:t>
      </w:r>
      <w:r w:rsidR="00FD33B6">
        <w:rPr>
          <w:sz w:val="28"/>
          <w:szCs w:val="28"/>
        </w:rPr>
        <w:t xml:space="preserve">, КБК – </w:t>
      </w:r>
      <w:r w:rsidR="00ED2596" w:rsidRPr="00ED2596">
        <w:rPr>
          <w:sz w:val="28"/>
          <w:szCs w:val="28"/>
        </w:rPr>
        <w:t>82009020120100110244</w:t>
      </w:r>
      <w:r w:rsidR="00FD33B6">
        <w:rPr>
          <w:sz w:val="28"/>
          <w:szCs w:val="28"/>
        </w:rPr>
        <w:t>;</w:t>
      </w:r>
      <w:r w:rsidR="00B61A37" w:rsidRPr="00B61A37">
        <w:rPr>
          <w:sz w:val="28"/>
          <w:szCs w:val="28"/>
        </w:rPr>
        <w:t xml:space="preserve"> </w:t>
      </w:r>
    </w:p>
    <w:p w:rsidR="00842B34" w:rsidRPr="00C36BB2" w:rsidRDefault="008233EB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FD33B6" w:rsidRDefault="005A0893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16 статьи 66</w:t>
      </w:r>
      <w:r w:rsidR="00ED25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Закона о контрактной системе Аукцион признан несостоявшимся, поскольку </w:t>
      </w:r>
      <w:r w:rsidR="00ED2596">
        <w:rPr>
          <w:sz w:val="28"/>
          <w:szCs w:val="28"/>
        </w:rPr>
        <w:t>подана одна заявка</w:t>
      </w:r>
      <w:r>
        <w:rPr>
          <w:sz w:val="28"/>
          <w:szCs w:val="28"/>
        </w:rPr>
        <w:t xml:space="preserve"> на участие в Аукционе</w:t>
      </w:r>
      <w:r w:rsidR="00ED2596">
        <w:rPr>
          <w:sz w:val="28"/>
          <w:szCs w:val="28"/>
        </w:rPr>
        <w:t>, которая признан</w:t>
      </w:r>
      <w:r w:rsidR="00087EAD">
        <w:rPr>
          <w:sz w:val="28"/>
          <w:szCs w:val="28"/>
        </w:rPr>
        <w:t>а соответствующей тре</w:t>
      </w:r>
      <w:r w:rsidR="00ED2596">
        <w:rPr>
          <w:sz w:val="28"/>
          <w:szCs w:val="28"/>
        </w:rPr>
        <w:t>бованиям документации об Аукционе и Закона о контрактной системе;</w:t>
      </w:r>
    </w:p>
    <w:p w:rsidR="00ED2596" w:rsidRDefault="00ED2596" w:rsidP="00262A1D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Аукциона признано ООО «</w:t>
      </w:r>
      <w:proofErr w:type="spellStart"/>
      <w:r w:rsidRPr="00ED2596">
        <w:rPr>
          <w:sz w:val="28"/>
          <w:szCs w:val="28"/>
        </w:rPr>
        <w:t>Квадрос-Био</w:t>
      </w:r>
      <w:proofErr w:type="spellEnd"/>
      <w:r>
        <w:rPr>
          <w:sz w:val="28"/>
          <w:szCs w:val="28"/>
        </w:rPr>
        <w:t xml:space="preserve">» с предложением о цене контракта в размере </w:t>
      </w:r>
      <w:r w:rsidRPr="00ED2596">
        <w:rPr>
          <w:sz w:val="28"/>
          <w:szCs w:val="28"/>
        </w:rPr>
        <w:t>2 999 097,94</w:t>
      </w:r>
      <w:r>
        <w:rPr>
          <w:sz w:val="28"/>
          <w:szCs w:val="28"/>
        </w:rPr>
        <w:t xml:space="preserve"> рублей.</w:t>
      </w:r>
    </w:p>
    <w:p w:rsidR="008233EB" w:rsidRPr="00EE2974" w:rsidRDefault="006B7C81" w:rsidP="00262A1D">
      <w:pPr>
        <w:tabs>
          <w:tab w:val="left" w:pos="902"/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 доводу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Оператор</w:t>
      </w:r>
      <w:r w:rsidRPr="00EE2974">
        <w:rPr>
          <w:rFonts w:ascii="Times New Roman" w:hAnsi="Times New Roman"/>
          <w:color w:val="auto"/>
          <w:sz w:val="28"/>
          <w:szCs w:val="28"/>
        </w:rPr>
        <w:t>ом электронной площадки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неправомерно возвра</w:t>
      </w:r>
      <w:r w:rsidRPr="00EE2974">
        <w:rPr>
          <w:rFonts w:ascii="Times New Roman" w:hAnsi="Times New Roman"/>
          <w:color w:val="auto"/>
          <w:sz w:val="28"/>
          <w:szCs w:val="28"/>
        </w:rPr>
        <w:t>щена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заявк</w:t>
      </w:r>
      <w:r w:rsidRPr="00EE2974">
        <w:rPr>
          <w:rFonts w:ascii="Times New Roman" w:hAnsi="Times New Roman"/>
          <w:color w:val="auto"/>
          <w:sz w:val="28"/>
          <w:szCs w:val="28"/>
        </w:rPr>
        <w:t>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B61A37">
        <w:rPr>
          <w:rFonts w:ascii="Times New Roman" w:hAnsi="Times New Roman"/>
          <w:color w:val="auto"/>
          <w:sz w:val="28"/>
          <w:szCs w:val="28"/>
        </w:rPr>
        <w:t>66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одновременно с возвратом заявки на участие в электронном аукционе в соответствии с частью 20 статьи 44 Закона о контрактной системе,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участие в таком аукционе оператором электронной площадки по иным основаниям не допускается.</w:t>
      </w:r>
    </w:p>
    <w:p w:rsidR="008233EB" w:rsidRPr="00EE2974" w:rsidRDefault="006B7C81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ED2596">
        <w:rPr>
          <w:rFonts w:ascii="Times New Roman" w:hAnsi="Times New Roman"/>
          <w:color w:val="auto"/>
          <w:sz w:val="28"/>
          <w:szCs w:val="28"/>
        </w:rPr>
        <w:t>07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D06835" w:rsidRPr="00EE2974">
        <w:rPr>
          <w:rFonts w:ascii="Times New Roman" w:hAnsi="Times New Roman"/>
          <w:color w:val="auto"/>
          <w:sz w:val="28"/>
          <w:szCs w:val="28"/>
        </w:rPr>
        <w:t>0</w:t>
      </w:r>
      <w:r w:rsidR="00347C4B">
        <w:rPr>
          <w:rFonts w:ascii="Times New Roman" w:hAnsi="Times New Roman"/>
          <w:color w:val="auto"/>
          <w:sz w:val="28"/>
          <w:szCs w:val="28"/>
        </w:rPr>
        <w:t>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Аукционе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ED2596" w:rsidRPr="00ED2596">
        <w:rPr>
          <w:rFonts w:ascii="Times New Roman" w:hAnsi="Times New Roman"/>
          <w:sz w:val="28"/>
          <w:szCs w:val="28"/>
        </w:rPr>
        <w:t xml:space="preserve">29 990,98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EF7E1E">
        <w:rPr>
          <w:rFonts w:ascii="Times New Roman" w:hAnsi="Times New Roman"/>
          <w:color w:val="auto"/>
          <w:sz w:val="28"/>
          <w:szCs w:val="28"/>
        </w:rPr>
        <w:t>лей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ED2596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На заседании Комиссии представитель Заявителя пояснил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 xml:space="preserve">, что Оператором электронной площадкой неправомерно возвращена заявка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на заседании Комиссии представил сведения, согласно которым Заявителем при выборе специального счета для участия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                           № 40702810</w:t>
      </w:r>
      <w:r w:rsidR="00ED2596">
        <w:rPr>
          <w:rFonts w:ascii="Times New Roman" w:hAnsi="Times New Roman"/>
          <w:color w:val="auto"/>
          <w:sz w:val="28"/>
          <w:szCs w:val="28"/>
        </w:rPr>
        <w:t>349770038578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EF7E1E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EF7E1E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>» (далее – Банк</w:t>
      </w:r>
      <w:proofErr w:type="gramStart"/>
      <w:r w:rsidRPr="00B66CC9">
        <w:rPr>
          <w:rFonts w:ascii="Times New Roman" w:hAnsi="Times New Roman"/>
          <w:color w:val="auto"/>
          <w:sz w:val="28"/>
          <w:szCs w:val="28"/>
        </w:rPr>
        <w:t xml:space="preserve">), </w:t>
      </w:r>
      <w:r w:rsidR="00831555"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gramEnd"/>
      <w:r w:rsidR="00831555">
        <w:rPr>
          <w:rFonts w:ascii="Times New Roman" w:hAnsi="Times New Roman"/>
          <w:color w:val="auto"/>
          <w:sz w:val="28"/>
          <w:szCs w:val="28"/>
        </w:rPr>
        <w:t xml:space="preserve">          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на заседании Комиссии 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Комиссия приходит к выводу, что действия Оператора электронной площадки нарушают часть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205384" w:rsidRDefault="00205384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тем, Заявитель в составе жалобы </w:t>
      </w:r>
      <w:r w:rsidRPr="00205384">
        <w:rPr>
          <w:rFonts w:ascii="Times New Roman" w:hAnsi="Times New Roman"/>
          <w:sz w:val="28"/>
          <w:szCs w:val="28"/>
        </w:rPr>
        <w:t>не представил дока</w:t>
      </w:r>
      <w:r>
        <w:rPr>
          <w:rFonts w:ascii="Times New Roman" w:hAnsi="Times New Roman"/>
          <w:sz w:val="28"/>
          <w:szCs w:val="28"/>
        </w:rPr>
        <w:t>зательств, подтверждающих</w:t>
      </w:r>
      <w:r w:rsidRPr="00205384">
        <w:rPr>
          <w:rFonts w:ascii="Times New Roman" w:hAnsi="Times New Roman"/>
          <w:sz w:val="28"/>
          <w:szCs w:val="28"/>
        </w:rPr>
        <w:t xml:space="preserve"> наличие на специальном счете на момент окончания подачи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 xml:space="preserve"> свободных для блокирования денежных средств в размере, достаточном для обеспечения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 xml:space="preserve">, в связи с чем </w:t>
      </w:r>
      <w:r w:rsidR="0041757C">
        <w:rPr>
          <w:rFonts w:ascii="Times New Roman" w:hAnsi="Times New Roman"/>
          <w:sz w:val="28"/>
          <w:szCs w:val="28"/>
        </w:rPr>
        <w:t xml:space="preserve">Комиссии не представляется возможным прийти к выводу, что </w:t>
      </w:r>
      <w:r w:rsidRPr="00205384">
        <w:rPr>
          <w:rFonts w:ascii="Times New Roman" w:hAnsi="Times New Roman"/>
          <w:sz w:val="28"/>
          <w:szCs w:val="28"/>
        </w:rPr>
        <w:t>вышеуказанное нарушение повлияло на результат определения поставщика (подрядчика, исполнителя).</w:t>
      </w:r>
    </w:p>
    <w:p w:rsidR="008233EB" w:rsidRPr="00EE2974" w:rsidRDefault="008233EB" w:rsidP="00262A1D">
      <w:pPr>
        <w:tabs>
          <w:tab w:val="left" w:pos="9498"/>
        </w:tabs>
        <w:spacing w:after="0" w:line="39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831555" w:rsidRPr="00831555">
        <w:rPr>
          <w:sz w:val="28"/>
          <w:szCs w:val="28"/>
        </w:rPr>
        <w:t xml:space="preserve">ООО «Мед С» </w:t>
      </w:r>
      <w:r w:rsidRPr="00500B4F">
        <w:rPr>
          <w:sz w:val="28"/>
          <w:szCs w:val="28"/>
        </w:rPr>
        <w:t>обоснованной.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B61A37">
        <w:rPr>
          <w:sz w:val="28"/>
          <w:szCs w:val="28"/>
        </w:rPr>
        <w:t>66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>В связи с тем, что выявленное нарушение не повлияло на результаты определения поставщика (подрядчика, исполнителя), предписание не выдавать.</w:t>
      </w:r>
    </w:p>
    <w:p w:rsidR="008233EB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5A0893">
        <w:rPr>
          <w:sz w:val="28"/>
          <w:szCs w:val="28"/>
        </w:rPr>
        <w:t>12</w:t>
      </w:r>
      <w:r w:rsidR="00B61A37">
        <w:rPr>
          <w:sz w:val="28"/>
          <w:szCs w:val="28"/>
        </w:rPr>
        <w:t>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="00563EF3">
        <w:rPr>
          <w:sz w:val="28"/>
          <w:szCs w:val="28"/>
        </w:rPr>
        <w:t xml:space="preserve"> по делу № 21</w:t>
      </w:r>
      <w:r w:rsidRPr="00500B4F">
        <w:rPr>
          <w:sz w:val="28"/>
          <w:szCs w:val="28"/>
        </w:rPr>
        <w:t>/44/105/</w:t>
      </w:r>
      <w:r w:rsidR="00000032">
        <w:rPr>
          <w:sz w:val="28"/>
          <w:szCs w:val="28"/>
        </w:rPr>
        <w:t>127</w:t>
      </w:r>
      <w:r w:rsidR="005A0893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8233EB" w:rsidSect="00262A1D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??????????Ўм§А?§ЮЎм???§ЮЎм§Ў?Ўм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B721C">
      <w:rPr>
        <w:noProof/>
      </w:rPr>
      <w:t>4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E9DE8D50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6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0032"/>
    <w:rsid w:val="00007BCF"/>
    <w:rsid w:val="00025180"/>
    <w:rsid w:val="00026FB6"/>
    <w:rsid w:val="000436CE"/>
    <w:rsid w:val="00050301"/>
    <w:rsid w:val="00065608"/>
    <w:rsid w:val="00075B79"/>
    <w:rsid w:val="000868CF"/>
    <w:rsid w:val="00087EAD"/>
    <w:rsid w:val="000926BF"/>
    <w:rsid w:val="000A0228"/>
    <w:rsid w:val="000A0AC6"/>
    <w:rsid w:val="000B1551"/>
    <w:rsid w:val="000B721C"/>
    <w:rsid w:val="000D2B10"/>
    <w:rsid w:val="000E5A0E"/>
    <w:rsid w:val="00101B86"/>
    <w:rsid w:val="0011243F"/>
    <w:rsid w:val="00120758"/>
    <w:rsid w:val="001243F0"/>
    <w:rsid w:val="00124B80"/>
    <w:rsid w:val="00131D60"/>
    <w:rsid w:val="00153887"/>
    <w:rsid w:val="00153AF3"/>
    <w:rsid w:val="0016420A"/>
    <w:rsid w:val="001707B4"/>
    <w:rsid w:val="001747D1"/>
    <w:rsid w:val="00176247"/>
    <w:rsid w:val="00176E18"/>
    <w:rsid w:val="00180C07"/>
    <w:rsid w:val="001B59F9"/>
    <w:rsid w:val="001C4AF0"/>
    <w:rsid w:val="001D60DC"/>
    <w:rsid w:val="001E6750"/>
    <w:rsid w:val="001F3858"/>
    <w:rsid w:val="001F7F3B"/>
    <w:rsid w:val="00205384"/>
    <w:rsid w:val="00231D92"/>
    <w:rsid w:val="002342CE"/>
    <w:rsid w:val="00243C41"/>
    <w:rsid w:val="00250684"/>
    <w:rsid w:val="00262A1D"/>
    <w:rsid w:val="00265DFD"/>
    <w:rsid w:val="002A2F84"/>
    <w:rsid w:val="002D3F98"/>
    <w:rsid w:val="002F03C0"/>
    <w:rsid w:val="003158A6"/>
    <w:rsid w:val="00347C4B"/>
    <w:rsid w:val="003611F4"/>
    <w:rsid w:val="00367D78"/>
    <w:rsid w:val="00375978"/>
    <w:rsid w:val="003975AE"/>
    <w:rsid w:val="003A0103"/>
    <w:rsid w:val="003A4541"/>
    <w:rsid w:val="003B12B3"/>
    <w:rsid w:val="003E3423"/>
    <w:rsid w:val="003F7D2E"/>
    <w:rsid w:val="004018F8"/>
    <w:rsid w:val="00407603"/>
    <w:rsid w:val="004106C2"/>
    <w:rsid w:val="00414550"/>
    <w:rsid w:val="004165A2"/>
    <w:rsid w:val="0041757C"/>
    <w:rsid w:val="0042525A"/>
    <w:rsid w:val="0043502E"/>
    <w:rsid w:val="00443ACA"/>
    <w:rsid w:val="00443F66"/>
    <w:rsid w:val="00447675"/>
    <w:rsid w:val="004555D3"/>
    <w:rsid w:val="0045697E"/>
    <w:rsid w:val="004A6C1C"/>
    <w:rsid w:val="004B1829"/>
    <w:rsid w:val="004B6951"/>
    <w:rsid w:val="004C40DA"/>
    <w:rsid w:val="004F4727"/>
    <w:rsid w:val="00500B4F"/>
    <w:rsid w:val="005520A2"/>
    <w:rsid w:val="005522E6"/>
    <w:rsid w:val="005610B1"/>
    <w:rsid w:val="00563EF3"/>
    <w:rsid w:val="005854DA"/>
    <w:rsid w:val="005A0893"/>
    <w:rsid w:val="005E4EB4"/>
    <w:rsid w:val="005F6069"/>
    <w:rsid w:val="005F71F5"/>
    <w:rsid w:val="00601C8F"/>
    <w:rsid w:val="0060765F"/>
    <w:rsid w:val="006175AA"/>
    <w:rsid w:val="00622F40"/>
    <w:rsid w:val="00643133"/>
    <w:rsid w:val="006562FB"/>
    <w:rsid w:val="00696C01"/>
    <w:rsid w:val="006A144F"/>
    <w:rsid w:val="006B7C81"/>
    <w:rsid w:val="006E022B"/>
    <w:rsid w:val="006F3ECF"/>
    <w:rsid w:val="007013F0"/>
    <w:rsid w:val="0071156C"/>
    <w:rsid w:val="00713392"/>
    <w:rsid w:val="00730507"/>
    <w:rsid w:val="007447F2"/>
    <w:rsid w:val="007742F5"/>
    <w:rsid w:val="00782036"/>
    <w:rsid w:val="00785B8A"/>
    <w:rsid w:val="007D1B69"/>
    <w:rsid w:val="007E13A3"/>
    <w:rsid w:val="007F22D5"/>
    <w:rsid w:val="007F3378"/>
    <w:rsid w:val="00800FC8"/>
    <w:rsid w:val="00806DF9"/>
    <w:rsid w:val="008233EB"/>
    <w:rsid w:val="00831555"/>
    <w:rsid w:val="00842B34"/>
    <w:rsid w:val="00846572"/>
    <w:rsid w:val="008641D4"/>
    <w:rsid w:val="00870ACF"/>
    <w:rsid w:val="00894B20"/>
    <w:rsid w:val="008B2072"/>
    <w:rsid w:val="008B7D0C"/>
    <w:rsid w:val="008E6758"/>
    <w:rsid w:val="00906676"/>
    <w:rsid w:val="00913E8B"/>
    <w:rsid w:val="0093730F"/>
    <w:rsid w:val="00951D19"/>
    <w:rsid w:val="00972372"/>
    <w:rsid w:val="00980EAA"/>
    <w:rsid w:val="009927B9"/>
    <w:rsid w:val="00993343"/>
    <w:rsid w:val="00994038"/>
    <w:rsid w:val="009A5AAB"/>
    <w:rsid w:val="009B0CB2"/>
    <w:rsid w:val="009D5B95"/>
    <w:rsid w:val="009D7C1E"/>
    <w:rsid w:val="009F4142"/>
    <w:rsid w:val="009F5664"/>
    <w:rsid w:val="00A05F30"/>
    <w:rsid w:val="00A07317"/>
    <w:rsid w:val="00A40A5B"/>
    <w:rsid w:val="00A423DA"/>
    <w:rsid w:val="00A53844"/>
    <w:rsid w:val="00A57AA8"/>
    <w:rsid w:val="00A70432"/>
    <w:rsid w:val="00A7369E"/>
    <w:rsid w:val="00A95D6A"/>
    <w:rsid w:val="00AA59C6"/>
    <w:rsid w:val="00AB27DC"/>
    <w:rsid w:val="00AE39C3"/>
    <w:rsid w:val="00B059F7"/>
    <w:rsid w:val="00B13639"/>
    <w:rsid w:val="00B2480C"/>
    <w:rsid w:val="00B411C7"/>
    <w:rsid w:val="00B51D5E"/>
    <w:rsid w:val="00B52C59"/>
    <w:rsid w:val="00B60D23"/>
    <w:rsid w:val="00B61A37"/>
    <w:rsid w:val="00B6257D"/>
    <w:rsid w:val="00B66CC9"/>
    <w:rsid w:val="00B8171F"/>
    <w:rsid w:val="00B85141"/>
    <w:rsid w:val="00B96459"/>
    <w:rsid w:val="00BB02EF"/>
    <w:rsid w:val="00BB3CEF"/>
    <w:rsid w:val="00BB47FD"/>
    <w:rsid w:val="00BB5EC3"/>
    <w:rsid w:val="00BC3C14"/>
    <w:rsid w:val="00BD1EF3"/>
    <w:rsid w:val="00BE318E"/>
    <w:rsid w:val="00BF0B88"/>
    <w:rsid w:val="00BF5B91"/>
    <w:rsid w:val="00C15CAA"/>
    <w:rsid w:val="00C1648D"/>
    <w:rsid w:val="00C36BB2"/>
    <w:rsid w:val="00C41502"/>
    <w:rsid w:val="00C45F0C"/>
    <w:rsid w:val="00CA1B2D"/>
    <w:rsid w:val="00CA1BFB"/>
    <w:rsid w:val="00CB250C"/>
    <w:rsid w:val="00CC401C"/>
    <w:rsid w:val="00CE6ECF"/>
    <w:rsid w:val="00CF44A2"/>
    <w:rsid w:val="00CF7C10"/>
    <w:rsid w:val="00D06835"/>
    <w:rsid w:val="00D06BDF"/>
    <w:rsid w:val="00D1770B"/>
    <w:rsid w:val="00D23154"/>
    <w:rsid w:val="00D353B3"/>
    <w:rsid w:val="00D35DBE"/>
    <w:rsid w:val="00D53C1A"/>
    <w:rsid w:val="00D54A63"/>
    <w:rsid w:val="00D575C2"/>
    <w:rsid w:val="00D57C24"/>
    <w:rsid w:val="00D703A9"/>
    <w:rsid w:val="00D74E5B"/>
    <w:rsid w:val="00D92E22"/>
    <w:rsid w:val="00DA7C7C"/>
    <w:rsid w:val="00DB194D"/>
    <w:rsid w:val="00DB302D"/>
    <w:rsid w:val="00DE7EAB"/>
    <w:rsid w:val="00DF1821"/>
    <w:rsid w:val="00E27082"/>
    <w:rsid w:val="00E305FE"/>
    <w:rsid w:val="00E40979"/>
    <w:rsid w:val="00E410DB"/>
    <w:rsid w:val="00E42A93"/>
    <w:rsid w:val="00E732A0"/>
    <w:rsid w:val="00E75AE8"/>
    <w:rsid w:val="00E80263"/>
    <w:rsid w:val="00E9151E"/>
    <w:rsid w:val="00E92E4A"/>
    <w:rsid w:val="00EA50FB"/>
    <w:rsid w:val="00EA725D"/>
    <w:rsid w:val="00EA773D"/>
    <w:rsid w:val="00ED2596"/>
    <w:rsid w:val="00ED3670"/>
    <w:rsid w:val="00EE2974"/>
    <w:rsid w:val="00EF7E1E"/>
    <w:rsid w:val="00F2376E"/>
    <w:rsid w:val="00F23904"/>
    <w:rsid w:val="00F3738A"/>
    <w:rsid w:val="00F4261B"/>
    <w:rsid w:val="00F510B6"/>
    <w:rsid w:val="00F52567"/>
    <w:rsid w:val="00F53DD6"/>
    <w:rsid w:val="00F55082"/>
    <w:rsid w:val="00F6086F"/>
    <w:rsid w:val="00F616F0"/>
    <w:rsid w:val="00F74524"/>
    <w:rsid w:val="00F76AC2"/>
    <w:rsid w:val="00F772EF"/>
    <w:rsid w:val="00FC57C7"/>
    <w:rsid w:val="00FD33B6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908</Words>
  <Characters>6490</Characters>
  <Application>Microsoft Office Word</Application>
  <DocSecurity>0</DocSecurity>
  <Lines>166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4</cp:revision>
  <cp:lastPrinted>2021-02-16T08:00:00Z</cp:lastPrinted>
  <dcterms:created xsi:type="dcterms:W3CDTF">2021-02-16T11:33:00Z</dcterms:created>
  <dcterms:modified xsi:type="dcterms:W3CDTF">2021-02-17T14:33:00Z</dcterms:modified>
</cp:coreProperties>
</file>