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8A42C1">
      <w:pPr>
        <w:spacing w:line="252" w:lineRule="exact"/>
        <w:rPr>
          <w:b/>
          <w:u w:val="single"/>
        </w:rPr>
      </w:pPr>
    </w:p>
    <w:p w:rsidR="008A42C1" w:rsidRDefault="008A42C1" w:rsidP="008A42C1">
      <w:pPr>
        <w:spacing w:line="252" w:lineRule="exact"/>
        <w:rPr>
          <w:b/>
          <w:u w:val="single"/>
        </w:rPr>
      </w:pPr>
    </w:p>
    <w:p w:rsidR="008A42C1" w:rsidRDefault="008A42C1" w:rsidP="008A42C1">
      <w:pPr>
        <w:spacing w:line="252" w:lineRule="exact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597E64" w:rsidRDefault="00597E64" w:rsidP="00450BE0">
      <w:pPr>
        <w:spacing w:line="252" w:lineRule="exact"/>
        <w:rPr>
          <w:b/>
          <w:sz w:val="22"/>
          <w:u w:val="single"/>
        </w:rPr>
      </w:pPr>
    </w:p>
    <w:p w:rsidR="00AC7713" w:rsidRDefault="00AC7713" w:rsidP="00450BE0">
      <w:pPr>
        <w:spacing w:line="252" w:lineRule="exact"/>
        <w:rPr>
          <w:b/>
          <w:sz w:val="22"/>
          <w:u w:val="single"/>
        </w:rPr>
      </w:pPr>
    </w:p>
    <w:p w:rsidR="00AC7713" w:rsidRDefault="00AC7713" w:rsidP="00450BE0">
      <w:pPr>
        <w:spacing w:line="252" w:lineRule="exact"/>
        <w:rPr>
          <w:b/>
          <w:sz w:val="22"/>
          <w:u w:val="single"/>
        </w:rPr>
      </w:pPr>
    </w:p>
    <w:p w:rsidR="00AC7713" w:rsidRDefault="00AC7713" w:rsidP="00450BE0">
      <w:pPr>
        <w:spacing w:line="252" w:lineRule="exact"/>
        <w:rPr>
          <w:b/>
          <w:sz w:val="22"/>
          <w:u w:val="single"/>
        </w:rPr>
      </w:pPr>
    </w:p>
    <w:p w:rsidR="00AC7713" w:rsidRPr="00A348E6" w:rsidRDefault="00AC7713" w:rsidP="00450BE0">
      <w:pPr>
        <w:spacing w:line="252" w:lineRule="exact"/>
        <w:rPr>
          <w:b/>
          <w:sz w:val="22"/>
          <w:u w:val="single"/>
        </w:rPr>
      </w:pPr>
    </w:p>
    <w:p w:rsidR="001E3FA1" w:rsidRPr="00A348E6" w:rsidRDefault="001E3FA1" w:rsidP="007728AC">
      <w:pPr>
        <w:spacing w:line="252" w:lineRule="exact"/>
        <w:ind w:left="4679" w:firstLine="708"/>
        <w:rPr>
          <w:sz w:val="22"/>
        </w:rPr>
      </w:pPr>
      <w:r w:rsidRPr="00A348E6">
        <w:rPr>
          <w:b/>
          <w:sz w:val="22"/>
          <w:u w:val="single"/>
        </w:rPr>
        <w:t>Заявителю:</w:t>
      </w:r>
      <w:r w:rsidRPr="00A348E6">
        <w:rPr>
          <w:sz w:val="22"/>
        </w:rPr>
        <w:t xml:space="preserve"> </w:t>
      </w:r>
    </w:p>
    <w:p w:rsidR="001E3FA1" w:rsidRPr="00A348E6" w:rsidRDefault="00AC7713" w:rsidP="007728AC">
      <w:pPr>
        <w:spacing w:line="252" w:lineRule="exact"/>
        <w:ind w:left="5387"/>
        <w:rPr>
          <w:sz w:val="22"/>
        </w:rPr>
      </w:pPr>
      <w:r>
        <w:rPr>
          <w:sz w:val="22"/>
        </w:rPr>
        <w:t>ООО «</w:t>
      </w:r>
      <w:proofErr w:type="spellStart"/>
      <w:r>
        <w:rPr>
          <w:sz w:val="22"/>
        </w:rPr>
        <w:t>Нэст</w:t>
      </w:r>
      <w:proofErr w:type="spellEnd"/>
      <w:r>
        <w:rPr>
          <w:sz w:val="22"/>
        </w:rPr>
        <w:t>»</w:t>
      </w:r>
    </w:p>
    <w:p w:rsidR="001E3FA1" w:rsidRPr="00A348E6" w:rsidRDefault="001E3FA1" w:rsidP="001E3FA1">
      <w:pPr>
        <w:spacing w:after="60" w:line="252" w:lineRule="exact"/>
        <w:contextualSpacing/>
        <w:rPr>
          <w:i/>
          <w:sz w:val="20"/>
        </w:rPr>
      </w:pPr>
      <w:r w:rsidRPr="00A348E6">
        <w:rPr>
          <w:i/>
          <w:sz w:val="20"/>
        </w:rPr>
        <w:t>Уведомление о возврате жалобы</w:t>
      </w:r>
    </w:p>
    <w:p w:rsidR="001E3FA1" w:rsidRPr="00A348E6" w:rsidRDefault="007728AC" w:rsidP="001E3FA1">
      <w:pPr>
        <w:spacing w:after="60" w:line="252" w:lineRule="exact"/>
        <w:contextualSpacing/>
        <w:rPr>
          <w:i/>
          <w:sz w:val="20"/>
        </w:rPr>
      </w:pPr>
      <w:r w:rsidRPr="00A348E6">
        <w:rPr>
          <w:i/>
          <w:sz w:val="20"/>
        </w:rPr>
        <w:t>014/06/59-</w:t>
      </w:r>
      <w:r w:rsidR="00AC7713">
        <w:rPr>
          <w:i/>
          <w:sz w:val="20"/>
        </w:rPr>
        <w:t>213</w:t>
      </w:r>
      <w:r w:rsidRPr="00A348E6">
        <w:rPr>
          <w:i/>
          <w:sz w:val="20"/>
        </w:rPr>
        <w:t>/2021</w:t>
      </w:r>
    </w:p>
    <w:p w:rsidR="001E3FA1" w:rsidRPr="00A348E6" w:rsidRDefault="001E3FA1" w:rsidP="001E3FA1">
      <w:pPr>
        <w:spacing w:after="60" w:line="252" w:lineRule="exact"/>
        <w:rPr>
          <w:i/>
          <w:sz w:val="20"/>
        </w:rPr>
      </w:pPr>
    </w:p>
    <w:p w:rsidR="001E3FA1" w:rsidRPr="00A348E6" w:rsidRDefault="001E3FA1" w:rsidP="001E3FA1">
      <w:pPr>
        <w:pStyle w:val="parametervalue"/>
        <w:spacing w:before="0" w:beforeAutospacing="0" w:after="0" w:afterAutospacing="0" w:line="252" w:lineRule="exact"/>
        <w:ind w:firstLine="567"/>
        <w:jc w:val="both"/>
        <w:rPr>
          <w:sz w:val="22"/>
        </w:rPr>
      </w:pPr>
      <w:r w:rsidRPr="00A348E6">
        <w:rPr>
          <w:sz w:val="22"/>
        </w:rPr>
        <w:t xml:space="preserve">Управление Федеральной антимонопольной службы по Республике Саха (Якутия) рассмотрев поступившую жалобу </w:t>
      </w:r>
      <w:r w:rsidR="00AC7713">
        <w:rPr>
          <w:sz w:val="22"/>
        </w:rPr>
        <w:t>ООО «</w:t>
      </w:r>
      <w:proofErr w:type="spellStart"/>
      <w:r w:rsidR="00AC7713">
        <w:rPr>
          <w:sz w:val="22"/>
        </w:rPr>
        <w:t>Нэст</w:t>
      </w:r>
      <w:proofErr w:type="spellEnd"/>
      <w:r w:rsidR="00AC7713">
        <w:rPr>
          <w:sz w:val="22"/>
        </w:rPr>
        <w:t>»</w:t>
      </w:r>
      <w:r w:rsidR="00A348E6" w:rsidRPr="00A348E6">
        <w:rPr>
          <w:sz w:val="22"/>
        </w:rPr>
        <w:t xml:space="preserve"> </w:t>
      </w:r>
      <w:r w:rsidRPr="00A348E6">
        <w:rPr>
          <w:sz w:val="22"/>
        </w:rPr>
        <w:t>(далее также – заявитель) на действия</w:t>
      </w:r>
      <w:r w:rsidR="001203FE" w:rsidRPr="00A348E6">
        <w:rPr>
          <w:sz w:val="22"/>
        </w:rPr>
        <w:t xml:space="preserve"> (бездействие)</w:t>
      </w:r>
      <w:r w:rsidRPr="00A348E6">
        <w:rPr>
          <w:sz w:val="22"/>
        </w:rPr>
        <w:t xml:space="preserve"> </w:t>
      </w:r>
      <w:r w:rsidR="001203FE" w:rsidRPr="00A348E6">
        <w:rPr>
          <w:sz w:val="22"/>
        </w:rPr>
        <w:t>заказчика</w:t>
      </w:r>
      <w:r w:rsidRPr="00A348E6">
        <w:rPr>
          <w:sz w:val="22"/>
        </w:rPr>
        <w:t xml:space="preserve"> </w:t>
      </w:r>
      <w:r w:rsidR="00AC7713">
        <w:rPr>
          <w:sz w:val="22"/>
        </w:rPr>
        <w:t>ГКУ РС(Я) «</w:t>
      </w:r>
      <w:proofErr w:type="spellStart"/>
      <w:r w:rsidR="00AC7713">
        <w:rPr>
          <w:sz w:val="22"/>
        </w:rPr>
        <w:t>ЦККЛиОГЗ</w:t>
      </w:r>
      <w:proofErr w:type="spellEnd"/>
      <w:r w:rsidR="00AC7713">
        <w:rPr>
          <w:sz w:val="22"/>
        </w:rPr>
        <w:t>», аукционной комиссии уполномоченного учреждения ГКУ РС(Я) «Центр закупок РС(Я)»</w:t>
      </w:r>
      <w:hyperlink r:id="rId5" w:tgtFrame="_blank" w:history="1"/>
      <w:r w:rsidR="00757052" w:rsidRPr="00A348E6">
        <w:rPr>
          <w:sz w:val="22"/>
        </w:rPr>
        <w:t xml:space="preserve"> </w:t>
      </w:r>
      <w:r w:rsidR="001203FE" w:rsidRPr="00A348E6">
        <w:rPr>
          <w:sz w:val="22"/>
        </w:rPr>
        <w:t xml:space="preserve">при проведении электронного аукциона на </w:t>
      </w:r>
      <w:r w:rsidR="00AC7713">
        <w:rPr>
          <w:sz w:val="22"/>
        </w:rPr>
        <w:t>поставку</w:t>
      </w:r>
      <w:r w:rsidR="00AC7713" w:rsidRPr="00AC7713">
        <w:rPr>
          <w:sz w:val="22"/>
        </w:rPr>
        <w:t xml:space="preserve"> товара: детского питания для обеспечения бесплатным питанием детей в возрасте до трех лет</w:t>
      </w:r>
      <w:r w:rsidR="002A6B57" w:rsidRPr="00A348E6">
        <w:rPr>
          <w:sz w:val="22"/>
        </w:rPr>
        <w:t xml:space="preserve"> </w:t>
      </w:r>
      <w:r w:rsidRPr="00A348E6">
        <w:rPr>
          <w:sz w:val="22"/>
        </w:rPr>
        <w:t>(извещение №</w:t>
      </w:r>
      <w:r w:rsidR="001203FE" w:rsidRPr="00A348E6">
        <w:rPr>
          <w:sz w:val="22"/>
        </w:rPr>
        <w:t xml:space="preserve"> </w:t>
      </w:r>
      <w:r w:rsidR="00AC7713" w:rsidRPr="00AC7713">
        <w:rPr>
          <w:sz w:val="22"/>
        </w:rPr>
        <w:t>0816500000621000116</w:t>
      </w:r>
      <w:r w:rsidRPr="00A348E6">
        <w:rPr>
          <w:sz w:val="22"/>
        </w:rPr>
        <w:t>) (</w:t>
      </w:r>
      <w:proofErr w:type="spellStart"/>
      <w:r w:rsidRPr="00A348E6">
        <w:rPr>
          <w:sz w:val="22"/>
        </w:rPr>
        <w:t>в</w:t>
      </w:r>
      <w:r w:rsidR="00757052" w:rsidRPr="00A348E6">
        <w:rPr>
          <w:sz w:val="22"/>
        </w:rPr>
        <w:t>х</w:t>
      </w:r>
      <w:proofErr w:type="spellEnd"/>
      <w:r w:rsidR="00757052" w:rsidRPr="00A348E6">
        <w:rPr>
          <w:sz w:val="22"/>
        </w:rPr>
        <w:t xml:space="preserve">. № </w:t>
      </w:r>
      <w:r w:rsidR="00AC7713">
        <w:rPr>
          <w:sz w:val="22"/>
        </w:rPr>
        <w:t>1133</w:t>
      </w:r>
      <w:r w:rsidR="001203FE" w:rsidRPr="00A348E6">
        <w:rPr>
          <w:sz w:val="22"/>
        </w:rPr>
        <w:t xml:space="preserve"> э</w:t>
      </w:r>
      <w:r w:rsidRPr="00A348E6">
        <w:rPr>
          <w:sz w:val="22"/>
        </w:rPr>
        <w:t xml:space="preserve"> от </w:t>
      </w:r>
      <w:r w:rsidR="001203FE" w:rsidRPr="00A348E6">
        <w:rPr>
          <w:sz w:val="22"/>
        </w:rPr>
        <w:t>1</w:t>
      </w:r>
      <w:r w:rsidR="00AC7713">
        <w:rPr>
          <w:sz w:val="22"/>
        </w:rPr>
        <w:t>5</w:t>
      </w:r>
      <w:r w:rsidR="000E6636" w:rsidRPr="00A348E6">
        <w:rPr>
          <w:sz w:val="22"/>
        </w:rPr>
        <w:t>.0</w:t>
      </w:r>
      <w:r w:rsidR="001F0A4D" w:rsidRPr="00A348E6">
        <w:rPr>
          <w:sz w:val="22"/>
        </w:rPr>
        <w:t>2</w:t>
      </w:r>
      <w:r w:rsidR="000E6636" w:rsidRPr="00A348E6">
        <w:rPr>
          <w:sz w:val="22"/>
        </w:rPr>
        <w:t>.2021</w:t>
      </w:r>
      <w:r w:rsidRPr="00A348E6">
        <w:rPr>
          <w:sz w:val="22"/>
        </w:rPr>
        <w:t>), сообщает следующее.</w:t>
      </w:r>
    </w:p>
    <w:p w:rsidR="001E3FA1" w:rsidRPr="00A348E6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b/>
          <w:i/>
          <w:sz w:val="22"/>
        </w:rPr>
      </w:pPr>
      <w:r w:rsidRPr="00AC7713">
        <w:rPr>
          <w:kern w:val="0"/>
          <w:sz w:val="22"/>
          <w:lang w:eastAsia="ru-RU"/>
        </w:rPr>
        <w:t>В соответствии с частью 7 статьи 105 Федерального</w:t>
      </w:r>
      <w:r w:rsidRPr="00A348E6">
        <w:rPr>
          <w:sz w:val="22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 (далее также – Закон о контрактной системе) участник закупки подает жалобу в письменной форме.</w:t>
      </w:r>
    </w:p>
    <w:p w:rsidR="001E3FA1" w:rsidRPr="00A348E6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sz w:val="22"/>
        </w:rPr>
      </w:pPr>
      <w:r w:rsidRPr="00A348E6">
        <w:rPr>
          <w:sz w:val="22"/>
        </w:rPr>
        <w:t>Согласно части 10 статьи 105 Закона о контрактной системе, жалоба подписывается подающим ее лицом или его представителем.</w:t>
      </w:r>
    </w:p>
    <w:p w:rsidR="001E3FA1" w:rsidRPr="00A348E6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kern w:val="0"/>
          <w:sz w:val="22"/>
          <w:lang w:eastAsia="ru-RU"/>
        </w:rPr>
      </w:pPr>
      <w:r w:rsidRPr="00A348E6">
        <w:rPr>
          <w:sz w:val="22"/>
        </w:rPr>
        <w:t>В силу части 1 статьи 6 Федерального закона от 06.04.2011 № 63-ФЗ «Об электронной подписи»</w:t>
      </w:r>
      <w:r w:rsidRPr="00A348E6">
        <w:rPr>
          <w:kern w:val="0"/>
          <w:sz w:val="22"/>
          <w:lang w:eastAsia="ru-RU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1E3FA1" w:rsidRPr="00A348E6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kern w:val="0"/>
          <w:sz w:val="22"/>
          <w:lang w:eastAsia="ru-RU"/>
        </w:rPr>
      </w:pPr>
      <w:r w:rsidRPr="00A348E6">
        <w:rPr>
          <w:sz w:val="22"/>
        </w:rPr>
        <w:t xml:space="preserve">Также </w:t>
      </w:r>
      <w:hyperlink r:id="rId6" w:history="1">
        <w:r w:rsidRPr="00A348E6">
          <w:rPr>
            <w:rStyle w:val="a3"/>
            <w:color w:val="000000"/>
            <w:kern w:val="0"/>
            <w:sz w:val="22"/>
            <w:lang w:eastAsia="ru-RU"/>
          </w:rPr>
          <w:t>письмо</w:t>
        </w:r>
      </w:hyperlink>
      <w:r w:rsidRPr="00A348E6">
        <w:rPr>
          <w:rStyle w:val="a3"/>
          <w:color w:val="000000"/>
          <w:kern w:val="0"/>
          <w:sz w:val="22"/>
          <w:lang w:eastAsia="ru-RU"/>
        </w:rPr>
        <w:t>м</w:t>
      </w:r>
      <w:r w:rsidRPr="00A348E6">
        <w:rPr>
          <w:kern w:val="0"/>
          <w:sz w:val="22"/>
          <w:lang w:eastAsia="ru-RU"/>
        </w:rPr>
        <w:t xml:space="preserve"> Минэкономразвития России от 06.05.2014 № 10073-ЕЕ/Д28и «О разъяснении положений Федерального закона от 5 апреля 2013 № 44-ФЗ «О контрактной системе в сфере закупок товаров, работ, услуг для обеспечения государственных и муниципальных нужд» сообщает о том, что </w:t>
      </w:r>
      <w:r w:rsidRPr="00A348E6">
        <w:rPr>
          <w:i/>
          <w:kern w:val="0"/>
          <w:sz w:val="22"/>
          <w:lang w:eastAsia="ru-RU"/>
        </w:rPr>
        <w:t xml:space="preserve">жалоба, подаваемая </w:t>
      </w:r>
      <w:r w:rsidRPr="00A348E6">
        <w:rPr>
          <w:kern w:val="0"/>
          <w:sz w:val="22"/>
          <w:lang w:eastAsia="ru-RU"/>
        </w:rPr>
        <w:t>посредством факса или</w:t>
      </w:r>
      <w:r w:rsidRPr="00A348E6">
        <w:rPr>
          <w:i/>
          <w:kern w:val="0"/>
          <w:sz w:val="22"/>
          <w:lang w:eastAsia="ru-RU"/>
        </w:rPr>
        <w:t xml:space="preserve"> в форме электронного документа без использования электронной подписи, не будет соответствовать нормам </w:t>
      </w:r>
      <w:hyperlink r:id="rId7" w:history="1">
        <w:r w:rsidRPr="00A348E6">
          <w:rPr>
            <w:rStyle w:val="a3"/>
            <w:i/>
            <w:kern w:val="0"/>
            <w:sz w:val="22"/>
            <w:lang w:eastAsia="ru-RU"/>
          </w:rPr>
          <w:t>Закона</w:t>
        </w:r>
      </w:hyperlink>
      <w:r w:rsidRPr="00A348E6">
        <w:rPr>
          <w:i/>
          <w:kern w:val="0"/>
          <w:sz w:val="22"/>
          <w:lang w:eastAsia="ru-RU"/>
        </w:rPr>
        <w:t xml:space="preserve"> о контрактной системе.</w:t>
      </w:r>
    </w:p>
    <w:p w:rsidR="001E3FA1" w:rsidRPr="00A348E6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sz w:val="22"/>
        </w:rPr>
      </w:pPr>
      <w:r w:rsidRPr="00A348E6">
        <w:rPr>
          <w:sz w:val="22"/>
        </w:rPr>
        <w:t xml:space="preserve">Из материалов дела установлено, что жалоба заявителя поступила в электронной форме и при этом </w:t>
      </w:r>
      <w:r w:rsidRPr="00A348E6">
        <w:rPr>
          <w:i/>
          <w:sz w:val="22"/>
          <w:u w:val="single"/>
        </w:rPr>
        <w:t>не подписана квалифицированной электронной подписью</w:t>
      </w:r>
      <w:r w:rsidRPr="00A348E6">
        <w:rPr>
          <w:sz w:val="22"/>
          <w:u w:val="single"/>
        </w:rPr>
        <w:t>.</w:t>
      </w:r>
      <w:r w:rsidRPr="00A348E6">
        <w:rPr>
          <w:sz w:val="22"/>
        </w:rPr>
        <w:t xml:space="preserve"> </w:t>
      </w:r>
    </w:p>
    <w:p w:rsidR="001E3FA1" w:rsidRPr="00A348E6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sz w:val="22"/>
        </w:rPr>
      </w:pPr>
      <w:r w:rsidRPr="00A348E6">
        <w:rPr>
          <w:sz w:val="22"/>
        </w:rPr>
        <w:t>В соответствии с пунктом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лицом, полномочия которого не подтверждены документами.</w:t>
      </w:r>
    </w:p>
    <w:p w:rsidR="001E3FA1" w:rsidRPr="00A348E6" w:rsidRDefault="001E3FA1" w:rsidP="003C6532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sz w:val="22"/>
        </w:rPr>
      </w:pPr>
      <w:r w:rsidRPr="00A348E6">
        <w:rPr>
          <w:sz w:val="22"/>
        </w:rPr>
        <w:t>На основании вышеизложенного, руководствуясь пунктом 2 части 11 статьи 105 Закона о контрактной системе Управление Федеральной антимонопольной службы по Республике Саха (Якутия) возвращает жалобу заявителя в связи с тем, что она подана с нарушением требований, предусмотренных Законом о контрактной системе.</w:t>
      </w:r>
    </w:p>
    <w:p w:rsidR="001E3FA1" w:rsidRPr="00A348E6" w:rsidRDefault="001E3FA1" w:rsidP="001E3FA1">
      <w:pPr>
        <w:rPr>
          <w:sz w:val="22"/>
        </w:rPr>
      </w:pPr>
    </w:p>
    <w:p w:rsidR="008A42C1" w:rsidRPr="00C70566" w:rsidRDefault="001203FE" w:rsidP="001E3FA1">
      <w:pPr>
        <w:rPr>
          <w:sz w:val="22"/>
        </w:rPr>
      </w:pPr>
      <w:r w:rsidRPr="00A348E6">
        <w:rPr>
          <w:sz w:val="22"/>
        </w:rPr>
        <w:t xml:space="preserve">Заместитель </w:t>
      </w:r>
      <w:r w:rsidR="00450BE0" w:rsidRPr="00A348E6">
        <w:rPr>
          <w:sz w:val="22"/>
        </w:rPr>
        <w:t>руководителя</w:t>
      </w:r>
      <w:r w:rsidR="00757052" w:rsidRPr="00A348E6">
        <w:rPr>
          <w:sz w:val="22"/>
        </w:rPr>
        <w:t xml:space="preserve">                                                          </w:t>
      </w:r>
      <w:r w:rsidR="00450BE0" w:rsidRPr="00A348E6">
        <w:rPr>
          <w:sz w:val="22"/>
        </w:rPr>
        <w:t xml:space="preserve">                  </w:t>
      </w:r>
      <w:r w:rsidR="00757052" w:rsidRPr="00A348E6">
        <w:rPr>
          <w:sz w:val="22"/>
        </w:rPr>
        <w:t xml:space="preserve"> </w:t>
      </w:r>
      <w:r w:rsidR="00A348E6">
        <w:rPr>
          <w:sz w:val="22"/>
        </w:rPr>
        <w:t xml:space="preserve">                    </w:t>
      </w:r>
      <w:proofErr w:type="gramStart"/>
      <w:r w:rsidR="00A348E6">
        <w:rPr>
          <w:sz w:val="22"/>
        </w:rPr>
        <w:t xml:space="preserve">   </w:t>
      </w:r>
      <w:r w:rsidR="00C70566">
        <w:rPr>
          <w:sz w:val="22"/>
          <w:lang w:val="en-US"/>
        </w:rPr>
        <w:t>&lt;</w:t>
      </w:r>
      <w:proofErr w:type="gramEnd"/>
      <w:r w:rsidR="00C70566">
        <w:rPr>
          <w:sz w:val="22"/>
        </w:rPr>
        <w:t>…</w:t>
      </w:r>
      <w:r w:rsidR="00C70566">
        <w:rPr>
          <w:sz w:val="22"/>
          <w:lang w:val="en-US"/>
        </w:rPr>
        <w:t>&gt;</w:t>
      </w:r>
    </w:p>
    <w:p w:rsidR="00597E64" w:rsidRPr="00A348E6" w:rsidRDefault="00597E64" w:rsidP="001E3FA1">
      <w:pPr>
        <w:rPr>
          <w:sz w:val="22"/>
        </w:rPr>
      </w:pPr>
    </w:p>
    <w:p w:rsidR="003C6532" w:rsidRPr="00A348E6" w:rsidRDefault="003C6532" w:rsidP="001E3FA1">
      <w:pPr>
        <w:rPr>
          <w:sz w:val="22"/>
        </w:rPr>
      </w:pPr>
    </w:p>
    <w:p w:rsidR="00AC7713" w:rsidRDefault="00AC7713" w:rsidP="006E4D2A">
      <w:pPr>
        <w:rPr>
          <w:i/>
          <w:sz w:val="18"/>
        </w:rPr>
      </w:pPr>
      <w:bookmarkStart w:id="0" w:name="_GoBack"/>
      <w:bookmarkEnd w:id="0"/>
    </w:p>
    <w:p w:rsidR="006E4D2A" w:rsidRPr="00A348E6" w:rsidRDefault="00A348E6" w:rsidP="006E4D2A">
      <w:pPr>
        <w:rPr>
          <w:i/>
          <w:sz w:val="18"/>
        </w:rPr>
      </w:pPr>
      <w:r w:rsidRPr="00A348E6">
        <w:rPr>
          <w:i/>
          <w:sz w:val="18"/>
        </w:rPr>
        <w:t xml:space="preserve">Исп.: </w:t>
      </w:r>
      <w:r w:rsidR="00C70566">
        <w:rPr>
          <w:sz w:val="22"/>
          <w:lang w:val="en-US"/>
        </w:rPr>
        <w:t>&lt;</w:t>
      </w:r>
      <w:r w:rsidR="00C70566">
        <w:rPr>
          <w:sz w:val="22"/>
        </w:rPr>
        <w:t>…</w:t>
      </w:r>
      <w:r w:rsidR="00C70566">
        <w:rPr>
          <w:sz w:val="22"/>
          <w:lang w:val="en-US"/>
        </w:rPr>
        <w:t>&gt;</w:t>
      </w:r>
    </w:p>
    <w:p w:rsidR="006E4D2A" w:rsidRPr="00A348E6" w:rsidRDefault="00450BE0" w:rsidP="006E4D2A">
      <w:pPr>
        <w:rPr>
          <w:i/>
          <w:sz w:val="18"/>
        </w:rPr>
      </w:pPr>
      <w:r w:rsidRPr="00A348E6">
        <w:rPr>
          <w:i/>
          <w:sz w:val="18"/>
        </w:rPr>
        <w:t>Тел.: 8(4112)500567 доб.120</w:t>
      </w:r>
    </w:p>
    <w:sectPr w:rsidR="006E4D2A" w:rsidRPr="00A348E6" w:rsidSect="001203FE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6AD"/>
    <w:rsid w:val="000E6636"/>
    <w:rsid w:val="001203FE"/>
    <w:rsid w:val="001242CE"/>
    <w:rsid w:val="001950E7"/>
    <w:rsid w:val="001E3FA1"/>
    <w:rsid w:val="001F0A4D"/>
    <w:rsid w:val="002A6B57"/>
    <w:rsid w:val="003C6532"/>
    <w:rsid w:val="00450BE0"/>
    <w:rsid w:val="00597E64"/>
    <w:rsid w:val="006E4D2A"/>
    <w:rsid w:val="00757052"/>
    <w:rsid w:val="007728AC"/>
    <w:rsid w:val="00780C08"/>
    <w:rsid w:val="007946AD"/>
    <w:rsid w:val="008A42C1"/>
    <w:rsid w:val="008E6647"/>
    <w:rsid w:val="00A348E6"/>
    <w:rsid w:val="00AC7713"/>
    <w:rsid w:val="00AD4C04"/>
    <w:rsid w:val="00C70566"/>
    <w:rsid w:val="00E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7FD2CD-F582-4254-AE0E-1749A245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FA1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3FA1"/>
    <w:rPr>
      <w:color w:val="0000FF"/>
      <w:u w:val="single"/>
    </w:rPr>
  </w:style>
  <w:style w:type="paragraph" w:customStyle="1" w:styleId="parametervalue">
    <w:name w:val="parametervalue"/>
    <w:basedOn w:val="a"/>
    <w:rsid w:val="001E3FA1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4D2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4D2A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3338FA0A6903C96494481EF06063306B738753E5748E041C4BB3708205Cl0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9B05C185385367D5569DA4A6AB3E1E3E643F8D341215704E070DBF9E6G8j1G" TargetMode="External"/><Relationship Id="rId5" Type="http://schemas.openxmlformats.org/officeDocument/2006/relationships/hyperlink" Target="https://zakupki.gov.ru/epz/organization/view/info.html?organizationId=6121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2CDA9-7C01-4B5B-8EAB-D60018AE0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Александрович Радионов</dc:creator>
  <cp:keywords/>
  <dc:description/>
  <cp:lastModifiedBy>Кристина Артемовна Баграева</cp:lastModifiedBy>
  <cp:revision>10</cp:revision>
  <cp:lastPrinted>2021-02-15T05:55:00Z</cp:lastPrinted>
  <dcterms:created xsi:type="dcterms:W3CDTF">2020-12-03T01:11:00Z</dcterms:created>
  <dcterms:modified xsi:type="dcterms:W3CDTF">2021-02-17T09:01:00Z</dcterms:modified>
</cp:coreProperties>
</file>