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Заказчик:</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Синявинского городского поселения Кировского муниципального района Ленинградской области </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187322, Ленинградская обл., Кировский р-н, г.п. Синявино, ул. Лесная, д. 18</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Телефон: (81362) 63282</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lo-sinyavino@kirovsk-reg.ru</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Заявитель:</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ООО «ГАРАНТ»</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195196, г. Санкт-Петербург, ул. Таллинская, д. 7, лит. О, ч. пом. 1-Н, пом. 230</w:t>
      </w:r>
    </w:p>
    <w:p w:rsid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rPr>
        <w:t>Телефон: (812) 4994500</w:t>
      </w:r>
    </w:p>
    <w:p w:rsidR="00B04711" w:rsidRPr="00B04711" w:rsidRDefault="00B04711" w:rsidP="00982F37">
      <w:pPr>
        <w:tabs>
          <w:tab w:val="left" w:pos="5245"/>
          <w:tab w:val="right" w:pos="10347"/>
        </w:tabs>
        <w:suppressAutoHyphens/>
        <w:spacing w:after="0" w:line="240" w:lineRule="auto"/>
        <w:ind w:left="5245" w:right="-142"/>
        <w:rPr>
          <w:rFonts w:ascii="Times New Roman" w:hAnsi="Times New Roman" w:cs="Times New Roman"/>
          <w:iCs/>
          <w:sz w:val="26"/>
          <w:szCs w:val="26"/>
        </w:rPr>
      </w:pPr>
      <w:r>
        <w:rPr>
          <w:rFonts w:ascii="Times New Roman" w:hAnsi="Times New Roman" w:cs="Times New Roman"/>
          <w:iCs/>
          <w:sz w:val="26"/>
          <w:szCs w:val="26"/>
          <w:lang w:val="en-US"/>
        </w:rPr>
        <w:t>info</w:t>
      </w:r>
      <w:r w:rsidRPr="00B04711">
        <w:rPr>
          <w:rFonts w:ascii="Times New Roman" w:hAnsi="Times New Roman" w:cs="Times New Roman"/>
          <w:iCs/>
          <w:sz w:val="26"/>
          <w:szCs w:val="26"/>
        </w:rPr>
        <w:t>@</w:t>
      </w:r>
      <w:r>
        <w:rPr>
          <w:rFonts w:ascii="Times New Roman" w:hAnsi="Times New Roman" w:cs="Times New Roman"/>
          <w:iCs/>
          <w:sz w:val="26"/>
          <w:szCs w:val="26"/>
          <w:lang w:val="en-US"/>
        </w:rPr>
        <w:t>g</w:t>
      </w:r>
      <w:r w:rsidR="00A112E3">
        <w:rPr>
          <w:rFonts w:ascii="Times New Roman" w:hAnsi="Times New Roman" w:cs="Times New Roman"/>
          <w:iCs/>
          <w:sz w:val="26"/>
          <w:szCs w:val="26"/>
          <w:lang w:val="en-US"/>
        </w:rPr>
        <w:t>a</w:t>
      </w:r>
      <w:r>
        <w:rPr>
          <w:rFonts w:ascii="Times New Roman" w:hAnsi="Times New Roman" w:cs="Times New Roman"/>
          <w:iCs/>
          <w:sz w:val="26"/>
          <w:szCs w:val="26"/>
          <w:lang w:val="en-US"/>
        </w:rPr>
        <w:t>rant</w:t>
      </w:r>
      <w:r w:rsidRPr="00B04711">
        <w:rPr>
          <w:rFonts w:ascii="Times New Roman" w:hAnsi="Times New Roman" w:cs="Times New Roman"/>
          <w:iCs/>
          <w:sz w:val="26"/>
          <w:szCs w:val="26"/>
        </w:rPr>
        <w:t>78.</w:t>
      </w:r>
      <w:r>
        <w:rPr>
          <w:rFonts w:ascii="Times New Roman" w:hAnsi="Times New Roman" w:cs="Times New Roman"/>
          <w:iCs/>
          <w:sz w:val="26"/>
          <w:szCs w:val="26"/>
          <w:lang w:val="en-US"/>
        </w:rPr>
        <w:t>ru</w:t>
      </w: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rsidR="00B04711" w:rsidRDefault="00B04711" w:rsidP="00982F37">
      <w:pPr>
        <w:tabs>
          <w:tab w:val="left" w:pos="4820"/>
          <w:tab w:val="left" w:pos="5245"/>
        </w:tabs>
        <w:suppressAutoHyphens/>
        <w:spacing w:after="0" w:line="240" w:lineRule="auto"/>
        <w:ind w:left="5245"/>
        <w:rPr>
          <w:rFonts w:ascii="Times New Roman" w:eastAsia="Times New Roman" w:hAnsi="Times New Roman" w:cs="Times New Roman"/>
          <w:sz w:val="26"/>
          <w:szCs w:val="26"/>
        </w:rPr>
      </w:pPr>
      <w:r>
        <w:rPr>
          <w:rFonts w:ascii="Times New Roman" w:eastAsia="Times New Roman" w:hAnsi="Times New Roman" w:cs="Times New Roman"/>
          <w:sz w:val="26"/>
          <w:szCs w:val="26"/>
        </w:rPr>
        <w:t>agzrt@tatar.ru</w:t>
      </w:r>
    </w:p>
    <w:p w:rsidR="00B04711" w:rsidRDefault="00B04711" w:rsidP="00982F37">
      <w:pPr>
        <w:tabs>
          <w:tab w:val="left" w:pos="4820"/>
          <w:tab w:val="left" w:pos="5245"/>
        </w:tabs>
        <w:suppressAutoHyphens/>
        <w:spacing w:after="0" w:line="240" w:lineRule="auto"/>
        <w:ind w:left="5245"/>
        <w:rPr>
          <w:rFonts w:ascii="Times New Roman" w:hAnsi="Times New Roman" w:cs="Times New Roman"/>
          <w:iCs/>
          <w:sz w:val="26"/>
          <w:szCs w:val="26"/>
        </w:rPr>
      </w:pPr>
    </w:p>
    <w:p w:rsidR="00B04711" w:rsidRDefault="00B04711" w:rsidP="00982F37">
      <w:pPr>
        <w:tabs>
          <w:tab w:val="left" w:pos="4820"/>
          <w:tab w:val="left" w:pos="5245"/>
        </w:tabs>
        <w:suppressAutoHyphens/>
        <w:spacing w:after="0" w:line="240" w:lineRule="auto"/>
        <w:ind w:left="5245"/>
        <w:rPr>
          <w:rFonts w:ascii="Times New Roman" w:hAnsi="Times New Roman" w:cs="Times New Roman"/>
          <w:iCs/>
          <w:sz w:val="26"/>
          <w:szCs w:val="26"/>
        </w:rPr>
      </w:pPr>
      <w:r>
        <w:rPr>
          <w:rFonts w:ascii="Times New Roman" w:hAnsi="Times New Roman" w:cs="Times New Roman"/>
          <w:iCs/>
          <w:sz w:val="26"/>
          <w:szCs w:val="26"/>
        </w:rPr>
        <w:t xml:space="preserve">Извещение № </w:t>
      </w:r>
      <w:r w:rsidR="009D3FE0" w:rsidRPr="009D3FE0">
        <w:rPr>
          <w:rFonts w:ascii="Times New Roman" w:hAnsi="Times New Roman" w:cs="Times New Roman"/>
          <w:iCs/>
          <w:sz w:val="26"/>
          <w:szCs w:val="26"/>
        </w:rPr>
        <w:t>0145300018621000001</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3C64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8265E6" w:rsidRPr="008265E6">
        <w:rPr>
          <w:rFonts w:ascii="Times New Roman" w:hAnsi="Times New Roman" w:cs="Times New Roman"/>
          <w:bCs/>
          <w:sz w:val="26"/>
          <w:szCs w:val="26"/>
        </w:rPr>
        <w:t>047/06/64-255/2021</w:t>
      </w:r>
    </w:p>
    <w:p w:rsidR="00AB23AF" w:rsidRPr="00DD72DE" w:rsidRDefault="00AB23AF"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982F37"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12</w:t>
      </w:r>
      <w:r w:rsidR="00F07A62">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AB23AF">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870304" w:rsidRDefault="00870304" w:rsidP="005661B3">
      <w:pPr>
        <w:pStyle w:val="HTML"/>
        <w:ind w:firstLine="709"/>
        <w:jc w:val="both"/>
        <w:rPr>
          <w:rFonts w:ascii="Times New Roman" w:eastAsiaTheme="minorHAnsi" w:hAnsi="Times New Roman" w:cs="Times New Roman"/>
          <w:sz w:val="26"/>
          <w:szCs w:val="26"/>
          <w:lang w:eastAsia="en-US"/>
        </w:rPr>
      </w:pPr>
    </w:p>
    <w:p w:rsidR="00D97A30" w:rsidRDefault="007618CE" w:rsidP="005661B3">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3F05F4" w:rsidRDefault="007618CE"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3F05F4">
        <w:rPr>
          <w:rFonts w:ascii="Times New Roman" w:eastAsiaTheme="minorHAnsi" w:hAnsi="Times New Roman" w:cs="Times New Roman"/>
          <w:sz w:val="26"/>
          <w:szCs w:val="26"/>
          <w:lang w:eastAsia="en-US"/>
        </w:rPr>
        <w:t>а</w:t>
      </w:r>
      <w:r w:rsidR="003F05F4" w:rsidRPr="003F05F4">
        <w:rPr>
          <w:rFonts w:ascii="Times New Roman" w:eastAsiaTheme="minorHAnsi" w:hAnsi="Times New Roman" w:cs="Times New Roman"/>
          <w:sz w:val="26"/>
          <w:szCs w:val="26"/>
          <w:lang w:eastAsia="en-US"/>
        </w:rPr>
        <w:t>дминистраци</w:t>
      </w:r>
      <w:r w:rsidR="003F05F4">
        <w:rPr>
          <w:rFonts w:ascii="Times New Roman" w:eastAsiaTheme="minorHAnsi" w:hAnsi="Times New Roman" w:cs="Times New Roman"/>
          <w:sz w:val="26"/>
          <w:szCs w:val="26"/>
          <w:lang w:eastAsia="en-US"/>
        </w:rPr>
        <w:t>и</w:t>
      </w:r>
      <w:r w:rsidR="003F05F4" w:rsidRPr="003F05F4">
        <w:rPr>
          <w:rFonts w:ascii="Times New Roman" w:eastAsiaTheme="minorHAnsi" w:hAnsi="Times New Roman" w:cs="Times New Roman"/>
          <w:sz w:val="26"/>
          <w:szCs w:val="26"/>
          <w:lang w:eastAsia="en-US"/>
        </w:rPr>
        <w:t xml:space="preserve"> Синявинского городского поселения Кировского муниципального района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sidR="003F05F4" w:rsidRPr="003F05F4">
        <w:rPr>
          <w:rFonts w:ascii="Times New Roman" w:hAnsi="Times New Roman" w:cs="Times New Roman"/>
          <w:sz w:val="26"/>
          <w:szCs w:val="26"/>
        </w:rPr>
        <w:t>ООО «ГАРАНТ»</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Pr="006E73A6" w:rsidRDefault="00E3131D" w:rsidP="00875B3E">
      <w:pPr>
        <w:pStyle w:val="HTML"/>
        <w:ind w:firstLine="709"/>
        <w:jc w:val="both"/>
        <w:rPr>
          <w:rFonts w:ascii="Times New Roman" w:eastAsiaTheme="minorHAnsi" w:hAnsi="Times New Roman" w:cs="Times New Roman"/>
          <w:sz w:val="26"/>
          <w:szCs w:val="26"/>
          <w:lang w:eastAsia="en-US"/>
        </w:rPr>
      </w:pPr>
      <w:r w:rsidRPr="006E73A6">
        <w:rPr>
          <w:rFonts w:ascii="Times New Roman" w:eastAsiaTheme="minorHAnsi" w:hAnsi="Times New Roman" w:cs="Times New Roman"/>
          <w:sz w:val="26"/>
          <w:szCs w:val="26"/>
          <w:lang w:eastAsia="en-US"/>
        </w:rPr>
        <w:lastRenderedPageBreak/>
        <w:t xml:space="preserve">заседание проводилось посредством системы видеоконференцсвязи </w:t>
      </w:r>
      <w:r w:rsidR="00493CEC" w:rsidRPr="006E73A6">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E73A6">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9D3FE0" w:rsidRPr="009D3FE0">
        <w:rPr>
          <w:rFonts w:ascii="Times New Roman" w:hAnsi="Times New Roman" w:cs="Times New Roman"/>
          <w:sz w:val="26"/>
          <w:szCs w:val="26"/>
        </w:rPr>
        <w:t>(вх. № 1144 от 05.02.2021) выполнение работ по содержанию и механизированной уборке дорог и улиц на территории г.п. Синявино Кировского района Ленинградской области по июнь 2021 года (включительно)</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9D3FE0" w:rsidRPr="009D3FE0">
        <w:rPr>
          <w:rFonts w:ascii="Times New Roman" w:hAnsi="Times New Roman" w:cs="Times New Roman"/>
          <w:sz w:val="26"/>
          <w:szCs w:val="26"/>
        </w:rPr>
        <w:t>27.01.2021</w:t>
      </w:r>
      <w:r w:rsidR="00EC66B8" w:rsidRPr="00EC66B8">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9D3FE0" w:rsidRPr="009D3FE0">
        <w:rPr>
          <w:rFonts w:ascii="Times New Roman" w:hAnsi="Times New Roman" w:cs="Times New Roman"/>
          <w:sz w:val="26"/>
          <w:szCs w:val="26"/>
        </w:rPr>
        <w:t>1 792 500,00</w:t>
      </w:r>
      <w:r w:rsidR="00EC66B8" w:rsidRPr="00EC66B8">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5B1269">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7618CE" w:rsidRPr="00A66E76" w:rsidRDefault="007618CE"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A66E76">
        <w:rPr>
          <w:rFonts w:ascii="Times New Roman" w:hAnsi="Times New Roman" w:cs="Times New Roman"/>
          <w:sz w:val="26"/>
          <w:szCs w:val="26"/>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sidRPr="007E5996">
        <w:rPr>
          <w:rFonts w:ascii="Times New Roman" w:hAnsi="Times New Roman" w:cs="Times New Roman"/>
          <w:sz w:val="26"/>
          <w:szCs w:val="26"/>
          <w:shd w:val="clear" w:color="auto" w:fill="FFFFFF"/>
        </w:rPr>
        <w:lastRenderedPageBreak/>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EC66B8" w:rsidRDefault="00EC66B8" w:rsidP="00EC66B8">
      <w:pPr>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доводам жалобы, Заявитель оспаривает положения аукционной документации.  </w:t>
      </w:r>
    </w:p>
    <w:p w:rsidR="00AB23AF" w:rsidRPr="00074A80" w:rsidRDefault="00EC66B8" w:rsidP="00EC66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 </w:t>
      </w:r>
      <w:r w:rsidR="00AB23AF" w:rsidRPr="00074A8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 xml:space="preserve">По мнению Заявителя в жалобе, </w:t>
      </w:r>
      <w:r w:rsidR="00BC39A2">
        <w:rPr>
          <w:rFonts w:ascii="Times New Roman" w:hAnsi="Times New Roman" w:cs="Times New Roman"/>
          <w:sz w:val="26"/>
          <w:szCs w:val="26"/>
        </w:rPr>
        <w:t>аукционная документация не позволяет определить соответствие товаров и  требований к ним</w:t>
      </w:r>
      <w:r w:rsidRPr="00074A80">
        <w:rPr>
          <w:rFonts w:ascii="Times New Roman" w:hAnsi="Times New Roman" w:cs="Times New Roman"/>
          <w:sz w:val="26"/>
          <w:szCs w:val="26"/>
        </w:rPr>
        <w:t>.</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а) наименование страны происхождения товара;</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0506EC" w:rsidRPr="000506EC" w:rsidRDefault="00AB23AF" w:rsidP="000506E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Комиссия установила, что в аукционной документации Заказчиком определено следующее – «</w:t>
      </w:r>
      <w:r w:rsidR="000506EC" w:rsidRPr="000506EC">
        <w:rPr>
          <w:rFonts w:ascii="Times New Roman" w:hAnsi="Times New Roman" w:cs="Times New Roman"/>
          <w:sz w:val="26"/>
          <w:szCs w:val="26"/>
        </w:rPr>
        <w:t>Первая часть заявки на участие в аукционе должна содержать следующую информацию:</w:t>
      </w:r>
    </w:p>
    <w:p w:rsidR="000506EC" w:rsidRPr="000506EC" w:rsidRDefault="000506EC" w:rsidP="000506E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506EC">
        <w:rPr>
          <w:rFonts w:ascii="Times New Roman" w:hAnsi="Times New Roman" w:cs="Times New Roman"/>
          <w:sz w:val="26"/>
          <w:szCs w:val="26"/>
        </w:rPr>
        <w:lastRenderedPageBreak/>
        <w:t>7.1.1.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0506EC" w:rsidRPr="000506EC" w:rsidRDefault="000506EC" w:rsidP="000506E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506EC">
        <w:rPr>
          <w:rFonts w:ascii="Times New Roman" w:hAnsi="Times New Roman" w:cs="Times New Roman"/>
          <w:sz w:val="26"/>
          <w:szCs w:val="26"/>
        </w:rPr>
        <w:t>7.1.2. конкретные показатели поставляемого товара, соответствующие значениям, установленным в Приложении № 3 к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AB23AF" w:rsidRDefault="000506EC" w:rsidP="000506E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506EC">
        <w:rPr>
          <w:rFonts w:ascii="Times New Roman" w:hAnsi="Times New Roman" w:cs="Times New Roman"/>
          <w:sz w:val="26"/>
          <w:szCs w:val="26"/>
        </w:rPr>
        <w:t>Инструкция по подготовке заявки на участие в аукционе с указанием конкретных показателей содержится в Приложении № 3 к документации</w:t>
      </w:r>
      <w:r w:rsidR="00AB23AF">
        <w:rPr>
          <w:rFonts w:ascii="Times New Roman" w:hAnsi="Times New Roman" w:cs="Times New Roman"/>
          <w:sz w:val="26"/>
          <w:szCs w:val="26"/>
        </w:rPr>
        <w:t>».</w:t>
      </w:r>
    </w:p>
    <w:p w:rsidR="00D73916"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Pr>
          <w:rFonts w:ascii="Times New Roman" w:hAnsi="Times New Roman" w:cs="Times New Roman"/>
          <w:sz w:val="26"/>
          <w:szCs w:val="26"/>
        </w:rPr>
        <w:tab/>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товар не передается заказчику по товарной накладной или акту передачи;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2) товар не принимается к бухгалтерскому учету заказчика в соответствии с Федеральным законом от 06.12.2011 </w:t>
      </w:r>
      <w:r w:rsidR="00CA1AF7">
        <w:rPr>
          <w:rFonts w:ascii="Times New Roman" w:hAnsi="Times New Roman" w:cs="Times New Roman"/>
          <w:sz w:val="26"/>
          <w:szCs w:val="26"/>
        </w:rPr>
        <w:t>№</w:t>
      </w:r>
      <w:r w:rsidRPr="003E3672">
        <w:rPr>
          <w:rFonts w:ascii="Times New Roman" w:hAnsi="Times New Roman" w:cs="Times New Roman"/>
          <w:sz w:val="26"/>
          <w:szCs w:val="26"/>
        </w:rPr>
        <w:t xml:space="preserve"> 402-ФЗ «О бухгалтерском учете».</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w:t>
      </w:r>
      <w:r w:rsidRPr="003E3672">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AF64BA" w:rsidRDefault="00AF64BA" w:rsidP="00AF64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w:t>
      </w:r>
      <w:r w:rsidRPr="00FA63D3">
        <w:rPr>
          <w:rFonts w:ascii="Times New Roman" w:hAnsi="Times New Roman" w:cs="Times New Roman"/>
          <w:sz w:val="26"/>
          <w:szCs w:val="26"/>
        </w:rPr>
        <w:t>Полусфера бетонная тип 1</w:t>
      </w:r>
      <w:r>
        <w:rPr>
          <w:rFonts w:ascii="Times New Roman" w:hAnsi="Times New Roman" w:cs="Times New Roman"/>
          <w:sz w:val="26"/>
          <w:szCs w:val="26"/>
        </w:rPr>
        <w:t>»; «</w:t>
      </w:r>
      <w:r w:rsidR="00B11BE8" w:rsidRPr="00B11BE8">
        <w:rPr>
          <w:rFonts w:ascii="Times New Roman" w:hAnsi="Times New Roman" w:cs="Times New Roman"/>
          <w:sz w:val="26"/>
          <w:szCs w:val="26"/>
        </w:rPr>
        <w:t>Урна</w:t>
      </w:r>
      <w:r>
        <w:rPr>
          <w:rFonts w:ascii="Times New Roman" w:hAnsi="Times New Roman" w:cs="Times New Roman"/>
          <w:sz w:val="26"/>
          <w:szCs w:val="26"/>
        </w:rPr>
        <w:t>»; «</w:t>
      </w:r>
      <w:r w:rsidRPr="00FA63D3">
        <w:rPr>
          <w:rFonts w:ascii="Times New Roman" w:hAnsi="Times New Roman" w:cs="Times New Roman"/>
          <w:sz w:val="26"/>
          <w:szCs w:val="26"/>
        </w:rPr>
        <w:t>Полусфера бетонная тип 2</w:t>
      </w:r>
      <w:r w:rsidR="000E6FE8">
        <w:rPr>
          <w:rFonts w:ascii="Times New Roman" w:hAnsi="Times New Roman" w:cs="Times New Roman"/>
          <w:sz w:val="26"/>
          <w:szCs w:val="26"/>
        </w:rPr>
        <w:t>»</w:t>
      </w:r>
      <w:r w:rsidR="00B11BE8">
        <w:rPr>
          <w:rFonts w:ascii="Times New Roman" w:hAnsi="Times New Roman" w:cs="Times New Roman"/>
          <w:sz w:val="26"/>
          <w:szCs w:val="26"/>
        </w:rPr>
        <w:t>, «</w:t>
      </w:r>
      <w:r w:rsidR="00B11BE8" w:rsidRPr="00B11BE8">
        <w:rPr>
          <w:rFonts w:ascii="Times New Roman" w:hAnsi="Times New Roman" w:cs="Times New Roman"/>
          <w:sz w:val="26"/>
          <w:szCs w:val="26"/>
        </w:rPr>
        <w:t>Скамейка</w:t>
      </w:r>
      <w:r w:rsidR="00B11BE8">
        <w:rPr>
          <w:rFonts w:ascii="Times New Roman" w:hAnsi="Times New Roman" w:cs="Times New Roman"/>
          <w:sz w:val="26"/>
          <w:szCs w:val="26"/>
        </w:rPr>
        <w:t>», «</w:t>
      </w:r>
      <w:r w:rsidR="00B11BE8" w:rsidRPr="00B11BE8">
        <w:rPr>
          <w:rFonts w:ascii="Times New Roman" w:hAnsi="Times New Roman" w:cs="Times New Roman"/>
          <w:sz w:val="26"/>
          <w:szCs w:val="26"/>
        </w:rPr>
        <w:t>Мусорный контейнер</w:t>
      </w:r>
      <w:r w:rsidR="00B11BE8">
        <w:rPr>
          <w:rFonts w:ascii="Times New Roman" w:hAnsi="Times New Roman" w:cs="Times New Roman"/>
          <w:sz w:val="26"/>
          <w:szCs w:val="26"/>
        </w:rPr>
        <w:t>»</w:t>
      </w:r>
      <w:r w:rsidR="000E6FE8">
        <w:rPr>
          <w:rFonts w:ascii="Times New Roman" w:hAnsi="Times New Roman" w:cs="Times New Roman"/>
          <w:sz w:val="26"/>
          <w:szCs w:val="26"/>
        </w:rPr>
        <w:t>.</w:t>
      </w:r>
    </w:p>
    <w:p w:rsidR="00BC39A2" w:rsidRDefault="00AB23AF" w:rsidP="00B11BE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w:t>
      </w:r>
      <w:r w:rsidR="00B11BE8">
        <w:rPr>
          <w:rFonts w:ascii="Times New Roman" w:hAnsi="Times New Roman" w:cs="Times New Roman"/>
          <w:sz w:val="26"/>
          <w:szCs w:val="26"/>
        </w:rPr>
        <w:t>соответствии с пунктом 11.5 Технического задания (Приложение № 1  к муниципальному контракту) установлено требование «</w:t>
      </w:r>
      <w:r w:rsidR="00B11BE8" w:rsidRPr="00B11BE8">
        <w:rPr>
          <w:rFonts w:ascii="Times New Roman" w:hAnsi="Times New Roman" w:cs="Times New Roman"/>
          <w:sz w:val="26"/>
          <w:szCs w:val="26"/>
        </w:rPr>
        <w:t>Приобретение досок для проведения ремонтных раб</w:t>
      </w:r>
      <w:r w:rsidR="00B11BE8">
        <w:rPr>
          <w:rFonts w:ascii="Times New Roman" w:hAnsi="Times New Roman" w:cs="Times New Roman"/>
          <w:sz w:val="26"/>
          <w:szCs w:val="26"/>
        </w:rPr>
        <w:t xml:space="preserve">от по замене скамеек, песочниц: </w:t>
      </w:r>
      <w:r w:rsidR="00B11BE8" w:rsidRPr="00B11BE8">
        <w:rPr>
          <w:rFonts w:ascii="Times New Roman" w:hAnsi="Times New Roman" w:cs="Times New Roman"/>
          <w:sz w:val="26"/>
          <w:szCs w:val="26"/>
        </w:rPr>
        <w:t>Брус (40х100х6000)</w:t>
      </w:r>
      <w:r w:rsidR="00B11BE8">
        <w:rPr>
          <w:rFonts w:ascii="Times New Roman" w:hAnsi="Times New Roman" w:cs="Times New Roman"/>
          <w:sz w:val="26"/>
          <w:szCs w:val="26"/>
        </w:rPr>
        <w:t xml:space="preserve">, </w:t>
      </w:r>
      <w:r w:rsidR="00B11BE8" w:rsidRPr="00B11BE8">
        <w:rPr>
          <w:rFonts w:ascii="Times New Roman" w:hAnsi="Times New Roman" w:cs="Times New Roman"/>
          <w:sz w:val="26"/>
          <w:szCs w:val="26"/>
        </w:rPr>
        <w:t>Брус (40х150х6000)</w:t>
      </w:r>
      <w:r w:rsidR="00B11BE8">
        <w:rPr>
          <w:rFonts w:ascii="Times New Roman" w:hAnsi="Times New Roman" w:cs="Times New Roman"/>
          <w:sz w:val="26"/>
          <w:szCs w:val="26"/>
        </w:rPr>
        <w:t>» для выполнения «</w:t>
      </w:r>
      <w:r w:rsidR="00B11BE8" w:rsidRPr="00B11BE8">
        <w:rPr>
          <w:rFonts w:ascii="Times New Roman" w:hAnsi="Times New Roman" w:cs="Times New Roman"/>
          <w:sz w:val="26"/>
          <w:szCs w:val="26"/>
        </w:rPr>
        <w:t>Ремонтные работы и работы по благоустройству</w:t>
      </w:r>
      <w:r w:rsidR="00B11BE8">
        <w:rPr>
          <w:rFonts w:ascii="Times New Roman" w:hAnsi="Times New Roman" w:cs="Times New Roman"/>
          <w:sz w:val="26"/>
          <w:szCs w:val="26"/>
        </w:rPr>
        <w:t>».</w:t>
      </w:r>
    </w:p>
    <w:p w:rsidR="006503E8" w:rsidRDefault="00B11BE8" w:rsidP="00B11BE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приобретение товара </w:t>
      </w:r>
      <w:r w:rsidRPr="00B11BE8">
        <w:rPr>
          <w:rFonts w:ascii="Times New Roman" w:hAnsi="Times New Roman" w:cs="Times New Roman"/>
          <w:sz w:val="26"/>
          <w:szCs w:val="26"/>
        </w:rPr>
        <w:t>«Брусья (40x100x6000») в количестве 20 шт. и «Брусья (40x150x6000)» в количестве 10 шт. необходимы Заказчику для проведения ремонтных работ по замене скамеек и песочниц</w:t>
      </w:r>
      <w:r>
        <w:rPr>
          <w:rFonts w:ascii="Times New Roman" w:hAnsi="Times New Roman" w:cs="Times New Roman"/>
          <w:sz w:val="26"/>
          <w:szCs w:val="26"/>
        </w:rPr>
        <w:t xml:space="preserve">. </w:t>
      </w:r>
    </w:p>
    <w:p w:rsidR="00A84ACE" w:rsidRDefault="00A84ACE" w:rsidP="00A84AC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проекте контракта содержатся положения</w:t>
      </w:r>
      <w:r w:rsidR="002F5C91">
        <w:rPr>
          <w:rFonts w:ascii="Times New Roman" w:hAnsi="Times New Roman" w:cs="Times New Roman"/>
          <w:sz w:val="26"/>
          <w:szCs w:val="26"/>
        </w:rPr>
        <w:t>,</w:t>
      </w:r>
      <w:r>
        <w:rPr>
          <w:rFonts w:ascii="Times New Roman" w:hAnsi="Times New Roman" w:cs="Times New Roman"/>
          <w:sz w:val="26"/>
          <w:szCs w:val="26"/>
        </w:rPr>
        <w:t xml:space="preserve"> регламентирующие, в том числе: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A84ACE" w:rsidRDefault="00A84ACE" w:rsidP="00A84AC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В соответствии с частью 3 статьи 421 Гражданского кодекса Российской Федерации от 30.11.1994 №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p>
    <w:p w:rsidR="00B11BE8" w:rsidRDefault="006503E8" w:rsidP="00B11BE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Комиссией установлено, что согласно</w:t>
      </w:r>
      <w:r w:rsidR="00B11BE8">
        <w:rPr>
          <w:rFonts w:ascii="Times New Roman" w:hAnsi="Times New Roman" w:cs="Times New Roman"/>
          <w:sz w:val="26"/>
          <w:szCs w:val="26"/>
        </w:rPr>
        <w:t xml:space="preserve"> Письм</w:t>
      </w:r>
      <w:r>
        <w:rPr>
          <w:rFonts w:ascii="Times New Roman" w:hAnsi="Times New Roman" w:cs="Times New Roman"/>
          <w:sz w:val="26"/>
          <w:szCs w:val="26"/>
        </w:rPr>
        <w:t>у</w:t>
      </w:r>
      <w:r w:rsidR="00B11BE8">
        <w:rPr>
          <w:rFonts w:ascii="Times New Roman" w:hAnsi="Times New Roman" w:cs="Times New Roman"/>
          <w:sz w:val="26"/>
          <w:szCs w:val="26"/>
        </w:rPr>
        <w:t xml:space="preserve"> ФАС, </w:t>
      </w:r>
      <w:r w:rsidRPr="006503E8">
        <w:rPr>
          <w:rFonts w:ascii="Times New Roman" w:hAnsi="Times New Roman" w:cs="Times New Roman"/>
          <w:sz w:val="26"/>
          <w:szCs w:val="26"/>
        </w:rPr>
        <w:t xml:space="preserve">требования к качественным характеристикам товара (поставляемому и используемому) устанавливаются заказчиком в соответствии с частью 2 статьи 33 Закона </w:t>
      </w:r>
      <w:r>
        <w:rPr>
          <w:rFonts w:ascii="Times New Roman" w:hAnsi="Times New Roman" w:cs="Times New Roman"/>
          <w:sz w:val="26"/>
          <w:szCs w:val="26"/>
        </w:rPr>
        <w:t>о контрактной системе</w:t>
      </w:r>
      <w:r w:rsidRPr="006503E8">
        <w:rPr>
          <w:rFonts w:ascii="Times New Roman" w:hAnsi="Times New Roman" w:cs="Times New Roman"/>
          <w:sz w:val="26"/>
          <w:szCs w:val="26"/>
        </w:rPr>
        <w:t xml:space="preserve"> и Постановлением Правительства Российской Федерации от 08.02.2017 </w:t>
      </w:r>
      <w:r>
        <w:rPr>
          <w:rFonts w:ascii="Times New Roman" w:hAnsi="Times New Roman" w:cs="Times New Roman"/>
          <w:sz w:val="26"/>
          <w:szCs w:val="26"/>
        </w:rPr>
        <w:t>№</w:t>
      </w:r>
      <w:r w:rsidRPr="006503E8">
        <w:rPr>
          <w:rFonts w:ascii="Times New Roman" w:hAnsi="Times New Roman" w:cs="Times New Roman"/>
          <w:sz w:val="26"/>
          <w:szCs w:val="26"/>
        </w:rPr>
        <w:t xml:space="preserve"> 145 как для соблюдения интересов заказчика путем обеспечения возможности осуществления проверки качества товара и надлежащего исполнения подрядчиком/исполнителем обязательств по контракту, так и для соблюдения прав и интересов участников закупки, которые могут оценить и рассчитать свои возможности для надлежащего выполнения работ и добросовестного исполнения обязательств по контракту</w:t>
      </w:r>
      <w:r w:rsidR="00B11BE8">
        <w:rPr>
          <w:rFonts w:ascii="Times New Roman" w:hAnsi="Times New Roman" w:cs="Times New Roman"/>
          <w:sz w:val="26"/>
          <w:szCs w:val="26"/>
        </w:rPr>
        <w:t xml:space="preserve">.   </w:t>
      </w:r>
    </w:p>
    <w:p w:rsidR="006503E8" w:rsidRDefault="006503E8" w:rsidP="00B11BE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предметом закупки является </w:t>
      </w:r>
      <w:r w:rsidRPr="006503E8">
        <w:rPr>
          <w:rFonts w:ascii="Times New Roman" w:hAnsi="Times New Roman" w:cs="Times New Roman"/>
          <w:sz w:val="26"/>
          <w:szCs w:val="26"/>
        </w:rPr>
        <w:t>выполнение работ по содержанию и механизированной уборке дорог и улиц на территории г.п. Синявино Кировского района Ленинградской области по июнь 2021 года (включительно)</w:t>
      </w:r>
      <w:r>
        <w:rPr>
          <w:rFonts w:ascii="Times New Roman" w:hAnsi="Times New Roman" w:cs="Times New Roman"/>
          <w:sz w:val="26"/>
          <w:szCs w:val="26"/>
        </w:rPr>
        <w:t xml:space="preserve">. </w:t>
      </w:r>
    </w:p>
    <w:p w:rsidR="006503E8" w:rsidRDefault="006503E8" w:rsidP="00B11BE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информации размещённой в единой информационной системе в сфере закупок, Заказчиком установлен ОКПД2 42.99.29.100. В </w:t>
      </w:r>
      <w:r w:rsidR="001977F8">
        <w:rPr>
          <w:rFonts w:ascii="Times New Roman" w:hAnsi="Times New Roman" w:cs="Times New Roman"/>
          <w:sz w:val="26"/>
          <w:szCs w:val="26"/>
        </w:rPr>
        <w:t>соответствии</w:t>
      </w:r>
      <w:r>
        <w:rPr>
          <w:rFonts w:ascii="Times New Roman" w:hAnsi="Times New Roman" w:cs="Times New Roman"/>
          <w:sz w:val="26"/>
          <w:szCs w:val="26"/>
        </w:rPr>
        <w:t xml:space="preserve"> с </w:t>
      </w:r>
      <w:r w:rsidRPr="006503E8">
        <w:rPr>
          <w:rFonts w:ascii="Times New Roman" w:hAnsi="Times New Roman" w:cs="Times New Roman"/>
          <w:sz w:val="26"/>
          <w:szCs w:val="26"/>
        </w:rPr>
        <w:t xml:space="preserve">ОК 034-2014 (КПЕС 2008). Общероссийский классификатор продукции по видам экономической деятельности (утв. Приказом Росстандарта от 31.01.2014 </w:t>
      </w:r>
      <w:r w:rsidR="001977F8">
        <w:rPr>
          <w:rFonts w:ascii="Times New Roman" w:hAnsi="Times New Roman" w:cs="Times New Roman"/>
          <w:sz w:val="26"/>
          <w:szCs w:val="26"/>
        </w:rPr>
        <w:t>№</w:t>
      </w:r>
      <w:r w:rsidRPr="006503E8">
        <w:rPr>
          <w:rFonts w:ascii="Times New Roman" w:hAnsi="Times New Roman" w:cs="Times New Roman"/>
          <w:sz w:val="26"/>
          <w:szCs w:val="26"/>
        </w:rPr>
        <w:t xml:space="preserve"> 14-ст) </w:t>
      </w:r>
      <w:r w:rsidR="001977F8">
        <w:rPr>
          <w:rFonts w:ascii="Times New Roman" w:hAnsi="Times New Roman" w:cs="Times New Roman"/>
          <w:sz w:val="26"/>
          <w:szCs w:val="26"/>
        </w:rPr>
        <w:t>42.99.29.100 - р</w:t>
      </w:r>
      <w:r w:rsidR="001977F8" w:rsidRPr="001977F8">
        <w:rPr>
          <w:rFonts w:ascii="Times New Roman" w:hAnsi="Times New Roman" w:cs="Times New Roman"/>
          <w:sz w:val="26"/>
          <w:szCs w:val="26"/>
        </w:rPr>
        <w:t>аботы строительные по строительству гражданских сооружений, не включенные в другие группировки, кроме работ по сохранению и воссозданию объектов культурного наследия</w:t>
      </w:r>
      <w:r w:rsidR="001977F8">
        <w:rPr>
          <w:rFonts w:ascii="Times New Roman" w:hAnsi="Times New Roman" w:cs="Times New Roman"/>
          <w:sz w:val="26"/>
          <w:szCs w:val="26"/>
        </w:rPr>
        <w:t>, что соответствует предмету закупки.</w:t>
      </w:r>
    </w:p>
    <w:p w:rsidR="001977F8" w:rsidRPr="001977F8" w:rsidRDefault="001977F8" w:rsidP="001977F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в </w:t>
      </w:r>
      <w:r w:rsidR="008265E6">
        <w:rPr>
          <w:rFonts w:ascii="Times New Roman" w:hAnsi="Times New Roman" w:cs="Times New Roman"/>
          <w:sz w:val="26"/>
          <w:szCs w:val="26"/>
        </w:rPr>
        <w:t>соответствии с пунктом 3.2.</w:t>
      </w:r>
      <w:r w:rsidRPr="001977F8">
        <w:rPr>
          <w:rFonts w:ascii="Times New Roman" w:hAnsi="Times New Roman" w:cs="Times New Roman"/>
          <w:sz w:val="26"/>
          <w:szCs w:val="26"/>
        </w:rPr>
        <w:t xml:space="preserve"> Свода правил 82.13330.2016 Благоустройство территорий. Актуализированная редакция СНиП 111-10-75</w:t>
      </w:r>
      <w:r w:rsidR="008265E6">
        <w:rPr>
          <w:rFonts w:ascii="Times New Roman" w:hAnsi="Times New Roman" w:cs="Times New Roman"/>
          <w:sz w:val="26"/>
          <w:szCs w:val="26"/>
        </w:rPr>
        <w:t xml:space="preserve"> (далее – Свод правил)</w:t>
      </w:r>
      <w:r w:rsidRPr="001977F8">
        <w:rPr>
          <w:rFonts w:ascii="Times New Roman" w:hAnsi="Times New Roman" w:cs="Times New Roman"/>
          <w:sz w:val="26"/>
          <w:szCs w:val="26"/>
        </w:rPr>
        <w:t xml:space="preserve"> </w:t>
      </w:r>
      <w:r w:rsidR="008265E6">
        <w:rPr>
          <w:rFonts w:ascii="Times New Roman" w:hAnsi="Times New Roman" w:cs="Times New Roman"/>
          <w:sz w:val="26"/>
          <w:szCs w:val="26"/>
        </w:rPr>
        <w:t>б</w:t>
      </w:r>
      <w:r w:rsidRPr="001977F8">
        <w:rPr>
          <w:rFonts w:ascii="Times New Roman" w:hAnsi="Times New Roman" w:cs="Times New Roman"/>
          <w:sz w:val="26"/>
          <w:szCs w:val="26"/>
        </w:rPr>
        <w:t xml:space="preserve">лагоустройство территории: Комплекс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w:t>
      </w:r>
      <w:r w:rsidR="008265E6">
        <w:rPr>
          <w:rFonts w:ascii="Times New Roman" w:hAnsi="Times New Roman" w:cs="Times New Roman"/>
          <w:sz w:val="26"/>
          <w:szCs w:val="26"/>
        </w:rPr>
        <w:t>эстетического состояния участка</w:t>
      </w:r>
      <w:r w:rsidRPr="001977F8">
        <w:rPr>
          <w:rFonts w:ascii="Times New Roman" w:hAnsi="Times New Roman" w:cs="Times New Roman"/>
          <w:sz w:val="26"/>
          <w:szCs w:val="26"/>
        </w:rPr>
        <w:t>.</w:t>
      </w:r>
    </w:p>
    <w:p w:rsidR="001977F8" w:rsidRPr="001977F8" w:rsidRDefault="008265E6" w:rsidP="001977F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001977F8" w:rsidRPr="001977F8">
        <w:rPr>
          <w:rFonts w:ascii="Times New Roman" w:hAnsi="Times New Roman" w:cs="Times New Roman"/>
          <w:sz w:val="26"/>
          <w:szCs w:val="26"/>
        </w:rPr>
        <w:t xml:space="preserve"> соответствии с п</w:t>
      </w:r>
      <w:r>
        <w:rPr>
          <w:rFonts w:ascii="Times New Roman" w:hAnsi="Times New Roman" w:cs="Times New Roman"/>
          <w:sz w:val="26"/>
          <w:szCs w:val="26"/>
        </w:rPr>
        <w:t>унктом</w:t>
      </w:r>
      <w:r w:rsidR="001977F8" w:rsidRPr="001977F8">
        <w:rPr>
          <w:rFonts w:ascii="Times New Roman" w:hAnsi="Times New Roman" w:cs="Times New Roman"/>
          <w:sz w:val="26"/>
          <w:szCs w:val="26"/>
        </w:rPr>
        <w:t xml:space="preserve"> 3.11 </w:t>
      </w:r>
      <w:r>
        <w:rPr>
          <w:rFonts w:ascii="Times New Roman" w:hAnsi="Times New Roman" w:cs="Times New Roman"/>
          <w:sz w:val="26"/>
          <w:szCs w:val="26"/>
        </w:rPr>
        <w:t xml:space="preserve">Свода правил </w:t>
      </w:r>
      <w:r w:rsidR="001977F8" w:rsidRPr="001977F8">
        <w:rPr>
          <w:rFonts w:ascii="Times New Roman" w:hAnsi="Times New Roman" w:cs="Times New Roman"/>
          <w:sz w:val="26"/>
          <w:szCs w:val="26"/>
        </w:rPr>
        <w:t>малые архитектурные формы: Искусственные элементы садово-парковой композиции: беседки, ротонды, перголы, трельяжи, скамейки, арки, скульптуры из растений, киоски, павильоны, оборудование дет</w:t>
      </w:r>
      <w:r>
        <w:rPr>
          <w:rFonts w:ascii="Times New Roman" w:hAnsi="Times New Roman" w:cs="Times New Roman"/>
          <w:sz w:val="26"/>
          <w:szCs w:val="26"/>
        </w:rPr>
        <w:t>ских площадок, навесы и другие. В</w:t>
      </w:r>
      <w:r w:rsidR="001977F8" w:rsidRPr="001977F8">
        <w:rPr>
          <w:rFonts w:ascii="Times New Roman" w:hAnsi="Times New Roman" w:cs="Times New Roman"/>
          <w:sz w:val="26"/>
          <w:szCs w:val="26"/>
        </w:rPr>
        <w:t xml:space="preserve"> соответствии с п</w:t>
      </w:r>
      <w:r>
        <w:rPr>
          <w:rFonts w:ascii="Times New Roman" w:hAnsi="Times New Roman" w:cs="Times New Roman"/>
          <w:sz w:val="26"/>
          <w:szCs w:val="26"/>
        </w:rPr>
        <w:t>у</w:t>
      </w:r>
      <w:r w:rsidR="001D7CE0">
        <w:rPr>
          <w:rFonts w:ascii="Times New Roman" w:hAnsi="Times New Roman" w:cs="Times New Roman"/>
          <w:sz w:val="26"/>
          <w:szCs w:val="26"/>
        </w:rPr>
        <w:t>н</w:t>
      </w:r>
      <w:r>
        <w:rPr>
          <w:rFonts w:ascii="Times New Roman" w:hAnsi="Times New Roman" w:cs="Times New Roman"/>
          <w:sz w:val="26"/>
          <w:szCs w:val="26"/>
        </w:rPr>
        <w:t>ктом 3.23 Свода правил</w:t>
      </w:r>
      <w:r w:rsidR="001977F8" w:rsidRPr="001977F8">
        <w:rPr>
          <w:rFonts w:ascii="Times New Roman" w:hAnsi="Times New Roman" w:cs="Times New Roman"/>
          <w:sz w:val="26"/>
          <w:szCs w:val="26"/>
        </w:rPr>
        <w:t xml:space="preserve"> </w:t>
      </w:r>
      <w:r>
        <w:rPr>
          <w:rFonts w:ascii="Times New Roman" w:hAnsi="Times New Roman" w:cs="Times New Roman"/>
          <w:sz w:val="26"/>
          <w:szCs w:val="26"/>
        </w:rPr>
        <w:t>д</w:t>
      </w:r>
      <w:r w:rsidR="001977F8" w:rsidRPr="001977F8">
        <w:rPr>
          <w:rFonts w:ascii="Times New Roman" w:hAnsi="Times New Roman" w:cs="Times New Roman"/>
          <w:sz w:val="26"/>
          <w:szCs w:val="26"/>
        </w:rPr>
        <w:t>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применяемые как составные части благоустройства.</w:t>
      </w:r>
    </w:p>
    <w:p w:rsidR="001977F8" w:rsidRPr="001977F8" w:rsidRDefault="008265E6" w:rsidP="001977F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 п</w:t>
      </w:r>
      <w:r w:rsidR="001977F8" w:rsidRPr="001977F8">
        <w:rPr>
          <w:rFonts w:ascii="Times New Roman" w:hAnsi="Times New Roman" w:cs="Times New Roman"/>
          <w:sz w:val="26"/>
          <w:szCs w:val="26"/>
        </w:rPr>
        <w:t>раздничное оформление является элементом благоустройства территории. Данный вид работ направлен на улучшение эстетического и функционального состояния участка, а также для создания благоприятных условий для посещения территории во время праздников.</w:t>
      </w:r>
    </w:p>
    <w:p w:rsidR="001977F8" w:rsidRDefault="008265E6" w:rsidP="001977F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Комиссией установлено, что </w:t>
      </w:r>
      <w:r w:rsidR="001977F8" w:rsidRPr="001977F8">
        <w:rPr>
          <w:rFonts w:ascii="Times New Roman" w:hAnsi="Times New Roman" w:cs="Times New Roman"/>
          <w:sz w:val="26"/>
          <w:szCs w:val="26"/>
        </w:rPr>
        <w:t xml:space="preserve">работы, </w:t>
      </w:r>
      <w:r>
        <w:rPr>
          <w:rFonts w:ascii="Times New Roman" w:hAnsi="Times New Roman" w:cs="Times New Roman"/>
          <w:sz w:val="26"/>
          <w:szCs w:val="26"/>
        </w:rPr>
        <w:t>установленные Заказчиком</w:t>
      </w:r>
      <w:r w:rsidR="001977F8" w:rsidRPr="001977F8">
        <w:rPr>
          <w:rFonts w:ascii="Times New Roman" w:hAnsi="Times New Roman" w:cs="Times New Roman"/>
          <w:sz w:val="26"/>
          <w:szCs w:val="26"/>
        </w:rPr>
        <w:t xml:space="preserve"> в Техническом задании </w:t>
      </w:r>
      <w:r>
        <w:rPr>
          <w:rFonts w:ascii="Times New Roman" w:hAnsi="Times New Roman" w:cs="Times New Roman"/>
          <w:sz w:val="26"/>
          <w:szCs w:val="26"/>
        </w:rPr>
        <w:t>(</w:t>
      </w:r>
      <w:r w:rsidRPr="008265E6">
        <w:rPr>
          <w:rFonts w:ascii="Times New Roman" w:hAnsi="Times New Roman" w:cs="Times New Roman"/>
          <w:sz w:val="26"/>
          <w:szCs w:val="26"/>
        </w:rPr>
        <w:t>Приложении № 1 к муниципальному контракту</w:t>
      </w:r>
      <w:r>
        <w:rPr>
          <w:rFonts w:ascii="Times New Roman" w:hAnsi="Times New Roman" w:cs="Times New Roman"/>
          <w:sz w:val="26"/>
          <w:szCs w:val="26"/>
        </w:rPr>
        <w:t>)</w:t>
      </w:r>
      <w:r w:rsidRPr="008265E6">
        <w:rPr>
          <w:rFonts w:ascii="Times New Roman" w:hAnsi="Times New Roman" w:cs="Times New Roman"/>
          <w:sz w:val="26"/>
          <w:szCs w:val="26"/>
        </w:rPr>
        <w:t xml:space="preserve"> </w:t>
      </w:r>
      <w:r w:rsidR="001977F8" w:rsidRPr="001977F8">
        <w:rPr>
          <w:rFonts w:ascii="Times New Roman" w:hAnsi="Times New Roman" w:cs="Times New Roman"/>
          <w:sz w:val="26"/>
          <w:szCs w:val="26"/>
        </w:rPr>
        <w:t>относятся к комплексу мероприятий по благоустройству территории.</w:t>
      </w:r>
    </w:p>
    <w:p w:rsidR="00AB23AF" w:rsidRDefault="001977F8"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1977F8">
        <w:rPr>
          <w:rFonts w:ascii="Times New Roman" w:hAnsi="Times New Roman" w:cs="Times New Roman"/>
          <w:sz w:val="26"/>
          <w:szCs w:val="26"/>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rsidR="009E1EE9" w:rsidRDefault="009E1EE9"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982F37">
      <w:pPr>
        <w:widowControl w:val="0"/>
        <w:tabs>
          <w:tab w:val="left" w:pos="993"/>
        </w:tabs>
        <w:autoSpaceDE w:val="0"/>
        <w:autoSpaceDN w:val="0"/>
        <w:adjustRightInd w:val="0"/>
        <w:spacing w:after="0" w:line="240" w:lineRule="auto"/>
        <w:jc w:val="center"/>
        <w:rPr>
          <w:rFonts w:ascii="Times New Roman" w:hAnsi="Times New Roman" w:cs="Times New Roman"/>
          <w:sz w:val="26"/>
          <w:szCs w:val="26"/>
          <w:shd w:val="clear" w:color="auto" w:fill="FFFFFF"/>
        </w:rPr>
      </w:pPr>
    </w:p>
    <w:p w:rsidR="008E115D" w:rsidRPr="008E115D" w:rsidRDefault="008E115D" w:rsidP="00982F37">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8E115D">
        <w:rPr>
          <w:rFonts w:ascii="Times New Roman" w:hAnsi="Times New Roman" w:cs="Times New Roman"/>
          <w:bCs/>
          <w:sz w:val="26"/>
          <w:szCs w:val="26"/>
        </w:rPr>
        <w:t>Признать жалобу</w:t>
      </w:r>
      <w:r w:rsidR="00962EB5" w:rsidRPr="00962EB5">
        <w:t xml:space="preserve"> </w:t>
      </w:r>
      <w:r w:rsidR="0093705C">
        <w:rPr>
          <w:rFonts w:ascii="Times New Roman" w:hAnsi="Times New Roman" w:cs="Times New Roman"/>
          <w:iCs/>
          <w:sz w:val="26"/>
          <w:szCs w:val="26"/>
        </w:rPr>
        <w:t xml:space="preserve">ООО «ГАРАНТ» </w:t>
      </w:r>
      <w:r w:rsidR="00AB23AF">
        <w:rPr>
          <w:rFonts w:ascii="Times New Roman" w:hAnsi="Times New Roman" w:cs="Times New Roman"/>
          <w:bCs/>
          <w:sz w:val="26"/>
          <w:szCs w:val="26"/>
        </w:rPr>
        <w:t>не</w:t>
      </w:r>
      <w:r w:rsidRPr="008E115D">
        <w:rPr>
          <w:rFonts w:ascii="Times New Roman" w:hAnsi="Times New Roman" w:cs="Times New Roman"/>
          <w:bCs/>
          <w:sz w:val="26"/>
          <w:szCs w:val="26"/>
        </w:rPr>
        <w:t>обоснованной.</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D7C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70304" w:rsidRPr="00EF7F4E" w:rsidRDefault="00870304"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870304" w:rsidRPr="00EF7F4E" w:rsidSect="00AB23A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DE1" w:rsidRDefault="00682DE1" w:rsidP="00CB05C2">
      <w:pPr>
        <w:spacing w:after="0" w:line="240" w:lineRule="auto"/>
      </w:pPr>
      <w:r>
        <w:separator/>
      </w:r>
    </w:p>
  </w:endnote>
  <w:endnote w:type="continuationSeparator" w:id="0">
    <w:p w:rsidR="00682DE1" w:rsidRDefault="00682DE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DE1" w:rsidRDefault="00682DE1" w:rsidP="00CB05C2">
      <w:pPr>
        <w:spacing w:after="0" w:line="240" w:lineRule="auto"/>
      </w:pPr>
      <w:r>
        <w:separator/>
      </w:r>
    </w:p>
  </w:footnote>
  <w:footnote w:type="continuationSeparator" w:id="0">
    <w:p w:rsidR="00682DE1" w:rsidRDefault="00682DE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870304">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06EC"/>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5623"/>
    <w:rsid w:val="000E67BC"/>
    <w:rsid w:val="000E6FE8"/>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977F8"/>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D7CE0"/>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3D53"/>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2F5C9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AB0"/>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68F5"/>
    <w:rsid w:val="003E789A"/>
    <w:rsid w:val="003F05F4"/>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56D9"/>
    <w:rsid w:val="00405C79"/>
    <w:rsid w:val="004061D5"/>
    <w:rsid w:val="004065D4"/>
    <w:rsid w:val="00411B51"/>
    <w:rsid w:val="00412A75"/>
    <w:rsid w:val="0041504B"/>
    <w:rsid w:val="00415471"/>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0C4F"/>
    <w:rsid w:val="00512D61"/>
    <w:rsid w:val="0051425D"/>
    <w:rsid w:val="00516C7B"/>
    <w:rsid w:val="00520010"/>
    <w:rsid w:val="00523132"/>
    <w:rsid w:val="00525C2F"/>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03E8"/>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2DE1"/>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72288"/>
    <w:rsid w:val="007739F1"/>
    <w:rsid w:val="00775066"/>
    <w:rsid w:val="0077581D"/>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4D9"/>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8E5"/>
    <w:rsid w:val="008149C6"/>
    <w:rsid w:val="008263EA"/>
    <w:rsid w:val="008265E6"/>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0304"/>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3705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2F37"/>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3FE0"/>
    <w:rsid w:val="009D43CC"/>
    <w:rsid w:val="009D44D5"/>
    <w:rsid w:val="009D5F28"/>
    <w:rsid w:val="009D659D"/>
    <w:rsid w:val="009E1EE9"/>
    <w:rsid w:val="009E350F"/>
    <w:rsid w:val="009E5D34"/>
    <w:rsid w:val="009E6EA1"/>
    <w:rsid w:val="00A00088"/>
    <w:rsid w:val="00A027F7"/>
    <w:rsid w:val="00A0477E"/>
    <w:rsid w:val="00A078B9"/>
    <w:rsid w:val="00A07C63"/>
    <w:rsid w:val="00A10351"/>
    <w:rsid w:val="00A10EDE"/>
    <w:rsid w:val="00A112E3"/>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4ACE"/>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3AF"/>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AF64BA"/>
    <w:rsid w:val="00B000FE"/>
    <w:rsid w:val="00B0070F"/>
    <w:rsid w:val="00B00D09"/>
    <w:rsid w:val="00B010CE"/>
    <w:rsid w:val="00B03BEE"/>
    <w:rsid w:val="00B04711"/>
    <w:rsid w:val="00B0485A"/>
    <w:rsid w:val="00B04AD8"/>
    <w:rsid w:val="00B051D1"/>
    <w:rsid w:val="00B06C5D"/>
    <w:rsid w:val="00B079C5"/>
    <w:rsid w:val="00B11BE8"/>
    <w:rsid w:val="00B16AD6"/>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2EA9"/>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66B66"/>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9A2"/>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1AF7"/>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C66B8"/>
    <w:rsid w:val="00ED1462"/>
    <w:rsid w:val="00ED1D73"/>
    <w:rsid w:val="00ED2617"/>
    <w:rsid w:val="00ED5389"/>
    <w:rsid w:val="00ED7C15"/>
    <w:rsid w:val="00EF374F"/>
    <w:rsid w:val="00EF37A4"/>
    <w:rsid w:val="00EF575E"/>
    <w:rsid w:val="00EF63A3"/>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A63D3"/>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CharStyle10">
    <w:name w:val="Char Style 10"/>
    <w:basedOn w:val="a0"/>
    <w:link w:val="Style9"/>
    <w:locked/>
    <w:rsid w:val="000E6FE8"/>
    <w:rPr>
      <w:shd w:val="clear" w:color="auto" w:fill="FFFFFF"/>
    </w:rPr>
  </w:style>
  <w:style w:type="paragraph" w:customStyle="1" w:styleId="Style9">
    <w:name w:val="Style 9"/>
    <w:basedOn w:val="a"/>
    <w:link w:val="CharStyle10"/>
    <w:rsid w:val="000E6FE8"/>
    <w:pPr>
      <w:widowControl w:val="0"/>
      <w:shd w:val="clear" w:color="auto" w:fill="FFFFFF"/>
      <w:spacing w:before="240" w:after="0" w:line="254" w:lineRule="exact"/>
      <w:ind w:hanging="700"/>
    </w:pPr>
  </w:style>
  <w:style w:type="character" w:customStyle="1" w:styleId="CharStyle17">
    <w:name w:val="Char Style 17"/>
    <w:basedOn w:val="CharStyle10"/>
    <w:rsid w:val="000E6FE8"/>
    <w:rPr>
      <w:rFonts w:ascii="Times New Roman" w:eastAsia="Times New Roman" w:hAnsi="Times New Roman" w:cs="Times New Roman" w:hint="default"/>
      <w:b/>
      <w:bCs/>
      <w:color w:val="000000"/>
      <w:spacing w:val="0"/>
      <w:w w:val="100"/>
      <w:position w:val="0"/>
      <w:u w:val="single"/>
      <w:shd w:val="clear" w:color="auto" w:fill="FFFFFF"/>
      <w:lang w:val="ru-RU"/>
    </w:rPr>
  </w:style>
  <w:style w:type="character" w:customStyle="1" w:styleId="CharStyle18">
    <w:name w:val="Char Style 18"/>
    <w:basedOn w:val="CharStyle10"/>
    <w:rsid w:val="000E6FE8"/>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CharStyle19">
    <w:name w:val="Char Style 19"/>
    <w:basedOn w:val="CharStyle10"/>
    <w:rsid w:val="000E6FE8"/>
    <w:rPr>
      <w:rFonts w:ascii="Times New Roman" w:eastAsia="Times New Roman" w:hAnsi="Times New Roman" w:cs="Times New Roman" w:hint="default"/>
      <w:color w:val="000000"/>
      <w:spacing w:val="0"/>
      <w:w w:val="100"/>
      <w:position w:val="0"/>
      <w:u w:val="single"/>
      <w:shd w:val="clear" w:color="auto" w:fill="FFFFFF"/>
      <w:lang w:val="ru-RU"/>
    </w:rPr>
  </w:style>
  <w:style w:type="character" w:customStyle="1" w:styleId="CharStyle43">
    <w:name w:val="Char Style 43"/>
    <w:basedOn w:val="CharStyle10"/>
    <w:rsid w:val="000E6FE8"/>
    <w:rPr>
      <w:rFonts w:ascii="Times New Roman" w:eastAsia="Times New Roman" w:hAnsi="Times New Roman" w:cs="Times New Roman" w:hint="default"/>
      <w:color w:val="000000"/>
      <w:spacing w:val="0"/>
      <w:w w:val="100"/>
      <w:position w:val="0"/>
      <w:sz w:val="8"/>
      <w:szCs w:val="8"/>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3891830">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08819149">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6739822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08683048">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1367675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010045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3013490">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07671118">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654472">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73246267">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B7FD8-F434-4B41-A8B7-870AD114B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2626</Words>
  <Characters>14972</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2020-09-17T10:40:00Z</dcterms:created>
  <dcterms:modified xsi:type="dcterms:W3CDTF">2021-02-17T15:29:00Z</dcterms:modified>
</cp:coreProperties>
</file>