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D2289A">
        <w:rPr>
          <w:bCs/>
          <w:sz w:val="26"/>
          <w:szCs w:val="26"/>
        </w:rPr>
        <w:t>Заказчик: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D2289A">
        <w:rPr>
          <w:bCs/>
          <w:sz w:val="26"/>
          <w:szCs w:val="26"/>
        </w:rPr>
        <w:t xml:space="preserve">Администрация Одинцовского городского округа Московской области 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D2289A">
        <w:rPr>
          <w:bCs/>
          <w:sz w:val="26"/>
          <w:szCs w:val="26"/>
        </w:rPr>
        <w:t>Маршала Жукова ул., д. 28,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D2289A">
        <w:rPr>
          <w:bCs/>
          <w:sz w:val="26"/>
          <w:szCs w:val="26"/>
        </w:rPr>
        <w:t>г. Одинцово,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D2289A">
        <w:rPr>
          <w:bCs/>
          <w:sz w:val="26"/>
          <w:szCs w:val="26"/>
        </w:rPr>
        <w:t>Московская обл., 143000</w:t>
      </w:r>
    </w:p>
    <w:p w:rsidR="00D2289A" w:rsidRPr="00D2289A" w:rsidRDefault="001435E4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8" w:history="1">
        <w:r w:rsidR="00D2289A" w:rsidRPr="00D2289A">
          <w:rPr>
            <w:rStyle w:val="Hyperlink"/>
            <w:bCs/>
            <w:color w:val="auto"/>
            <w:sz w:val="26"/>
            <w:szCs w:val="26"/>
            <w:u w:val="none"/>
          </w:rPr>
          <w:t>s_strelnikov@odin.ru</w:t>
        </w:r>
      </w:hyperlink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Уполномоченное учреждение: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 xml:space="preserve">Муниципальное казенное учреждение «Центр муниципальных закупок» Одинцовского городского округа Московской области 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Чикина ул., д. 3,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г. Одинцово, Одинцовский р-н,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Московская обл., 143005</w:t>
      </w:r>
    </w:p>
    <w:p w:rsidR="00D2289A" w:rsidRPr="00D2289A" w:rsidRDefault="001435E4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9" w:history="1">
        <w:r w:rsidR="00D2289A" w:rsidRPr="00D2289A">
          <w:rPr>
            <w:rStyle w:val="Hyperlink"/>
            <w:bCs/>
            <w:color w:val="auto"/>
            <w:sz w:val="26"/>
            <w:szCs w:val="26"/>
            <w:u w:val="none"/>
          </w:rPr>
          <w:t>bezveselnaya-cmz@mail.ru</w:t>
        </w:r>
      </w:hyperlink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Оператор электронной площадки: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ООО «РТС-тендер»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Москва, 127006</w:t>
      </w:r>
    </w:p>
    <w:p w:rsidR="00D2289A" w:rsidRPr="00D2289A" w:rsidRDefault="001435E4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10" w:history="1">
        <w:r w:rsidR="00D2289A" w:rsidRPr="00D2289A">
          <w:rPr>
            <w:rStyle w:val="Hyperlink"/>
            <w:bCs/>
            <w:color w:val="auto"/>
            <w:sz w:val="26"/>
            <w:szCs w:val="26"/>
            <w:u w:val="none"/>
          </w:rPr>
          <w:t>ko@rts-tender.ru</w:t>
        </w:r>
      </w:hyperlink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Заявитель: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 xml:space="preserve">ООО «МД-КОНСАЛТИНГ» 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Приморский б-р, д. 2б, оф. 5,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г. Тольятти,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D2289A">
        <w:rPr>
          <w:bCs/>
          <w:color w:val="auto"/>
          <w:sz w:val="26"/>
          <w:szCs w:val="26"/>
        </w:rPr>
        <w:t>Самарская обл</w:t>
      </w:r>
      <w:r w:rsidRPr="00D2289A">
        <w:rPr>
          <w:bCs/>
          <w:sz w:val="26"/>
          <w:szCs w:val="26"/>
        </w:rPr>
        <w:t>., 445051</w:t>
      </w:r>
    </w:p>
    <w:p w:rsidR="00D2289A" w:rsidRPr="00D2289A" w:rsidRDefault="00D2289A" w:rsidP="00D2289A">
      <w:pPr>
        <w:autoSpaceDE/>
        <w:autoSpaceDN/>
        <w:adjustRightInd/>
        <w:spacing w:line="280" w:lineRule="exact"/>
        <w:ind w:left="4536"/>
        <w:rPr>
          <w:b/>
          <w:bCs/>
          <w:sz w:val="26"/>
          <w:szCs w:val="26"/>
        </w:rPr>
      </w:pPr>
      <w:r w:rsidRPr="00D2289A">
        <w:rPr>
          <w:bCs/>
          <w:sz w:val="26"/>
          <w:szCs w:val="26"/>
          <w:lang w:val="en-US"/>
        </w:rPr>
        <w:t>md</w:t>
      </w:r>
      <w:r w:rsidRPr="00D2289A">
        <w:rPr>
          <w:bCs/>
          <w:sz w:val="26"/>
          <w:szCs w:val="26"/>
        </w:rPr>
        <w:t>-</w:t>
      </w:r>
      <w:r w:rsidRPr="00D2289A">
        <w:rPr>
          <w:bCs/>
          <w:sz w:val="26"/>
          <w:szCs w:val="26"/>
          <w:lang w:val="en-US"/>
        </w:rPr>
        <w:t>consulting</w:t>
      </w:r>
      <w:r w:rsidRPr="00D2289A">
        <w:rPr>
          <w:bCs/>
          <w:sz w:val="26"/>
          <w:szCs w:val="26"/>
        </w:rPr>
        <w:t>63@</w:t>
      </w:r>
      <w:r w:rsidRPr="00D2289A">
        <w:rPr>
          <w:bCs/>
          <w:sz w:val="26"/>
          <w:szCs w:val="26"/>
          <w:lang w:val="en-US"/>
        </w:rPr>
        <w:t>mail</w:t>
      </w:r>
      <w:r w:rsidRPr="00D2289A">
        <w:rPr>
          <w:bCs/>
          <w:sz w:val="26"/>
          <w:szCs w:val="26"/>
        </w:rPr>
        <w:t>.</w:t>
      </w:r>
      <w:r w:rsidRPr="00D2289A">
        <w:rPr>
          <w:bCs/>
          <w:sz w:val="26"/>
          <w:szCs w:val="26"/>
          <w:lang w:val="en-US"/>
        </w:rPr>
        <w:t>ru</w:t>
      </w:r>
    </w:p>
    <w:p w:rsidR="001E3A81" w:rsidRPr="001E3A81" w:rsidRDefault="001E3A81" w:rsidP="00D2289A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</w:p>
    <w:p w:rsidR="001E3A81" w:rsidRPr="001E3A81" w:rsidRDefault="001E3A81" w:rsidP="001E3A81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</w:p>
    <w:p w:rsidR="00523243" w:rsidRDefault="00523243" w:rsidP="00BF40AF">
      <w:pPr>
        <w:ind w:left="0"/>
        <w:rPr>
          <w:b/>
          <w:sz w:val="26"/>
          <w:szCs w:val="26"/>
        </w:rPr>
      </w:pPr>
    </w:p>
    <w:p w:rsidR="000B5FE9" w:rsidRDefault="000B5FE9" w:rsidP="00BF40AF">
      <w:pPr>
        <w:ind w:left="0"/>
        <w:rPr>
          <w:b/>
          <w:sz w:val="26"/>
          <w:szCs w:val="26"/>
        </w:rPr>
      </w:pPr>
    </w:p>
    <w:p w:rsidR="00724F69" w:rsidRDefault="00724F69" w:rsidP="00BF40AF">
      <w:pPr>
        <w:ind w:left="0"/>
        <w:rPr>
          <w:b/>
          <w:sz w:val="26"/>
          <w:szCs w:val="26"/>
        </w:rPr>
      </w:pPr>
    </w:p>
    <w:p w:rsidR="00380619" w:rsidRPr="001A48AF" w:rsidRDefault="00380619">
      <w:pPr>
        <w:ind w:left="0" w:firstLine="720"/>
        <w:jc w:val="center"/>
        <w:rPr>
          <w:b/>
          <w:sz w:val="26"/>
          <w:szCs w:val="26"/>
        </w:rPr>
      </w:pPr>
      <w:bookmarkStart w:id="0" w:name="_GoBack"/>
      <w:r w:rsidRPr="001A48AF">
        <w:rPr>
          <w:b/>
          <w:sz w:val="26"/>
          <w:szCs w:val="26"/>
        </w:rPr>
        <w:t>ПРЕДПИСАНИЕ</w:t>
      </w:r>
    </w:p>
    <w:bookmarkEnd w:id="0"/>
    <w:p w:rsidR="00380619" w:rsidRPr="001A48AF" w:rsidRDefault="006213AF" w:rsidP="005D7075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1E3A81" w:rsidRPr="001E3A81">
        <w:rPr>
          <w:iCs/>
          <w:sz w:val="26"/>
          <w:szCs w:val="26"/>
        </w:rPr>
        <w:t xml:space="preserve">№ </w:t>
      </w:r>
      <w:r w:rsidR="000B5FE9" w:rsidRPr="000B5FE9">
        <w:rPr>
          <w:iCs/>
          <w:sz w:val="26"/>
          <w:szCs w:val="26"/>
        </w:rPr>
        <w:t>50/06/</w:t>
      </w:r>
      <w:r w:rsidR="00D2289A" w:rsidRPr="00D2289A">
        <w:rPr>
          <w:iCs/>
          <w:sz w:val="26"/>
          <w:szCs w:val="26"/>
        </w:rPr>
        <w:t>4348эп</w:t>
      </w:r>
      <w:r w:rsidR="000B5FE9" w:rsidRPr="000B5FE9">
        <w:rPr>
          <w:i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BF40AF" w:rsidRDefault="00380619" w:rsidP="00BF40A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724F69" w:rsidRDefault="00724F69" w:rsidP="00BF40AF">
      <w:pPr>
        <w:ind w:left="0" w:firstLine="720"/>
        <w:jc w:val="center"/>
        <w:rPr>
          <w:sz w:val="26"/>
          <w:szCs w:val="26"/>
        </w:rPr>
      </w:pPr>
    </w:p>
    <w:p w:rsidR="00724F69" w:rsidRPr="001A48AF" w:rsidRDefault="00724F69" w:rsidP="00BF40AF">
      <w:pPr>
        <w:ind w:left="0" w:firstLine="720"/>
        <w:jc w:val="center"/>
        <w:rPr>
          <w:sz w:val="26"/>
          <w:szCs w:val="26"/>
        </w:rPr>
      </w:pPr>
    </w:p>
    <w:p w:rsidR="001A48AF" w:rsidRPr="00B87741" w:rsidRDefault="00D2289A" w:rsidP="008B6D0A">
      <w:pPr>
        <w:spacing w:after="240"/>
        <w:ind w:left="0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>1</w:t>
      </w:r>
      <w:r w:rsidR="000B5FE9">
        <w:rPr>
          <w:color w:val="auto"/>
          <w:sz w:val="26"/>
          <w:szCs w:val="26"/>
        </w:rPr>
        <w:t>2</w:t>
      </w:r>
      <w:r>
        <w:rPr>
          <w:color w:val="auto"/>
          <w:sz w:val="26"/>
          <w:szCs w:val="26"/>
        </w:rPr>
        <w:t>.02</w:t>
      </w:r>
      <w:r w:rsidR="00E953DD" w:rsidRPr="00E953DD">
        <w:rPr>
          <w:sz w:val="26"/>
          <w:szCs w:val="26"/>
        </w:rPr>
        <w:t>.202</w:t>
      </w:r>
      <w:r w:rsidR="00B87741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E3A81">
        <w:rPr>
          <w:sz w:val="26"/>
          <w:szCs w:val="26"/>
        </w:rPr>
        <w:t xml:space="preserve">     </w:t>
      </w:r>
      <w:r w:rsidR="003222D1" w:rsidRPr="001A48AF">
        <w:rPr>
          <w:sz w:val="26"/>
          <w:szCs w:val="26"/>
        </w:rPr>
        <w:t xml:space="preserve">     </w:t>
      </w:r>
      <w:r w:rsidR="00775FA2">
        <w:rPr>
          <w:sz w:val="26"/>
          <w:szCs w:val="26"/>
        </w:rPr>
        <w:t xml:space="preserve">   </w:t>
      </w:r>
      <w:r w:rsidR="00A767BA">
        <w:rPr>
          <w:sz w:val="26"/>
          <w:szCs w:val="26"/>
        </w:rPr>
        <w:t xml:space="preserve">    </w:t>
      </w:r>
      <w:r w:rsidR="00775FA2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Москва</w:t>
      </w:r>
    </w:p>
    <w:p w:rsidR="001E3A81" w:rsidRPr="001E3A81" w:rsidRDefault="00380619" w:rsidP="001435E4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</w:p>
    <w:p w:rsidR="00775FA2" w:rsidRPr="00D2289A" w:rsidRDefault="00380619" w:rsidP="00D2289A">
      <w:pPr>
        <w:spacing w:line="276" w:lineRule="auto"/>
        <w:ind w:left="0" w:firstLine="720"/>
        <w:jc w:val="both"/>
        <w:rPr>
          <w:color w:val="auto"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D2289A" w:rsidRPr="00D2289A">
        <w:rPr>
          <w:color w:val="auto"/>
          <w:sz w:val="26"/>
          <w:szCs w:val="26"/>
        </w:rPr>
        <w:t>12.02.2021</w:t>
      </w:r>
      <w:r w:rsidR="00D2289A">
        <w:rPr>
          <w:color w:val="auto"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E3A81" w:rsidRPr="001E3A81">
        <w:rPr>
          <w:iCs/>
          <w:sz w:val="26"/>
          <w:szCs w:val="26"/>
        </w:rPr>
        <w:t xml:space="preserve">№ </w:t>
      </w:r>
      <w:r w:rsidR="00D2289A" w:rsidRPr="00D2289A">
        <w:rPr>
          <w:iCs/>
          <w:sz w:val="26"/>
          <w:szCs w:val="26"/>
        </w:rPr>
        <w:t>50/06/4348эп/21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 xml:space="preserve">ей по итогам рассмотрения </w:t>
      </w:r>
      <w:r w:rsidR="000B5FE9" w:rsidRPr="000B5FE9">
        <w:rPr>
          <w:sz w:val="26"/>
          <w:szCs w:val="26"/>
        </w:rPr>
        <w:t>жалоб</w:t>
      </w:r>
      <w:r w:rsidR="000B5FE9">
        <w:rPr>
          <w:sz w:val="26"/>
          <w:szCs w:val="26"/>
        </w:rPr>
        <w:t>ы</w:t>
      </w:r>
      <w:r w:rsidR="000B5FE9" w:rsidRPr="000B5FE9">
        <w:rPr>
          <w:sz w:val="26"/>
          <w:szCs w:val="26"/>
        </w:rPr>
        <w:t xml:space="preserve"> </w:t>
      </w:r>
      <w:r w:rsidR="00D2289A" w:rsidRPr="00D2289A">
        <w:rPr>
          <w:bCs/>
          <w:sz w:val="26"/>
          <w:szCs w:val="26"/>
        </w:rPr>
        <w:t xml:space="preserve">ООО «МД-КОНСАЛТИНГ» </w:t>
      </w:r>
      <w:r w:rsidR="00D2289A">
        <w:rPr>
          <w:bCs/>
          <w:sz w:val="26"/>
          <w:szCs w:val="26"/>
        </w:rPr>
        <w:t xml:space="preserve">                    </w:t>
      </w:r>
      <w:r w:rsidR="00D2289A" w:rsidRPr="00D2289A">
        <w:rPr>
          <w:bCs/>
          <w:sz w:val="26"/>
          <w:szCs w:val="26"/>
        </w:rPr>
        <w:t xml:space="preserve">(далее – Заявитель) на действия (бездействие) Администрации Одинцовского городского 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</w:t>
      </w:r>
      <w:r w:rsidR="00D2289A">
        <w:rPr>
          <w:bCs/>
          <w:sz w:val="26"/>
          <w:szCs w:val="26"/>
        </w:rPr>
        <w:t xml:space="preserve">             </w:t>
      </w:r>
      <w:r w:rsidR="00D2289A" w:rsidRPr="00D2289A">
        <w:rPr>
          <w:bCs/>
          <w:sz w:val="26"/>
          <w:szCs w:val="26"/>
        </w:rPr>
        <w:t>(далее – Оператор электронной площадки) открытого конкурса в электронной форме на закупку в 2021 году услуг по разработке проектно-сметной документации на Благоустройство комплекса улиц исторического центра Звенигорода (ул. Почтовая, ул. Чехова) и Городского парка для нужд Одинцовского городского округа (извещение № 0848300045420000586</w:t>
      </w:r>
      <w:r w:rsidR="00D549BD" w:rsidRPr="00D549BD">
        <w:rPr>
          <w:bCs/>
          <w:sz w:val="26"/>
          <w:szCs w:val="26"/>
        </w:rPr>
        <w:t xml:space="preserve"> </w:t>
      </w:r>
      <w:r w:rsidR="006213AF" w:rsidRPr="006213AF">
        <w:rPr>
          <w:bCs/>
          <w:sz w:val="26"/>
          <w:szCs w:val="26"/>
        </w:rPr>
        <w:t>на официальном сайте Единой информационной системы в сфере закупок – www.zakupki.gov</w:t>
      </w:r>
      <w:r w:rsidR="000B5FE9">
        <w:rPr>
          <w:bCs/>
          <w:sz w:val="26"/>
          <w:szCs w:val="26"/>
        </w:rPr>
        <w:t>.ru (далее – Официальный сайт))</w:t>
      </w:r>
      <w:r w:rsidR="001E3A81">
        <w:rPr>
          <w:bCs/>
          <w:sz w:val="26"/>
          <w:szCs w:val="26"/>
        </w:rPr>
        <w:t xml:space="preserve"> </w:t>
      </w:r>
      <w:r w:rsidR="00D2289A">
        <w:rPr>
          <w:bCs/>
          <w:sz w:val="26"/>
          <w:szCs w:val="26"/>
        </w:rPr>
        <w:t xml:space="preserve">              </w:t>
      </w:r>
      <w:r w:rsidR="006213AF" w:rsidRPr="006213AF">
        <w:rPr>
          <w:bCs/>
          <w:sz w:val="26"/>
          <w:szCs w:val="26"/>
        </w:rPr>
        <w:t xml:space="preserve">(далее – Конкурс)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</w:t>
      </w:r>
      <w:r w:rsidR="000B5FE9">
        <w:rPr>
          <w:bCs/>
          <w:sz w:val="26"/>
          <w:szCs w:val="26"/>
        </w:rPr>
        <w:t xml:space="preserve">                                              </w:t>
      </w:r>
      <w:r w:rsidR="002617E3" w:rsidRPr="001A48AF">
        <w:rPr>
          <w:bCs/>
          <w:sz w:val="26"/>
          <w:szCs w:val="26"/>
        </w:rPr>
        <w:t>(далее – Административный регламент),</w:t>
      </w:r>
    </w:p>
    <w:p w:rsidR="000B5FE9" w:rsidRPr="001A48AF" w:rsidRDefault="000B5FE9" w:rsidP="00BF40AF">
      <w:pPr>
        <w:spacing w:line="276" w:lineRule="auto"/>
        <w:ind w:left="0" w:firstLine="720"/>
        <w:jc w:val="both"/>
        <w:rPr>
          <w:bCs/>
          <w:sz w:val="26"/>
          <w:szCs w:val="26"/>
        </w:rPr>
      </w:pPr>
    </w:p>
    <w:p w:rsidR="00380619" w:rsidRDefault="0088302D" w:rsidP="006213AF">
      <w:pPr>
        <w:spacing w:before="60" w:after="6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0B5FE9" w:rsidRPr="001A48AF" w:rsidRDefault="000B5FE9" w:rsidP="006213AF">
      <w:pPr>
        <w:spacing w:before="60" w:after="60" w:line="276" w:lineRule="auto"/>
        <w:ind w:left="0" w:firstLine="720"/>
        <w:jc w:val="center"/>
        <w:rPr>
          <w:b/>
          <w:sz w:val="26"/>
          <w:szCs w:val="26"/>
        </w:rPr>
      </w:pPr>
    </w:p>
    <w:p w:rsidR="00D05B33" w:rsidRPr="001A48AF" w:rsidRDefault="00380619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</w:t>
      </w:r>
      <w:r w:rsidR="001E3A81">
        <w:rPr>
          <w:sz w:val="26"/>
          <w:szCs w:val="26"/>
        </w:rPr>
        <w:t>Заказчиком</w:t>
      </w:r>
      <w:r w:rsidR="00B87741">
        <w:rPr>
          <w:sz w:val="26"/>
          <w:szCs w:val="26"/>
        </w:rPr>
        <w:t xml:space="preserve">, </w:t>
      </w:r>
      <w:r w:rsidR="00FF4502">
        <w:rPr>
          <w:sz w:val="26"/>
          <w:szCs w:val="26"/>
        </w:rPr>
        <w:t>Уполномоченным</w:t>
      </w:r>
      <w:r w:rsidR="00FF4502" w:rsidRPr="00FF4502">
        <w:rPr>
          <w:sz w:val="26"/>
          <w:szCs w:val="26"/>
        </w:rPr>
        <w:t xml:space="preserve"> учреждение</w:t>
      </w:r>
      <w:r w:rsidR="00FF4502">
        <w:rPr>
          <w:sz w:val="26"/>
          <w:szCs w:val="26"/>
        </w:rPr>
        <w:t>м,</w:t>
      </w:r>
      <w:r w:rsidR="00D05B33" w:rsidRPr="001A48AF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1E3A81">
        <w:rPr>
          <w:sz w:val="26"/>
          <w:szCs w:val="26"/>
        </w:rPr>
        <w:t>Заказчику</w:t>
      </w:r>
      <w:r w:rsidR="00B87741" w:rsidRPr="00B87741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</w:t>
      </w:r>
      <w:r w:rsidR="001E3A81">
        <w:rPr>
          <w:sz w:val="26"/>
          <w:szCs w:val="26"/>
        </w:rPr>
        <w:t xml:space="preserve">отменить Протоколы, составленные при осуществлении закупки, а также </w:t>
      </w:r>
      <w:r w:rsidR="00380619" w:rsidRPr="001A48AF">
        <w:rPr>
          <w:sz w:val="26"/>
          <w:szCs w:val="26"/>
        </w:rPr>
        <w:t>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</w:t>
      </w:r>
      <w:r w:rsidR="00775FA2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о прекращении действия указанных заявок и о возможности подать новые заявки на участие в Конк</w:t>
      </w:r>
      <w:r w:rsidR="00B87741">
        <w:rPr>
          <w:sz w:val="26"/>
          <w:szCs w:val="26"/>
        </w:rPr>
        <w:t>урсе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</w:r>
      <w:r w:rsidR="001E3A81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>,</w:t>
      </w:r>
      <w:r w:rsidR="00B87741" w:rsidRPr="00B87741">
        <w:rPr>
          <w:sz w:val="26"/>
          <w:szCs w:val="26"/>
        </w:rPr>
        <w:t xml:space="preserve"> </w:t>
      </w:r>
      <w:r w:rsidR="00FF4502" w:rsidRPr="00FF4502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 xml:space="preserve">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B8774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</w:r>
      <w:r w:rsidR="001E3A81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>,</w:t>
      </w:r>
      <w:r w:rsidR="00B87741" w:rsidRPr="00B87741">
        <w:rPr>
          <w:sz w:val="26"/>
          <w:szCs w:val="26"/>
        </w:rPr>
        <w:t xml:space="preserve"> </w:t>
      </w:r>
      <w:r w:rsidR="00775FA2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lastRenderedPageBreak/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E25F39" w:rsidRPr="001A48AF">
        <w:rPr>
          <w:sz w:val="26"/>
          <w:szCs w:val="26"/>
        </w:rPr>
        <w:t xml:space="preserve">от </w:t>
      </w:r>
      <w:r w:rsidR="00D2289A">
        <w:rPr>
          <w:color w:val="auto"/>
          <w:sz w:val="26"/>
          <w:szCs w:val="26"/>
        </w:rPr>
        <w:t>1</w:t>
      </w:r>
      <w:r w:rsidR="000B5FE9">
        <w:rPr>
          <w:color w:val="auto"/>
          <w:sz w:val="26"/>
          <w:szCs w:val="26"/>
        </w:rPr>
        <w:t>2</w:t>
      </w:r>
      <w:r w:rsidR="00B87741">
        <w:rPr>
          <w:color w:val="auto"/>
          <w:sz w:val="26"/>
          <w:szCs w:val="26"/>
        </w:rPr>
        <w:t>.0</w:t>
      </w:r>
      <w:r w:rsidR="00D2289A">
        <w:rPr>
          <w:color w:val="auto"/>
          <w:sz w:val="26"/>
          <w:szCs w:val="26"/>
        </w:rPr>
        <w:t>2</w:t>
      </w:r>
      <w:r w:rsidR="00B87741">
        <w:rPr>
          <w:sz w:val="26"/>
          <w:szCs w:val="26"/>
        </w:rPr>
        <w:t>.2021</w:t>
      </w:r>
      <w:r w:rsidR="00E25F39" w:rsidRPr="001A48AF">
        <w:rPr>
          <w:bCs/>
          <w:sz w:val="26"/>
          <w:szCs w:val="26"/>
        </w:rPr>
        <w:t xml:space="preserve"> </w:t>
      </w:r>
      <w:r w:rsidR="00E25F39" w:rsidRPr="00764E6E">
        <w:rPr>
          <w:sz w:val="26"/>
          <w:szCs w:val="26"/>
        </w:rPr>
        <w:t xml:space="preserve">по делу </w:t>
      </w:r>
      <w:r w:rsidR="001E3A81" w:rsidRPr="001E3A81">
        <w:rPr>
          <w:iCs/>
          <w:sz w:val="26"/>
          <w:szCs w:val="26"/>
        </w:rPr>
        <w:t xml:space="preserve">№ </w:t>
      </w:r>
      <w:r w:rsidR="00D2289A" w:rsidRPr="00D2289A">
        <w:rPr>
          <w:iCs/>
          <w:sz w:val="26"/>
          <w:szCs w:val="26"/>
        </w:rPr>
        <w:t>50/06/4348эп/21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6213AF" w:rsidRDefault="008E202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27EED">
        <w:rPr>
          <w:sz w:val="26"/>
          <w:szCs w:val="26"/>
        </w:rPr>
        <w:t>5</w:t>
      </w:r>
      <w:r w:rsidR="00645540" w:rsidRPr="00127EED">
        <w:rPr>
          <w:sz w:val="26"/>
          <w:szCs w:val="26"/>
        </w:rPr>
        <w:t>.</w:t>
      </w:r>
      <w:r w:rsidR="00645540" w:rsidRPr="00127EED">
        <w:rPr>
          <w:sz w:val="26"/>
          <w:szCs w:val="26"/>
        </w:rPr>
        <w:tab/>
      </w:r>
      <w:r w:rsidR="00107569" w:rsidRPr="00127EED">
        <w:rPr>
          <w:sz w:val="26"/>
          <w:szCs w:val="26"/>
        </w:rPr>
        <w:t>Заказчику</w:t>
      </w:r>
      <w:r w:rsidR="00B87741" w:rsidRPr="00127EED">
        <w:rPr>
          <w:sz w:val="26"/>
          <w:szCs w:val="26"/>
        </w:rPr>
        <w:t xml:space="preserve">, </w:t>
      </w:r>
      <w:r w:rsidR="00775FA2" w:rsidRPr="00127EED">
        <w:rPr>
          <w:sz w:val="26"/>
          <w:szCs w:val="26"/>
        </w:rPr>
        <w:t xml:space="preserve">Уполномоченному учреждению, </w:t>
      </w:r>
      <w:r w:rsidR="00922F7B" w:rsidRPr="00127EED">
        <w:rPr>
          <w:sz w:val="26"/>
          <w:szCs w:val="26"/>
        </w:rPr>
        <w:t>Конкурсной комиссии в срок</w:t>
      </w:r>
      <w:r w:rsidR="00775FA2" w:rsidRPr="00127EED">
        <w:rPr>
          <w:sz w:val="26"/>
          <w:szCs w:val="26"/>
        </w:rPr>
        <w:t xml:space="preserve"> </w:t>
      </w:r>
      <w:r w:rsidR="00922F7B" w:rsidRPr="00127EED">
        <w:rPr>
          <w:sz w:val="26"/>
          <w:szCs w:val="26"/>
        </w:rPr>
        <w:t xml:space="preserve">до </w:t>
      </w:r>
      <w:r w:rsidR="00D2289A" w:rsidRPr="00127EED">
        <w:rPr>
          <w:sz w:val="26"/>
          <w:szCs w:val="26"/>
        </w:rPr>
        <w:t>01</w:t>
      </w:r>
      <w:r w:rsidR="005D7075" w:rsidRPr="00127EED">
        <w:rPr>
          <w:sz w:val="26"/>
          <w:szCs w:val="26"/>
        </w:rPr>
        <w:t>.</w:t>
      </w:r>
      <w:r w:rsidR="00B87741" w:rsidRPr="00127EED">
        <w:rPr>
          <w:sz w:val="26"/>
          <w:szCs w:val="26"/>
        </w:rPr>
        <w:t>0</w:t>
      </w:r>
      <w:r w:rsidR="00D2289A" w:rsidRPr="00127EED">
        <w:rPr>
          <w:sz w:val="26"/>
          <w:szCs w:val="26"/>
        </w:rPr>
        <w:t>3</w:t>
      </w:r>
      <w:r w:rsidR="00AA1BCE" w:rsidRPr="00127EED">
        <w:rPr>
          <w:sz w:val="26"/>
          <w:szCs w:val="26"/>
        </w:rPr>
        <w:t>.20</w:t>
      </w:r>
      <w:r w:rsidR="00B87741" w:rsidRPr="00127EED">
        <w:rPr>
          <w:sz w:val="26"/>
          <w:szCs w:val="26"/>
        </w:rPr>
        <w:t>21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3B66AA" w:rsidRPr="001A48AF" w:rsidRDefault="00380619" w:rsidP="00B87741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213AF" w:rsidRDefault="006213AF" w:rsidP="00B87741">
      <w:pPr>
        <w:widowControl/>
        <w:spacing w:after="60" w:line="276" w:lineRule="auto"/>
        <w:ind w:left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1E3A81" w:rsidRDefault="001E3A81" w:rsidP="001E3A81">
      <w:pPr>
        <w:widowControl/>
        <w:spacing w:line="276" w:lineRule="auto"/>
        <w:ind w:left="0"/>
        <w:rPr>
          <w:rFonts w:eastAsiaTheme="minorHAnsi"/>
          <w:color w:val="auto"/>
          <w:sz w:val="26"/>
          <w:szCs w:val="26"/>
          <w:lang w:eastAsia="en-US"/>
        </w:rPr>
      </w:pPr>
    </w:p>
    <w:p w:rsidR="00752360" w:rsidRPr="001E3A81" w:rsidRDefault="00752360" w:rsidP="001E3A81">
      <w:pPr>
        <w:widowControl/>
        <w:spacing w:line="276" w:lineRule="auto"/>
        <w:ind w:left="0"/>
        <w:rPr>
          <w:rFonts w:eastAsiaTheme="minorHAnsi"/>
          <w:color w:val="auto"/>
          <w:sz w:val="26"/>
          <w:szCs w:val="26"/>
          <w:lang w:eastAsia="en-US"/>
        </w:rPr>
      </w:pPr>
    </w:p>
    <w:p w:rsidR="00E40079" w:rsidRPr="00B87741" w:rsidRDefault="00E40079" w:rsidP="004A37B6">
      <w:pPr>
        <w:widowControl/>
        <w:spacing w:line="276" w:lineRule="auto"/>
        <w:ind w:left="0"/>
        <w:rPr>
          <w:sz w:val="16"/>
          <w:szCs w:val="16"/>
        </w:rPr>
      </w:pPr>
    </w:p>
    <w:sectPr w:rsidR="00E40079" w:rsidRPr="00B87741" w:rsidSect="001E3A81">
      <w:headerReference w:type="default" r:id="rId11"/>
      <w:pgSz w:w="11907" w:h="16839" w:code="9"/>
      <w:pgMar w:top="1134" w:right="567" w:bottom="1134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1435E4">
      <w:rPr>
        <w:noProof/>
      </w:rPr>
      <w:t>2</w:t>
    </w:r>
    <w:r>
      <w:fldChar w:fldCharType="end"/>
    </w:r>
  </w:p>
  <w:p w:rsidR="00380619" w:rsidRDefault="00380619">
    <w:pPr>
      <w:pStyle w:val="Header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626BA"/>
    <w:rsid w:val="000A0EE4"/>
    <w:rsid w:val="000B5FE9"/>
    <w:rsid w:val="00107569"/>
    <w:rsid w:val="001160A2"/>
    <w:rsid w:val="00127EED"/>
    <w:rsid w:val="001435E4"/>
    <w:rsid w:val="0017788B"/>
    <w:rsid w:val="001A48AF"/>
    <w:rsid w:val="001E3A81"/>
    <w:rsid w:val="001E57EC"/>
    <w:rsid w:val="002617E3"/>
    <w:rsid w:val="002668ED"/>
    <w:rsid w:val="002706D5"/>
    <w:rsid w:val="00272C74"/>
    <w:rsid w:val="002B56F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A21FF"/>
    <w:rsid w:val="004A37B6"/>
    <w:rsid w:val="00523243"/>
    <w:rsid w:val="00532B27"/>
    <w:rsid w:val="005D7075"/>
    <w:rsid w:val="0061250C"/>
    <w:rsid w:val="006176AD"/>
    <w:rsid w:val="00617C3B"/>
    <w:rsid w:val="006213AF"/>
    <w:rsid w:val="00630341"/>
    <w:rsid w:val="006418E0"/>
    <w:rsid w:val="006442E3"/>
    <w:rsid w:val="00645540"/>
    <w:rsid w:val="00676AF4"/>
    <w:rsid w:val="00680C7D"/>
    <w:rsid w:val="00693BB6"/>
    <w:rsid w:val="006E5268"/>
    <w:rsid w:val="00710675"/>
    <w:rsid w:val="00724F69"/>
    <w:rsid w:val="00752360"/>
    <w:rsid w:val="00775FA2"/>
    <w:rsid w:val="007C17CD"/>
    <w:rsid w:val="007D3DCD"/>
    <w:rsid w:val="0082107C"/>
    <w:rsid w:val="008219CD"/>
    <w:rsid w:val="008270AB"/>
    <w:rsid w:val="00877A97"/>
    <w:rsid w:val="0088302D"/>
    <w:rsid w:val="008A1F5F"/>
    <w:rsid w:val="008B6D0A"/>
    <w:rsid w:val="008E2024"/>
    <w:rsid w:val="008F7799"/>
    <w:rsid w:val="009062ED"/>
    <w:rsid w:val="00922F7B"/>
    <w:rsid w:val="00941EF1"/>
    <w:rsid w:val="00976E3A"/>
    <w:rsid w:val="009D2AAE"/>
    <w:rsid w:val="009E79DD"/>
    <w:rsid w:val="00A767BA"/>
    <w:rsid w:val="00AA1BCE"/>
    <w:rsid w:val="00AA723A"/>
    <w:rsid w:val="00AF49DD"/>
    <w:rsid w:val="00B073A2"/>
    <w:rsid w:val="00B5661B"/>
    <w:rsid w:val="00B87741"/>
    <w:rsid w:val="00B9709F"/>
    <w:rsid w:val="00BC1710"/>
    <w:rsid w:val="00BF40AF"/>
    <w:rsid w:val="00C1437B"/>
    <w:rsid w:val="00C43D94"/>
    <w:rsid w:val="00C577DA"/>
    <w:rsid w:val="00C72D3A"/>
    <w:rsid w:val="00CA0EAD"/>
    <w:rsid w:val="00D05B33"/>
    <w:rsid w:val="00D15052"/>
    <w:rsid w:val="00D2289A"/>
    <w:rsid w:val="00D31F3D"/>
    <w:rsid w:val="00D47F58"/>
    <w:rsid w:val="00D5263E"/>
    <w:rsid w:val="00D530D9"/>
    <w:rsid w:val="00D549BD"/>
    <w:rsid w:val="00E25F39"/>
    <w:rsid w:val="00E40079"/>
    <w:rsid w:val="00E51C7F"/>
    <w:rsid w:val="00E60080"/>
    <w:rsid w:val="00E66510"/>
    <w:rsid w:val="00E953DD"/>
    <w:rsid w:val="00ED525E"/>
    <w:rsid w:val="00F12A3C"/>
    <w:rsid w:val="00F2618E"/>
    <w:rsid w:val="00F264BD"/>
    <w:rsid w:val="00F85287"/>
    <w:rsid w:val="00FF4502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cs="Times New Roman"/>
      <w:color w:val="000000"/>
    </w:rPr>
  </w:style>
  <w:style w:type="character" w:styleId="LineNumber">
    <w:name w:val="line number"/>
    <w:basedOn w:val="DefaultParagraphFont"/>
    <w:uiPriority w:val="99"/>
    <w:rPr>
      <w:rFonts w:cs="Times New Roman"/>
      <w:color w:val="000000"/>
      <w:sz w:val="28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BalloonText">
    <w:name w:val="Balloon Text"/>
    <w:basedOn w:val="Normal"/>
    <w:link w:val="BalloonTextChar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_strelnikov@odi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zveselnaya-cmz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95346-5A74-4947-AA8B-A2D863A9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Ахмедова Карина Наруллаховна</cp:lastModifiedBy>
  <cp:revision>79</cp:revision>
  <cp:lastPrinted>2021-02-17T08:45:00Z</cp:lastPrinted>
  <dcterms:created xsi:type="dcterms:W3CDTF">2018-01-23T17:41:00Z</dcterms:created>
  <dcterms:modified xsi:type="dcterms:W3CDTF">2021-02-17T16:54:00Z</dcterms:modified>
</cp:coreProperties>
</file>