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2B3" w:rsidRPr="00FE76D3" w:rsidRDefault="005B1218" w:rsidP="00894BFC">
      <w:pPr>
        <w:tabs>
          <w:tab w:val="left" w:pos="4536"/>
        </w:tabs>
        <w:autoSpaceDE w:val="0"/>
        <w:autoSpaceDN w:val="0"/>
        <w:adjustRightInd w:val="0"/>
        <w:jc w:val="center"/>
      </w:pPr>
      <w:r w:rsidRPr="00FE76D3">
        <w:rPr>
          <w:noProof/>
        </w:rPr>
        <w:drawing>
          <wp:inline distT="0" distB="0" distL="0" distR="0">
            <wp:extent cx="56197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2B3" w:rsidRPr="00FE76D3" w:rsidRDefault="002952B3" w:rsidP="00894BFC">
      <w:pPr>
        <w:autoSpaceDE w:val="0"/>
        <w:autoSpaceDN w:val="0"/>
        <w:adjustRightInd w:val="0"/>
        <w:jc w:val="center"/>
        <w:rPr>
          <w:b/>
          <w:bCs/>
        </w:rPr>
      </w:pPr>
      <w:r w:rsidRPr="00FE76D3">
        <w:rPr>
          <w:b/>
          <w:bCs/>
        </w:rPr>
        <w:t>ФЕДЕРАЛЬНАЯ АНТИМОНОПОЛЬНАЯ СЛУЖБА</w:t>
      </w:r>
    </w:p>
    <w:p w:rsidR="002952B3" w:rsidRPr="00FE76D3" w:rsidRDefault="002952B3" w:rsidP="00894BFC">
      <w:pPr>
        <w:autoSpaceDE w:val="0"/>
        <w:autoSpaceDN w:val="0"/>
        <w:adjustRightInd w:val="0"/>
        <w:jc w:val="center"/>
        <w:rPr>
          <w:b/>
          <w:bCs/>
        </w:rPr>
      </w:pPr>
      <w:r w:rsidRPr="00FE76D3">
        <w:rPr>
          <w:b/>
          <w:bCs/>
        </w:rPr>
        <w:t>Управление по Кировской области</w:t>
      </w:r>
    </w:p>
    <w:p w:rsidR="002952B3" w:rsidRPr="00FE76D3" w:rsidRDefault="00D80C56" w:rsidP="00894BFC">
      <w:pPr>
        <w:autoSpaceDE w:val="0"/>
        <w:autoSpaceDN w:val="0"/>
        <w:adjustRightInd w:val="0"/>
        <w:jc w:val="center"/>
      </w:pPr>
      <w:r w:rsidRPr="00FE76D3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73024</wp:posOffset>
                </wp:positionV>
                <wp:extent cx="59436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C09561A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75pt" to="468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"/>
            </w:pict>
          </mc:Fallback>
        </mc:AlternateContent>
      </w:r>
    </w:p>
    <w:p w:rsidR="002952B3" w:rsidRPr="00FE76D3" w:rsidRDefault="002952B3" w:rsidP="00894BFC">
      <w:pPr>
        <w:autoSpaceDE w:val="0"/>
        <w:autoSpaceDN w:val="0"/>
        <w:adjustRightInd w:val="0"/>
        <w:jc w:val="center"/>
      </w:pPr>
      <w:smartTag w:uri="urn:schemas-microsoft-com:office:smarttags" w:element="metricconverter">
        <w:smartTagPr>
          <w:attr w:name="ProductID" w:val="610020 г"/>
        </w:smartTagPr>
        <w:r w:rsidRPr="00FE76D3">
          <w:t>610020 г</w:t>
        </w:r>
      </w:smartTag>
      <w:r w:rsidRPr="00FE76D3">
        <w:t>. Киров, ул.</w:t>
      </w:r>
      <w:r w:rsidR="00B85BF1">
        <w:t xml:space="preserve"> </w:t>
      </w:r>
      <w:r w:rsidRPr="00FE76D3">
        <w:t>К.</w:t>
      </w:r>
      <w:r w:rsidR="00B85BF1">
        <w:t xml:space="preserve"> </w:t>
      </w:r>
      <w:r w:rsidRPr="00FE76D3">
        <w:t>Либкнехта, 55, тел: 64-73-31</w:t>
      </w:r>
    </w:p>
    <w:p w:rsidR="00B63AB4" w:rsidRPr="00FE76D3" w:rsidRDefault="00B63AB4" w:rsidP="00894BFC">
      <w:pPr>
        <w:autoSpaceDE w:val="0"/>
        <w:autoSpaceDN w:val="0"/>
        <w:adjustRightInd w:val="0"/>
        <w:jc w:val="both"/>
        <w:rPr>
          <w:b/>
          <w:bCs/>
        </w:rPr>
      </w:pPr>
    </w:p>
    <w:p w:rsidR="002952B3" w:rsidRPr="00FE76D3" w:rsidRDefault="002952B3" w:rsidP="00894BFC">
      <w:pPr>
        <w:autoSpaceDE w:val="0"/>
        <w:autoSpaceDN w:val="0"/>
        <w:adjustRightInd w:val="0"/>
        <w:jc w:val="both"/>
        <w:rPr>
          <w:b/>
          <w:bCs/>
        </w:rPr>
      </w:pPr>
      <w:r w:rsidRPr="00FE76D3">
        <w:rPr>
          <w:b/>
          <w:bCs/>
        </w:rPr>
        <w:t>«</w:t>
      </w:r>
      <w:r w:rsidR="00AB7987">
        <w:rPr>
          <w:b/>
          <w:bCs/>
        </w:rPr>
        <w:t>12</w:t>
      </w:r>
      <w:r w:rsidRPr="00FE76D3">
        <w:rPr>
          <w:b/>
          <w:bCs/>
        </w:rPr>
        <w:t xml:space="preserve">» </w:t>
      </w:r>
      <w:r w:rsidR="00AB7987">
        <w:rPr>
          <w:b/>
          <w:bCs/>
        </w:rPr>
        <w:t>февраля</w:t>
      </w:r>
      <w:r w:rsidR="00DE1BA9" w:rsidRPr="00FE76D3">
        <w:rPr>
          <w:b/>
          <w:bCs/>
        </w:rPr>
        <w:t xml:space="preserve"> </w:t>
      </w:r>
      <w:r w:rsidRPr="00FE76D3">
        <w:rPr>
          <w:b/>
          <w:bCs/>
        </w:rPr>
        <w:t>20</w:t>
      </w:r>
      <w:r w:rsidR="00AB7987">
        <w:rPr>
          <w:b/>
          <w:bCs/>
        </w:rPr>
        <w:t>21</w:t>
      </w:r>
      <w:r w:rsidRPr="00FE76D3">
        <w:rPr>
          <w:b/>
          <w:bCs/>
        </w:rPr>
        <w:t xml:space="preserve"> г.                                                                </w:t>
      </w:r>
      <w:r w:rsidR="00664072" w:rsidRPr="00FE76D3">
        <w:rPr>
          <w:b/>
          <w:bCs/>
        </w:rPr>
        <w:t xml:space="preserve"> </w:t>
      </w:r>
      <w:r w:rsidR="0000678A" w:rsidRPr="00FE76D3">
        <w:rPr>
          <w:b/>
          <w:bCs/>
        </w:rPr>
        <w:t xml:space="preserve"> </w:t>
      </w:r>
      <w:r w:rsidR="00664072" w:rsidRPr="00FE76D3">
        <w:rPr>
          <w:b/>
          <w:bCs/>
        </w:rPr>
        <w:t xml:space="preserve"> </w:t>
      </w:r>
      <w:r w:rsidR="006531B2" w:rsidRPr="00FE76D3">
        <w:rPr>
          <w:b/>
          <w:bCs/>
        </w:rPr>
        <w:t xml:space="preserve">     </w:t>
      </w:r>
      <w:r w:rsidR="009B5B03" w:rsidRPr="00FE76D3">
        <w:rPr>
          <w:b/>
          <w:bCs/>
        </w:rPr>
        <w:t xml:space="preserve">       </w:t>
      </w:r>
      <w:r w:rsidR="006531B2" w:rsidRPr="00FE76D3">
        <w:rPr>
          <w:b/>
          <w:bCs/>
        </w:rPr>
        <w:t xml:space="preserve"> </w:t>
      </w:r>
      <w:r w:rsidRPr="00FE76D3">
        <w:rPr>
          <w:b/>
          <w:bCs/>
        </w:rPr>
        <w:t xml:space="preserve">№ </w:t>
      </w:r>
      <w:r w:rsidR="00D466A5" w:rsidRPr="00FE76D3">
        <w:rPr>
          <w:b/>
          <w:bCs/>
          <w:iCs/>
        </w:rPr>
        <w:t>043/06/</w:t>
      </w:r>
      <w:r w:rsidR="00DE1BA9" w:rsidRPr="00FE76D3">
        <w:rPr>
          <w:b/>
          <w:bCs/>
          <w:iCs/>
        </w:rPr>
        <w:t>64</w:t>
      </w:r>
      <w:r w:rsidR="00723564" w:rsidRPr="00FE76D3">
        <w:rPr>
          <w:b/>
          <w:bCs/>
          <w:iCs/>
        </w:rPr>
        <w:t>-</w:t>
      </w:r>
      <w:r w:rsidR="00AB7987">
        <w:rPr>
          <w:b/>
          <w:bCs/>
          <w:iCs/>
        </w:rPr>
        <w:t>81/2021</w:t>
      </w:r>
    </w:p>
    <w:p w:rsidR="002952B3" w:rsidRPr="00FE76D3" w:rsidRDefault="002952B3" w:rsidP="00894BFC">
      <w:pPr>
        <w:autoSpaceDE w:val="0"/>
        <w:autoSpaceDN w:val="0"/>
        <w:adjustRightInd w:val="0"/>
        <w:spacing w:before="60"/>
        <w:jc w:val="center"/>
        <w:rPr>
          <w:b/>
          <w:bCs/>
        </w:rPr>
      </w:pPr>
      <w:proofErr w:type="gramStart"/>
      <w:r w:rsidRPr="00FE76D3">
        <w:rPr>
          <w:b/>
          <w:bCs/>
        </w:rPr>
        <w:t>Р</w:t>
      </w:r>
      <w:proofErr w:type="gramEnd"/>
      <w:r w:rsidRPr="00FE76D3">
        <w:rPr>
          <w:b/>
          <w:bCs/>
        </w:rPr>
        <w:t xml:space="preserve"> Е Ш Е Н И Е</w:t>
      </w:r>
    </w:p>
    <w:p w:rsidR="002952B3" w:rsidRPr="007960B8" w:rsidRDefault="002952B3" w:rsidP="00894BFC">
      <w:pPr>
        <w:autoSpaceDE w:val="0"/>
        <w:autoSpaceDN w:val="0"/>
        <w:adjustRightInd w:val="0"/>
        <w:spacing w:before="60"/>
        <w:jc w:val="both"/>
        <w:rPr>
          <w:b/>
          <w:bCs/>
          <w:sz w:val="20"/>
          <w:szCs w:val="20"/>
        </w:rPr>
      </w:pPr>
    </w:p>
    <w:p w:rsidR="002952B3" w:rsidRPr="00FE76D3" w:rsidRDefault="002952B3" w:rsidP="00894BFC">
      <w:pPr>
        <w:autoSpaceDE w:val="0"/>
        <w:autoSpaceDN w:val="0"/>
        <w:adjustRightInd w:val="0"/>
        <w:ind w:firstLine="709"/>
        <w:jc w:val="both"/>
      </w:pPr>
      <w:r w:rsidRPr="00FE76D3">
        <w:t>Комиссия Управления Федеральной антимонопольной службы по Кировской области по контролю в сфере закупок (далее – Комиссия Кировского УФАС России) в составе:</w:t>
      </w:r>
    </w:p>
    <w:p w:rsidR="002952B3" w:rsidRPr="00FE76D3" w:rsidRDefault="002952B3" w:rsidP="00894BFC">
      <w:pPr>
        <w:tabs>
          <w:tab w:val="left" w:pos="284"/>
        </w:tabs>
        <w:autoSpaceDE w:val="0"/>
        <w:autoSpaceDN w:val="0"/>
        <w:adjustRightInd w:val="0"/>
        <w:ind w:firstLine="709"/>
        <w:jc w:val="both"/>
      </w:pPr>
      <w:r w:rsidRPr="00FE76D3">
        <w:t>Зам. председателя комиссии:</w:t>
      </w:r>
    </w:p>
    <w:p w:rsidR="002952B3" w:rsidRPr="00FE76D3" w:rsidRDefault="002952B3" w:rsidP="00894BFC">
      <w:pPr>
        <w:autoSpaceDE w:val="0"/>
        <w:autoSpaceDN w:val="0"/>
        <w:adjustRightInd w:val="0"/>
        <w:ind w:firstLine="709"/>
        <w:jc w:val="both"/>
      </w:pPr>
      <w:r w:rsidRPr="00FE76D3">
        <w:t>Членов комиссии:</w:t>
      </w:r>
    </w:p>
    <w:p w:rsidR="002952B3" w:rsidRPr="00FE76D3" w:rsidRDefault="002952B3" w:rsidP="00894BFC">
      <w:pPr>
        <w:autoSpaceDE w:val="0"/>
        <w:autoSpaceDN w:val="0"/>
        <w:adjustRightInd w:val="0"/>
        <w:ind w:firstLine="709"/>
        <w:jc w:val="both"/>
      </w:pPr>
      <w:r w:rsidRPr="00FE76D3">
        <w:t>рассмотрев жалоб</w:t>
      </w:r>
      <w:proofErr w:type="gramStart"/>
      <w:r w:rsidRPr="00FE76D3">
        <w:t>у</w:t>
      </w:r>
      <w:r w:rsidR="00832323" w:rsidRPr="00FE76D3">
        <w:t xml:space="preserve"> </w:t>
      </w:r>
      <w:r w:rsidR="00DE1BA9" w:rsidRPr="00FE76D3">
        <w:t>ООО</w:t>
      </w:r>
      <w:proofErr w:type="gramEnd"/>
      <w:r w:rsidR="00DE1BA9" w:rsidRPr="00FE76D3">
        <w:t xml:space="preserve"> «</w:t>
      </w:r>
      <w:proofErr w:type="spellStart"/>
      <w:r w:rsidR="00364273" w:rsidRPr="00FE76D3">
        <w:t>Сибагротранс</w:t>
      </w:r>
      <w:proofErr w:type="spellEnd"/>
      <w:r w:rsidR="00DE1BA9" w:rsidRPr="00FE76D3">
        <w:t>»</w:t>
      </w:r>
      <w:r w:rsidR="009B5B03" w:rsidRPr="00FE76D3">
        <w:t>,</w:t>
      </w:r>
    </w:p>
    <w:p w:rsidR="00D85918" w:rsidRPr="00FE76D3" w:rsidRDefault="00D85918" w:rsidP="00894BFC">
      <w:pPr>
        <w:autoSpaceDE w:val="0"/>
        <w:autoSpaceDN w:val="0"/>
        <w:adjustRightInd w:val="0"/>
        <w:ind w:firstLine="709"/>
        <w:jc w:val="both"/>
      </w:pPr>
    </w:p>
    <w:p w:rsidR="002952B3" w:rsidRPr="00FE76D3" w:rsidRDefault="002952B3" w:rsidP="00894BFC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FE76D3">
        <w:rPr>
          <w:b/>
          <w:bCs/>
        </w:rPr>
        <w:t>У С Т А Н О В И Л А:</w:t>
      </w:r>
    </w:p>
    <w:p w:rsidR="002952B3" w:rsidRPr="00FE76D3" w:rsidRDefault="002952B3" w:rsidP="00894BFC">
      <w:pPr>
        <w:autoSpaceDE w:val="0"/>
        <w:autoSpaceDN w:val="0"/>
        <w:adjustRightInd w:val="0"/>
        <w:ind w:firstLine="709"/>
        <w:jc w:val="both"/>
      </w:pPr>
    </w:p>
    <w:p w:rsidR="00AB7987" w:rsidRPr="00D2081A" w:rsidRDefault="00AB7987" w:rsidP="00AB7987">
      <w:pPr>
        <w:pStyle w:val="a"/>
        <w:numPr>
          <w:ilvl w:val="0"/>
          <w:numId w:val="0"/>
        </w:numPr>
        <w:spacing w:after="0"/>
        <w:rPr>
          <w:color w:val="000000"/>
        </w:rPr>
      </w:pPr>
      <w:r>
        <w:t xml:space="preserve">            </w:t>
      </w:r>
      <w:r w:rsidRPr="007A048F">
        <w:t>05.02.2021 г. в Кировское УФАС России поступила жалоба ООО «</w:t>
      </w:r>
      <w:proofErr w:type="spellStart"/>
      <w:r w:rsidRPr="007A048F">
        <w:t>Сибагротранс</w:t>
      </w:r>
      <w:proofErr w:type="spellEnd"/>
      <w:r w:rsidRPr="007A048F">
        <w:t xml:space="preserve">»  (далее – Заявитель) на действия </w:t>
      </w:r>
      <w:r w:rsidRPr="007A048F">
        <w:rPr>
          <w:bCs/>
          <w:noProof/>
        </w:rPr>
        <w:t>МКУ</w:t>
      </w:r>
      <w:r w:rsidRPr="007A048F">
        <w:t xml:space="preserve"> «Управление капитального строительства»</w:t>
      </w:r>
      <w:r w:rsidRPr="007A048F">
        <w:rPr>
          <w:rStyle w:val="FontStyle25"/>
        </w:rPr>
        <w:t xml:space="preserve"> </w:t>
      </w:r>
      <w:r w:rsidRPr="007A048F">
        <w:t>(далее – Заказчик) при проведении электронного аукциона на выполнение работ по строительству объекта «Сеть самотечной ливневой канализации от жилого района «</w:t>
      </w:r>
      <w:proofErr w:type="spellStart"/>
      <w:r w:rsidRPr="007A048F">
        <w:t>Урванцево</w:t>
      </w:r>
      <w:proofErr w:type="spellEnd"/>
      <w:r w:rsidRPr="007A048F">
        <w:t xml:space="preserve">» с очистными сооружениями в районе улицы Ульяновской» (номер извещения 0340200003321000078). </w:t>
      </w:r>
      <w:r>
        <w:t>Уполномоченным учреждением является КОГКУ «Центр по техническому сопровождению государственных закупок».</w:t>
      </w:r>
    </w:p>
    <w:p w:rsidR="00C71F67" w:rsidRPr="00AB7987" w:rsidRDefault="00AB7987" w:rsidP="00AB7987">
      <w:pPr>
        <w:pStyle w:val="1"/>
        <w:shd w:val="clear" w:color="auto" w:fill="FFFFFF"/>
        <w:ind w:firstLine="654"/>
        <w:jc w:val="both"/>
        <w:rPr>
          <w:rFonts w:eastAsia="Calibri"/>
          <w:sz w:val="24"/>
          <w:szCs w:val="24"/>
        </w:rPr>
      </w:pPr>
      <w:r w:rsidRPr="00AB7987">
        <w:rPr>
          <w:sz w:val="24"/>
          <w:szCs w:val="24"/>
          <w:shd w:val="clear" w:color="auto" w:fill="FFFFFF"/>
        </w:rPr>
        <w:t xml:space="preserve">Заявитель считает, что Заказчиком нарушены нормы </w:t>
      </w:r>
      <w:r w:rsidR="00664072" w:rsidRPr="00AB7987">
        <w:rPr>
          <w:sz w:val="24"/>
          <w:szCs w:val="24"/>
        </w:rPr>
        <w:t>Федерального закона от 05.04.2013 №</w:t>
      </w:r>
      <w:r w:rsidR="00832323" w:rsidRPr="00AB7987">
        <w:rPr>
          <w:sz w:val="24"/>
          <w:szCs w:val="24"/>
        </w:rPr>
        <w:t xml:space="preserve"> </w:t>
      </w:r>
      <w:r w:rsidR="00664072" w:rsidRPr="00AB7987">
        <w:rPr>
          <w:sz w:val="24"/>
          <w:szCs w:val="24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</w:t>
      </w:r>
      <w:r w:rsidR="00F425FD" w:rsidRPr="00AB7987">
        <w:rPr>
          <w:sz w:val="24"/>
          <w:szCs w:val="24"/>
        </w:rPr>
        <w:t>)</w:t>
      </w:r>
      <w:r w:rsidR="00A930D8" w:rsidRPr="00AB7987">
        <w:rPr>
          <w:sz w:val="24"/>
          <w:szCs w:val="24"/>
        </w:rPr>
        <w:t xml:space="preserve">, выразившееся в </w:t>
      </w:r>
      <w:r w:rsidR="000B40CE" w:rsidRPr="00AB7987">
        <w:rPr>
          <w:sz w:val="24"/>
          <w:szCs w:val="24"/>
        </w:rPr>
        <w:t>отсутствии в документации</w:t>
      </w:r>
      <w:r w:rsidR="00364273" w:rsidRPr="00AB7987">
        <w:rPr>
          <w:sz w:val="24"/>
          <w:szCs w:val="24"/>
        </w:rPr>
        <w:t xml:space="preserve"> сметы контракта</w:t>
      </w:r>
      <w:r w:rsidR="00C71F67" w:rsidRPr="00AB7987">
        <w:rPr>
          <w:rFonts w:eastAsia="Calibri"/>
          <w:sz w:val="24"/>
          <w:szCs w:val="24"/>
        </w:rPr>
        <w:t>.</w:t>
      </w:r>
      <w:r w:rsidR="00364273" w:rsidRPr="00AB7987">
        <w:rPr>
          <w:rFonts w:eastAsia="Calibri"/>
          <w:sz w:val="24"/>
          <w:szCs w:val="24"/>
        </w:rPr>
        <w:t xml:space="preserve"> Кроме того, </w:t>
      </w:r>
      <w:r w:rsidRPr="00AB7987">
        <w:rPr>
          <w:rFonts w:eastAsia="Calibri"/>
          <w:sz w:val="24"/>
          <w:szCs w:val="24"/>
        </w:rPr>
        <w:t>Заявитель указывает на невозможность поиска НМЦК ввиду загрузки файла в формате, не обеспечивающем возможности поиска и копирования, а также на нарушение норм статьи 34 при определении размера пени и штрафа.</w:t>
      </w:r>
      <w:r w:rsidR="00364273" w:rsidRPr="00AB7987">
        <w:rPr>
          <w:rFonts w:eastAsia="Calibri"/>
          <w:sz w:val="24"/>
          <w:szCs w:val="24"/>
        </w:rPr>
        <w:t xml:space="preserve"> </w:t>
      </w:r>
    </w:p>
    <w:p w:rsidR="002952B3" w:rsidRPr="00FE76D3" w:rsidRDefault="002952B3" w:rsidP="00FC1D18">
      <w:pPr>
        <w:autoSpaceDE w:val="0"/>
        <w:autoSpaceDN w:val="0"/>
        <w:adjustRightInd w:val="0"/>
        <w:ind w:firstLine="567"/>
        <w:jc w:val="both"/>
      </w:pPr>
      <w:r w:rsidRPr="00FE76D3">
        <w:t xml:space="preserve">В </w:t>
      </w:r>
      <w:r w:rsidR="001605A8" w:rsidRPr="00FE76D3">
        <w:t>соответствии с ч. 3</w:t>
      </w:r>
      <w:r w:rsidRPr="00FE76D3">
        <w:t xml:space="preserve"> ст. 106</w:t>
      </w:r>
      <w:r w:rsidR="001D310D" w:rsidRPr="00FE76D3">
        <w:t xml:space="preserve"> Закона о контрактной системе</w:t>
      </w:r>
      <w:r w:rsidRPr="00FE76D3">
        <w:t xml:space="preserve"> Заявителю, Заказчику</w:t>
      </w:r>
      <w:r w:rsidR="007243C2" w:rsidRPr="00FE76D3">
        <w:t xml:space="preserve">, </w:t>
      </w:r>
      <w:r w:rsidR="00FC1D18" w:rsidRPr="00FE76D3">
        <w:t xml:space="preserve">Уполномоченному учреждению </w:t>
      </w:r>
      <w:r w:rsidRPr="00FE76D3">
        <w:t>направлено уведомление о дате и времени рассмотрения жалобы. Ра</w:t>
      </w:r>
      <w:r w:rsidR="001605A8" w:rsidRPr="00FE76D3">
        <w:t xml:space="preserve">ссмотрение жалобы назначено на </w:t>
      </w:r>
      <w:r w:rsidR="00AB7987">
        <w:t xml:space="preserve">12.02.2021 </w:t>
      </w:r>
      <w:r w:rsidRPr="00FE76D3">
        <w:t>г.</w:t>
      </w:r>
    </w:p>
    <w:p w:rsidR="00792273" w:rsidRPr="00FE76D3" w:rsidRDefault="00BC1683" w:rsidP="00FC1D18">
      <w:pPr>
        <w:ind w:firstLine="567"/>
        <w:jc w:val="both"/>
      </w:pPr>
      <w:r w:rsidRPr="00FE76D3">
        <w:t>На заседани</w:t>
      </w:r>
      <w:r w:rsidR="00832323" w:rsidRPr="00FE76D3">
        <w:t>е</w:t>
      </w:r>
      <w:r w:rsidRPr="00FE76D3">
        <w:t xml:space="preserve"> Комиссии Кировского УФАС России </w:t>
      </w:r>
      <w:r w:rsidR="007243C2" w:rsidRPr="00FE76D3">
        <w:t xml:space="preserve">Заявитель </w:t>
      </w:r>
      <w:r w:rsidR="00FC1D18" w:rsidRPr="00FE76D3">
        <w:t>явку св</w:t>
      </w:r>
      <w:r w:rsidR="00166149" w:rsidRPr="00FE76D3">
        <w:t xml:space="preserve">оего представителя не обеспечил, дополнительная </w:t>
      </w:r>
      <w:proofErr w:type="gramStart"/>
      <w:r w:rsidR="00166149" w:rsidRPr="00FE76D3">
        <w:t>позиция</w:t>
      </w:r>
      <w:proofErr w:type="gramEnd"/>
      <w:r w:rsidR="00166149" w:rsidRPr="00FE76D3">
        <w:t xml:space="preserve"> и доказательства не представлены.</w:t>
      </w:r>
    </w:p>
    <w:p w:rsidR="00623B11" w:rsidRPr="00623B11" w:rsidRDefault="00E37BB6" w:rsidP="00EC7787">
      <w:pPr>
        <w:pStyle w:val="1"/>
        <w:shd w:val="clear" w:color="auto" w:fill="FFFFFF"/>
        <w:ind w:firstLine="567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="00623B11">
        <w:rPr>
          <w:sz w:val="24"/>
          <w:szCs w:val="24"/>
        </w:rPr>
        <w:t>, Уполномоченное учреждение представили письменные пояснения, ходатайств</w:t>
      </w:r>
      <w:r>
        <w:rPr>
          <w:sz w:val="24"/>
          <w:szCs w:val="24"/>
        </w:rPr>
        <w:t xml:space="preserve">овали </w:t>
      </w:r>
      <w:r w:rsidR="00623B11">
        <w:rPr>
          <w:sz w:val="24"/>
          <w:szCs w:val="24"/>
        </w:rPr>
        <w:t>о рассмотрении жалобы в отсутствие своих представителей</w:t>
      </w:r>
      <w:r>
        <w:rPr>
          <w:sz w:val="24"/>
          <w:szCs w:val="24"/>
        </w:rPr>
        <w:t>.</w:t>
      </w:r>
    </w:p>
    <w:p w:rsidR="007243C2" w:rsidRPr="00FE76D3" w:rsidRDefault="00E37BB6" w:rsidP="00EC7787">
      <w:pPr>
        <w:pStyle w:val="1"/>
        <w:shd w:val="clear" w:color="auto" w:fill="FFFFFF"/>
        <w:ind w:firstLine="567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Из пояснений Заказчика установлено, что</w:t>
      </w:r>
      <w:r w:rsidR="00C71F67" w:rsidRPr="00FE76D3">
        <w:rPr>
          <w:sz w:val="24"/>
          <w:szCs w:val="24"/>
        </w:rPr>
        <w:t xml:space="preserve"> Аукционная документация содержит всю необходимую информацию, предусмотренную </w:t>
      </w:r>
      <w:r w:rsidR="00364273" w:rsidRPr="00FE76D3">
        <w:rPr>
          <w:sz w:val="24"/>
          <w:szCs w:val="24"/>
        </w:rPr>
        <w:t xml:space="preserve"> Законом, обращает внимание, что Приказ № 841/</w:t>
      </w:r>
      <w:proofErr w:type="spellStart"/>
      <w:proofErr w:type="gramStart"/>
      <w:r w:rsidR="00364273" w:rsidRPr="00FE76D3">
        <w:rPr>
          <w:sz w:val="24"/>
          <w:szCs w:val="24"/>
        </w:rPr>
        <w:t>пр</w:t>
      </w:r>
      <w:proofErr w:type="spellEnd"/>
      <w:proofErr w:type="gramEnd"/>
      <w:r w:rsidR="00364273" w:rsidRPr="00FE76D3">
        <w:rPr>
          <w:sz w:val="24"/>
          <w:szCs w:val="24"/>
        </w:rPr>
        <w:t xml:space="preserve"> содержит лишь образец сметы проекта контракта. </w:t>
      </w:r>
      <w:r>
        <w:rPr>
          <w:sz w:val="24"/>
          <w:szCs w:val="24"/>
        </w:rPr>
        <w:t>Заказчик указывает на размещение документации в ЕИС в формате, обеспечивающ</w:t>
      </w:r>
      <w:r w:rsidR="007960B8">
        <w:rPr>
          <w:sz w:val="24"/>
          <w:szCs w:val="24"/>
        </w:rPr>
        <w:t>ем</w:t>
      </w:r>
      <w:r>
        <w:rPr>
          <w:sz w:val="24"/>
          <w:szCs w:val="24"/>
        </w:rPr>
        <w:t xml:space="preserve"> возможность поиска и копирования фрагментов текста, а также в соответствии с п.1.2 Порядка пользования ЕИС, утвержденного приказом Федерального казначейства от 30.12.2015 № 26. Понятие «неустойка» и «штрафы и пени» тождественны между собой, согласно толкованию положений</w:t>
      </w:r>
      <w:r w:rsidR="00B85BF1">
        <w:rPr>
          <w:sz w:val="24"/>
          <w:szCs w:val="24"/>
        </w:rPr>
        <w:t xml:space="preserve"> гражданского законодательства.</w:t>
      </w:r>
      <w:r>
        <w:rPr>
          <w:sz w:val="24"/>
          <w:szCs w:val="24"/>
        </w:rPr>
        <w:t xml:space="preserve"> Просит признать доводы жалобы необоснованными</w:t>
      </w:r>
      <w:r w:rsidR="00C71F67" w:rsidRPr="00FE76D3">
        <w:rPr>
          <w:sz w:val="24"/>
          <w:szCs w:val="24"/>
        </w:rPr>
        <w:t>.</w:t>
      </w:r>
      <w:r w:rsidR="00FC1D18" w:rsidRPr="00FE76D3">
        <w:rPr>
          <w:sz w:val="24"/>
          <w:szCs w:val="24"/>
        </w:rPr>
        <w:t xml:space="preserve"> </w:t>
      </w:r>
      <w:r w:rsidR="007243C2" w:rsidRPr="00FE76D3">
        <w:rPr>
          <w:sz w:val="24"/>
          <w:szCs w:val="24"/>
        </w:rPr>
        <w:t xml:space="preserve"> </w:t>
      </w:r>
    </w:p>
    <w:p w:rsidR="00B85BF1" w:rsidRPr="00276301" w:rsidRDefault="00B85BF1" w:rsidP="00B85BF1">
      <w:pPr>
        <w:tabs>
          <w:tab w:val="left" w:pos="284"/>
        </w:tabs>
        <w:jc w:val="both"/>
        <w:rPr>
          <w:sz w:val="25"/>
          <w:szCs w:val="25"/>
        </w:rPr>
      </w:pPr>
      <w:r>
        <w:t xml:space="preserve">         Из пояснений Уполномоченного учреждения установлено, что</w:t>
      </w:r>
      <w:r w:rsidR="00710330" w:rsidRPr="00FE76D3">
        <w:t xml:space="preserve"> документация формируется Заказчиком, </w:t>
      </w:r>
      <w:r w:rsidRPr="00276301">
        <w:rPr>
          <w:sz w:val="25"/>
          <w:szCs w:val="25"/>
        </w:rPr>
        <w:t>Уполномоченное учреждение не принимает участие в разработке аукционной документации.</w:t>
      </w:r>
    </w:p>
    <w:p w:rsidR="00AB7987" w:rsidRPr="00276301" w:rsidRDefault="00AB7987" w:rsidP="00AB7987">
      <w:pPr>
        <w:ind w:firstLine="567"/>
        <w:jc w:val="both"/>
        <w:rPr>
          <w:sz w:val="25"/>
          <w:szCs w:val="25"/>
        </w:rPr>
      </w:pPr>
      <w:r w:rsidRPr="00276301">
        <w:rPr>
          <w:sz w:val="25"/>
          <w:szCs w:val="25"/>
        </w:rPr>
        <w:lastRenderedPageBreak/>
        <w:t>Изучив представленные документы, Комиссия Кировского УФАС России приходит к следующим выводам.</w:t>
      </w:r>
    </w:p>
    <w:p w:rsidR="00AB7987" w:rsidRPr="00276301" w:rsidRDefault="00AB7987" w:rsidP="00AB7987">
      <w:pPr>
        <w:ind w:firstLine="567"/>
        <w:jc w:val="both"/>
        <w:rPr>
          <w:sz w:val="25"/>
          <w:szCs w:val="25"/>
        </w:rPr>
      </w:pPr>
      <w:r w:rsidRPr="00276301">
        <w:rPr>
          <w:sz w:val="25"/>
          <w:szCs w:val="25"/>
        </w:rPr>
        <w:t xml:space="preserve">25.01.2021 года на официальном сайте закупок - </w:t>
      </w:r>
      <w:proofErr w:type="spellStart"/>
      <w:r w:rsidRPr="00276301">
        <w:rPr>
          <w:sz w:val="25"/>
          <w:szCs w:val="25"/>
          <w:lang w:val="en-US"/>
        </w:rPr>
        <w:t>zakupki</w:t>
      </w:r>
      <w:proofErr w:type="spellEnd"/>
      <w:r w:rsidRPr="00276301">
        <w:rPr>
          <w:sz w:val="25"/>
          <w:szCs w:val="25"/>
        </w:rPr>
        <w:t>.</w:t>
      </w:r>
      <w:proofErr w:type="spellStart"/>
      <w:r w:rsidRPr="00276301">
        <w:rPr>
          <w:sz w:val="25"/>
          <w:szCs w:val="25"/>
          <w:lang w:val="en-US"/>
        </w:rPr>
        <w:t>gov</w:t>
      </w:r>
      <w:proofErr w:type="spellEnd"/>
      <w:r w:rsidRPr="00276301">
        <w:rPr>
          <w:sz w:val="25"/>
          <w:szCs w:val="25"/>
        </w:rPr>
        <w:t>.</w:t>
      </w:r>
      <w:proofErr w:type="spellStart"/>
      <w:r w:rsidRPr="00276301">
        <w:rPr>
          <w:sz w:val="25"/>
          <w:szCs w:val="25"/>
          <w:lang w:val="en-US"/>
        </w:rPr>
        <w:t>ru</w:t>
      </w:r>
      <w:proofErr w:type="spellEnd"/>
      <w:r w:rsidRPr="00276301">
        <w:rPr>
          <w:sz w:val="25"/>
          <w:szCs w:val="25"/>
        </w:rPr>
        <w:t xml:space="preserve"> было размещено извещение № 03402000033210000</w:t>
      </w:r>
      <w:r w:rsidR="00B85BF1">
        <w:rPr>
          <w:sz w:val="25"/>
          <w:szCs w:val="25"/>
        </w:rPr>
        <w:t>78</w:t>
      </w:r>
      <w:r w:rsidRPr="00276301">
        <w:rPr>
          <w:sz w:val="25"/>
          <w:szCs w:val="25"/>
        </w:rPr>
        <w:t xml:space="preserve"> о проведении аукциона в электронной форме: объект закупки - </w:t>
      </w:r>
      <w:r w:rsidR="00B85BF1" w:rsidRPr="007A048F">
        <w:t>выполнение работ по строительству объекта «Сеть самотечной ливневой канализации от жилого района «</w:t>
      </w:r>
      <w:proofErr w:type="spellStart"/>
      <w:r w:rsidR="00B85BF1" w:rsidRPr="007A048F">
        <w:t>Урванцево</w:t>
      </w:r>
      <w:proofErr w:type="spellEnd"/>
      <w:r w:rsidR="00B85BF1" w:rsidRPr="007A048F">
        <w:t>» с очистными сооружениями в</w:t>
      </w:r>
      <w:r w:rsidR="00B85BF1">
        <w:t xml:space="preserve"> районе улицы Ульяновской»</w:t>
      </w:r>
      <w:r w:rsidRPr="00276301">
        <w:rPr>
          <w:color w:val="000000"/>
          <w:sz w:val="25"/>
          <w:szCs w:val="25"/>
        </w:rPr>
        <w:t>; н</w:t>
      </w:r>
      <w:r w:rsidRPr="00276301">
        <w:rPr>
          <w:sz w:val="25"/>
          <w:szCs w:val="25"/>
        </w:rPr>
        <w:t xml:space="preserve">ачальная (максимальная) цена контракта (договора) – </w:t>
      </w:r>
      <w:r w:rsidR="00B85BF1">
        <w:rPr>
          <w:sz w:val="25"/>
          <w:szCs w:val="25"/>
        </w:rPr>
        <w:t>144 101 552,00</w:t>
      </w:r>
      <w:r w:rsidRPr="00276301">
        <w:rPr>
          <w:sz w:val="25"/>
          <w:szCs w:val="25"/>
        </w:rPr>
        <w:t xml:space="preserve"> руб. Окончание срока подачи заявок – 02.02.2021 года.</w:t>
      </w:r>
    </w:p>
    <w:p w:rsidR="00AB7987" w:rsidRPr="00276301" w:rsidRDefault="00AB7987" w:rsidP="00AB7987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276301">
        <w:rPr>
          <w:sz w:val="25"/>
          <w:szCs w:val="25"/>
        </w:rPr>
        <w:t xml:space="preserve">         Согласно п. 7.1 извещения о проведении электронного аукциона: установлены Единые требования к участникам в соответствии с частью 1 статьи 31 Закона о контрактной системе, а именно: </w:t>
      </w:r>
    </w:p>
    <w:p w:rsidR="00AB7987" w:rsidRPr="00276301" w:rsidRDefault="00AB7987" w:rsidP="00AB7987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276301">
        <w:rPr>
          <w:sz w:val="25"/>
          <w:szCs w:val="25"/>
        </w:rPr>
        <w:t xml:space="preserve">         1)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276301">
        <w:rPr>
          <w:sz w:val="25"/>
          <w:szCs w:val="25"/>
        </w:rPr>
        <w:t>являющихся</w:t>
      </w:r>
      <w:proofErr w:type="gramEnd"/>
      <w:r w:rsidRPr="00276301">
        <w:rPr>
          <w:sz w:val="25"/>
          <w:szCs w:val="25"/>
        </w:rPr>
        <w:t xml:space="preserve"> объектом закупки: </w:t>
      </w:r>
    </w:p>
    <w:p w:rsidR="00AB7987" w:rsidRPr="00276301" w:rsidRDefault="00AB7987" w:rsidP="00AB7987">
      <w:pPr>
        <w:autoSpaceDE w:val="0"/>
        <w:autoSpaceDN w:val="0"/>
        <w:adjustRightInd w:val="0"/>
        <w:ind w:firstLine="381"/>
        <w:jc w:val="both"/>
        <w:rPr>
          <w:sz w:val="25"/>
          <w:szCs w:val="25"/>
        </w:rPr>
      </w:pPr>
      <w:r w:rsidRPr="00276301">
        <w:rPr>
          <w:sz w:val="25"/>
          <w:szCs w:val="25"/>
        </w:rPr>
        <w:t xml:space="preserve">  участник закупки должен являться членом саморегулируемой организации, основанной на членстве лиц, осуществляющих строительство.</w:t>
      </w:r>
    </w:p>
    <w:p w:rsidR="00AB7987" w:rsidRDefault="00AB7987" w:rsidP="00AB7987">
      <w:pPr>
        <w:autoSpaceDE w:val="0"/>
        <w:autoSpaceDN w:val="0"/>
        <w:adjustRightInd w:val="0"/>
        <w:ind w:firstLine="381"/>
        <w:jc w:val="both"/>
        <w:rPr>
          <w:sz w:val="25"/>
          <w:szCs w:val="25"/>
        </w:rPr>
      </w:pPr>
      <w:r w:rsidRPr="00276301">
        <w:rPr>
          <w:sz w:val="25"/>
          <w:szCs w:val="25"/>
        </w:rPr>
        <w:t xml:space="preserve">  Член СРО должен быть зарегистрирован в том же субъекте РФ, в котором зарегистрирована СРО, за исключением случаев, указанных в части 3 статьи 55.6 Градостроительного кодекса РФ.</w:t>
      </w:r>
    </w:p>
    <w:p w:rsidR="00B85BF1" w:rsidRPr="00B85BF1" w:rsidRDefault="00B85BF1" w:rsidP="00B85BF1">
      <w:pPr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   </w:t>
      </w:r>
      <w:r w:rsidRPr="00B85BF1">
        <w:rPr>
          <w:sz w:val="25"/>
          <w:szCs w:val="25"/>
        </w:rPr>
        <w:t xml:space="preserve">Совокупный размер обязательств по договорам не превышает предельный размер обязательств, </w:t>
      </w:r>
      <w:proofErr w:type="gramStart"/>
      <w:r w:rsidRPr="00B85BF1">
        <w:rPr>
          <w:sz w:val="25"/>
          <w:szCs w:val="25"/>
        </w:rPr>
        <w:t>исходя из которого таким лицом был</w:t>
      </w:r>
      <w:proofErr w:type="gramEnd"/>
      <w:r w:rsidRPr="00B85BF1">
        <w:rPr>
          <w:sz w:val="25"/>
          <w:szCs w:val="25"/>
        </w:rPr>
        <w:t xml:space="preserve"> внесен взнос в компенсационный фонд обеспечения договорных обязательств в соответствии с частью 13 статьи 55.16 Градостроительного кодекса РФ.</w:t>
      </w:r>
    </w:p>
    <w:p w:rsidR="00AB7987" w:rsidRPr="00276301" w:rsidRDefault="00AB7987" w:rsidP="00AB798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276301">
        <w:rPr>
          <w:sz w:val="25"/>
          <w:szCs w:val="25"/>
        </w:rPr>
        <w:t xml:space="preserve"> Ис</w:t>
      </w:r>
      <w:r w:rsidRPr="00276301">
        <w:rPr>
          <w:rFonts w:eastAsia="Calibri"/>
          <w:sz w:val="25"/>
          <w:szCs w:val="25"/>
        </w:rPr>
        <w:t>ходя из сведений</w:t>
      </w:r>
      <w:r>
        <w:rPr>
          <w:rFonts w:eastAsia="Calibri"/>
          <w:sz w:val="25"/>
          <w:szCs w:val="25"/>
        </w:rPr>
        <w:t xml:space="preserve"> Единого реестра членов СРО</w:t>
      </w:r>
      <w:r w:rsidRPr="00276301">
        <w:rPr>
          <w:rFonts w:eastAsia="Calibri"/>
          <w:sz w:val="25"/>
          <w:szCs w:val="25"/>
        </w:rPr>
        <w:t>, содержащ</w:t>
      </w:r>
      <w:r>
        <w:rPr>
          <w:rFonts w:eastAsia="Calibri"/>
          <w:sz w:val="25"/>
          <w:szCs w:val="25"/>
        </w:rPr>
        <w:t>его</w:t>
      </w:r>
      <w:r w:rsidRPr="00276301">
        <w:rPr>
          <w:rFonts w:eastAsia="Calibri"/>
          <w:sz w:val="25"/>
          <w:szCs w:val="25"/>
        </w:rPr>
        <w:t>ся на сайте НОСТРОЙ</w:t>
      </w:r>
      <w:r>
        <w:rPr>
          <w:rFonts w:eastAsia="Calibri"/>
          <w:sz w:val="25"/>
          <w:szCs w:val="25"/>
        </w:rPr>
        <w:t xml:space="preserve"> (http://reestr.nostroy.ru)</w:t>
      </w:r>
      <w:r w:rsidRPr="00276301">
        <w:rPr>
          <w:rFonts w:eastAsia="Calibri"/>
          <w:sz w:val="25"/>
          <w:szCs w:val="25"/>
        </w:rPr>
        <w:t>, ООО «</w:t>
      </w:r>
      <w:proofErr w:type="spellStart"/>
      <w:r w:rsidR="00B85BF1">
        <w:rPr>
          <w:rFonts w:eastAsia="Calibri"/>
          <w:sz w:val="25"/>
          <w:szCs w:val="25"/>
        </w:rPr>
        <w:t>Сибагротранс</w:t>
      </w:r>
      <w:proofErr w:type="spellEnd"/>
      <w:r w:rsidR="00B85BF1">
        <w:rPr>
          <w:rFonts w:eastAsia="Calibri"/>
          <w:sz w:val="25"/>
          <w:szCs w:val="25"/>
        </w:rPr>
        <w:t>»</w:t>
      </w:r>
      <w:r w:rsidRPr="00276301">
        <w:rPr>
          <w:rFonts w:eastAsia="Calibri"/>
          <w:sz w:val="25"/>
          <w:szCs w:val="25"/>
        </w:rPr>
        <w:t xml:space="preserve"> не является </w:t>
      </w:r>
      <w:r w:rsidRPr="00276301">
        <w:rPr>
          <w:sz w:val="25"/>
          <w:szCs w:val="25"/>
        </w:rPr>
        <w:t>членом саморегулируемой организации</w:t>
      </w:r>
      <w:r w:rsidRPr="00276301">
        <w:rPr>
          <w:rFonts w:eastAsia="Calibri"/>
          <w:sz w:val="25"/>
          <w:szCs w:val="25"/>
        </w:rPr>
        <w:t>.</w:t>
      </w:r>
    </w:p>
    <w:p w:rsidR="00AB7987" w:rsidRPr="00276301" w:rsidRDefault="00AB7987" w:rsidP="00AB798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proofErr w:type="gramStart"/>
      <w:r w:rsidRPr="00276301">
        <w:rPr>
          <w:sz w:val="25"/>
          <w:szCs w:val="25"/>
        </w:rPr>
        <w:t xml:space="preserve">В силу </w:t>
      </w:r>
      <w:hyperlink r:id="rId10" w:history="1">
        <w:r w:rsidRPr="00276301">
          <w:rPr>
            <w:color w:val="000000" w:themeColor="text1"/>
            <w:sz w:val="25"/>
            <w:szCs w:val="25"/>
          </w:rPr>
          <w:t>ч. 1 ст. 105</w:t>
        </w:r>
      </w:hyperlink>
      <w:r w:rsidRPr="00276301">
        <w:rPr>
          <w:sz w:val="25"/>
          <w:szCs w:val="25"/>
        </w:rPr>
        <w:t xml:space="preserve">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</w:t>
      </w:r>
      <w:proofErr w:type="gramEnd"/>
      <w:r w:rsidRPr="00276301">
        <w:rPr>
          <w:sz w:val="25"/>
          <w:szCs w:val="25"/>
        </w:rPr>
        <w:t xml:space="preserve"> площадки, оператора специализированной электронной площадки, если такие действия (бездействие) нарушают права и законные интересы участника закупки.</w:t>
      </w:r>
    </w:p>
    <w:p w:rsidR="00AB7987" w:rsidRPr="00276301" w:rsidRDefault="00AB7987" w:rsidP="00AB7987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276301">
        <w:rPr>
          <w:sz w:val="25"/>
          <w:szCs w:val="25"/>
        </w:rPr>
        <w:t xml:space="preserve">Согласно ч. 4 ст. 105 Закона о контрактной системе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 </w:t>
      </w:r>
    </w:p>
    <w:p w:rsidR="00AB7987" w:rsidRPr="00276301" w:rsidRDefault="00AB7987" w:rsidP="00AB7987">
      <w:pPr>
        <w:tabs>
          <w:tab w:val="left" w:pos="567"/>
        </w:tabs>
        <w:ind w:firstLine="709"/>
        <w:jc w:val="both"/>
        <w:rPr>
          <w:sz w:val="25"/>
          <w:szCs w:val="25"/>
        </w:rPr>
      </w:pPr>
      <w:r w:rsidRPr="00276301">
        <w:rPr>
          <w:sz w:val="25"/>
          <w:szCs w:val="25"/>
        </w:rPr>
        <w:t>Таким образом, ООО «</w:t>
      </w:r>
      <w:proofErr w:type="spellStart"/>
      <w:r w:rsidR="00B85BF1">
        <w:rPr>
          <w:sz w:val="25"/>
          <w:szCs w:val="25"/>
        </w:rPr>
        <w:t>Сибагротранс</w:t>
      </w:r>
      <w:proofErr w:type="spellEnd"/>
      <w:r w:rsidR="00B85BF1">
        <w:rPr>
          <w:sz w:val="25"/>
          <w:szCs w:val="25"/>
        </w:rPr>
        <w:t>»</w:t>
      </w:r>
      <w:r w:rsidRPr="00276301">
        <w:rPr>
          <w:sz w:val="25"/>
          <w:szCs w:val="25"/>
        </w:rPr>
        <w:t xml:space="preserve"> не может быть участником указанной закупки, следовательно, не является лицом, чьи права и законные интересы могут быть нарушены действиями Заказчика.</w:t>
      </w:r>
    </w:p>
    <w:p w:rsidR="00AB7987" w:rsidRPr="00276301" w:rsidRDefault="00AB7987" w:rsidP="00AB7987">
      <w:pPr>
        <w:tabs>
          <w:tab w:val="left" w:pos="567"/>
        </w:tabs>
        <w:ind w:firstLine="709"/>
        <w:jc w:val="both"/>
        <w:rPr>
          <w:sz w:val="25"/>
          <w:szCs w:val="25"/>
        </w:rPr>
      </w:pPr>
      <w:r w:rsidRPr="00276301">
        <w:rPr>
          <w:sz w:val="25"/>
          <w:szCs w:val="25"/>
        </w:rPr>
        <w:t>Жалоб</w:t>
      </w:r>
      <w:proofErr w:type="gramStart"/>
      <w:r w:rsidRPr="00276301">
        <w:rPr>
          <w:sz w:val="25"/>
          <w:szCs w:val="25"/>
        </w:rPr>
        <w:t>а ООО</w:t>
      </w:r>
      <w:proofErr w:type="gramEnd"/>
      <w:r w:rsidRPr="00276301">
        <w:rPr>
          <w:sz w:val="25"/>
          <w:szCs w:val="25"/>
        </w:rPr>
        <w:t xml:space="preserve"> «</w:t>
      </w:r>
      <w:proofErr w:type="spellStart"/>
      <w:r w:rsidR="00B85BF1">
        <w:rPr>
          <w:sz w:val="25"/>
          <w:szCs w:val="25"/>
        </w:rPr>
        <w:t>Сибагротранс</w:t>
      </w:r>
      <w:proofErr w:type="spellEnd"/>
      <w:r w:rsidR="00B85BF1">
        <w:rPr>
          <w:sz w:val="25"/>
          <w:szCs w:val="25"/>
        </w:rPr>
        <w:t>»</w:t>
      </w:r>
      <w:r w:rsidRPr="00276301">
        <w:rPr>
          <w:sz w:val="25"/>
          <w:szCs w:val="25"/>
        </w:rPr>
        <w:t xml:space="preserve"> не соответствует ч. 1 ст. 105 Закона о контрактной системе, т.к. подана лицом, не имеющим право на обжалование действий Заказчика.</w:t>
      </w:r>
    </w:p>
    <w:p w:rsidR="00AB7987" w:rsidRPr="00276301" w:rsidRDefault="00AB7987" w:rsidP="00AB798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276301">
        <w:rPr>
          <w:sz w:val="25"/>
          <w:szCs w:val="25"/>
        </w:rPr>
        <w:t xml:space="preserve">Учитывая </w:t>
      </w:r>
      <w:proofErr w:type="gramStart"/>
      <w:r w:rsidRPr="00276301">
        <w:rPr>
          <w:sz w:val="25"/>
          <w:szCs w:val="25"/>
        </w:rPr>
        <w:t>изложенное</w:t>
      </w:r>
      <w:proofErr w:type="gramEnd"/>
      <w:r w:rsidRPr="00276301">
        <w:rPr>
          <w:sz w:val="25"/>
          <w:szCs w:val="25"/>
        </w:rPr>
        <w:t>, довод Заявителя не обоснован.</w:t>
      </w:r>
    </w:p>
    <w:p w:rsidR="00AB7987" w:rsidRPr="00276301" w:rsidRDefault="00AB7987" w:rsidP="00AB798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276301">
        <w:rPr>
          <w:sz w:val="25"/>
          <w:szCs w:val="25"/>
        </w:rPr>
        <w:t xml:space="preserve">Комиссия, руководствуясь ст. 106 Федерального закона от 05.04.2013 N 44-ФЗ </w:t>
      </w:r>
      <w:r w:rsidRPr="00276301">
        <w:rPr>
          <w:sz w:val="25"/>
          <w:szCs w:val="25"/>
        </w:rPr>
        <w:br/>
        <w:t>«О контрактной системе в сфере закупок товаров, работ, услуг для обеспечения государственных и муниципальных нужд»,</w:t>
      </w:r>
    </w:p>
    <w:p w:rsidR="00AB7987" w:rsidRPr="001A166E" w:rsidRDefault="00AB7987" w:rsidP="00AB7987">
      <w:pPr>
        <w:autoSpaceDE w:val="0"/>
        <w:autoSpaceDN w:val="0"/>
        <w:adjustRightInd w:val="0"/>
        <w:ind w:firstLine="540"/>
        <w:jc w:val="both"/>
      </w:pPr>
    </w:p>
    <w:p w:rsidR="00AB7987" w:rsidRPr="00425FA3" w:rsidRDefault="00AB7987" w:rsidP="00AB7987">
      <w:pPr>
        <w:autoSpaceDE w:val="0"/>
        <w:autoSpaceDN w:val="0"/>
        <w:adjustRightInd w:val="0"/>
        <w:jc w:val="center"/>
        <w:rPr>
          <w:b/>
          <w:sz w:val="25"/>
          <w:szCs w:val="25"/>
        </w:rPr>
      </w:pPr>
      <w:r w:rsidRPr="00425FA3">
        <w:rPr>
          <w:b/>
          <w:sz w:val="25"/>
          <w:szCs w:val="25"/>
        </w:rPr>
        <w:t>РЕШИЛА:</w:t>
      </w:r>
    </w:p>
    <w:p w:rsidR="00AB7987" w:rsidRPr="00425FA3" w:rsidRDefault="00AB7987" w:rsidP="00AB7987">
      <w:pPr>
        <w:autoSpaceDE w:val="0"/>
        <w:autoSpaceDN w:val="0"/>
        <w:adjustRightInd w:val="0"/>
        <w:jc w:val="center"/>
        <w:rPr>
          <w:sz w:val="25"/>
          <w:szCs w:val="25"/>
        </w:rPr>
      </w:pPr>
    </w:p>
    <w:p w:rsidR="00AB7987" w:rsidRPr="00B85BF1" w:rsidRDefault="00AB7987" w:rsidP="00AB7987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B85BF1">
        <w:rPr>
          <w:sz w:val="25"/>
          <w:szCs w:val="25"/>
        </w:rPr>
        <w:lastRenderedPageBreak/>
        <w:t>Признать необоснованной жалоб</w:t>
      </w:r>
      <w:proofErr w:type="gramStart"/>
      <w:r w:rsidRPr="00B85BF1">
        <w:rPr>
          <w:sz w:val="25"/>
          <w:szCs w:val="25"/>
        </w:rPr>
        <w:t>у ООО</w:t>
      </w:r>
      <w:proofErr w:type="gramEnd"/>
      <w:r w:rsidRPr="00B85BF1">
        <w:rPr>
          <w:sz w:val="25"/>
          <w:szCs w:val="25"/>
        </w:rPr>
        <w:t xml:space="preserve"> «</w:t>
      </w:r>
      <w:proofErr w:type="spellStart"/>
      <w:r w:rsidR="00B85BF1" w:rsidRPr="00B85BF1">
        <w:rPr>
          <w:sz w:val="25"/>
          <w:szCs w:val="25"/>
        </w:rPr>
        <w:t>Сибагротранс</w:t>
      </w:r>
      <w:proofErr w:type="spellEnd"/>
      <w:r w:rsidR="00B85BF1" w:rsidRPr="00B85BF1">
        <w:rPr>
          <w:sz w:val="25"/>
          <w:szCs w:val="25"/>
        </w:rPr>
        <w:t>»</w:t>
      </w:r>
      <w:r w:rsidRPr="00B85BF1">
        <w:rPr>
          <w:sz w:val="25"/>
          <w:szCs w:val="25"/>
        </w:rPr>
        <w:t xml:space="preserve"> на действия МКУ «Управление капитального строительства» при проведении электронного аукциона на </w:t>
      </w:r>
      <w:r w:rsidR="00B85BF1" w:rsidRPr="00B85BF1">
        <w:rPr>
          <w:sz w:val="25"/>
          <w:szCs w:val="25"/>
        </w:rPr>
        <w:t>выполнение работ по строительству объекта «Сеть самотечной ливневой канализации от жилого района «</w:t>
      </w:r>
      <w:proofErr w:type="spellStart"/>
      <w:r w:rsidR="00B85BF1" w:rsidRPr="00B85BF1">
        <w:rPr>
          <w:sz w:val="25"/>
          <w:szCs w:val="25"/>
        </w:rPr>
        <w:t>Урванцево</w:t>
      </w:r>
      <w:proofErr w:type="spellEnd"/>
      <w:r w:rsidR="00B85BF1" w:rsidRPr="00B85BF1">
        <w:rPr>
          <w:sz w:val="25"/>
          <w:szCs w:val="25"/>
        </w:rPr>
        <w:t>» с очистными сооружениями в районе улицы Ульяновской» (номер извещения 0340200003321000078)</w:t>
      </w:r>
      <w:r w:rsidRPr="00B85BF1">
        <w:rPr>
          <w:sz w:val="25"/>
          <w:szCs w:val="25"/>
        </w:rPr>
        <w:t>.</w:t>
      </w:r>
    </w:p>
    <w:p w:rsidR="00AB7987" w:rsidRPr="00B85BF1" w:rsidRDefault="00AB7987" w:rsidP="00AB7987">
      <w:pPr>
        <w:tabs>
          <w:tab w:val="left" w:pos="3990"/>
        </w:tabs>
        <w:ind w:firstLine="567"/>
        <w:jc w:val="both"/>
        <w:rPr>
          <w:sz w:val="25"/>
          <w:szCs w:val="25"/>
        </w:rPr>
      </w:pPr>
    </w:p>
    <w:p w:rsidR="00AB7987" w:rsidRPr="00983787" w:rsidRDefault="00AB7987" w:rsidP="00AB7987">
      <w:pPr>
        <w:tabs>
          <w:tab w:val="left" w:pos="3990"/>
        </w:tabs>
        <w:ind w:firstLine="567"/>
        <w:jc w:val="both"/>
        <w:rPr>
          <w:i/>
          <w:sz w:val="22"/>
          <w:szCs w:val="22"/>
        </w:rPr>
      </w:pPr>
      <w:r w:rsidRPr="00983787">
        <w:rPr>
          <w:i/>
          <w:sz w:val="22"/>
          <w:szCs w:val="22"/>
        </w:rPr>
        <w:t>В соответствии с ч. 9 ст. 106 ФЗ от 05.04.2013 N 44-ФЗ «О контрактной системе в сфере закупок товаров, работ, услуг для обеспечения государственных и муниципальных нужд»</w:t>
      </w:r>
      <w:r w:rsidRPr="00983787">
        <w:rPr>
          <w:i/>
          <w:iCs/>
          <w:sz w:val="22"/>
          <w:szCs w:val="22"/>
        </w:rPr>
        <w:t xml:space="preserve"> решение может быть обжаловано в судебном порядке в течение трех месяцев с момента его принятия.</w:t>
      </w:r>
    </w:p>
    <w:p w:rsidR="00AB7987" w:rsidRDefault="00AB7987" w:rsidP="00AB7987">
      <w:pPr>
        <w:ind w:firstLine="567"/>
        <w:jc w:val="both"/>
        <w:rPr>
          <w:sz w:val="25"/>
          <w:szCs w:val="25"/>
        </w:rPr>
      </w:pPr>
    </w:p>
    <w:p w:rsidR="00AB7987" w:rsidRPr="009933DE" w:rsidRDefault="00AB7987" w:rsidP="00AB7987">
      <w:pPr>
        <w:ind w:firstLine="567"/>
        <w:jc w:val="both"/>
        <w:rPr>
          <w:sz w:val="25"/>
          <w:szCs w:val="25"/>
        </w:rPr>
      </w:pPr>
    </w:p>
    <w:p w:rsidR="00AB7987" w:rsidRPr="009933DE" w:rsidRDefault="00AB7987" w:rsidP="00AB7987">
      <w:pPr>
        <w:ind w:firstLine="567"/>
        <w:jc w:val="both"/>
        <w:rPr>
          <w:sz w:val="25"/>
          <w:szCs w:val="25"/>
        </w:rPr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</w:p>
    <w:p w:rsidR="00B85BF1" w:rsidRDefault="00B85BF1" w:rsidP="00EC7787">
      <w:pPr>
        <w:ind w:firstLine="567"/>
        <w:jc w:val="both"/>
      </w:pPr>
      <w:bookmarkStart w:id="0" w:name="_GoBack"/>
      <w:bookmarkEnd w:id="0"/>
    </w:p>
    <w:sectPr w:rsidR="00B85BF1" w:rsidSect="00B85BF1">
      <w:footerReference w:type="default" r:id="rId11"/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EC9" w:rsidRDefault="00E81EC9" w:rsidP="00D105B4">
      <w:r>
        <w:separator/>
      </w:r>
    </w:p>
  </w:endnote>
  <w:endnote w:type="continuationSeparator" w:id="0">
    <w:p w:rsidR="00E81EC9" w:rsidRDefault="00E81EC9" w:rsidP="00D10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8951635"/>
      <w:docPartObj>
        <w:docPartGallery w:val="Page Numbers (Bottom of Page)"/>
        <w:docPartUnique/>
      </w:docPartObj>
    </w:sdtPr>
    <w:sdtEndPr/>
    <w:sdtContent>
      <w:p w:rsidR="00B85BF1" w:rsidRDefault="00B85BF1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142A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EC9" w:rsidRDefault="00E81EC9" w:rsidP="00D105B4">
      <w:r>
        <w:separator/>
      </w:r>
    </w:p>
  </w:footnote>
  <w:footnote w:type="continuationSeparator" w:id="0">
    <w:p w:rsidR="00E81EC9" w:rsidRDefault="00E81EC9" w:rsidP="00D105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D78470F4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960" w:hanging="360"/>
      </w:pPr>
      <w:rPr>
        <w:b/>
        <w:i w:val="0"/>
        <w:color w:val="00000A"/>
        <w:sz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AC84B52"/>
    <w:multiLevelType w:val="hybridMultilevel"/>
    <w:tmpl w:val="856AAE76"/>
    <w:lvl w:ilvl="0" w:tplc="051EB1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E8576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258A30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FF62B0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A12EC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E1AC00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BAEFE7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6C6315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856173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0FFD1890"/>
    <w:multiLevelType w:val="hybridMultilevel"/>
    <w:tmpl w:val="426EFC1C"/>
    <w:lvl w:ilvl="0" w:tplc="160C13F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F54A43"/>
    <w:multiLevelType w:val="singleLevel"/>
    <w:tmpl w:val="83AA9B2C"/>
    <w:lvl w:ilvl="0">
      <w:start w:val="1"/>
      <w:numFmt w:val="decimal"/>
      <w:lvlText w:val="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5">
    <w:nsid w:val="16835D5C"/>
    <w:multiLevelType w:val="hybridMultilevel"/>
    <w:tmpl w:val="9632893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5513C"/>
    <w:multiLevelType w:val="hybridMultilevel"/>
    <w:tmpl w:val="99DE53FA"/>
    <w:lvl w:ilvl="0" w:tplc="7DFA5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9F3180"/>
    <w:multiLevelType w:val="hybridMultilevel"/>
    <w:tmpl w:val="5E1CD90A"/>
    <w:lvl w:ilvl="0" w:tplc="F6722B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D454F7E"/>
    <w:multiLevelType w:val="hybridMultilevel"/>
    <w:tmpl w:val="B13AB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C7FAE"/>
    <w:multiLevelType w:val="hybridMultilevel"/>
    <w:tmpl w:val="8A485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8A2DA7"/>
    <w:multiLevelType w:val="hybridMultilevel"/>
    <w:tmpl w:val="8814E094"/>
    <w:lvl w:ilvl="0" w:tplc="C4A2FA86">
      <w:start w:val="1"/>
      <w:numFmt w:val="decimal"/>
      <w:lvlText w:val="%1."/>
      <w:lvlJc w:val="left"/>
      <w:pPr>
        <w:ind w:left="11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3" w:hanging="360"/>
      </w:pPr>
    </w:lvl>
    <w:lvl w:ilvl="2" w:tplc="0419001B" w:tentative="1">
      <w:start w:val="1"/>
      <w:numFmt w:val="lowerRoman"/>
      <w:lvlText w:val="%3."/>
      <w:lvlJc w:val="right"/>
      <w:pPr>
        <w:ind w:left="2563" w:hanging="180"/>
      </w:pPr>
    </w:lvl>
    <w:lvl w:ilvl="3" w:tplc="0419000F" w:tentative="1">
      <w:start w:val="1"/>
      <w:numFmt w:val="decimal"/>
      <w:lvlText w:val="%4."/>
      <w:lvlJc w:val="left"/>
      <w:pPr>
        <w:ind w:left="3283" w:hanging="360"/>
      </w:pPr>
    </w:lvl>
    <w:lvl w:ilvl="4" w:tplc="04190019" w:tentative="1">
      <w:start w:val="1"/>
      <w:numFmt w:val="lowerLetter"/>
      <w:lvlText w:val="%5."/>
      <w:lvlJc w:val="left"/>
      <w:pPr>
        <w:ind w:left="4003" w:hanging="360"/>
      </w:pPr>
    </w:lvl>
    <w:lvl w:ilvl="5" w:tplc="0419001B" w:tentative="1">
      <w:start w:val="1"/>
      <w:numFmt w:val="lowerRoman"/>
      <w:lvlText w:val="%6."/>
      <w:lvlJc w:val="right"/>
      <w:pPr>
        <w:ind w:left="4723" w:hanging="180"/>
      </w:pPr>
    </w:lvl>
    <w:lvl w:ilvl="6" w:tplc="0419000F" w:tentative="1">
      <w:start w:val="1"/>
      <w:numFmt w:val="decimal"/>
      <w:lvlText w:val="%7."/>
      <w:lvlJc w:val="left"/>
      <w:pPr>
        <w:ind w:left="5443" w:hanging="360"/>
      </w:pPr>
    </w:lvl>
    <w:lvl w:ilvl="7" w:tplc="04190019" w:tentative="1">
      <w:start w:val="1"/>
      <w:numFmt w:val="lowerLetter"/>
      <w:lvlText w:val="%8."/>
      <w:lvlJc w:val="left"/>
      <w:pPr>
        <w:ind w:left="6163" w:hanging="360"/>
      </w:pPr>
    </w:lvl>
    <w:lvl w:ilvl="8" w:tplc="041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11">
    <w:nsid w:val="60A4302B"/>
    <w:multiLevelType w:val="singleLevel"/>
    <w:tmpl w:val="4F0CED30"/>
    <w:lvl w:ilvl="0">
      <w:start w:val="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2">
    <w:nsid w:val="6B317CEA"/>
    <w:multiLevelType w:val="multilevel"/>
    <w:tmpl w:val="0930DB8C"/>
    <w:lvl w:ilvl="0">
      <w:start w:val="1"/>
      <w:numFmt w:val="decimal"/>
      <w:pStyle w:val="a"/>
      <w:lvlText w:val="%1."/>
      <w:lvlJc w:val="left"/>
      <w:pPr>
        <w:ind w:left="960" w:hanging="360"/>
      </w:pPr>
      <w:rPr>
        <w:rFonts w:cs="Times New Roman"/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3D340EE"/>
    <w:multiLevelType w:val="singleLevel"/>
    <w:tmpl w:val="6538A330"/>
    <w:lvl w:ilvl="0">
      <w:start w:val="1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4">
    <w:nsid w:val="73F139DE"/>
    <w:multiLevelType w:val="hybridMultilevel"/>
    <w:tmpl w:val="591628A4"/>
    <w:lvl w:ilvl="0" w:tplc="1D0CD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4"/>
  </w:num>
  <w:num w:numId="5">
    <w:abstractNumId w:val="11"/>
  </w:num>
  <w:num w:numId="6">
    <w:abstractNumId w:val="3"/>
  </w:num>
  <w:num w:numId="7">
    <w:abstractNumId w:val="9"/>
  </w:num>
  <w:num w:numId="8">
    <w:abstractNumId w:val="14"/>
  </w:num>
  <w:num w:numId="9">
    <w:abstractNumId w:val="7"/>
  </w:num>
  <w:num w:numId="10">
    <w:abstractNumId w:val="5"/>
  </w:num>
  <w:num w:numId="11">
    <w:abstractNumId w:val="8"/>
  </w:num>
  <w:num w:numId="12">
    <w:abstractNumId w:val="2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</w:num>
  <w:num w:numId="14">
    <w:abstractNumId w:val="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E9A"/>
    <w:rsid w:val="00000A99"/>
    <w:rsid w:val="00004F0B"/>
    <w:rsid w:val="00004FB1"/>
    <w:rsid w:val="00005F53"/>
    <w:rsid w:val="0000678A"/>
    <w:rsid w:val="00007E1A"/>
    <w:rsid w:val="000103DE"/>
    <w:rsid w:val="0001050D"/>
    <w:rsid w:val="00020622"/>
    <w:rsid w:val="00037E7B"/>
    <w:rsid w:val="00063539"/>
    <w:rsid w:val="00066C93"/>
    <w:rsid w:val="0006729A"/>
    <w:rsid w:val="00073230"/>
    <w:rsid w:val="00075086"/>
    <w:rsid w:val="00076299"/>
    <w:rsid w:val="00093923"/>
    <w:rsid w:val="000A1583"/>
    <w:rsid w:val="000B40CE"/>
    <w:rsid w:val="000B4D15"/>
    <w:rsid w:val="000C01F1"/>
    <w:rsid w:val="000C2CD6"/>
    <w:rsid w:val="000C7728"/>
    <w:rsid w:val="000D01CC"/>
    <w:rsid w:val="000D0D10"/>
    <w:rsid w:val="000D4677"/>
    <w:rsid w:val="000F17A2"/>
    <w:rsid w:val="00111CB8"/>
    <w:rsid w:val="00116713"/>
    <w:rsid w:val="00117FA5"/>
    <w:rsid w:val="00121F13"/>
    <w:rsid w:val="00123B1B"/>
    <w:rsid w:val="00151333"/>
    <w:rsid w:val="001605A8"/>
    <w:rsid w:val="00160981"/>
    <w:rsid w:val="001624ED"/>
    <w:rsid w:val="00166149"/>
    <w:rsid w:val="00166CB0"/>
    <w:rsid w:val="00167516"/>
    <w:rsid w:val="00175F57"/>
    <w:rsid w:val="00197882"/>
    <w:rsid w:val="001A3ED0"/>
    <w:rsid w:val="001B5DC8"/>
    <w:rsid w:val="001D310D"/>
    <w:rsid w:val="001D5E21"/>
    <w:rsid w:val="001F44EE"/>
    <w:rsid w:val="002033A5"/>
    <w:rsid w:val="00244B29"/>
    <w:rsid w:val="002517E0"/>
    <w:rsid w:val="0025368B"/>
    <w:rsid w:val="00260169"/>
    <w:rsid w:val="00280539"/>
    <w:rsid w:val="00281D1C"/>
    <w:rsid w:val="00286432"/>
    <w:rsid w:val="002952B3"/>
    <w:rsid w:val="002B7C83"/>
    <w:rsid w:val="002D3508"/>
    <w:rsid w:val="002D5355"/>
    <w:rsid w:val="002F0105"/>
    <w:rsid w:val="00300A6B"/>
    <w:rsid w:val="0030764C"/>
    <w:rsid w:val="00311979"/>
    <w:rsid w:val="003259D0"/>
    <w:rsid w:val="003302F2"/>
    <w:rsid w:val="003322DA"/>
    <w:rsid w:val="00337D6A"/>
    <w:rsid w:val="00350C4F"/>
    <w:rsid w:val="0036071A"/>
    <w:rsid w:val="00360976"/>
    <w:rsid w:val="00361452"/>
    <w:rsid w:val="0036272F"/>
    <w:rsid w:val="00363466"/>
    <w:rsid w:val="00364273"/>
    <w:rsid w:val="00373CD4"/>
    <w:rsid w:val="00385765"/>
    <w:rsid w:val="00387ED5"/>
    <w:rsid w:val="00393BDF"/>
    <w:rsid w:val="00396F56"/>
    <w:rsid w:val="003A5A8C"/>
    <w:rsid w:val="003A6848"/>
    <w:rsid w:val="003A7FB2"/>
    <w:rsid w:val="003B4118"/>
    <w:rsid w:val="003C26E9"/>
    <w:rsid w:val="003E1287"/>
    <w:rsid w:val="00405BC5"/>
    <w:rsid w:val="0042085B"/>
    <w:rsid w:val="004346F2"/>
    <w:rsid w:val="00444731"/>
    <w:rsid w:val="00451644"/>
    <w:rsid w:val="00451DC5"/>
    <w:rsid w:val="00460CFE"/>
    <w:rsid w:val="00473581"/>
    <w:rsid w:val="004B11AF"/>
    <w:rsid w:val="004B27BE"/>
    <w:rsid w:val="004E74E0"/>
    <w:rsid w:val="004F298F"/>
    <w:rsid w:val="005028D6"/>
    <w:rsid w:val="00525713"/>
    <w:rsid w:val="00526C10"/>
    <w:rsid w:val="00550DDA"/>
    <w:rsid w:val="00570FC6"/>
    <w:rsid w:val="005866AE"/>
    <w:rsid w:val="0058772F"/>
    <w:rsid w:val="00595DEB"/>
    <w:rsid w:val="005A67BD"/>
    <w:rsid w:val="005A7A7F"/>
    <w:rsid w:val="005B1218"/>
    <w:rsid w:val="005B44F2"/>
    <w:rsid w:val="005B5383"/>
    <w:rsid w:val="005C35C5"/>
    <w:rsid w:val="005C6986"/>
    <w:rsid w:val="005D6E31"/>
    <w:rsid w:val="005E622B"/>
    <w:rsid w:val="005E63D8"/>
    <w:rsid w:val="005F0647"/>
    <w:rsid w:val="005F1591"/>
    <w:rsid w:val="005F220C"/>
    <w:rsid w:val="006064A2"/>
    <w:rsid w:val="00617737"/>
    <w:rsid w:val="00623B11"/>
    <w:rsid w:val="00633564"/>
    <w:rsid w:val="00635556"/>
    <w:rsid w:val="006372DE"/>
    <w:rsid w:val="006531B2"/>
    <w:rsid w:val="00662C60"/>
    <w:rsid w:val="00664072"/>
    <w:rsid w:val="0066690C"/>
    <w:rsid w:val="006727F0"/>
    <w:rsid w:val="006A4E5E"/>
    <w:rsid w:val="006B35EA"/>
    <w:rsid w:val="006C11D8"/>
    <w:rsid w:val="006C169A"/>
    <w:rsid w:val="006C1F92"/>
    <w:rsid w:val="006C4187"/>
    <w:rsid w:val="006D2F3A"/>
    <w:rsid w:val="006D3F90"/>
    <w:rsid w:val="006E22BF"/>
    <w:rsid w:val="006F1D57"/>
    <w:rsid w:val="006F6BAC"/>
    <w:rsid w:val="007011AE"/>
    <w:rsid w:val="00702FEB"/>
    <w:rsid w:val="00703576"/>
    <w:rsid w:val="00705F60"/>
    <w:rsid w:val="00710330"/>
    <w:rsid w:val="00723564"/>
    <w:rsid w:val="007243C2"/>
    <w:rsid w:val="007620AB"/>
    <w:rsid w:val="0076431B"/>
    <w:rsid w:val="00766A18"/>
    <w:rsid w:val="0078035E"/>
    <w:rsid w:val="00782823"/>
    <w:rsid w:val="007836AB"/>
    <w:rsid w:val="00785850"/>
    <w:rsid w:val="007908E8"/>
    <w:rsid w:val="00792273"/>
    <w:rsid w:val="007960B8"/>
    <w:rsid w:val="007A061D"/>
    <w:rsid w:val="007A0D13"/>
    <w:rsid w:val="007A2B54"/>
    <w:rsid w:val="007A7A7D"/>
    <w:rsid w:val="007B22E4"/>
    <w:rsid w:val="007B5B03"/>
    <w:rsid w:val="007B6DC9"/>
    <w:rsid w:val="007C3683"/>
    <w:rsid w:val="007C7E48"/>
    <w:rsid w:val="007E010B"/>
    <w:rsid w:val="007E142A"/>
    <w:rsid w:val="007F4365"/>
    <w:rsid w:val="008009A4"/>
    <w:rsid w:val="00807656"/>
    <w:rsid w:val="0081178F"/>
    <w:rsid w:val="00813B83"/>
    <w:rsid w:val="00815B35"/>
    <w:rsid w:val="00832323"/>
    <w:rsid w:val="00834A3B"/>
    <w:rsid w:val="00841815"/>
    <w:rsid w:val="008453B3"/>
    <w:rsid w:val="0086057A"/>
    <w:rsid w:val="008722B1"/>
    <w:rsid w:val="008730D9"/>
    <w:rsid w:val="00876EB2"/>
    <w:rsid w:val="008925F5"/>
    <w:rsid w:val="00894BFC"/>
    <w:rsid w:val="008C48C1"/>
    <w:rsid w:val="008C5BA0"/>
    <w:rsid w:val="008D095A"/>
    <w:rsid w:val="008F0ADB"/>
    <w:rsid w:val="008F1D8F"/>
    <w:rsid w:val="009027EE"/>
    <w:rsid w:val="00903049"/>
    <w:rsid w:val="0091523F"/>
    <w:rsid w:val="00920A51"/>
    <w:rsid w:val="00932BE7"/>
    <w:rsid w:val="00942D58"/>
    <w:rsid w:val="009455B3"/>
    <w:rsid w:val="00950AAE"/>
    <w:rsid w:val="00953321"/>
    <w:rsid w:val="00954965"/>
    <w:rsid w:val="00963947"/>
    <w:rsid w:val="00966D9F"/>
    <w:rsid w:val="009A5D8A"/>
    <w:rsid w:val="009B5B03"/>
    <w:rsid w:val="009D259B"/>
    <w:rsid w:val="009D3EB5"/>
    <w:rsid w:val="009D5222"/>
    <w:rsid w:val="009E22D9"/>
    <w:rsid w:val="009F39DA"/>
    <w:rsid w:val="00A031DB"/>
    <w:rsid w:val="00A15549"/>
    <w:rsid w:val="00A22CA2"/>
    <w:rsid w:val="00A24360"/>
    <w:rsid w:val="00A334EA"/>
    <w:rsid w:val="00A40F96"/>
    <w:rsid w:val="00A42CA6"/>
    <w:rsid w:val="00A455A7"/>
    <w:rsid w:val="00A545AD"/>
    <w:rsid w:val="00A55B72"/>
    <w:rsid w:val="00A64332"/>
    <w:rsid w:val="00A664A6"/>
    <w:rsid w:val="00A734EC"/>
    <w:rsid w:val="00A73A4E"/>
    <w:rsid w:val="00A74733"/>
    <w:rsid w:val="00A85E55"/>
    <w:rsid w:val="00A930D8"/>
    <w:rsid w:val="00A96477"/>
    <w:rsid w:val="00AB61AA"/>
    <w:rsid w:val="00AB7987"/>
    <w:rsid w:val="00AD0BD8"/>
    <w:rsid w:val="00AD1EFB"/>
    <w:rsid w:val="00AD67A5"/>
    <w:rsid w:val="00AE0B03"/>
    <w:rsid w:val="00AF3E54"/>
    <w:rsid w:val="00AF4EB6"/>
    <w:rsid w:val="00B0702A"/>
    <w:rsid w:val="00B2061C"/>
    <w:rsid w:val="00B225A4"/>
    <w:rsid w:val="00B31BAD"/>
    <w:rsid w:val="00B34D1C"/>
    <w:rsid w:val="00B362CD"/>
    <w:rsid w:val="00B403B6"/>
    <w:rsid w:val="00B41082"/>
    <w:rsid w:val="00B416E6"/>
    <w:rsid w:val="00B4738C"/>
    <w:rsid w:val="00B628A1"/>
    <w:rsid w:val="00B63AB4"/>
    <w:rsid w:val="00B76C6E"/>
    <w:rsid w:val="00B85BF1"/>
    <w:rsid w:val="00B87BF4"/>
    <w:rsid w:val="00BA042E"/>
    <w:rsid w:val="00BB3BCA"/>
    <w:rsid w:val="00BC1683"/>
    <w:rsid w:val="00BD02D2"/>
    <w:rsid w:val="00BD0EC7"/>
    <w:rsid w:val="00BE7ED5"/>
    <w:rsid w:val="00C016D9"/>
    <w:rsid w:val="00C06EDA"/>
    <w:rsid w:val="00C16FE7"/>
    <w:rsid w:val="00C32754"/>
    <w:rsid w:val="00C42FAC"/>
    <w:rsid w:val="00C4781A"/>
    <w:rsid w:val="00C52B6A"/>
    <w:rsid w:val="00C60AF2"/>
    <w:rsid w:val="00C61891"/>
    <w:rsid w:val="00C62E88"/>
    <w:rsid w:val="00C67B95"/>
    <w:rsid w:val="00C71F67"/>
    <w:rsid w:val="00C87828"/>
    <w:rsid w:val="00CA4025"/>
    <w:rsid w:val="00CA61C0"/>
    <w:rsid w:val="00CC01B4"/>
    <w:rsid w:val="00CD1B75"/>
    <w:rsid w:val="00CE1A0B"/>
    <w:rsid w:val="00CF3E38"/>
    <w:rsid w:val="00CF504C"/>
    <w:rsid w:val="00CF7BC5"/>
    <w:rsid w:val="00D059F9"/>
    <w:rsid w:val="00D105B4"/>
    <w:rsid w:val="00D2017D"/>
    <w:rsid w:val="00D263D2"/>
    <w:rsid w:val="00D33108"/>
    <w:rsid w:val="00D3395E"/>
    <w:rsid w:val="00D46345"/>
    <w:rsid w:val="00D466A5"/>
    <w:rsid w:val="00D5155C"/>
    <w:rsid w:val="00D52470"/>
    <w:rsid w:val="00D60561"/>
    <w:rsid w:val="00D61C7A"/>
    <w:rsid w:val="00D66A21"/>
    <w:rsid w:val="00D76AC8"/>
    <w:rsid w:val="00D80C56"/>
    <w:rsid w:val="00D81AC7"/>
    <w:rsid w:val="00D85918"/>
    <w:rsid w:val="00D924CC"/>
    <w:rsid w:val="00DB666C"/>
    <w:rsid w:val="00DB717B"/>
    <w:rsid w:val="00DC0802"/>
    <w:rsid w:val="00DC70B7"/>
    <w:rsid w:val="00DD6C49"/>
    <w:rsid w:val="00DE1BA9"/>
    <w:rsid w:val="00E0427E"/>
    <w:rsid w:val="00E073C7"/>
    <w:rsid w:val="00E2355D"/>
    <w:rsid w:val="00E339BF"/>
    <w:rsid w:val="00E37BB6"/>
    <w:rsid w:val="00E41DAB"/>
    <w:rsid w:val="00E45BA1"/>
    <w:rsid w:val="00E47577"/>
    <w:rsid w:val="00E70838"/>
    <w:rsid w:val="00E733B1"/>
    <w:rsid w:val="00E81EC9"/>
    <w:rsid w:val="00E97E0F"/>
    <w:rsid w:val="00EA6413"/>
    <w:rsid w:val="00EB7F32"/>
    <w:rsid w:val="00EC0189"/>
    <w:rsid w:val="00EC3B33"/>
    <w:rsid w:val="00EC6E9A"/>
    <w:rsid w:val="00EC7787"/>
    <w:rsid w:val="00ED41FB"/>
    <w:rsid w:val="00EF48EA"/>
    <w:rsid w:val="00F013FF"/>
    <w:rsid w:val="00F10474"/>
    <w:rsid w:val="00F36F8B"/>
    <w:rsid w:val="00F425FD"/>
    <w:rsid w:val="00F6417F"/>
    <w:rsid w:val="00F715FD"/>
    <w:rsid w:val="00F77EBB"/>
    <w:rsid w:val="00F8252F"/>
    <w:rsid w:val="00F868D0"/>
    <w:rsid w:val="00FA6BF6"/>
    <w:rsid w:val="00FA78A2"/>
    <w:rsid w:val="00FB5851"/>
    <w:rsid w:val="00FB69A6"/>
    <w:rsid w:val="00FC1D18"/>
    <w:rsid w:val="00FC2643"/>
    <w:rsid w:val="00FC4DCD"/>
    <w:rsid w:val="00FD2BD4"/>
    <w:rsid w:val="00FE0150"/>
    <w:rsid w:val="00FE1E36"/>
    <w:rsid w:val="00FE76D3"/>
    <w:rsid w:val="00FE775B"/>
    <w:rsid w:val="00FF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 w:qFormat="1"/>
    <w:lsdException w:name="caption" w:locked="1" w:uiPriority="0" w:qFormat="1"/>
    <w:lsdException w:name="page number" w:uiPriority="0"/>
    <w:lsdException w:name="List Bullet 3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6E9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EC6E9A"/>
    <w:pPr>
      <w:keepNext/>
      <w:outlineLvl w:val="0"/>
    </w:pPr>
    <w:rPr>
      <w:sz w:val="32"/>
      <w:szCs w:val="20"/>
    </w:rPr>
  </w:style>
  <w:style w:type="paragraph" w:styleId="2">
    <w:name w:val="heading 2"/>
    <w:basedOn w:val="a0"/>
    <w:next w:val="a0"/>
    <w:link w:val="20"/>
    <w:uiPriority w:val="99"/>
    <w:qFormat/>
    <w:rsid w:val="00EC018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0">
    <w:name w:val="heading 3"/>
    <w:basedOn w:val="a0"/>
    <w:next w:val="a0"/>
    <w:link w:val="31"/>
    <w:uiPriority w:val="99"/>
    <w:qFormat/>
    <w:rsid w:val="00EC018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EC6E9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EC018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1">
    <w:name w:val="Заголовок 3 Знак"/>
    <w:basedOn w:val="a1"/>
    <w:link w:val="30"/>
    <w:uiPriority w:val="99"/>
    <w:semiHidden/>
    <w:locked/>
    <w:rsid w:val="00EC0189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EC6E9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">
    <w:name w:val="Текст ТД"/>
    <w:basedOn w:val="a0"/>
    <w:link w:val="a4"/>
    <w:qFormat/>
    <w:rsid w:val="00EC6E9A"/>
    <w:pPr>
      <w:numPr>
        <w:numId w:val="1"/>
      </w:numPr>
      <w:autoSpaceDE w:val="0"/>
      <w:autoSpaceDN w:val="0"/>
      <w:adjustRightInd w:val="0"/>
      <w:spacing w:after="200"/>
      <w:jc w:val="both"/>
    </w:pPr>
    <w:rPr>
      <w:rFonts w:eastAsia="Calibri"/>
      <w:szCs w:val="20"/>
    </w:rPr>
  </w:style>
  <w:style w:type="character" w:customStyle="1" w:styleId="a4">
    <w:name w:val="Текст ТД Знак"/>
    <w:link w:val="a"/>
    <w:locked/>
    <w:rsid w:val="00EC6E9A"/>
    <w:rPr>
      <w:rFonts w:ascii="Times New Roman" w:hAnsi="Times New Roman"/>
      <w:sz w:val="24"/>
    </w:rPr>
  </w:style>
  <w:style w:type="paragraph" w:styleId="a5">
    <w:name w:val="Balloon Text"/>
    <w:basedOn w:val="a0"/>
    <w:link w:val="a6"/>
    <w:uiPriority w:val="99"/>
    <w:semiHidden/>
    <w:rsid w:val="00EC6E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EC6E9A"/>
    <w:rPr>
      <w:rFonts w:ascii="Tahoma" w:hAnsi="Tahoma" w:cs="Tahoma"/>
      <w:sz w:val="16"/>
      <w:szCs w:val="16"/>
      <w:lang w:eastAsia="ru-RU"/>
    </w:rPr>
  </w:style>
  <w:style w:type="character" w:styleId="a7">
    <w:name w:val="Hyperlink"/>
    <w:basedOn w:val="a1"/>
    <w:uiPriority w:val="99"/>
    <w:rsid w:val="0078035E"/>
    <w:rPr>
      <w:rFonts w:cs="Times New Roman"/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78035E"/>
    <w:rPr>
      <w:rFonts w:ascii="Times New Roman CYR" w:eastAsia="Times New Roman" w:hAnsi="Times New Roman CYR" w:cs="Times New Roman CYR"/>
      <w:sz w:val="24"/>
      <w:szCs w:val="24"/>
    </w:rPr>
  </w:style>
  <w:style w:type="paragraph" w:styleId="a8">
    <w:name w:val="List Paragraph"/>
    <w:basedOn w:val="a0"/>
    <w:uiPriority w:val="34"/>
    <w:qFormat/>
    <w:rsid w:val="00EB7F32"/>
    <w:pPr>
      <w:ind w:left="720"/>
      <w:contextualSpacing/>
    </w:pPr>
  </w:style>
  <w:style w:type="character" w:customStyle="1" w:styleId="apple-converted-space">
    <w:name w:val="apple-converted-space"/>
    <w:basedOn w:val="a1"/>
    <w:uiPriority w:val="99"/>
    <w:rsid w:val="003C26E9"/>
  </w:style>
  <w:style w:type="paragraph" w:customStyle="1" w:styleId="parametervalue">
    <w:name w:val="parametervalue"/>
    <w:basedOn w:val="a0"/>
    <w:rsid w:val="00C62E88"/>
    <w:pPr>
      <w:spacing w:before="100" w:beforeAutospacing="1" w:after="100" w:afterAutospacing="1"/>
    </w:pPr>
  </w:style>
  <w:style w:type="paragraph" w:customStyle="1" w:styleId="11">
    <w:name w:val="Обычный1"/>
    <w:rsid w:val="009D5222"/>
    <w:pPr>
      <w:widowControl w:val="0"/>
      <w:spacing w:line="300" w:lineRule="auto"/>
      <w:ind w:firstLine="560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character" w:customStyle="1" w:styleId="a9">
    <w:name w:val="Нет"/>
    <w:qFormat/>
    <w:rsid w:val="00387ED5"/>
  </w:style>
  <w:style w:type="paragraph" w:styleId="aa">
    <w:name w:val="footnote text"/>
    <w:basedOn w:val="a0"/>
    <w:link w:val="ab"/>
    <w:qFormat/>
    <w:rsid w:val="00D105B4"/>
    <w:pPr>
      <w:suppressAutoHyphens/>
      <w:ind w:firstLine="709"/>
      <w:contextualSpacing/>
      <w:jc w:val="both"/>
    </w:pPr>
    <w:rPr>
      <w:rFonts w:eastAsia="Calibri" w:cs="Tahoma"/>
      <w:sz w:val="20"/>
      <w:szCs w:val="20"/>
      <w:lang w:eastAsia="zh-CN"/>
    </w:rPr>
  </w:style>
  <w:style w:type="character" w:customStyle="1" w:styleId="ab">
    <w:name w:val="Текст сноски Знак"/>
    <w:basedOn w:val="a1"/>
    <w:link w:val="aa"/>
    <w:rsid w:val="00D105B4"/>
    <w:rPr>
      <w:rFonts w:ascii="Times New Roman" w:hAnsi="Times New Roman" w:cs="Tahoma"/>
      <w:sz w:val="20"/>
      <w:szCs w:val="20"/>
      <w:lang w:eastAsia="zh-CN"/>
    </w:rPr>
  </w:style>
  <w:style w:type="character" w:styleId="ac">
    <w:name w:val="footnote reference"/>
    <w:uiPriority w:val="99"/>
    <w:semiHidden/>
    <w:unhideWhenUsed/>
    <w:rsid w:val="00D105B4"/>
    <w:rPr>
      <w:vertAlign w:val="superscript"/>
    </w:rPr>
  </w:style>
  <w:style w:type="paragraph" w:customStyle="1" w:styleId="formattext">
    <w:name w:val="formattext"/>
    <w:basedOn w:val="a0"/>
    <w:rsid w:val="007C7E48"/>
    <w:pPr>
      <w:spacing w:before="100" w:beforeAutospacing="1" w:after="100" w:afterAutospacing="1"/>
    </w:pPr>
  </w:style>
  <w:style w:type="character" w:customStyle="1" w:styleId="ad">
    <w:name w:val="Коммент Знак"/>
    <w:qFormat/>
    <w:rsid w:val="00AD0BD8"/>
    <w:rPr>
      <w:rFonts w:ascii="Courier New" w:eastAsia="Times New Roman" w:hAnsi="Courier New" w:cs="Times New Roman"/>
    </w:rPr>
  </w:style>
  <w:style w:type="table" w:customStyle="1" w:styleId="TableStyle1">
    <w:name w:val="TableStyle1"/>
    <w:rsid w:val="0030764C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page number"/>
    <w:rsid w:val="00DC70B7"/>
    <w:rPr>
      <w:sz w:val="28"/>
      <w:bdr w:val="none" w:sz="0" w:space="0" w:color="auto"/>
    </w:rPr>
  </w:style>
  <w:style w:type="paragraph" w:styleId="3">
    <w:name w:val="List Bullet 3"/>
    <w:basedOn w:val="a0"/>
    <w:autoRedefine/>
    <w:rsid w:val="00785850"/>
    <w:pPr>
      <w:numPr>
        <w:numId w:val="14"/>
      </w:numPr>
      <w:spacing w:after="60"/>
      <w:jc w:val="both"/>
    </w:pPr>
    <w:rPr>
      <w:szCs w:val="20"/>
    </w:rPr>
  </w:style>
  <w:style w:type="paragraph" w:customStyle="1" w:styleId="ConsPlusNonformat">
    <w:name w:val="ConsPlusNonformat"/>
    <w:rsid w:val="003A5A8C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table" w:styleId="af">
    <w:name w:val="Table Grid"/>
    <w:basedOn w:val="a2"/>
    <w:locked/>
    <w:rsid w:val="00E733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0"/>
    <w:uiPriority w:val="99"/>
    <w:semiHidden/>
    <w:unhideWhenUsed/>
    <w:rsid w:val="00E073C7"/>
    <w:pPr>
      <w:spacing w:before="100" w:beforeAutospacing="1" w:after="100" w:afterAutospacing="1"/>
    </w:pPr>
  </w:style>
  <w:style w:type="character" w:customStyle="1" w:styleId="FontStyle25">
    <w:name w:val="Font Style25"/>
    <w:rsid w:val="00AB7987"/>
    <w:rPr>
      <w:rFonts w:ascii="Times New Roman" w:hAnsi="Times New Roman" w:cs="Times New Roman"/>
      <w:sz w:val="24"/>
      <w:szCs w:val="24"/>
    </w:rPr>
  </w:style>
  <w:style w:type="paragraph" w:styleId="af1">
    <w:name w:val="header"/>
    <w:basedOn w:val="a0"/>
    <w:link w:val="af2"/>
    <w:uiPriority w:val="99"/>
    <w:unhideWhenUsed/>
    <w:rsid w:val="00B85BF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B85BF1"/>
    <w:rPr>
      <w:rFonts w:ascii="Times New Roman" w:eastAsia="Times New Roman" w:hAnsi="Times New Roman"/>
      <w:sz w:val="24"/>
      <w:szCs w:val="24"/>
    </w:rPr>
  </w:style>
  <w:style w:type="paragraph" w:styleId="af3">
    <w:name w:val="footer"/>
    <w:basedOn w:val="a0"/>
    <w:link w:val="af4"/>
    <w:uiPriority w:val="99"/>
    <w:unhideWhenUsed/>
    <w:rsid w:val="00B85BF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85BF1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 w:qFormat="1"/>
    <w:lsdException w:name="caption" w:locked="1" w:uiPriority="0" w:qFormat="1"/>
    <w:lsdException w:name="page number" w:uiPriority="0"/>
    <w:lsdException w:name="List Bullet 3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6E9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EC6E9A"/>
    <w:pPr>
      <w:keepNext/>
      <w:outlineLvl w:val="0"/>
    </w:pPr>
    <w:rPr>
      <w:sz w:val="32"/>
      <w:szCs w:val="20"/>
    </w:rPr>
  </w:style>
  <w:style w:type="paragraph" w:styleId="2">
    <w:name w:val="heading 2"/>
    <w:basedOn w:val="a0"/>
    <w:next w:val="a0"/>
    <w:link w:val="20"/>
    <w:uiPriority w:val="99"/>
    <w:qFormat/>
    <w:rsid w:val="00EC018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0">
    <w:name w:val="heading 3"/>
    <w:basedOn w:val="a0"/>
    <w:next w:val="a0"/>
    <w:link w:val="31"/>
    <w:uiPriority w:val="99"/>
    <w:qFormat/>
    <w:rsid w:val="00EC018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EC6E9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EC018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1">
    <w:name w:val="Заголовок 3 Знак"/>
    <w:basedOn w:val="a1"/>
    <w:link w:val="30"/>
    <w:uiPriority w:val="99"/>
    <w:semiHidden/>
    <w:locked/>
    <w:rsid w:val="00EC0189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EC6E9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">
    <w:name w:val="Текст ТД"/>
    <w:basedOn w:val="a0"/>
    <w:link w:val="a4"/>
    <w:qFormat/>
    <w:rsid w:val="00EC6E9A"/>
    <w:pPr>
      <w:numPr>
        <w:numId w:val="1"/>
      </w:numPr>
      <w:autoSpaceDE w:val="0"/>
      <w:autoSpaceDN w:val="0"/>
      <w:adjustRightInd w:val="0"/>
      <w:spacing w:after="200"/>
      <w:jc w:val="both"/>
    </w:pPr>
    <w:rPr>
      <w:rFonts w:eastAsia="Calibri"/>
      <w:szCs w:val="20"/>
    </w:rPr>
  </w:style>
  <w:style w:type="character" w:customStyle="1" w:styleId="a4">
    <w:name w:val="Текст ТД Знак"/>
    <w:link w:val="a"/>
    <w:locked/>
    <w:rsid w:val="00EC6E9A"/>
    <w:rPr>
      <w:rFonts w:ascii="Times New Roman" w:hAnsi="Times New Roman"/>
      <w:sz w:val="24"/>
    </w:rPr>
  </w:style>
  <w:style w:type="paragraph" w:styleId="a5">
    <w:name w:val="Balloon Text"/>
    <w:basedOn w:val="a0"/>
    <w:link w:val="a6"/>
    <w:uiPriority w:val="99"/>
    <w:semiHidden/>
    <w:rsid w:val="00EC6E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EC6E9A"/>
    <w:rPr>
      <w:rFonts w:ascii="Tahoma" w:hAnsi="Tahoma" w:cs="Tahoma"/>
      <w:sz w:val="16"/>
      <w:szCs w:val="16"/>
      <w:lang w:eastAsia="ru-RU"/>
    </w:rPr>
  </w:style>
  <w:style w:type="character" w:styleId="a7">
    <w:name w:val="Hyperlink"/>
    <w:basedOn w:val="a1"/>
    <w:uiPriority w:val="99"/>
    <w:rsid w:val="0078035E"/>
    <w:rPr>
      <w:rFonts w:cs="Times New Roman"/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78035E"/>
    <w:rPr>
      <w:rFonts w:ascii="Times New Roman CYR" w:eastAsia="Times New Roman" w:hAnsi="Times New Roman CYR" w:cs="Times New Roman CYR"/>
      <w:sz w:val="24"/>
      <w:szCs w:val="24"/>
    </w:rPr>
  </w:style>
  <w:style w:type="paragraph" w:styleId="a8">
    <w:name w:val="List Paragraph"/>
    <w:basedOn w:val="a0"/>
    <w:uiPriority w:val="34"/>
    <w:qFormat/>
    <w:rsid w:val="00EB7F32"/>
    <w:pPr>
      <w:ind w:left="720"/>
      <w:contextualSpacing/>
    </w:pPr>
  </w:style>
  <w:style w:type="character" w:customStyle="1" w:styleId="apple-converted-space">
    <w:name w:val="apple-converted-space"/>
    <w:basedOn w:val="a1"/>
    <w:uiPriority w:val="99"/>
    <w:rsid w:val="003C26E9"/>
  </w:style>
  <w:style w:type="paragraph" w:customStyle="1" w:styleId="parametervalue">
    <w:name w:val="parametervalue"/>
    <w:basedOn w:val="a0"/>
    <w:rsid w:val="00C62E88"/>
    <w:pPr>
      <w:spacing w:before="100" w:beforeAutospacing="1" w:after="100" w:afterAutospacing="1"/>
    </w:pPr>
  </w:style>
  <w:style w:type="paragraph" w:customStyle="1" w:styleId="11">
    <w:name w:val="Обычный1"/>
    <w:rsid w:val="009D5222"/>
    <w:pPr>
      <w:widowControl w:val="0"/>
      <w:spacing w:line="300" w:lineRule="auto"/>
      <w:ind w:firstLine="560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character" w:customStyle="1" w:styleId="a9">
    <w:name w:val="Нет"/>
    <w:qFormat/>
    <w:rsid w:val="00387ED5"/>
  </w:style>
  <w:style w:type="paragraph" w:styleId="aa">
    <w:name w:val="footnote text"/>
    <w:basedOn w:val="a0"/>
    <w:link w:val="ab"/>
    <w:qFormat/>
    <w:rsid w:val="00D105B4"/>
    <w:pPr>
      <w:suppressAutoHyphens/>
      <w:ind w:firstLine="709"/>
      <w:contextualSpacing/>
      <w:jc w:val="both"/>
    </w:pPr>
    <w:rPr>
      <w:rFonts w:eastAsia="Calibri" w:cs="Tahoma"/>
      <w:sz w:val="20"/>
      <w:szCs w:val="20"/>
      <w:lang w:eastAsia="zh-CN"/>
    </w:rPr>
  </w:style>
  <w:style w:type="character" w:customStyle="1" w:styleId="ab">
    <w:name w:val="Текст сноски Знак"/>
    <w:basedOn w:val="a1"/>
    <w:link w:val="aa"/>
    <w:rsid w:val="00D105B4"/>
    <w:rPr>
      <w:rFonts w:ascii="Times New Roman" w:hAnsi="Times New Roman" w:cs="Tahoma"/>
      <w:sz w:val="20"/>
      <w:szCs w:val="20"/>
      <w:lang w:eastAsia="zh-CN"/>
    </w:rPr>
  </w:style>
  <w:style w:type="character" w:styleId="ac">
    <w:name w:val="footnote reference"/>
    <w:uiPriority w:val="99"/>
    <w:semiHidden/>
    <w:unhideWhenUsed/>
    <w:rsid w:val="00D105B4"/>
    <w:rPr>
      <w:vertAlign w:val="superscript"/>
    </w:rPr>
  </w:style>
  <w:style w:type="paragraph" w:customStyle="1" w:styleId="formattext">
    <w:name w:val="formattext"/>
    <w:basedOn w:val="a0"/>
    <w:rsid w:val="007C7E48"/>
    <w:pPr>
      <w:spacing w:before="100" w:beforeAutospacing="1" w:after="100" w:afterAutospacing="1"/>
    </w:pPr>
  </w:style>
  <w:style w:type="character" w:customStyle="1" w:styleId="ad">
    <w:name w:val="Коммент Знак"/>
    <w:qFormat/>
    <w:rsid w:val="00AD0BD8"/>
    <w:rPr>
      <w:rFonts w:ascii="Courier New" w:eastAsia="Times New Roman" w:hAnsi="Courier New" w:cs="Times New Roman"/>
    </w:rPr>
  </w:style>
  <w:style w:type="table" w:customStyle="1" w:styleId="TableStyle1">
    <w:name w:val="TableStyle1"/>
    <w:rsid w:val="0030764C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page number"/>
    <w:rsid w:val="00DC70B7"/>
    <w:rPr>
      <w:sz w:val="28"/>
      <w:bdr w:val="none" w:sz="0" w:space="0" w:color="auto"/>
    </w:rPr>
  </w:style>
  <w:style w:type="paragraph" w:styleId="3">
    <w:name w:val="List Bullet 3"/>
    <w:basedOn w:val="a0"/>
    <w:autoRedefine/>
    <w:rsid w:val="00785850"/>
    <w:pPr>
      <w:numPr>
        <w:numId w:val="14"/>
      </w:numPr>
      <w:spacing w:after="60"/>
      <w:jc w:val="both"/>
    </w:pPr>
    <w:rPr>
      <w:szCs w:val="20"/>
    </w:rPr>
  </w:style>
  <w:style w:type="paragraph" w:customStyle="1" w:styleId="ConsPlusNonformat">
    <w:name w:val="ConsPlusNonformat"/>
    <w:rsid w:val="003A5A8C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table" w:styleId="af">
    <w:name w:val="Table Grid"/>
    <w:basedOn w:val="a2"/>
    <w:locked/>
    <w:rsid w:val="00E733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0"/>
    <w:uiPriority w:val="99"/>
    <w:semiHidden/>
    <w:unhideWhenUsed/>
    <w:rsid w:val="00E073C7"/>
    <w:pPr>
      <w:spacing w:before="100" w:beforeAutospacing="1" w:after="100" w:afterAutospacing="1"/>
    </w:pPr>
  </w:style>
  <w:style w:type="character" w:customStyle="1" w:styleId="FontStyle25">
    <w:name w:val="Font Style25"/>
    <w:rsid w:val="00AB7987"/>
    <w:rPr>
      <w:rFonts w:ascii="Times New Roman" w:hAnsi="Times New Roman" w:cs="Times New Roman"/>
      <w:sz w:val="24"/>
      <w:szCs w:val="24"/>
    </w:rPr>
  </w:style>
  <w:style w:type="paragraph" w:styleId="af1">
    <w:name w:val="header"/>
    <w:basedOn w:val="a0"/>
    <w:link w:val="af2"/>
    <w:uiPriority w:val="99"/>
    <w:unhideWhenUsed/>
    <w:rsid w:val="00B85BF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B85BF1"/>
    <w:rPr>
      <w:rFonts w:ascii="Times New Roman" w:eastAsia="Times New Roman" w:hAnsi="Times New Roman"/>
      <w:sz w:val="24"/>
      <w:szCs w:val="24"/>
    </w:rPr>
  </w:style>
  <w:style w:type="paragraph" w:styleId="af3">
    <w:name w:val="footer"/>
    <w:basedOn w:val="a0"/>
    <w:link w:val="af4"/>
    <w:uiPriority w:val="99"/>
    <w:unhideWhenUsed/>
    <w:rsid w:val="00B85BF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85BF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905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97CB561CBFA27F29C12E4859C8D955142314E451D7AE4DBB2EED0FA1083921F424F390275C8FEBBBAA8B8D7CBE170120351A5A3A304c0Y8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1FE3B-E575-42F8-9FC4-00A445443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836</Words>
  <Characters>6103</Characters>
  <Application>Microsoft Office Word</Application>
  <DocSecurity>0</DocSecurity>
  <Lines>50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to43-Getman</dc:creator>
  <cp:lastModifiedBy>Беликова Наталья Владимировна</cp:lastModifiedBy>
  <cp:revision>16</cp:revision>
  <cp:lastPrinted>2021-02-17T08:15:00Z</cp:lastPrinted>
  <dcterms:created xsi:type="dcterms:W3CDTF">2020-09-07T05:03:00Z</dcterms:created>
  <dcterms:modified xsi:type="dcterms:W3CDTF">2021-02-17T09:44:00Z</dcterms:modified>
</cp:coreProperties>
</file>