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FCA" w:rsidRPr="0077160A" w:rsidRDefault="001C3FCA" w:rsidP="00496710">
      <w:pPr>
        <w:widowControl w:val="0"/>
        <w:jc w:val="center"/>
        <w:rPr>
          <w:sz w:val="28"/>
          <w:szCs w:val="28"/>
        </w:rPr>
      </w:pPr>
      <w:r w:rsidRPr="0077160A">
        <w:rPr>
          <w:sz w:val="28"/>
          <w:szCs w:val="28"/>
        </w:rPr>
        <w:t xml:space="preserve">РЕШЕНИЕ № </w:t>
      </w:r>
      <w:r w:rsidR="00677381" w:rsidRPr="0077160A">
        <w:rPr>
          <w:sz w:val="28"/>
          <w:szCs w:val="28"/>
        </w:rPr>
        <w:t>048/06/105-</w:t>
      </w:r>
      <w:r w:rsidR="0042308F" w:rsidRPr="0077160A">
        <w:rPr>
          <w:sz w:val="28"/>
          <w:szCs w:val="28"/>
        </w:rPr>
        <w:t>83</w:t>
      </w:r>
      <w:r w:rsidR="002A3DDD" w:rsidRPr="0077160A">
        <w:rPr>
          <w:sz w:val="28"/>
          <w:szCs w:val="28"/>
        </w:rPr>
        <w:t>/2021</w:t>
      </w:r>
    </w:p>
    <w:p w:rsidR="001C3FCA" w:rsidRPr="0077160A" w:rsidRDefault="001C3FCA" w:rsidP="00496710">
      <w:pPr>
        <w:widowControl w:val="0"/>
        <w:jc w:val="center"/>
        <w:rPr>
          <w:b/>
          <w:sz w:val="28"/>
          <w:szCs w:val="28"/>
        </w:rPr>
      </w:pPr>
    </w:p>
    <w:p w:rsidR="000B139D" w:rsidRPr="0077160A" w:rsidRDefault="000B139D" w:rsidP="00496710">
      <w:pPr>
        <w:widowControl w:val="0"/>
        <w:jc w:val="both"/>
        <w:rPr>
          <w:sz w:val="28"/>
          <w:szCs w:val="28"/>
        </w:rPr>
      </w:pPr>
      <w:r w:rsidRPr="0077160A">
        <w:rPr>
          <w:sz w:val="28"/>
          <w:szCs w:val="28"/>
        </w:rPr>
        <w:t>«</w:t>
      </w:r>
      <w:r w:rsidR="0042308F" w:rsidRPr="0077160A">
        <w:rPr>
          <w:sz w:val="28"/>
          <w:szCs w:val="28"/>
        </w:rPr>
        <w:t>16</w:t>
      </w:r>
      <w:r w:rsidRPr="0077160A">
        <w:rPr>
          <w:sz w:val="28"/>
          <w:szCs w:val="28"/>
        </w:rPr>
        <w:t xml:space="preserve">» </w:t>
      </w:r>
      <w:r w:rsidR="00245817" w:rsidRPr="0077160A">
        <w:rPr>
          <w:sz w:val="28"/>
          <w:szCs w:val="28"/>
        </w:rPr>
        <w:t>февраля</w:t>
      </w:r>
      <w:r w:rsidRPr="0077160A">
        <w:rPr>
          <w:sz w:val="28"/>
          <w:szCs w:val="28"/>
        </w:rPr>
        <w:t xml:space="preserve"> 20</w:t>
      </w:r>
      <w:r w:rsidR="008020FE" w:rsidRPr="0077160A">
        <w:rPr>
          <w:sz w:val="28"/>
          <w:szCs w:val="28"/>
        </w:rPr>
        <w:t>2</w:t>
      </w:r>
      <w:r w:rsidR="00677381" w:rsidRPr="0077160A">
        <w:rPr>
          <w:sz w:val="28"/>
          <w:szCs w:val="28"/>
        </w:rPr>
        <w:t>1</w:t>
      </w:r>
      <w:r w:rsidRPr="0077160A">
        <w:rPr>
          <w:sz w:val="28"/>
          <w:szCs w:val="28"/>
        </w:rPr>
        <w:t xml:space="preserve"> года      </w:t>
      </w:r>
      <w:r w:rsidR="00677EFB" w:rsidRPr="0077160A">
        <w:rPr>
          <w:sz w:val="28"/>
          <w:szCs w:val="28"/>
        </w:rPr>
        <w:t xml:space="preserve">                           </w:t>
      </w:r>
      <w:r w:rsidRPr="0077160A">
        <w:rPr>
          <w:sz w:val="28"/>
          <w:szCs w:val="28"/>
        </w:rPr>
        <w:t xml:space="preserve">                          </w:t>
      </w:r>
      <w:r w:rsidR="00245817" w:rsidRPr="0077160A">
        <w:rPr>
          <w:sz w:val="28"/>
          <w:szCs w:val="28"/>
        </w:rPr>
        <w:t xml:space="preserve">   </w:t>
      </w:r>
      <w:r w:rsidRPr="0077160A">
        <w:rPr>
          <w:sz w:val="28"/>
          <w:szCs w:val="28"/>
        </w:rPr>
        <w:t xml:space="preserve">             </w:t>
      </w:r>
      <w:r w:rsidR="002A3DDD" w:rsidRPr="0077160A">
        <w:rPr>
          <w:sz w:val="28"/>
          <w:szCs w:val="28"/>
        </w:rPr>
        <w:t xml:space="preserve">       </w:t>
      </w:r>
      <w:r w:rsidRPr="0077160A">
        <w:rPr>
          <w:sz w:val="28"/>
          <w:szCs w:val="28"/>
        </w:rPr>
        <w:t xml:space="preserve">  г. Липецк</w:t>
      </w:r>
    </w:p>
    <w:p w:rsidR="000B139D" w:rsidRPr="0077160A" w:rsidRDefault="000B139D" w:rsidP="00496710">
      <w:pPr>
        <w:widowControl w:val="0"/>
        <w:ind w:firstLine="567"/>
        <w:jc w:val="both"/>
        <w:rPr>
          <w:sz w:val="28"/>
          <w:szCs w:val="28"/>
        </w:rPr>
      </w:pPr>
    </w:p>
    <w:p w:rsidR="000B139D" w:rsidRPr="0077160A" w:rsidRDefault="000B139D" w:rsidP="00496710">
      <w:pPr>
        <w:widowControl w:val="0"/>
        <w:ind w:firstLine="567"/>
        <w:jc w:val="both"/>
        <w:rPr>
          <w:sz w:val="28"/>
          <w:szCs w:val="28"/>
        </w:rPr>
      </w:pPr>
      <w:r w:rsidRPr="0077160A">
        <w:rPr>
          <w:sz w:val="28"/>
          <w:szCs w:val="28"/>
        </w:rPr>
        <w:t xml:space="preserve">Резолютивная часть решения оглашена </w:t>
      </w:r>
      <w:r w:rsidR="002A0919" w:rsidRPr="0077160A">
        <w:rPr>
          <w:bCs/>
          <w:sz w:val="28"/>
          <w:szCs w:val="28"/>
        </w:rPr>
        <w:t>1</w:t>
      </w:r>
      <w:r w:rsidR="0042308F" w:rsidRPr="0077160A">
        <w:rPr>
          <w:bCs/>
          <w:sz w:val="28"/>
          <w:szCs w:val="28"/>
        </w:rPr>
        <w:t>6</w:t>
      </w:r>
      <w:r w:rsidR="009F4D1B" w:rsidRPr="0077160A">
        <w:rPr>
          <w:bCs/>
          <w:sz w:val="28"/>
          <w:szCs w:val="28"/>
        </w:rPr>
        <w:t>.02</w:t>
      </w:r>
      <w:r w:rsidR="002A3DDD" w:rsidRPr="0077160A">
        <w:rPr>
          <w:bCs/>
          <w:sz w:val="28"/>
          <w:szCs w:val="28"/>
        </w:rPr>
        <w:t>.2021</w:t>
      </w:r>
      <w:r w:rsidRPr="0077160A">
        <w:rPr>
          <w:sz w:val="28"/>
          <w:szCs w:val="28"/>
        </w:rPr>
        <w:t>.</w:t>
      </w:r>
    </w:p>
    <w:p w:rsidR="000B139D" w:rsidRPr="0077160A" w:rsidRDefault="000B139D" w:rsidP="00496710">
      <w:pPr>
        <w:widowControl w:val="0"/>
        <w:tabs>
          <w:tab w:val="left" w:pos="567"/>
        </w:tabs>
        <w:ind w:firstLine="567"/>
        <w:jc w:val="both"/>
        <w:rPr>
          <w:sz w:val="28"/>
          <w:szCs w:val="28"/>
        </w:rPr>
      </w:pPr>
      <w:r w:rsidRPr="0077160A">
        <w:rPr>
          <w:sz w:val="28"/>
          <w:szCs w:val="28"/>
        </w:rPr>
        <w:t xml:space="preserve">Решение в полном объеме изготовлено </w:t>
      </w:r>
      <w:r w:rsidR="002A0919" w:rsidRPr="0077160A">
        <w:rPr>
          <w:bCs/>
          <w:sz w:val="28"/>
          <w:szCs w:val="28"/>
        </w:rPr>
        <w:t>1</w:t>
      </w:r>
      <w:r w:rsidR="0042308F" w:rsidRPr="0077160A">
        <w:rPr>
          <w:bCs/>
          <w:sz w:val="28"/>
          <w:szCs w:val="28"/>
        </w:rPr>
        <w:t>6</w:t>
      </w:r>
      <w:r w:rsidR="009F4D1B" w:rsidRPr="0077160A">
        <w:rPr>
          <w:bCs/>
          <w:sz w:val="28"/>
          <w:szCs w:val="28"/>
        </w:rPr>
        <w:t>.02</w:t>
      </w:r>
      <w:r w:rsidR="002A3DDD" w:rsidRPr="0077160A">
        <w:rPr>
          <w:bCs/>
          <w:sz w:val="28"/>
          <w:szCs w:val="28"/>
        </w:rPr>
        <w:t>.2021</w:t>
      </w:r>
      <w:r w:rsidRPr="0077160A">
        <w:rPr>
          <w:sz w:val="28"/>
          <w:szCs w:val="28"/>
        </w:rPr>
        <w:t>.</w:t>
      </w:r>
    </w:p>
    <w:p w:rsidR="001C3FCA" w:rsidRPr="0077160A" w:rsidRDefault="001C3FCA" w:rsidP="00496710">
      <w:pPr>
        <w:widowControl w:val="0"/>
        <w:tabs>
          <w:tab w:val="left" w:pos="567"/>
        </w:tabs>
        <w:ind w:firstLine="567"/>
        <w:jc w:val="both"/>
        <w:rPr>
          <w:sz w:val="28"/>
          <w:szCs w:val="28"/>
        </w:rPr>
      </w:pPr>
    </w:p>
    <w:p w:rsidR="00C865FE" w:rsidRPr="0077160A" w:rsidRDefault="001C3FCA" w:rsidP="00CD1565">
      <w:pPr>
        <w:widowControl w:val="0"/>
        <w:tabs>
          <w:tab w:val="left" w:pos="567"/>
        </w:tabs>
        <w:ind w:firstLine="567"/>
        <w:jc w:val="both"/>
        <w:rPr>
          <w:sz w:val="28"/>
          <w:szCs w:val="28"/>
        </w:rPr>
      </w:pPr>
      <w:r w:rsidRPr="0077160A">
        <w:rPr>
          <w:sz w:val="28"/>
          <w:szCs w:val="28"/>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C865FE" w:rsidRPr="0077160A" w:rsidRDefault="00C865FE" w:rsidP="00496710">
      <w:pPr>
        <w:widowControl w:val="0"/>
        <w:tabs>
          <w:tab w:val="left" w:pos="567"/>
        </w:tabs>
        <w:ind w:firstLine="567"/>
        <w:jc w:val="both"/>
        <w:rPr>
          <w:sz w:val="28"/>
          <w:szCs w:val="28"/>
        </w:rPr>
      </w:pPr>
      <w:r w:rsidRPr="0077160A">
        <w:rPr>
          <w:sz w:val="28"/>
          <w:szCs w:val="28"/>
        </w:rPr>
        <w:t xml:space="preserve">рассмотрев жалобу </w:t>
      </w:r>
      <w:r w:rsidR="00CD1565" w:rsidRPr="00CD1565">
        <w:rPr>
          <w:sz w:val="28"/>
          <w:szCs w:val="28"/>
        </w:rPr>
        <w:t>&lt;</w:t>
      </w:r>
      <w:r w:rsidR="00CD1565">
        <w:rPr>
          <w:sz w:val="28"/>
          <w:szCs w:val="28"/>
        </w:rPr>
        <w:t>…</w:t>
      </w:r>
      <w:r w:rsidR="00CD1565" w:rsidRPr="00CD1565">
        <w:rPr>
          <w:sz w:val="28"/>
          <w:szCs w:val="28"/>
        </w:rPr>
        <w:t>&gt;</w:t>
      </w:r>
      <w:r w:rsidR="00B85C32" w:rsidRPr="0077160A">
        <w:rPr>
          <w:sz w:val="28"/>
          <w:szCs w:val="28"/>
        </w:rPr>
        <w:t xml:space="preserve"> </w:t>
      </w:r>
      <w:r w:rsidR="00957A3B" w:rsidRPr="0077160A">
        <w:rPr>
          <w:sz w:val="28"/>
          <w:szCs w:val="28"/>
        </w:rPr>
        <w:t xml:space="preserve">на положения документации об электронном аукционе </w:t>
      </w:r>
      <w:r w:rsidR="00957A3B" w:rsidRPr="0077160A">
        <w:rPr>
          <w:sz w:val="28"/>
          <w:szCs w:val="28"/>
          <w:shd w:val="clear" w:color="auto" w:fill="FFFFFF"/>
        </w:rPr>
        <w:t xml:space="preserve">на выполнение функций технического заказчика (заказчика-застройщика), в том числе строительного контроля (технического надзора) при на выполнение работ по строительству жилых домов, для переселения из аварийных и ветхих домов, по адресу: Добринский район, Липецкая область, с. Пушкино ул. Пушкинская, с. Талицкий Чамлык ул. Юбилейная (реестровый номер </w:t>
      </w:r>
      <w:hyperlink r:id="rId8" w:tgtFrame="_blank" w:history="1">
        <w:r w:rsidR="00957A3B" w:rsidRPr="0077160A">
          <w:rPr>
            <w:rStyle w:val="a3"/>
            <w:color w:val="auto"/>
            <w:sz w:val="28"/>
            <w:szCs w:val="28"/>
            <w:u w:val="none"/>
            <w:bdr w:val="none" w:sz="0" w:space="0" w:color="auto" w:frame="1"/>
            <w:shd w:val="clear" w:color="auto" w:fill="FFFFFF"/>
          </w:rPr>
          <w:t>0146300022021000005</w:t>
        </w:r>
      </w:hyperlink>
      <w:r w:rsidRPr="0077160A">
        <w:rPr>
          <w:sz w:val="28"/>
          <w:szCs w:val="28"/>
          <w:lang w:eastAsia="ru-RU"/>
        </w:rPr>
        <w:t>)</w:t>
      </w:r>
      <w:r w:rsidRPr="0077160A">
        <w:rPr>
          <w:rFonts w:eastAsia="Times New Roman CYR"/>
          <w:sz w:val="28"/>
          <w:szCs w:val="28"/>
        </w:rPr>
        <w:t xml:space="preserve"> (далее – электронный аукцион),</w:t>
      </w:r>
    </w:p>
    <w:p w:rsidR="001C3FCA" w:rsidRPr="0077160A" w:rsidRDefault="001C3FCA" w:rsidP="00496710">
      <w:pPr>
        <w:widowControl w:val="0"/>
        <w:tabs>
          <w:tab w:val="left" w:pos="567"/>
        </w:tabs>
        <w:jc w:val="both"/>
        <w:rPr>
          <w:rFonts w:eastAsia="Times New Roman CYR"/>
          <w:sz w:val="28"/>
          <w:szCs w:val="28"/>
        </w:rPr>
      </w:pPr>
    </w:p>
    <w:p w:rsidR="001C3FCA" w:rsidRPr="0077160A" w:rsidRDefault="001C3FCA" w:rsidP="00496710">
      <w:pPr>
        <w:widowControl w:val="0"/>
        <w:tabs>
          <w:tab w:val="left" w:pos="567"/>
        </w:tabs>
        <w:jc w:val="center"/>
        <w:rPr>
          <w:sz w:val="28"/>
          <w:szCs w:val="28"/>
        </w:rPr>
      </w:pPr>
      <w:r w:rsidRPr="0077160A">
        <w:rPr>
          <w:sz w:val="28"/>
          <w:szCs w:val="28"/>
        </w:rPr>
        <w:t>У С Т А Н О В И Л А:</w:t>
      </w:r>
    </w:p>
    <w:p w:rsidR="001C3FCA" w:rsidRPr="0077160A" w:rsidRDefault="001C3FCA" w:rsidP="00496710">
      <w:pPr>
        <w:widowControl w:val="0"/>
        <w:tabs>
          <w:tab w:val="left" w:pos="567"/>
        </w:tabs>
        <w:jc w:val="center"/>
        <w:rPr>
          <w:sz w:val="28"/>
          <w:szCs w:val="28"/>
        </w:rPr>
      </w:pPr>
    </w:p>
    <w:p w:rsidR="00B37259" w:rsidRPr="0077160A" w:rsidRDefault="00D71761" w:rsidP="003C2B06">
      <w:pPr>
        <w:pStyle w:val="a6"/>
        <w:widowControl w:val="0"/>
        <w:tabs>
          <w:tab w:val="left" w:pos="567"/>
        </w:tabs>
        <w:ind w:firstLine="567"/>
        <w:jc w:val="both"/>
        <w:rPr>
          <w:rFonts w:eastAsia="Times New Roman CYR"/>
          <w:sz w:val="28"/>
          <w:szCs w:val="28"/>
        </w:rPr>
      </w:pPr>
      <w:r w:rsidRPr="0077160A">
        <w:rPr>
          <w:sz w:val="28"/>
          <w:szCs w:val="28"/>
        </w:rPr>
        <w:t xml:space="preserve">В адрес Липецкого УФАС России </w:t>
      </w:r>
      <w:r w:rsidR="00781075" w:rsidRPr="0077160A">
        <w:rPr>
          <w:sz w:val="28"/>
          <w:szCs w:val="28"/>
        </w:rPr>
        <w:t>09</w:t>
      </w:r>
      <w:r w:rsidR="00741440" w:rsidRPr="0077160A">
        <w:rPr>
          <w:sz w:val="28"/>
          <w:szCs w:val="28"/>
        </w:rPr>
        <w:t>.02</w:t>
      </w:r>
      <w:r w:rsidR="0012280A" w:rsidRPr="0077160A">
        <w:rPr>
          <w:sz w:val="28"/>
          <w:szCs w:val="28"/>
        </w:rPr>
        <w:t>.2021</w:t>
      </w:r>
      <w:r w:rsidR="0017285F" w:rsidRPr="0077160A">
        <w:rPr>
          <w:sz w:val="28"/>
          <w:szCs w:val="28"/>
        </w:rPr>
        <w:t xml:space="preserve"> </w:t>
      </w:r>
      <w:r w:rsidR="00902812" w:rsidRPr="0077160A">
        <w:rPr>
          <w:sz w:val="28"/>
          <w:szCs w:val="28"/>
        </w:rPr>
        <w:t xml:space="preserve">поступила </w:t>
      </w:r>
      <w:r w:rsidRPr="0077160A">
        <w:rPr>
          <w:sz w:val="28"/>
          <w:szCs w:val="28"/>
        </w:rPr>
        <w:t xml:space="preserve">жалоба </w:t>
      </w:r>
      <w:r w:rsidR="00CD1565" w:rsidRPr="00CD1565">
        <w:rPr>
          <w:sz w:val="28"/>
          <w:szCs w:val="28"/>
        </w:rPr>
        <w:t>&lt;</w:t>
      </w:r>
      <w:r w:rsidR="00CD1565">
        <w:rPr>
          <w:sz w:val="28"/>
          <w:szCs w:val="28"/>
        </w:rPr>
        <w:t>…</w:t>
      </w:r>
      <w:r w:rsidR="00CD1565" w:rsidRPr="00CD1565">
        <w:rPr>
          <w:sz w:val="28"/>
          <w:szCs w:val="28"/>
        </w:rPr>
        <w:t>&gt;</w:t>
      </w:r>
      <w:r w:rsidRPr="0077160A">
        <w:rPr>
          <w:sz w:val="28"/>
          <w:szCs w:val="28"/>
        </w:rPr>
        <w:t xml:space="preserve"> </w:t>
      </w:r>
      <w:r w:rsidR="00B37259" w:rsidRPr="0077160A">
        <w:rPr>
          <w:sz w:val="28"/>
          <w:szCs w:val="28"/>
        </w:rPr>
        <w:t xml:space="preserve">(далее – заявитель) </w:t>
      </w:r>
      <w:r w:rsidR="00F554FF" w:rsidRPr="0077160A">
        <w:rPr>
          <w:sz w:val="28"/>
          <w:szCs w:val="28"/>
        </w:rPr>
        <w:t>на положения документации об электронном аукционе</w:t>
      </w:r>
      <w:r w:rsidR="00BE6FC1" w:rsidRPr="0077160A">
        <w:rPr>
          <w:sz w:val="28"/>
          <w:szCs w:val="28"/>
          <w:shd w:val="clear" w:color="auto" w:fill="FFFFFF"/>
        </w:rPr>
        <w:t xml:space="preserve"> </w:t>
      </w:r>
      <w:r w:rsidR="00F554FF" w:rsidRPr="0077160A">
        <w:rPr>
          <w:sz w:val="28"/>
          <w:szCs w:val="28"/>
          <w:shd w:val="clear" w:color="auto" w:fill="FFFFFF"/>
        </w:rPr>
        <w:t xml:space="preserve">заказчика - </w:t>
      </w:r>
      <w:r w:rsidR="00781075" w:rsidRPr="0077160A">
        <w:rPr>
          <w:sz w:val="28"/>
          <w:szCs w:val="28"/>
          <w:shd w:val="clear" w:color="auto" w:fill="FFFFFF"/>
        </w:rPr>
        <w:t>администрации Добринского муниципального района Липецкой</w:t>
      </w:r>
      <w:r w:rsidR="007E75DD" w:rsidRPr="0077160A">
        <w:rPr>
          <w:sz w:val="28"/>
          <w:szCs w:val="28"/>
          <w:shd w:val="clear" w:color="auto" w:fill="FFFFFF"/>
        </w:rPr>
        <w:t xml:space="preserve"> </w:t>
      </w:r>
      <w:r w:rsidR="00B37259" w:rsidRPr="0077160A">
        <w:rPr>
          <w:sz w:val="28"/>
          <w:szCs w:val="28"/>
          <w:shd w:val="clear" w:color="auto" w:fill="FFFFFF"/>
        </w:rPr>
        <w:t>(далее – заказчик</w:t>
      </w:r>
      <w:r w:rsidR="00B37259" w:rsidRPr="0077160A">
        <w:rPr>
          <w:sz w:val="28"/>
          <w:szCs w:val="28"/>
        </w:rPr>
        <w:t>)</w:t>
      </w:r>
      <w:r w:rsidR="00FE1289" w:rsidRPr="0077160A">
        <w:rPr>
          <w:sz w:val="28"/>
          <w:szCs w:val="28"/>
        </w:rPr>
        <w:t>.</w:t>
      </w:r>
    </w:p>
    <w:p w:rsidR="003A260F" w:rsidRPr="0077160A" w:rsidRDefault="00D71761" w:rsidP="003C2B06">
      <w:pPr>
        <w:widowControl w:val="0"/>
        <w:tabs>
          <w:tab w:val="left" w:pos="567"/>
          <w:tab w:val="left" w:pos="4962"/>
        </w:tabs>
        <w:ind w:firstLine="567"/>
        <w:jc w:val="both"/>
        <w:rPr>
          <w:sz w:val="28"/>
          <w:szCs w:val="28"/>
        </w:rPr>
      </w:pPr>
      <w:r w:rsidRPr="0077160A">
        <w:rPr>
          <w:sz w:val="28"/>
          <w:szCs w:val="28"/>
        </w:rPr>
        <w:t xml:space="preserve">Жалоба подготовлена в соответствии с требованиями статьи 105 Федерального закона </w:t>
      </w:r>
      <w:r w:rsidRPr="0077160A">
        <w:rPr>
          <w:sz w:val="28"/>
          <w:szCs w:val="28"/>
          <w:lang w:eastAsia="ru-RU"/>
        </w:rPr>
        <w:t>от 05.04.2013 № 44-ФЗ "О контрактной системе в сфере закупок товаров, работ, услуг для обеспечения государственных и муниципальных нужд"</w:t>
      </w:r>
      <w:r w:rsidRPr="0077160A">
        <w:rPr>
          <w:sz w:val="28"/>
          <w:szCs w:val="28"/>
        </w:rPr>
        <w:t xml:space="preserve">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rsidR="00D71761" w:rsidRPr="0077160A" w:rsidRDefault="00D71761" w:rsidP="003C2B06">
      <w:pPr>
        <w:widowControl w:val="0"/>
        <w:tabs>
          <w:tab w:val="left" w:pos="567"/>
        </w:tabs>
        <w:ind w:firstLine="567"/>
        <w:jc w:val="both"/>
        <w:rPr>
          <w:sz w:val="28"/>
          <w:szCs w:val="28"/>
        </w:rPr>
      </w:pPr>
      <w:r w:rsidRPr="0077160A">
        <w:rPr>
          <w:sz w:val="28"/>
          <w:szCs w:val="28"/>
        </w:rPr>
        <w:t>Жалоба и сведения о времени и месте ее рассмотрения размещены Липецким УФАС России на официальном сайте единой информационной системы в сфере закупок</w:t>
      </w:r>
      <w:r w:rsidRPr="0077160A">
        <w:rPr>
          <w:rFonts w:eastAsia="Times New Roman CYR"/>
          <w:sz w:val="28"/>
          <w:szCs w:val="28"/>
        </w:rPr>
        <w:t xml:space="preserve"> </w:t>
      </w:r>
      <w:r w:rsidRPr="0077160A">
        <w:rPr>
          <w:sz w:val="28"/>
          <w:szCs w:val="28"/>
        </w:rPr>
        <w:t>http://zakupki.gov.ru</w:t>
      </w:r>
      <w:r w:rsidR="00AA601F" w:rsidRPr="0077160A">
        <w:rPr>
          <w:rStyle w:val="a3"/>
          <w:color w:val="auto"/>
          <w:sz w:val="28"/>
          <w:szCs w:val="28"/>
          <w:u w:val="none"/>
        </w:rPr>
        <w:t xml:space="preserve"> </w:t>
      </w:r>
      <w:r w:rsidRPr="0077160A">
        <w:rPr>
          <w:rStyle w:val="a3"/>
          <w:color w:val="auto"/>
          <w:sz w:val="28"/>
          <w:szCs w:val="28"/>
          <w:u w:val="none"/>
        </w:rPr>
        <w:t xml:space="preserve">в разделе </w:t>
      </w:r>
      <w:r w:rsidRPr="0077160A">
        <w:rPr>
          <w:sz w:val="28"/>
          <w:szCs w:val="28"/>
        </w:rPr>
        <w:t xml:space="preserve">«жалобы». </w:t>
      </w:r>
    </w:p>
    <w:p w:rsidR="00B37259" w:rsidRPr="0077160A" w:rsidRDefault="00D16AB4" w:rsidP="003C2B06">
      <w:pPr>
        <w:widowControl w:val="0"/>
        <w:tabs>
          <w:tab w:val="left" w:pos="567"/>
        </w:tabs>
        <w:ind w:firstLine="567"/>
        <w:jc w:val="both"/>
        <w:rPr>
          <w:sz w:val="28"/>
          <w:szCs w:val="28"/>
        </w:rPr>
      </w:pPr>
      <w:r w:rsidRPr="0077160A">
        <w:rPr>
          <w:sz w:val="28"/>
          <w:szCs w:val="28"/>
        </w:rPr>
        <w:t>Заявитель</w:t>
      </w:r>
      <w:r w:rsidR="00BE6FC1" w:rsidRPr="0077160A">
        <w:rPr>
          <w:sz w:val="28"/>
          <w:szCs w:val="28"/>
        </w:rPr>
        <w:t xml:space="preserve">, </w:t>
      </w:r>
      <w:r w:rsidR="005D2CC7" w:rsidRPr="0077160A">
        <w:rPr>
          <w:sz w:val="28"/>
          <w:szCs w:val="28"/>
        </w:rPr>
        <w:t xml:space="preserve">заказчик, </w:t>
      </w:r>
      <w:r w:rsidR="00B37259" w:rsidRPr="0077160A">
        <w:rPr>
          <w:sz w:val="28"/>
          <w:szCs w:val="28"/>
        </w:rPr>
        <w:t>уведомленны</w:t>
      </w:r>
      <w:r w:rsidR="005D2CC7" w:rsidRPr="0077160A">
        <w:rPr>
          <w:sz w:val="28"/>
          <w:szCs w:val="28"/>
        </w:rPr>
        <w:t>е</w:t>
      </w:r>
      <w:r w:rsidR="00B37259" w:rsidRPr="0077160A">
        <w:rPr>
          <w:sz w:val="28"/>
          <w:szCs w:val="28"/>
        </w:rPr>
        <w:t xml:space="preserve"> надлежащим образом, о времени и месте рассмотрения жалобы, не направил</w:t>
      </w:r>
      <w:r w:rsidR="005D2CC7" w:rsidRPr="0077160A">
        <w:rPr>
          <w:sz w:val="28"/>
          <w:szCs w:val="28"/>
        </w:rPr>
        <w:t>и</w:t>
      </w:r>
      <w:r w:rsidR="00B37259" w:rsidRPr="0077160A">
        <w:rPr>
          <w:sz w:val="28"/>
          <w:szCs w:val="28"/>
        </w:rPr>
        <w:t xml:space="preserve"> своих представителей для участия в заседании Комиссии по рассмотрению жалобы.</w:t>
      </w:r>
    </w:p>
    <w:p w:rsidR="00333DB4" w:rsidRPr="0077160A" w:rsidRDefault="00D16AB4" w:rsidP="003C2B06">
      <w:pPr>
        <w:widowControl w:val="0"/>
        <w:ind w:firstLine="567"/>
        <w:jc w:val="both"/>
        <w:rPr>
          <w:sz w:val="28"/>
          <w:szCs w:val="28"/>
        </w:rPr>
      </w:pPr>
      <w:r w:rsidRPr="0077160A">
        <w:rPr>
          <w:sz w:val="28"/>
          <w:szCs w:val="28"/>
        </w:rPr>
        <w:t>В жалобе заявителя</w:t>
      </w:r>
      <w:r w:rsidR="00D53B3C" w:rsidRPr="0077160A">
        <w:rPr>
          <w:sz w:val="28"/>
          <w:szCs w:val="28"/>
        </w:rPr>
        <w:t xml:space="preserve"> указано, что заказчиком установлен</w:t>
      </w:r>
      <w:r w:rsidR="0008649E" w:rsidRPr="0077160A">
        <w:rPr>
          <w:sz w:val="28"/>
          <w:szCs w:val="28"/>
        </w:rPr>
        <w:t>ы</w:t>
      </w:r>
      <w:r w:rsidR="00D53B3C" w:rsidRPr="0077160A">
        <w:rPr>
          <w:sz w:val="28"/>
          <w:szCs w:val="28"/>
        </w:rPr>
        <w:t xml:space="preserve"> </w:t>
      </w:r>
      <w:r w:rsidR="00333DB4" w:rsidRPr="0077160A">
        <w:rPr>
          <w:sz w:val="28"/>
          <w:szCs w:val="28"/>
        </w:rPr>
        <w:t>излишн</w:t>
      </w:r>
      <w:r w:rsidR="0008649E" w:rsidRPr="0077160A">
        <w:rPr>
          <w:sz w:val="28"/>
          <w:szCs w:val="28"/>
        </w:rPr>
        <w:t>и</w:t>
      </w:r>
      <w:r w:rsidR="00333DB4" w:rsidRPr="0077160A">
        <w:rPr>
          <w:sz w:val="28"/>
          <w:szCs w:val="28"/>
        </w:rPr>
        <w:t xml:space="preserve">е </w:t>
      </w:r>
      <w:r w:rsidR="0008649E" w:rsidRPr="0077160A">
        <w:rPr>
          <w:sz w:val="28"/>
          <w:szCs w:val="28"/>
        </w:rPr>
        <w:t xml:space="preserve">дополнительные </w:t>
      </w:r>
      <w:r w:rsidR="00D53B3C" w:rsidRPr="0077160A">
        <w:rPr>
          <w:sz w:val="28"/>
          <w:szCs w:val="28"/>
        </w:rPr>
        <w:t>требовани</w:t>
      </w:r>
      <w:r w:rsidR="0008649E" w:rsidRPr="0077160A">
        <w:rPr>
          <w:sz w:val="28"/>
          <w:szCs w:val="28"/>
        </w:rPr>
        <w:t>я</w:t>
      </w:r>
      <w:r w:rsidR="00D53B3C" w:rsidRPr="0077160A">
        <w:rPr>
          <w:sz w:val="28"/>
          <w:szCs w:val="28"/>
        </w:rPr>
        <w:t xml:space="preserve"> </w:t>
      </w:r>
      <w:r w:rsidR="00333DB4" w:rsidRPr="0077160A">
        <w:rPr>
          <w:sz w:val="28"/>
          <w:szCs w:val="28"/>
        </w:rPr>
        <w:t>к</w:t>
      </w:r>
      <w:r w:rsidR="00333DB4" w:rsidRPr="0077160A">
        <w:rPr>
          <w:sz w:val="28"/>
          <w:szCs w:val="28"/>
          <w:shd w:val="clear" w:color="auto" w:fill="FFFFFF"/>
        </w:rPr>
        <w:t xml:space="preserve"> участникам такого аукциона</w:t>
      </w:r>
      <w:r w:rsidR="0008649E" w:rsidRPr="0077160A">
        <w:rPr>
          <w:sz w:val="28"/>
          <w:szCs w:val="28"/>
          <w:shd w:val="clear" w:color="auto" w:fill="FFFFFF"/>
        </w:rPr>
        <w:t>, которые установлены Постановление</w:t>
      </w:r>
      <w:r w:rsidR="001F392D" w:rsidRPr="0077160A">
        <w:rPr>
          <w:sz w:val="28"/>
          <w:szCs w:val="28"/>
          <w:shd w:val="clear" w:color="auto" w:fill="FFFFFF"/>
        </w:rPr>
        <w:t>м</w:t>
      </w:r>
      <w:r w:rsidR="0008649E" w:rsidRPr="0077160A">
        <w:rPr>
          <w:sz w:val="28"/>
          <w:szCs w:val="28"/>
          <w:shd w:val="clear" w:color="auto" w:fill="FFFFFF"/>
        </w:rPr>
        <w:t xml:space="preserve">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w:t>
      </w:r>
      <w:r w:rsidR="0008649E" w:rsidRPr="0077160A">
        <w:rPr>
          <w:sz w:val="28"/>
          <w:szCs w:val="28"/>
          <w:shd w:val="clear" w:color="auto" w:fill="FFFFFF"/>
        </w:rPr>
        <w:lastRenderedPageBreak/>
        <w:t>указанным дополнительным требованиям» (далее – Постановление Правительства № 99)</w:t>
      </w:r>
      <w:r w:rsidR="001F392D" w:rsidRPr="0077160A">
        <w:rPr>
          <w:sz w:val="28"/>
          <w:szCs w:val="28"/>
          <w:shd w:val="clear" w:color="auto" w:fill="FFFFFF"/>
        </w:rPr>
        <w:t>.</w:t>
      </w:r>
    </w:p>
    <w:p w:rsidR="00B53858" w:rsidRPr="0077160A" w:rsidRDefault="00B53858" w:rsidP="003C2B06">
      <w:pPr>
        <w:widowControl w:val="0"/>
        <w:tabs>
          <w:tab w:val="left" w:pos="567"/>
        </w:tabs>
        <w:ind w:firstLine="567"/>
        <w:jc w:val="both"/>
        <w:rPr>
          <w:sz w:val="28"/>
          <w:szCs w:val="28"/>
        </w:rPr>
      </w:pPr>
      <w:r w:rsidRPr="0077160A">
        <w:rPr>
          <w:sz w:val="28"/>
          <w:szCs w:val="28"/>
        </w:rPr>
        <w:t>Рассмотрев жалобу и приложенные к ней материалы, а также другие документы (ко</w:t>
      </w:r>
      <w:r w:rsidR="005D2CC7" w:rsidRPr="0077160A">
        <w:rPr>
          <w:sz w:val="28"/>
          <w:szCs w:val="28"/>
        </w:rPr>
        <w:t>пии), представленные сторонами</w:t>
      </w:r>
      <w:r w:rsidR="00CB5B99" w:rsidRPr="0077160A">
        <w:rPr>
          <w:sz w:val="28"/>
          <w:szCs w:val="28"/>
        </w:rPr>
        <w:t xml:space="preserve">, </w:t>
      </w:r>
      <w:r w:rsidRPr="0077160A">
        <w:rPr>
          <w:sz w:val="28"/>
          <w:szCs w:val="28"/>
        </w:rPr>
        <w:t xml:space="preserve">проведя внеплановую проверку в соответствии со ст.99 Закона о контрактной системе и на основании </w:t>
      </w:r>
      <w:r w:rsidR="00023EEB" w:rsidRPr="0077160A">
        <w:rPr>
          <w:sz w:val="28"/>
          <w:szCs w:val="28"/>
        </w:rPr>
        <w:t>п</w:t>
      </w:r>
      <w:r w:rsidR="00525344" w:rsidRPr="0077160A">
        <w:rPr>
          <w:sz w:val="28"/>
          <w:szCs w:val="28"/>
        </w:rPr>
        <w:t>риказа Липецкого УФАС России</w:t>
      </w:r>
      <w:r w:rsidR="0067435C" w:rsidRPr="0077160A">
        <w:rPr>
          <w:sz w:val="28"/>
          <w:szCs w:val="28"/>
        </w:rPr>
        <w:t xml:space="preserve"> № </w:t>
      </w:r>
      <w:r w:rsidR="00333DB4" w:rsidRPr="0077160A">
        <w:rPr>
          <w:sz w:val="28"/>
          <w:szCs w:val="28"/>
        </w:rPr>
        <w:t>44</w:t>
      </w:r>
      <w:r w:rsidR="000A3F14" w:rsidRPr="0077160A">
        <w:rPr>
          <w:sz w:val="28"/>
          <w:szCs w:val="28"/>
        </w:rPr>
        <w:t xml:space="preserve"> от </w:t>
      </w:r>
      <w:r w:rsidR="00333DB4" w:rsidRPr="0077160A">
        <w:rPr>
          <w:sz w:val="28"/>
          <w:szCs w:val="28"/>
        </w:rPr>
        <w:t>11</w:t>
      </w:r>
      <w:r w:rsidR="00CA1AE0" w:rsidRPr="0077160A">
        <w:rPr>
          <w:sz w:val="28"/>
          <w:szCs w:val="28"/>
        </w:rPr>
        <w:t>.02</w:t>
      </w:r>
      <w:r w:rsidR="0067435C" w:rsidRPr="0077160A">
        <w:rPr>
          <w:sz w:val="28"/>
          <w:szCs w:val="28"/>
        </w:rPr>
        <w:t>.2021</w:t>
      </w:r>
      <w:r w:rsidRPr="0077160A">
        <w:rPr>
          <w:sz w:val="28"/>
          <w:szCs w:val="28"/>
        </w:rPr>
        <w:t>, Комиссия Липецкого УФАС России установила следующее.</w:t>
      </w:r>
    </w:p>
    <w:p w:rsidR="00181C31" w:rsidRPr="0077160A" w:rsidRDefault="001C6CA6" w:rsidP="003C2B06">
      <w:pPr>
        <w:widowControl w:val="0"/>
        <w:tabs>
          <w:tab w:val="left" w:pos="567"/>
        </w:tabs>
        <w:ind w:firstLine="567"/>
        <w:jc w:val="both"/>
        <w:rPr>
          <w:sz w:val="28"/>
          <w:szCs w:val="28"/>
        </w:rPr>
      </w:pPr>
      <w:r w:rsidRPr="0077160A">
        <w:rPr>
          <w:sz w:val="28"/>
          <w:szCs w:val="28"/>
        </w:rPr>
        <w:t>Документация об электронном аукционе и извещение о проведении электронного аукциона размещены заказчиком на официальном сайте единой информационной системы в сфере закупок</w:t>
      </w:r>
      <w:r w:rsidRPr="0077160A">
        <w:rPr>
          <w:rFonts w:eastAsia="Times New Roman CYR"/>
          <w:sz w:val="28"/>
          <w:szCs w:val="28"/>
        </w:rPr>
        <w:t xml:space="preserve"> </w:t>
      </w:r>
      <w:hyperlink r:id="rId9" w:history="1">
        <w:r w:rsidRPr="0077160A">
          <w:rPr>
            <w:rStyle w:val="a3"/>
            <w:color w:val="auto"/>
            <w:sz w:val="28"/>
            <w:szCs w:val="28"/>
            <w:u w:val="none"/>
          </w:rPr>
          <w:t>http://zakupki.gov.ru</w:t>
        </w:r>
      </w:hyperlink>
      <w:r w:rsidRPr="0077160A">
        <w:rPr>
          <w:sz w:val="28"/>
          <w:szCs w:val="28"/>
        </w:rPr>
        <w:t>.</w:t>
      </w:r>
    </w:p>
    <w:p w:rsidR="001F392D" w:rsidRPr="0077160A" w:rsidRDefault="003C1262" w:rsidP="003C2B06">
      <w:pPr>
        <w:widowControl w:val="0"/>
        <w:tabs>
          <w:tab w:val="left" w:pos="567"/>
        </w:tabs>
        <w:ind w:firstLine="567"/>
        <w:jc w:val="both"/>
        <w:rPr>
          <w:sz w:val="28"/>
          <w:szCs w:val="28"/>
        </w:rPr>
      </w:pPr>
      <w:r w:rsidRPr="0077160A">
        <w:rPr>
          <w:sz w:val="28"/>
          <w:szCs w:val="28"/>
        </w:rPr>
        <w:t xml:space="preserve">Начальная (максимальная) цена контракта составляет </w:t>
      </w:r>
      <w:r w:rsidR="001F392D" w:rsidRPr="0077160A">
        <w:rPr>
          <w:sz w:val="28"/>
          <w:szCs w:val="28"/>
          <w:shd w:val="clear" w:color="auto" w:fill="FFFFFF"/>
        </w:rPr>
        <w:t>9 000 000,00</w:t>
      </w:r>
      <w:r w:rsidRPr="0077160A">
        <w:rPr>
          <w:sz w:val="28"/>
          <w:szCs w:val="28"/>
          <w:shd w:val="clear" w:color="auto" w:fill="FFFFFF"/>
        </w:rPr>
        <w:t xml:space="preserve"> </w:t>
      </w:r>
      <w:r w:rsidRPr="0077160A">
        <w:rPr>
          <w:sz w:val="28"/>
          <w:szCs w:val="28"/>
        </w:rPr>
        <w:t>руб</w:t>
      </w:r>
      <w:r w:rsidR="00624F64" w:rsidRPr="0077160A">
        <w:rPr>
          <w:sz w:val="28"/>
          <w:szCs w:val="28"/>
        </w:rPr>
        <w:t>.</w:t>
      </w:r>
    </w:p>
    <w:p w:rsidR="00333DB4" w:rsidRPr="0077160A" w:rsidRDefault="00333DB4" w:rsidP="003C2B06">
      <w:pPr>
        <w:widowControl w:val="0"/>
        <w:tabs>
          <w:tab w:val="left" w:pos="567"/>
        </w:tabs>
        <w:ind w:firstLine="567"/>
        <w:jc w:val="both"/>
        <w:rPr>
          <w:sz w:val="28"/>
          <w:szCs w:val="28"/>
        </w:rPr>
      </w:pPr>
      <w:r w:rsidRPr="0077160A">
        <w:rPr>
          <w:sz w:val="28"/>
          <w:szCs w:val="28"/>
        </w:rPr>
        <w:t xml:space="preserve">Согласно ч. </w:t>
      </w:r>
      <w:r w:rsidRPr="0077160A">
        <w:rPr>
          <w:sz w:val="28"/>
          <w:szCs w:val="28"/>
          <w:shd w:val="clear" w:color="auto" w:fill="FFFFFF"/>
        </w:rPr>
        <w:t xml:space="preserve">3 ст. 64 Закона о контрактной системе, документация об электронном аукционе наряду с предусмотренной </w:t>
      </w:r>
      <w:hyperlink r:id="rId10" w:anchor="dst100821" w:history="1">
        <w:r w:rsidRPr="0077160A">
          <w:rPr>
            <w:rStyle w:val="a3"/>
            <w:color w:val="auto"/>
            <w:sz w:val="28"/>
            <w:szCs w:val="28"/>
            <w:u w:val="none"/>
            <w:shd w:val="clear" w:color="auto" w:fill="FFFFFF"/>
          </w:rPr>
          <w:t>частью 1</w:t>
        </w:r>
      </w:hyperlink>
      <w:r w:rsidRPr="0077160A">
        <w:rPr>
          <w:sz w:val="28"/>
          <w:szCs w:val="28"/>
          <w:shd w:val="clear" w:color="auto" w:fill="FFFFFF"/>
        </w:rPr>
        <w:t xml:space="preserve"> настоящей статьи информацией содержит требования к участникам такого аукциона, установленные в соответствии с </w:t>
      </w:r>
      <w:hyperlink r:id="rId11" w:anchor="dst100335" w:history="1">
        <w:r w:rsidRPr="0077160A">
          <w:rPr>
            <w:rStyle w:val="a3"/>
            <w:color w:val="auto"/>
            <w:sz w:val="28"/>
            <w:szCs w:val="28"/>
            <w:u w:val="none"/>
            <w:shd w:val="clear" w:color="auto" w:fill="FFFFFF"/>
          </w:rPr>
          <w:t>частью 1</w:t>
        </w:r>
      </w:hyperlink>
      <w:r w:rsidRPr="0077160A">
        <w:rPr>
          <w:sz w:val="28"/>
          <w:szCs w:val="28"/>
          <w:shd w:val="clear" w:color="auto" w:fill="FFFFFF"/>
        </w:rPr>
        <w:t xml:space="preserve">, </w:t>
      </w:r>
      <w:hyperlink r:id="rId12" w:anchor="dst101710" w:history="1">
        <w:r w:rsidRPr="0077160A">
          <w:rPr>
            <w:rStyle w:val="a3"/>
            <w:color w:val="auto"/>
            <w:sz w:val="28"/>
            <w:szCs w:val="28"/>
            <w:u w:val="none"/>
            <w:shd w:val="clear" w:color="auto" w:fill="FFFFFF"/>
          </w:rPr>
          <w:t>частями 1.1</w:t>
        </w:r>
      </w:hyperlink>
      <w:r w:rsidRPr="0077160A">
        <w:rPr>
          <w:sz w:val="28"/>
          <w:szCs w:val="28"/>
          <w:shd w:val="clear" w:color="auto" w:fill="FFFFFF"/>
        </w:rPr>
        <w:t xml:space="preserve">, </w:t>
      </w:r>
      <w:hyperlink r:id="rId13" w:anchor="dst100344" w:history="1">
        <w:r w:rsidRPr="0077160A">
          <w:rPr>
            <w:rStyle w:val="a3"/>
            <w:color w:val="auto"/>
            <w:sz w:val="28"/>
            <w:szCs w:val="28"/>
            <w:u w:val="none"/>
            <w:shd w:val="clear" w:color="auto" w:fill="FFFFFF"/>
          </w:rPr>
          <w:t>2</w:t>
        </w:r>
      </w:hyperlink>
      <w:r w:rsidRPr="0077160A">
        <w:rPr>
          <w:sz w:val="28"/>
          <w:szCs w:val="28"/>
          <w:shd w:val="clear" w:color="auto" w:fill="FFFFFF"/>
        </w:rPr>
        <w:t xml:space="preserve"> и </w:t>
      </w:r>
      <w:hyperlink r:id="rId14" w:anchor="dst74" w:history="1">
        <w:r w:rsidRPr="0077160A">
          <w:rPr>
            <w:rStyle w:val="a3"/>
            <w:color w:val="auto"/>
            <w:sz w:val="28"/>
            <w:szCs w:val="28"/>
            <w:u w:val="none"/>
            <w:shd w:val="clear" w:color="auto" w:fill="FFFFFF"/>
          </w:rPr>
          <w:t>2.1</w:t>
        </w:r>
      </w:hyperlink>
      <w:r w:rsidRPr="0077160A">
        <w:rPr>
          <w:sz w:val="28"/>
          <w:szCs w:val="28"/>
          <w:shd w:val="clear" w:color="auto" w:fill="FFFFFF"/>
        </w:rPr>
        <w:t xml:space="preserve"> (при наличии таких требований) статьи 31 настоящего Федерального закона.</w:t>
      </w:r>
    </w:p>
    <w:p w:rsidR="00333DB4" w:rsidRPr="0077160A" w:rsidRDefault="00333DB4" w:rsidP="003C2B06">
      <w:pPr>
        <w:widowControl w:val="0"/>
        <w:shd w:val="clear" w:color="auto" w:fill="FFFFFF"/>
        <w:ind w:firstLine="567"/>
        <w:jc w:val="both"/>
        <w:rPr>
          <w:sz w:val="28"/>
          <w:szCs w:val="28"/>
        </w:rPr>
      </w:pPr>
      <w:bookmarkStart w:id="0" w:name="dst100348"/>
      <w:bookmarkStart w:id="1" w:name="dst75"/>
      <w:bookmarkEnd w:id="0"/>
      <w:bookmarkEnd w:id="1"/>
      <w:r w:rsidRPr="0077160A">
        <w:rPr>
          <w:sz w:val="28"/>
          <w:szCs w:val="28"/>
        </w:rPr>
        <w:t xml:space="preserve">Статьей 31 Закона о контрактной системе установлено, что в случае установления Правительством Российской Федерации в соответствии с </w:t>
      </w:r>
      <w:hyperlink r:id="rId15" w:history="1">
        <w:r w:rsidRPr="0077160A">
          <w:rPr>
            <w:rStyle w:val="a3"/>
            <w:color w:val="auto"/>
            <w:sz w:val="28"/>
            <w:szCs w:val="28"/>
            <w:u w:val="none"/>
          </w:rPr>
          <w:t>частями 2</w:t>
        </w:r>
      </w:hyperlink>
      <w:r w:rsidRPr="0077160A">
        <w:rPr>
          <w:sz w:val="28"/>
          <w:szCs w:val="28"/>
        </w:rPr>
        <w:t xml:space="preserve"> и </w:t>
      </w:r>
      <w:hyperlink r:id="rId16" w:history="1">
        <w:r w:rsidRPr="0077160A">
          <w:rPr>
            <w:rStyle w:val="a3"/>
            <w:color w:val="auto"/>
            <w:sz w:val="28"/>
            <w:szCs w:val="28"/>
            <w:u w:val="none"/>
          </w:rPr>
          <w:t>2.1</w:t>
        </w:r>
      </w:hyperlink>
      <w:r w:rsidRPr="0077160A">
        <w:rPr>
          <w:sz w:val="28"/>
          <w:szCs w:val="28"/>
        </w:rP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Информация об установленных требованиях в соответствии с </w:t>
      </w:r>
      <w:hyperlink r:id="rId17" w:history="1">
        <w:r w:rsidRPr="0077160A">
          <w:rPr>
            <w:rStyle w:val="a3"/>
            <w:color w:val="auto"/>
            <w:sz w:val="28"/>
            <w:szCs w:val="28"/>
            <w:u w:val="none"/>
          </w:rPr>
          <w:t>частями 1</w:t>
        </w:r>
      </w:hyperlink>
      <w:r w:rsidRPr="0077160A">
        <w:rPr>
          <w:sz w:val="28"/>
          <w:szCs w:val="28"/>
        </w:rPr>
        <w:t xml:space="preserve">, </w:t>
      </w:r>
      <w:hyperlink r:id="rId18" w:history="1">
        <w:r w:rsidRPr="0077160A">
          <w:rPr>
            <w:rStyle w:val="a3"/>
            <w:color w:val="auto"/>
            <w:sz w:val="28"/>
            <w:szCs w:val="28"/>
            <w:u w:val="none"/>
          </w:rPr>
          <w:t>1.1</w:t>
        </w:r>
      </w:hyperlink>
      <w:r w:rsidRPr="0077160A">
        <w:rPr>
          <w:sz w:val="28"/>
          <w:szCs w:val="28"/>
        </w:rPr>
        <w:t xml:space="preserve">, </w:t>
      </w:r>
      <w:hyperlink r:id="rId19" w:history="1">
        <w:r w:rsidRPr="0077160A">
          <w:rPr>
            <w:rStyle w:val="a3"/>
            <w:color w:val="auto"/>
            <w:sz w:val="28"/>
            <w:szCs w:val="28"/>
            <w:u w:val="none"/>
          </w:rPr>
          <w:t>2</w:t>
        </w:r>
      </w:hyperlink>
      <w:r w:rsidRPr="0077160A">
        <w:rPr>
          <w:sz w:val="28"/>
          <w:szCs w:val="28"/>
        </w:rPr>
        <w:t xml:space="preserve"> и </w:t>
      </w:r>
      <w:hyperlink r:id="rId20" w:history="1">
        <w:r w:rsidRPr="0077160A">
          <w:rPr>
            <w:rStyle w:val="a3"/>
            <w:color w:val="auto"/>
            <w:sz w:val="28"/>
            <w:szCs w:val="28"/>
            <w:u w:val="none"/>
          </w:rPr>
          <w:t>2.1</w:t>
        </w:r>
      </w:hyperlink>
      <w:r w:rsidRPr="0077160A">
        <w:rPr>
          <w:sz w:val="28"/>
          <w:szCs w:val="28"/>
        </w:rPr>
        <w:t xml:space="preserve"> настоящей статьи указывается заказчиком в извещении об осуществлении закупки и документации о закупке.</w:t>
      </w:r>
    </w:p>
    <w:p w:rsidR="00333DB4" w:rsidRPr="0077160A" w:rsidRDefault="00333DB4" w:rsidP="003C2B06">
      <w:pPr>
        <w:widowControl w:val="0"/>
        <w:suppressAutoHyphens w:val="0"/>
        <w:autoSpaceDE w:val="0"/>
        <w:autoSpaceDN w:val="0"/>
        <w:adjustRightInd w:val="0"/>
        <w:ind w:firstLine="567"/>
        <w:jc w:val="both"/>
        <w:rPr>
          <w:rFonts w:eastAsia="Calibri"/>
          <w:sz w:val="28"/>
          <w:szCs w:val="28"/>
          <w:lang w:eastAsia="en-US"/>
        </w:rPr>
      </w:pPr>
      <w:r w:rsidRPr="0077160A">
        <w:rPr>
          <w:rFonts w:eastAsia="Calibri"/>
          <w:sz w:val="28"/>
          <w:szCs w:val="28"/>
          <w:lang w:eastAsia="en-US"/>
        </w:rPr>
        <w:t xml:space="preserve">Постановлением Правительства </w:t>
      </w:r>
      <w:r w:rsidR="009158AE" w:rsidRPr="0077160A">
        <w:rPr>
          <w:rFonts w:eastAsia="Calibri"/>
          <w:sz w:val="28"/>
          <w:szCs w:val="28"/>
          <w:lang w:eastAsia="en-US"/>
        </w:rPr>
        <w:t xml:space="preserve">№ </w:t>
      </w:r>
      <w:r w:rsidRPr="0077160A">
        <w:rPr>
          <w:rFonts w:eastAsia="Calibri"/>
          <w:sz w:val="28"/>
          <w:szCs w:val="28"/>
          <w:lang w:eastAsia="en-US"/>
        </w:rPr>
        <w:t>99 установлены 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w:t>
      </w:r>
      <w:r w:rsidR="009158AE" w:rsidRPr="0077160A">
        <w:rPr>
          <w:rFonts w:eastAsia="Calibri"/>
          <w:sz w:val="28"/>
          <w:szCs w:val="28"/>
          <w:lang w:eastAsia="en-US"/>
        </w:rPr>
        <w:t>кционов</w:t>
      </w:r>
      <w:r w:rsidRPr="0077160A">
        <w:rPr>
          <w:rFonts w:eastAsia="Calibri"/>
          <w:sz w:val="28"/>
          <w:szCs w:val="28"/>
          <w:lang w:eastAsia="en-US"/>
        </w:rPr>
        <w:t>.</w:t>
      </w:r>
    </w:p>
    <w:p w:rsidR="00EE7873" w:rsidRPr="008F34F2" w:rsidRDefault="00333DB4" w:rsidP="00EE7873">
      <w:pPr>
        <w:suppressAutoHyphens w:val="0"/>
        <w:autoSpaceDE w:val="0"/>
        <w:autoSpaceDN w:val="0"/>
        <w:adjustRightInd w:val="0"/>
        <w:ind w:firstLine="567"/>
        <w:jc w:val="both"/>
        <w:rPr>
          <w:rFonts w:eastAsia="Calibri"/>
          <w:sz w:val="28"/>
          <w:szCs w:val="28"/>
          <w:lang w:eastAsia="en-US"/>
        </w:rPr>
      </w:pPr>
      <w:r w:rsidRPr="0077160A">
        <w:rPr>
          <w:rFonts w:eastAsia="Calibri"/>
          <w:sz w:val="28"/>
          <w:szCs w:val="28"/>
          <w:lang w:eastAsia="en-US"/>
        </w:rPr>
        <w:t>Проанализировав извещение о проведении электронного аукциона, а также аукционную документацию, Комиссией установлено, что заказчик установил дополнительные требования к уч</w:t>
      </w:r>
      <w:r w:rsidR="00A9560A" w:rsidRPr="0077160A">
        <w:rPr>
          <w:rFonts w:eastAsia="Calibri"/>
          <w:sz w:val="28"/>
          <w:szCs w:val="28"/>
          <w:lang w:eastAsia="en-US"/>
        </w:rPr>
        <w:t>астникам закупки согласно п. 2</w:t>
      </w:r>
      <w:r w:rsidRPr="0077160A">
        <w:rPr>
          <w:rFonts w:eastAsia="Calibri"/>
          <w:sz w:val="28"/>
          <w:szCs w:val="28"/>
          <w:lang w:eastAsia="en-US"/>
        </w:rPr>
        <w:t xml:space="preserve"> приложения №1 к </w:t>
      </w:r>
      <w:r w:rsidRPr="008F34F2">
        <w:rPr>
          <w:rFonts w:eastAsia="Calibri"/>
          <w:sz w:val="28"/>
          <w:szCs w:val="28"/>
          <w:lang w:eastAsia="en-US"/>
        </w:rPr>
        <w:t xml:space="preserve">Постановлению </w:t>
      </w:r>
      <w:r w:rsidR="00A9560A" w:rsidRPr="008F34F2">
        <w:rPr>
          <w:rFonts w:eastAsia="Calibri"/>
          <w:sz w:val="28"/>
          <w:szCs w:val="28"/>
          <w:lang w:eastAsia="en-US"/>
        </w:rPr>
        <w:t xml:space="preserve">Правительства </w:t>
      </w:r>
      <w:r w:rsidRPr="008F34F2">
        <w:rPr>
          <w:rFonts w:eastAsia="Calibri"/>
          <w:sz w:val="28"/>
          <w:szCs w:val="28"/>
          <w:lang w:eastAsia="en-US"/>
        </w:rPr>
        <w:t>№ 99.</w:t>
      </w:r>
    </w:p>
    <w:p w:rsidR="00293D71" w:rsidRPr="008F34F2" w:rsidRDefault="008F34F2" w:rsidP="00293D71">
      <w:pPr>
        <w:suppressAutoHyphens w:val="0"/>
        <w:autoSpaceDE w:val="0"/>
        <w:autoSpaceDN w:val="0"/>
        <w:adjustRightInd w:val="0"/>
        <w:ind w:firstLine="567"/>
        <w:jc w:val="both"/>
        <w:rPr>
          <w:rFonts w:eastAsia="Calibri"/>
          <w:sz w:val="28"/>
          <w:szCs w:val="28"/>
          <w:lang w:eastAsia="en-US"/>
        </w:rPr>
      </w:pPr>
      <w:r w:rsidRPr="008F34F2">
        <w:rPr>
          <w:sz w:val="28"/>
          <w:szCs w:val="28"/>
        </w:rPr>
        <w:t>Пунктом 2</w:t>
      </w:r>
      <w:r w:rsidR="00333DB4" w:rsidRPr="008F34F2">
        <w:rPr>
          <w:sz w:val="28"/>
          <w:szCs w:val="28"/>
        </w:rPr>
        <w:t xml:space="preserve"> приложения №1 к Постановлению № 99 установлено дополнительное требование к участникам закупок </w:t>
      </w:r>
      <w:r w:rsidR="00EE7873" w:rsidRPr="008F34F2">
        <w:rPr>
          <w:rFonts w:eastAsiaTheme="minorHAnsi"/>
          <w:sz w:val="28"/>
          <w:szCs w:val="28"/>
          <w:u w:val="single"/>
          <w:lang w:eastAsia="en-US"/>
        </w:rPr>
        <w:t>на выполнение работ по строительству, реконструкции объекта капитального строительства</w:t>
      </w:r>
      <w:r w:rsidR="00EE7873" w:rsidRPr="008F34F2">
        <w:rPr>
          <w:rFonts w:eastAsiaTheme="minorHAnsi"/>
          <w:sz w:val="28"/>
          <w:szCs w:val="28"/>
          <w:lang w:eastAsia="en-US"/>
        </w:rPr>
        <w:t>,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00333DB4" w:rsidRPr="008F34F2">
        <w:rPr>
          <w:rFonts w:eastAsiaTheme="minorHAnsi"/>
          <w:sz w:val="28"/>
          <w:szCs w:val="28"/>
          <w:lang w:eastAsia="en-US"/>
        </w:rPr>
        <w:t xml:space="preserve">. </w:t>
      </w:r>
      <w:r w:rsidR="00333DB4" w:rsidRPr="008F34F2">
        <w:rPr>
          <w:rFonts w:eastAsia="Calibri"/>
          <w:sz w:val="28"/>
          <w:szCs w:val="28"/>
          <w:lang w:eastAsia="en-US"/>
        </w:rPr>
        <w:t>Также установлен перечень документов, которые подтверждают соответствие участников указанному требованию.</w:t>
      </w:r>
    </w:p>
    <w:p w:rsidR="00293D71" w:rsidRPr="008F34F2" w:rsidRDefault="00293D71" w:rsidP="00293D71">
      <w:pPr>
        <w:suppressAutoHyphens w:val="0"/>
        <w:autoSpaceDE w:val="0"/>
        <w:autoSpaceDN w:val="0"/>
        <w:adjustRightInd w:val="0"/>
        <w:ind w:firstLine="567"/>
        <w:jc w:val="both"/>
        <w:rPr>
          <w:rFonts w:eastAsia="Calibri"/>
          <w:sz w:val="28"/>
          <w:szCs w:val="28"/>
          <w:lang w:eastAsia="en-US"/>
        </w:rPr>
      </w:pPr>
      <w:r w:rsidRPr="008F34F2">
        <w:rPr>
          <w:rFonts w:eastAsia="Calibri"/>
          <w:sz w:val="28"/>
          <w:szCs w:val="28"/>
          <w:lang w:eastAsia="en-US"/>
        </w:rPr>
        <w:t xml:space="preserve">При этом, предметом закупки </w:t>
      </w:r>
      <w:r w:rsidR="00EB2601" w:rsidRPr="008F34F2">
        <w:rPr>
          <w:rFonts w:eastAsia="Calibri"/>
          <w:sz w:val="28"/>
          <w:szCs w:val="28"/>
          <w:lang w:eastAsia="en-US"/>
        </w:rPr>
        <w:t xml:space="preserve">является </w:t>
      </w:r>
      <w:r w:rsidRPr="008F34F2">
        <w:rPr>
          <w:sz w:val="28"/>
          <w:szCs w:val="28"/>
        </w:rPr>
        <w:t>оказание услуг по в</w:t>
      </w:r>
      <w:r w:rsidR="00EB2601" w:rsidRPr="008F34F2">
        <w:rPr>
          <w:sz w:val="28"/>
          <w:szCs w:val="28"/>
        </w:rPr>
        <w:t>ыполнению функций технического заказчика (заказчика-з</w:t>
      </w:r>
      <w:r w:rsidRPr="008F34F2">
        <w:rPr>
          <w:sz w:val="28"/>
          <w:szCs w:val="28"/>
        </w:rPr>
        <w:t>астройщика), в том числе строительного контроля (технического надзора) на выполнение работ по строительству жилых домов, для переселения из аварийных и ветхих домов.</w:t>
      </w:r>
    </w:p>
    <w:p w:rsidR="00333DB4" w:rsidRPr="008F34F2" w:rsidRDefault="00333DB4" w:rsidP="00333DB4">
      <w:pPr>
        <w:shd w:val="clear" w:color="auto" w:fill="FFFFFF"/>
        <w:ind w:firstLine="567"/>
        <w:jc w:val="both"/>
        <w:rPr>
          <w:sz w:val="28"/>
          <w:szCs w:val="28"/>
        </w:rPr>
      </w:pPr>
      <w:r w:rsidRPr="008F34F2">
        <w:rPr>
          <w:rFonts w:eastAsiaTheme="minorHAnsi"/>
          <w:sz w:val="28"/>
          <w:szCs w:val="28"/>
          <w:lang w:eastAsia="en-US"/>
        </w:rPr>
        <w:lastRenderedPageBreak/>
        <w:t>Между тем рассматриваемый объект за</w:t>
      </w:r>
      <w:r w:rsidR="00EB2601" w:rsidRPr="008F34F2">
        <w:rPr>
          <w:rFonts w:eastAsiaTheme="minorHAnsi"/>
          <w:sz w:val="28"/>
          <w:szCs w:val="28"/>
          <w:lang w:eastAsia="en-US"/>
        </w:rPr>
        <w:t>купки не относится к работам по строительству, реконструкции объекта капитального строительства</w:t>
      </w:r>
      <w:r w:rsidRPr="008F34F2">
        <w:rPr>
          <w:rFonts w:eastAsiaTheme="minorHAnsi"/>
          <w:sz w:val="28"/>
          <w:szCs w:val="28"/>
          <w:lang w:eastAsia="en-US"/>
        </w:rPr>
        <w:t>.</w:t>
      </w:r>
    </w:p>
    <w:p w:rsidR="00333DB4" w:rsidRPr="0077160A" w:rsidRDefault="00333DB4" w:rsidP="00333DB4">
      <w:pPr>
        <w:suppressAutoHyphens w:val="0"/>
        <w:autoSpaceDE w:val="0"/>
        <w:autoSpaceDN w:val="0"/>
        <w:adjustRightInd w:val="0"/>
        <w:ind w:firstLine="567"/>
        <w:jc w:val="both"/>
        <w:rPr>
          <w:sz w:val="28"/>
          <w:szCs w:val="28"/>
        </w:rPr>
      </w:pPr>
      <w:r w:rsidRPr="008F34F2">
        <w:rPr>
          <w:sz w:val="28"/>
          <w:szCs w:val="28"/>
        </w:rPr>
        <w:t>Таким образом, на рассматриваемую</w:t>
      </w:r>
      <w:r w:rsidRPr="0077160A">
        <w:rPr>
          <w:sz w:val="28"/>
          <w:szCs w:val="28"/>
        </w:rPr>
        <w:t xml:space="preserve"> закупку не распространяются требования Постановления Правительства № 99.</w:t>
      </w:r>
    </w:p>
    <w:p w:rsidR="00333DB4" w:rsidRPr="0077160A" w:rsidRDefault="00333DB4" w:rsidP="00333DB4">
      <w:pPr>
        <w:widowControl w:val="0"/>
        <w:ind w:firstLine="567"/>
        <w:jc w:val="both"/>
        <w:rPr>
          <w:sz w:val="28"/>
          <w:szCs w:val="28"/>
          <w:shd w:val="clear" w:color="auto" w:fill="FFFFFF"/>
        </w:rPr>
      </w:pPr>
      <w:r w:rsidRPr="0077160A">
        <w:rPr>
          <w:sz w:val="28"/>
          <w:szCs w:val="28"/>
        </w:rPr>
        <w:t xml:space="preserve">Исходя из изложенного, заказчиком установлено излишнее дополнительное требование к участникам закупки в нарушение ч. </w:t>
      </w:r>
      <w:r w:rsidRPr="0077160A">
        <w:rPr>
          <w:sz w:val="28"/>
          <w:szCs w:val="28"/>
          <w:shd w:val="clear" w:color="auto" w:fill="FFFFFF"/>
        </w:rPr>
        <w:t>3 ст. 64 Закона о контрактной системе.</w:t>
      </w:r>
    </w:p>
    <w:p w:rsidR="00333DB4" w:rsidRPr="0077160A" w:rsidRDefault="00EB2601" w:rsidP="00333DB4">
      <w:pPr>
        <w:widowControl w:val="0"/>
        <w:ind w:firstLine="567"/>
        <w:jc w:val="both"/>
        <w:rPr>
          <w:sz w:val="28"/>
          <w:szCs w:val="28"/>
          <w:shd w:val="clear" w:color="auto" w:fill="FFFFFF"/>
        </w:rPr>
      </w:pPr>
      <w:r w:rsidRPr="0077160A">
        <w:rPr>
          <w:sz w:val="28"/>
          <w:szCs w:val="28"/>
          <w:shd w:val="clear" w:color="auto" w:fill="FFFFFF"/>
        </w:rPr>
        <w:t xml:space="preserve">Установленное </w:t>
      </w:r>
      <w:r w:rsidRPr="0077160A">
        <w:rPr>
          <w:rFonts w:eastAsia="Calibri"/>
          <w:sz w:val="28"/>
          <w:szCs w:val="28"/>
          <w:lang w:eastAsia="en-US"/>
        </w:rPr>
        <w:t>н</w:t>
      </w:r>
      <w:r w:rsidR="00333DB4" w:rsidRPr="0077160A">
        <w:rPr>
          <w:rFonts w:eastAsia="Calibri"/>
          <w:sz w:val="28"/>
          <w:szCs w:val="28"/>
          <w:lang w:eastAsia="en-US"/>
        </w:rPr>
        <w:t>арушени</w:t>
      </w:r>
      <w:r w:rsidRPr="0077160A">
        <w:rPr>
          <w:rFonts w:eastAsia="Calibri"/>
          <w:sz w:val="28"/>
          <w:szCs w:val="28"/>
          <w:lang w:eastAsia="en-US"/>
        </w:rPr>
        <w:t>е</w:t>
      </w:r>
      <w:r w:rsidR="00333DB4" w:rsidRPr="0077160A">
        <w:rPr>
          <w:rFonts w:eastAsia="Calibri"/>
          <w:sz w:val="28"/>
          <w:szCs w:val="28"/>
          <w:lang w:eastAsia="en-US"/>
        </w:rPr>
        <w:t xml:space="preserve"> </w:t>
      </w:r>
      <w:r w:rsidRPr="0077160A">
        <w:rPr>
          <w:rFonts w:eastAsia="Calibri"/>
          <w:sz w:val="28"/>
          <w:szCs w:val="28"/>
          <w:shd w:val="clear" w:color="auto" w:fill="FFFFFF"/>
          <w:lang w:eastAsia="en-US"/>
        </w:rPr>
        <w:t xml:space="preserve">ч. 3 </w:t>
      </w:r>
      <w:r w:rsidR="00333DB4" w:rsidRPr="0077160A">
        <w:rPr>
          <w:rFonts w:eastAsia="Calibri"/>
          <w:sz w:val="28"/>
          <w:szCs w:val="28"/>
          <w:shd w:val="clear" w:color="auto" w:fill="FFFFFF"/>
          <w:lang w:eastAsia="en-US"/>
        </w:rPr>
        <w:t>ст. 64</w:t>
      </w:r>
      <w:r w:rsidR="00333DB4" w:rsidRPr="0077160A">
        <w:rPr>
          <w:rFonts w:eastAsia="Calibri"/>
          <w:sz w:val="28"/>
          <w:szCs w:val="28"/>
          <w:lang w:eastAsia="en-US"/>
        </w:rPr>
        <w:t xml:space="preserve"> Закона о контрактной системе содерж</w:t>
      </w:r>
      <w:r w:rsidRPr="0077160A">
        <w:rPr>
          <w:rFonts w:eastAsia="Calibri"/>
          <w:sz w:val="28"/>
          <w:szCs w:val="28"/>
          <w:lang w:eastAsia="en-US"/>
        </w:rPr>
        <w:t>и</w:t>
      </w:r>
      <w:r w:rsidR="00333DB4" w:rsidRPr="0077160A">
        <w:rPr>
          <w:rFonts w:eastAsia="Calibri"/>
          <w:sz w:val="28"/>
          <w:szCs w:val="28"/>
          <w:lang w:eastAsia="en-US"/>
        </w:rPr>
        <w:t>т признаки совершения административного правонарушения, предусмотренного ч. 4.2 ст. 7.30 Кодекса Российской Федерации об административных правонарушениях.</w:t>
      </w:r>
    </w:p>
    <w:p w:rsidR="00C83BEC" w:rsidRPr="0077160A" w:rsidRDefault="00C83BEC" w:rsidP="00064414">
      <w:pPr>
        <w:suppressAutoHyphens w:val="0"/>
        <w:autoSpaceDE w:val="0"/>
        <w:autoSpaceDN w:val="0"/>
        <w:adjustRightInd w:val="0"/>
        <w:ind w:firstLine="567"/>
        <w:jc w:val="both"/>
        <w:rPr>
          <w:sz w:val="28"/>
          <w:szCs w:val="28"/>
          <w:lang w:eastAsia="ru-RU"/>
        </w:rPr>
      </w:pPr>
      <w:r w:rsidRPr="0077160A">
        <w:rPr>
          <w:sz w:val="28"/>
          <w:szCs w:val="28"/>
        </w:rPr>
        <w:t xml:space="preserve">Руководствуясь ст.99, ст.105, ст.106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w:t>
      </w:r>
      <w:r w:rsidRPr="0077160A">
        <w:rPr>
          <w:bCs/>
          <w:sz w:val="28"/>
          <w:szCs w:val="28"/>
        </w:rPr>
        <w:t>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77160A">
        <w:rPr>
          <w:sz w:val="28"/>
          <w:szCs w:val="28"/>
        </w:rPr>
        <w:t xml:space="preserve"> (утв. </w:t>
      </w:r>
      <w:r w:rsidR="00F22B8F" w:rsidRPr="0077160A">
        <w:rPr>
          <w:sz w:val="28"/>
          <w:szCs w:val="28"/>
        </w:rPr>
        <w:t>п</w:t>
      </w:r>
      <w:r w:rsidRPr="0077160A">
        <w:rPr>
          <w:sz w:val="28"/>
          <w:szCs w:val="28"/>
        </w:rPr>
        <w:t xml:space="preserve">риказом ФАС России </w:t>
      </w:r>
      <w:r w:rsidRPr="0077160A">
        <w:rPr>
          <w:bCs/>
          <w:sz w:val="28"/>
          <w:szCs w:val="28"/>
        </w:rPr>
        <w:t xml:space="preserve">от 19.11.2014 № 727/14), </w:t>
      </w:r>
      <w:r w:rsidRPr="0077160A">
        <w:rPr>
          <w:sz w:val="28"/>
          <w:szCs w:val="28"/>
        </w:rPr>
        <w:t xml:space="preserve">Комиссия </w:t>
      </w:r>
    </w:p>
    <w:p w:rsidR="00DD75C7" w:rsidRPr="0077160A" w:rsidRDefault="00DD75C7" w:rsidP="00496710">
      <w:pPr>
        <w:widowControl w:val="0"/>
        <w:ind w:firstLine="567"/>
        <w:jc w:val="both"/>
        <w:rPr>
          <w:sz w:val="28"/>
          <w:szCs w:val="28"/>
        </w:rPr>
      </w:pPr>
    </w:p>
    <w:p w:rsidR="00C62CE0" w:rsidRPr="0077160A" w:rsidRDefault="00C83BEC" w:rsidP="00496710">
      <w:pPr>
        <w:widowControl w:val="0"/>
        <w:jc w:val="center"/>
        <w:rPr>
          <w:sz w:val="28"/>
          <w:szCs w:val="28"/>
        </w:rPr>
      </w:pPr>
      <w:r w:rsidRPr="0077160A">
        <w:rPr>
          <w:sz w:val="28"/>
          <w:szCs w:val="28"/>
        </w:rPr>
        <w:t>Р Е Ш И Л А:</w:t>
      </w:r>
    </w:p>
    <w:p w:rsidR="00C83BEC" w:rsidRPr="0077160A" w:rsidRDefault="00C83BEC" w:rsidP="00645C45">
      <w:pPr>
        <w:widowControl w:val="0"/>
        <w:rPr>
          <w:sz w:val="28"/>
          <w:szCs w:val="28"/>
        </w:rPr>
      </w:pPr>
    </w:p>
    <w:p w:rsidR="000F0C5A" w:rsidRPr="0077160A" w:rsidRDefault="00C83BEC" w:rsidP="000F0C5A">
      <w:pPr>
        <w:widowControl w:val="0"/>
        <w:tabs>
          <w:tab w:val="left" w:pos="567"/>
        </w:tabs>
        <w:ind w:firstLine="567"/>
        <w:jc w:val="both"/>
        <w:rPr>
          <w:sz w:val="28"/>
          <w:szCs w:val="28"/>
        </w:rPr>
      </w:pPr>
      <w:r w:rsidRPr="0077160A">
        <w:rPr>
          <w:sz w:val="28"/>
          <w:szCs w:val="28"/>
        </w:rPr>
        <w:t xml:space="preserve">1. Признать жалобу </w:t>
      </w:r>
      <w:r w:rsidR="005802BC" w:rsidRPr="00CD1565">
        <w:rPr>
          <w:sz w:val="28"/>
          <w:szCs w:val="28"/>
        </w:rPr>
        <w:t>&lt;</w:t>
      </w:r>
      <w:r w:rsidR="005802BC">
        <w:rPr>
          <w:sz w:val="28"/>
          <w:szCs w:val="28"/>
        </w:rPr>
        <w:t>…</w:t>
      </w:r>
      <w:r w:rsidR="005802BC" w:rsidRPr="00CD1565">
        <w:rPr>
          <w:sz w:val="28"/>
          <w:szCs w:val="28"/>
        </w:rPr>
        <w:t>&gt;</w:t>
      </w:r>
      <w:r w:rsidR="002A5506" w:rsidRPr="0077160A">
        <w:rPr>
          <w:sz w:val="28"/>
          <w:szCs w:val="28"/>
        </w:rPr>
        <w:t xml:space="preserve"> на положения документации об электронном аукционе </w:t>
      </w:r>
      <w:r w:rsidR="002A5506" w:rsidRPr="0077160A">
        <w:rPr>
          <w:sz w:val="28"/>
          <w:szCs w:val="28"/>
          <w:shd w:val="clear" w:color="auto" w:fill="FFFFFF"/>
        </w:rPr>
        <w:t xml:space="preserve">на выполнение функций технического заказчика (заказчика-застройщика), в том числе строительного контроля (технического надзора) при на выполнение работ по строительству жилых домов, для переселения из аварийных и ветхих домов, по адресу: Добринский район, Липецкая область, с. Пушкино ул. Пушкинская, с. Талицкий Чамлык ул. Юбилейная (реестровый номер </w:t>
      </w:r>
      <w:hyperlink r:id="rId21" w:tgtFrame="_blank" w:history="1">
        <w:r w:rsidR="002A5506" w:rsidRPr="0077160A">
          <w:rPr>
            <w:rStyle w:val="a3"/>
            <w:color w:val="auto"/>
            <w:sz w:val="28"/>
            <w:szCs w:val="28"/>
            <w:u w:val="none"/>
            <w:bdr w:val="none" w:sz="0" w:space="0" w:color="auto" w:frame="1"/>
            <w:shd w:val="clear" w:color="auto" w:fill="FFFFFF"/>
          </w:rPr>
          <w:t>0146300022021000005</w:t>
        </w:r>
      </w:hyperlink>
      <w:r w:rsidR="007C26A6" w:rsidRPr="0077160A">
        <w:rPr>
          <w:sz w:val="28"/>
          <w:szCs w:val="28"/>
        </w:rPr>
        <w:t>)</w:t>
      </w:r>
      <w:r w:rsidR="00F22B8F" w:rsidRPr="0077160A">
        <w:rPr>
          <w:rFonts w:eastAsia="Times New Roman CYR"/>
          <w:sz w:val="28"/>
          <w:szCs w:val="28"/>
        </w:rPr>
        <w:t xml:space="preserve"> </w:t>
      </w:r>
      <w:r w:rsidRPr="0077160A">
        <w:rPr>
          <w:sz w:val="28"/>
          <w:szCs w:val="28"/>
        </w:rPr>
        <w:t>обоснованной.</w:t>
      </w:r>
    </w:p>
    <w:p w:rsidR="001F71C3" w:rsidRPr="0077160A" w:rsidRDefault="001F71C3" w:rsidP="00496710">
      <w:pPr>
        <w:widowControl w:val="0"/>
        <w:tabs>
          <w:tab w:val="left" w:pos="567"/>
        </w:tabs>
        <w:ind w:firstLine="567"/>
        <w:jc w:val="both"/>
        <w:rPr>
          <w:sz w:val="28"/>
          <w:szCs w:val="28"/>
        </w:rPr>
      </w:pPr>
      <w:r w:rsidRPr="0077160A">
        <w:rPr>
          <w:sz w:val="28"/>
          <w:szCs w:val="28"/>
        </w:rPr>
        <w:t>2. В действиях заказчика установлен</w:t>
      </w:r>
      <w:r w:rsidR="00294FEB" w:rsidRPr="0077160A">
        <w:rPr>
          <w:sz w:val="28"/>
          <w:szCs w:val="28"/>
        </w:rPr>
        <w:t>о</w:t>
      </w:r>
      <w:r w:rsidRPr="0077160A">
        <w:rPr>
          <w:sz w:val="28"/>
          <w:szCs w:val="28"/>
        </w:rPr>
        <w:t xml:space="preserve"> нарушени</w:t>
      </w:r>
      <w:r w:rsidR="00294FEB" w:rsidRPr="0077160A">
        <w:rPr>
          <w:sz w:val="28"/>
          <w:szCs w:val="28"/>
        </w:rPr>
        <w:t>е</w:t>
      </w:r>
      <w:r w:rsidR="001568A1" w:rsidRPr="0077160A">
        <w:rPr>
          <w:sz w:val="28"/>
          <w:szCs w:val="28"/>
        </w:rPr>
        <w:t xml:space="preserve"> </w:t>
      </w:r>
      <w:r w:rsidR="00026175" w:rsidRPr="0077160A">
        <w:rPr>
          <w:sz w:val="28"/>
          <w:szCs w:val="28"/>
        </w:rPr>
        <w:t xml:space="preserve">ч. </w:t>
      </w:r>
      <w:r w:rsidR="00A1231F" w:rsidRPr="0077160A">
        <w:rPr>
          <w:sz w:val="28"/>
          <w:szCs w:val="28"/>
        </w:rPr>
        <w:t>3</w:t>
      </w:r>
      <w:r w:rsidR="00026175" w:rsidRPr="0077160A">
        <w:rPr>
          <w:sz w:val="28"/>
          <w:szCs w:val="28"/>
        </w:rPr>
        <w:t xml:space="preserve"> ст. 64 </w:t>
      </w:r>
      <w:r w:rsidRPr="0077160A">
        <w:rPr>
          <w:sz w:val="28"/>
          <w:szCs w:val="28"/>
        </w:rPr>
        <w:t>Закона о контрактной системе.</w:t>
      </w:r>
    </w:p>
    <w:p w:rsidR="00DC3DEC" w:rsidRPr="0077160A" w:rsidRDefault="00DC3DEC" w:rsidP="00DC3DEC">
      <w:pPr>
        <w:tabs>
          <w:tab w:val="left" w:pos="567"/>
        </w:tabs>
        <w:ind w:firstLine="567"/>
        <w:jc w:val="both"/>
        <w:rPr>
          <w:sz w:val="28"/>
          <w:szCs w:val="28"/>
        </w:rPr>
      </w:pPr>
      <w:r w:rsidRPr="0077160A">
        <w:rPr>
          <w:sz w:val="28"/>
          <w:szCs w:val="28"/>
        </w:rPr>
        <w:t xml:space="preserve">3. </w:t>
      </w:r>
      <w:r w:rsidR="00264C2C" w:rsidRPr="0077160A">
        <w:rPr>
          <w:sz w:val="28"/>
          <w:szCs w:val="28"/>
        </w:rPr>
        <w:t>Выдать предписание об устранении нарушения Закона о контрактной системе</w:t>
      </w:r>
      <w:r w:rsidRPr="0077160A">
        <w:rPr>
          <w:sz w:val="28"/>
          <w:szCs w:val="28"/>
        </w:rPr>
        <w:t>.</w:t>
      </w:r>
    </w:p>
    <w:p w:rsidR="001F71C3" w:rsidRPr="0077160A" w:rsidRDefault="00026175" w:rsidP="00026175">
      <w:pPr>
        <w:tabs>
          <w:tab w:val="left" w:pos="567"/>
        </w:tabs>
        <w:ind w:firstLine="567"/>
        <w:jc w:val="both"/>
        <w:rPr>
          <w:sz w:val="28"/>
          <w:szCs w:val="28"/>
        </w:rPr>
      </w:pPr>
      <w:r w:rsidRPr="0077160A">
        <w:rPr>
          <w:sz w:val="28"/>
          <w:szCs w:val="28"/>
          <w:lang w:eastAsia="ru-RU"/>
        </w:rPr>
        <w:t>4</w:t>
      </w:r>
      <w:r w:rsidR="001F71C3" w:rsidRPr="0077160A">
        <w:rPr>
          <w:sz w:val="28"/>
          <w:szCs w:val="28"/>
          <w:lang w:eastAsia="ru-RU"/>
        </w:rPr>
        <w:t xml:space="preserve">. </w:t>
      </w:r>
      <w:r w:rsidRPr="0077160A">
        <w:rPr>
          <w:sz w:val="28"/>
          <w:szCs w:val="28"/>
          <w:lang w:eastAsia="ru-RU"/>
        </w:rPr>
        <w:t>Передать материалы рассмотрения жалобы должностному лицу Липецкого УФАС России для рассмотрения вопроса о возбуждении административного производства.</w:t>
      </w:r>
    </w:p>
    <w:p w:rsidR="001544E1" w:rsidRPr="0077160A" w:rsidRDefault="001544E1" w:rsidP="00496710">
      <w:pPr>
        <w:widowControl w:val="0"/>
        <w:ind w:firstLine="567"/>
        <w:jc w:val="both"/>
        <w:rPr>
          <w:sz w:val="28"/>
          <w:szCs w:val="28"/>
        </w:rPr>
      </w:pPr>
      <w:r w:rsidRPr="0077160A">
        <w:rPr>
          <w:sz w:val="28"/>
          <w:szCs w:val="28"/>
        </w:rPr>
        <w:t>Решение может быть обжаловано в арбитражный суд в течение трех месяцев со дня его вынесения.</w:t>
      </w:r>
    </w:p>
    <w:p w:rsidR="00394704" w:rsidRPr="00CE3F99" w:rsidRDefault="00394704" w:rsidP="00496710">
      <w:pPr>
        <w:pStyle w:val="1"/>
        <w:widowControl w:val="0"/>
        <w:ind w:firstLine="567"/>
        <w:jc w:val="both"/>
        <w:rPr>
          <w:rFonts w:ascii="Times New Roman" w:hAnsi="Times New Roman"/>
          <w:sz w:val="27"/>
          <w:szCs w:val="27"/>
        </w:rPr>
      </w:pPr>
    </w:p>
    <w:sectPr w:rsidR="00394704" w:rsidRPr="00CE3F99" w:rsidSect="00AB1D54">
      <w:headerReference w:type="default" r:id="rId22"/>
      <w:pgSz w:w="11906" w:h="16838"/>
      <w:pgMar w:top="709" w:right="624" w:bottom="993"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035C" w:rsidRDefault="00D6035C" w:rsidP="00B023ED">
      <w:r>
        <w:separator/>
      </w:r>
    </w:p>
  </w:endnote>
  <w:endnote w:type="continuationSeparator" w:id="0">
    <w:p w:rsidR="00D6035C" w:rsidRDefault="00D6035C" w:rsidP="00B023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035C" w:rsidRDefault="00D6035C" w:rsidP="00B023ED">
      <w:r>
        <w:separator/>
      </w:r>
    </w:p>
  </w:footnote>
  <w:footnote w:type="continuationSeparator" w:id="0">
    <w:p w:rsidR="00D6035C" w:rsidRDefault="00D6035C" w:rsidP="00B02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985"/>
      <w:docPartObj>
        <w:docPartGallery w:val="Page Numbers (Top of Page)"/>
        <w:docPartUnique/>
      </w:docPartObj>
    </w:sdtPr>
    <w:sdtContent>
      <w:p w:rsidR="007C5946" w:rsidRDefault="00651A07">
        <w:pPr>
          <w:pStyle w:val="ab"/>
          <w:jc w:val="center"/>
        </w:pPr>
        <w:fldSimple w:instr="PAGE   \* MERGEFORMAT">
          <w:r w:rsidR="008644AB">
            <w:rPr>
              <w:noProof/>
            </w:rPr>
            <w:t>3</w:t>
          </w:r>
        </w:fldSimple>
      </w:p>
    </w:sdtContent>
  </w:sdt>
  <w:p w:rsidR="007C5946" w:rsidRDefault="007C5946">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2C59"/>
    <w:multiLevelType w:val="hybridMultilevel"/>
    <w:tmpl w:val="9042A4CC"/>
    <w:lvl w:ilvl="0" w:tplc="DA3486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75505F0B"/>
    <w:multiLevelType w:val="multilevel"/>
    <w:tmpl w:val="78500928"/>
    <w:lvl w:ilvl="0">
      <w:start w:val="15"/>
      <w:numFmt w:val="decimal"/>
      <w:lvlText w:val="%1."/>
      <w:lvlJc w:val="left"/>
      <w:pPr>
        <w:ind w:left="928" w:hanging="360"/>
      </w:pPr>
    </w:lvl>
    <w:lvl w:ilvl="1">
      <w:start w:val="1"/>
      <w:numFmt w:val="decimal"/>
      <w:isLgl/>
      <w:lvlText w:val="%1.%2."/>
      <w:lvlJc w:val="left"/>
      <w:pPr>
        <w:ind w:left="1331" w:hanging="480"/>
      </w:pPr>
    </w:lvl>
    <w:lvl w:ilvl="2">
      <w:start w:val="1"/>
      <w:numFmt w:val="decimal"/>
      <w:isLgl/>
      <w:lvlText w:val="%1.%2.%3."/>
      <w:lvlJc w:val="left"/>
      <w:pPr>
        <w:ind w:left="1713" w:hanging="720"/>
      </w:pPr>
    </w:lvl>
    <w:lvl w:ilvl="3">
      <w:start w:val="1"/>
      <w:numFmt w:val="decimal"/>
      <w:isLgl/>
      <w:lvlText w:val="%1.%2.%3.%4."/>
      <w:lvlJc w:val="left"/>
      <w:pPr>
        <w:ind w:left="1855" w:hanging="720"/>
      </w:pPr>
    </w:lvl>
    <w:lvl w:ilvl="4">
      <w:start w:val="1"/>
      <w:numFmt w:val="decimal"/>
      <w:isLgl/>
      <w:lvlText w:val="%1.%2.%3.%4.%5."/>
      <w:lvlJc w:val="left"/>
      <w:pPr>
        <w:ind w:left="2357" w:hanging="1080"/>
      </w:pPr>
    </w:lvl>
    <w:lvl w:ilvl="5">
      <w:start w:val="1"/>
      <w:numFmt w:val="decimal"/>
      <w:isLgl/>
      <w:lvlText w:val="%1.%2.%3.%4.%5.%6."/>
      <w:lvlJc w:val="left"/>
      <w:pPr>
        <w:ind w:left="2499" w:hanging="1080"/>
      </w:pPr>
    </w:lvl>
    <w:lvl w:ilvl="6">
      <w:start w:val="1"/>
      <w:numFmt w:val="decimal"/>
      <w:isLgl/>
      <w:lvlText w:val="%1.%2.%3.%4.%5.%6.%7."/>
      <w:lvlJc w:val="left"/>
      <w:pPr>
        <w:ind w:left="3001" w:hanging="1440"/>
      </w:pPr>
    </w:lvl>
    <w:lvl w:ilvl="7">
      <w:start w:val="1"/>
      <w:numFmt w:val="decimal"/>
      <w:isLgl/>
      <w:lvlText w:val="%1.%2.%3.%4.%5.%6.%7.%8."/>
      <w:lvlJc w:val="left"/>
      <w:pPr>
        <w:ind w:left="3143" w:hanging="1440"/>
      </w:pPr>
    </w:lvl>
    <w:lvl w:ilvl="8">
      <w:start w:val="1"/>
      <w:numFmt w:val="decimal"/>
      <w:isLgl/>
      <w:lvlText w:val="%1.%2.%3.%4.%5.%6.%7.%8.%9."/>
      <w:lvlJc w:val="left"/>
      <w:pPr>
        <w:ind w:left="3645" w:hanging="1800"/>
      </w:pPr>
    </w:lvl>
  </w:abstractNum>
  <w:abstractNum w:abstractNumId="2">
    <w:nsid w:val="75DA77F1"/>
    <w:multiLevelType w:val="hybridMultilevel"/>
    <w:tmpl w:val="B40CE3F6"/>
    <w:lvl w:ilvl="0" w:tplc="05C0D2AA">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7444B6"/>
    <w:multiLevelType w:val="multilevel"/>
    <w:tmpl w:val="A412CF2A"/>
    <w:lvl w:ilvl="0">
      <w:start w:val="1"/>
      <w:numFmt w:val="decimal"/>
      <w:lvlText w:val="%1."/>
      <w:lvlJc w:val="left"/>
      <w:pPr>
        <w:tabs>
          <w:tab w:val="num" w:pos="360"/>
        </w:tabs>
        <w:ind w:left="360" w:hanging="360"/>
      </w:pPr>
      <w:rPr>
        <w:rFonts w:hint="default"/>
        <w:b/>
        <w:bCs/>
      </w:rPr>
    </w:lvl>
    <w:lvl w:ilvl="1">
      <w:start w:val="1"/>
      <w:numFmt w:val="decimal"/>
      <w:isLgl/>
      <w:lvlText w:val="%1.%2."/>
      <w:lvlJc w:val="left"/>
      <w:pPr>
        <w:tabs>
          <w:tab w:val="num" w:pos="420"/>
        </w:tabs>
        <w:ind w:left="420" w:hanging="420"/>
      </w:pPr>
      <w:rPr>
        <w:rFonts w:hint="default"/>
        <w:b w:val="0"/>
        <w:bCs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2"/>
  </w:num>
  <w:num w:numId="2">
    <w:abstractNumId w:val="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mirrorMargins/>
  <w:defaultTabStop w:val="708"/>
  <w:characterSpacingControl w:val="doNotCompress"/>
  <w:footnotePr>
    <w:footnote w:id="-1"/>
    <w:footnote w:id="0"/>
  </w:footnotePr>
  <w:endnotePr>
    <w:endnote w:id="-1"/>
    <w:endnote w:id="0"/>
  </w:endnotePr>
  <w:compat/>
  <w:rsids>
    <w:rsidRoot w:val="001C3FCA"/>
    <w:rsid w:val="00023EEB"/>
    <w:rsid w:val="00026175"/>
    <w:rsid w:val="00027C1A"/>
    <w:rsid w:val="00027C37"/>
    <w:rsid w:val="00032A71"/>
    <w:rsid w:val="0003314A"/>
    <w:rsid w:val="0003639F"/>
    <w:rsid w:val="00037F94"/>
    <w:rsid w:val="00040CC4"/>
    <w:rsid w:val="0004255F"/>
    <w:rsid w:val="000455C4"/>
    <w:rsid w:val="00046AE4"/>
    <w:rsid w:val="000517EA"/>
    <w:rsid w:val="00053AE1"/>
    <w:rsid w:val="00057803"/>
    <w:rsid w:val="0006106D"/>
    <w:rsid w:val="00064414"/>
    <w:rsid w:val="0006629C"/>
    <w:rsid w:val="00066793"/>
    <w:rsid w:val="00073FC7"/>
    <w:rsid w:val="000742D8"/>
    <w:rsid w:val="0008222C"/>
    <w:rsid w:val="00085724"/>
    <w:rsid w:val="0008649E"/>
    <w:rsid w:val="000A3F14"/>
    <w:rsid w:val="000B139D"/>
    <w:rsid w:val="000B1952"/>
    <w:rsid w:val="000C2A7E"/>
    <w:rsid w:val="000C49E8"/>
    <w:rsid w:val="000C5BA1"/>
    <w:rsid w:val="000C6752"/>
    <w:rsid w:val="000C6ADA"/>
    <w:rsid w:val="000D0485"/>
    <w:rsid w:val="000D31AA"/>
    <w:rsid w:val="000D3798"/>
    <w:rsid w:val="000D3C44"/>
    <w:rsid w:val="000D5E8B"/>
    <w:rsid w:val="000E1B31"/>
    <w:rsid w:val="000F0BA0"/>
    <w:rsid w:val="000F0C5A"/>
    <w:rsid w:val="000F280D"/>
    <w:rsid w:val="000F4317"/>
    <w:rsid w:val="000F4F0C"/>
    <w:rsid w:val="000F4FA9"/>
    <w:rsid w:val="0011093C"/>
    <w:rsid w:val="00112FE7"/>
    <w:rsid w:val="001148DE"/>
    <w:rsid w:val="0011616C"/>
    <w:rsid w:val="001212B4"/>
    <w:rsid w:val="0012280A"/>
    <w:rsid w:val="0012461E"/>
    <w:rsid w:val="00133F2E"/>
    <w:rsid w:val="00137333"/>
    <w:rsid w:val="00147CC9"/>
    <w:rsid w:val="0015044E"/>
    <w:rsid w:val="00151339"/>
    <w:rsid w:val="0015186A"/>
    <w:rsid w:val="001544E1"/>
    <w:rsid w:val="00154F86"/>
    <w:rsid w:val="001568A1"/>
    <w:rsid w:val="00157676"/>
    <w:rsid w:val="001620D3"/>
    <w:rsid w:val="00166290"/>
    <w:rsid w:val="0017285F"/>
    <w:rsid w:val="00175542"/>
    <w:rsid w:val="001807E6"/>
    <w:rsid w:val="00181C31"/>
    <w:rsid w:val="00181EE9"/>
    <w:rsid w:val="00182042"/>
    <w:rsid w:val="00183300"/>
    <w:rsid w:val="00185ADB"/>
    <w:rsid w:val="0019137F"/>
    <w:rsid w:val="00191E15"/>
    <w:rsid w:val="00193910"/>
    <w:rsid w:val="00197A25"/>
    <w:rsid w:val="001A045C"/>
    <w:rsid w:val="001A22C5"/>
    <w:rsid w:val="001A2828"/>
    <w:rsid w:val="001A2AF1"/>
    <w:rsid w:val="001A4E6A"/>
    <w:rsid w:val="001A5B48"/>
    <w:rsid w:val="001B54A3"/>
    <w:rsid w:val="001B64E1"/>
    <w:rsid w:val="001B78C2"/>
    <w:rsid w:val="001C228D"/>
    <w:rsid w:val="001C2E9E"/>
    <w:rsid w:val="001C3E34"/>
    <w:rsid w:val="001C3FCA"/>
    <w:rsid w:val="001C6CA6"/>
    <w:rsid w:val="001D12EC"/>
    <w:rsid w:val="001D6B7A"/>
    <w:rsid w:val="001E1520"/>
    <w:rsid w:val="001E2910"/>
    <w:rsid w:val="001E3EF5"/>
    <w:rsid w:val="001E467C"/>
    <w:rsid w:val="001E5FC7"/>
    <w:rsid w:val="001F1098"/>
    <w:rsid w:val="001F392D"/>
    <w:rsid w:val="001F5690"/>
    <w:rsid w:val="001F665C"/>
    <w:rsid w:val="001F71C3"/>
    <w:rsid w:val="002048D1"/>
    <w:rsid w:val="00206783"/>
    <w:rsid w:val="00213829"/>
    <w:rsid w:val="002146A4"/>
    <w:rsid w:val="002178BB"/>
    <w:rsid w:val="002202BE"/>
    <w:rsid w:val="0022041D"/>
    <w:rsid w:val="00232B57"/>
    <w:rsid w:val="002334A2"/>
    <w:rsid w:val="0023602D"/>
    <w:rsid w:val="00237580"/>
    <w:rsid w:val="00237A08"/>
    <w:rsid w:val="002404D1"/>
    <w:rsid w:val="00241731"/>
    <w:rsid w:val="002425B6"/>
    <w:rsid w:val="0024492E"/>
    <w:rsid w:val="00245817"/>
    <w:rsid w:val="00245AC4"/>
    <w:rsid w:val="00255B13"/>
    <w:rsid w:val="00256948"/>
    <w:rsid w:val="00257697"/>
    <w:rsid w:val="002603F4"/>
    <w:rsid w:val="00261957"/>
    <w:rsid w:val="002629B2"/>
    <w:rsid w:val="00262BB4"/>
    <w:rsid w:val="00264C2C"/>
    <w:rsid w:val="0026666B"/>
    <w:rsid w:val="00267962"/>
    <w:rsid w:val="00267A34"/>
    <w:rsid w:val="00271586"/>
    <w:rsid w:val="00271DC7"/>
    <w:rsid w:val="002720BD"/>
    <w:rsid w:val="00273AE9"/>
    <w:rsid w:val="00274265"/>
    <w:rsid w:val="002765B9"/>
    <w:rsid w:val="00277824"/>
    <w:rsid w:val="002819FD"/>
    <w:rsid w:val="002827DA"/>
    <w:rsid w:val="00282C80"/>
    <w:rsid w:val="00287236"/>
    <w:rsid w:val="00290E37"/>
    <w:rsid w:val="002913DE"/>
    <w:rsid w:val="00292DC5"/>
    <w:rsid w:val="00293D71"/>
    <w:rsid w:val="002949BB"/>
    <w:rsid w:val="00294FEB"/>
    <w:rsid w:val="00297E99"/>
    <w:rsid w:val="002A07AC"/>
    <w:rsid w:val="002A0919"/>
    <w:rsid w:val="002A19DE"/>
    <w:rsid w:val="002A346A"/>
    <w:rsid w:val="002A3DDD"/>
    <w:rsid w:val="002A421F"/>
    <w:rsid w:val="002A4967"/>
    <w:rsid w:val="002A5506"/>
    <w:rsid w:val="002B3440"/>
    <w:rsid w:val="002C0263"/>
    <w:rsid w:val="002C02C9"/>
    <w:rsid w:val="002C1693"/>
    <w:rsid w:val="002C372C"/>
    <w:rsid w:val="002C44E7"/>
    <w:rsid w:val="002C4895"/>
    <w:rsid w:val="002C6827"/>
    <w:rsid w:val="002C6DD3"/>
    <w:rsid w:val="002C72C8"/>
    <w:rsid w:val="002D7BCB"/>
    <w:rsid w:val="002E2356"/>
    <w:rsid w:val="002E2751"/>
    <w:rsid w:val="002F23CA"/>
    <w:rsid w:val="002F400C"/>
    <w:rsid w:val="002F5E4F"/>
    <w:rsid w:val="002F5F74"/>
    <w:rsid w:val="002F70A4"/>
    <w:rsid w:val="00303761"/>
    <w:rsid w:val="00304B0E"/>
    <w:rsid w:val="00304BA6"/>
    <w:rsid w:val="00307CA4"/>
    <w:rsid w:val="00311468"/>
    <w:rsid w:val="00314F52"/>
    <w:rsid w:val="00322590"/>
    <w:rsid w:val="0032447A"/>
    <w:rsid w:val="003269AB"/>
    <w:rsid w:val="00333DB4"/>
    <w:rsid w:val="003354DE"/>
    <w:rsid w:val="00335E83"/>
    <w:rsid w:val="0033695D"/>
    <w:rsid w:val="00344FB6"/>
    <w:rsid w:val="00344FBC"/>
    <w:rsid w:val="003477C3"/>
    <w:rsid w:val="00351F0E"/>
    <w:rsid w:val="003525EF"/>
    <w:rsid w:val="00354817"/>
    <w:rsid w:val="00365278"/>
    <w:rsid w:val="0036648E"/>
    <w:rsid w:val="00370024"/>
    <w:rsid w:val="00372D66"/>
    <w:rsid w:val="00373774"/>
    <w:rsid w:val="0037768D"/>
    <w:rsid w:val="00380339"/>
    <w:rsid w:val="00384022"/>
    <w:rsid w:val="00384504"/>
    <w:rsid w:val="00384DBE"/>
    <w:rsid w:val="0038531E"/>
    <w:rsid w:val="0038576F"/>
    <w:rsid w:val="0038663B"/>
    <w:rsid w:val="003877FF"/>
    <w:rsid w:val="00390547"/>
    <w:rsid w:val="0039173B"/>
    <w:rsid w:val="00393383"/>
    <w:rsid w:val="003933E9"/>
    <w:rsid w:val="003936A5"/>
    <w:rsid w:val="00394704"/>
    <w:rsid w:val="003A0053"/>
    <w:rsid w:val="003A260F"/>
    <w:rsid w:val="003A3FC6"/>
    <w:rsid w:val="003A4437"/>
    <w:rsid w:val="003A4640"/>
    <w:rsid w:val="003A59B9"/>
    <w:rsid w:val="003B50CA"/>
    <w:rsid w:val="003C1262"/>
    <w:rsid w:val="003C279E"/>
    <w:rsid w:val="003C29FD"/>
    <w:rsid w:val="003C2A74"/>
    <w:rsid w:val="003C2B06"/>
    <w:rsid w:val="003D180D"/>
    <w:rsid w:val="003D468B"/>
    <w:rsid w:val="003D4CE2"/>
    <w:rsid w:val="003D5BE2"/>
    <w:rsid w:val="003D5F40"/>
    <w:rsid w:val="003D6901"/>
    <w:rsid w:val="003E1C00"/>
    <w:rsid w:val="003E678C"/>
    <w:rsid w:val="003F1BA2"/>
    <w:rsid w:val="003F66F9"/>
    <w:rsid w:val="003F6C48"/>
    <w:rsid w:val="00401B1A"/>
    <w:rsid w:val="00403D24"/>
    <w:rsid w:val="00404532"/>
    <w:rsid w:val="00411C72"/>
    <w:rsid w:val="00413D41"/>
    <w:rsid w:val="00414727"/>
    <w:rsid w:val="00414C4C"/>
    <w:rsid w:val="00422A86"/>
    <w:rsid w:val="0042308F"/>
    <w:rsid w:val="00424D6E"/>
    <w:rsid w:val="00425199"/>
    <w:rsid w:val="004337A8"/>
    <w:rsid w:val="00433DB6"/>
    <w:rsid w:val="0043400A"/>
    <w:rsid w:val="0043401F"/>
    <w:rsid w:val="004340A4"/>
    <w:rsid w:val="0043657C"/>
    <w:rsid w:val="00436B06"/>
    <w:rsid w:val="00440CCF"/>
    <w:rsid w:val="00440E16"/>
    <w:rsid w:val="00442905"/>
    <w:rsid w:val="0044325C"/>
    <w:rsid w:val="00443CF1"/>
    <w:rsid w:val="00444C94"/>
    <w:rsid w:val="00450599"/>
    <w:rsid w:val="00453972"/>
    <w:rsid w:val="004551F8"/>
    <w:rsid w:val="00455F37"/>
    <w:rsid w:val="00457EED"/>
    <w:rsid w:val="004609B4"/>
    <w:rsid w:val="00461A60"/>
    <w:rsid w:val="00462BB2"/>
    <w:rsid w:val="004702C9"/>
    <w:rsid w:val="00473249"/>
    <w:rsid w:val="004756D0"/>
    <w:rsid w:val="00475AB3"/>
    <w:rsid w:val="004838C7"/>
    <w:rsid w:val="00485103"/>
    <w:rsid w:val="00485810"/>
    <w:rsid w:val="00492255"/>
    <w:rsid w:val="00493743"/>
    <w:rsid w:val="00493F46"/>
    <w:rsid w:val="00494AA4"/>
    <w:rsid w:val="0049615B"/>
    <w:rsid w:val="00496710"/>
    <w:rsid w:val="004A0B7B"/>
    <w:rsid w:val="004A270A"/>
    <w:rsid w:val="004A5A5A"/>
    <w:rsid w:val="004B1655"/>
    <w:rsid w:val="004B3176"/>
    <w:rsid w:val="004C1E55"/>
    <w:rsid w:val="004C4451"/>
    <w:rsid w:val="004C5B1E"/>
    <w:rsid w:val="004D142F"/>
    <w:rsid w:val="004D58E1"/>
    <w:rsid w:val="004E0D35"/>
    <w:rsid w:val="004E25FB"/>
    <w:rsid w:val="004E2FEA"/>
    <w:rsid w:val="004E73C8"/>
    <w:rsid w:val="004E7571"/>
    <w:rsid w:val="004F2F78"/>
    <w:rsid w:val="004F477D"/>
    <w:rsid w:val="004F6777"/>
    <w:rsid w:val="004F7EFA"/>
    <w:rsid w:val="0050078E"/>
    <w:rsid w:val="0050505E"/>
    <w:rsid w:val="00516E4F"/>
    <w:rsid w:val="00520E78"/>
    <w:rsid w:val="00522729"/>
    <w:rsid w:val="00522786"/>
    <w:rsid w:val="00524B4D"/>
    <w:rsid w:val="00525344"/>
    <w:rsid w:val="00525AC9"/>
    <w:rsid w:val="0053507C"/>
    <w:rsid w:val="0053516E"/>
    <w:rsid w:val="00545ECB"/>
    <w:rsid w:val="005507FF"/>
    <w:rsid w:val="00556681"/>
    <w:rsid w:val="00560469"/>
    <w:rsid w:val="00561046"/>
    <w:rsid w:val="005610CB"/>
    <w:rsid w:val="00561184"/>
    <w:rsid w:val="00564D3B"/>
    <w:rsid w:val="005659B2"/>
    <w:rsid w:val="00573107"/>
    <w:rsid w:val="00574E1F"/>
    <w:rsid w:val="005802BC"/>
    <w:rsid w:val="00583B4F"/>
    <w:rsid w:val="0058616F"/>
    <w:rsid w:val="00587022"/>
    <w:rsid w:val="00587351"/>
    <w:rsid w:val="00587F9B"/>
    <w:rsid w:val="00590D57"/>
    <w:rsid w:val="005918AF"/>
    <w:rsid w:val="00592F31"/>
    <w:rsid w:val="005947B5"/>
    <w:rsid w:val="005B38E4"/>
    <w:rsid w:val="005B462D"/>
    <w:rsid w:val="005B5463"/>
    <w:rsid w:val="005C144E"/>
    <w:rsid w:val="005C47BD"/>
    <w:rsid w:val="005C4FC3"/>
    <w:rsid w:val="005D2CC7"/>
    <w:rsid w:val="005E18C5"/>
    <w:rsid w:val="005E2C46"/>
    <w:rsid w:val="005E43AF"/>
    <w:rsid w:val="005E5325"/>
    <w:rsid w:val="005F000F"/>
    <w:rsid w:val="005F07C7"/>
    <w:rsid w:val="005F6B32"/>
    <w:rsid w:val="00600014"/>
    <w:rsid w:val="006030EB"/>
    <w:rsid w:val="006151BE"/>
    <w:rsid w:val="00617DEF"/>
    <w:rsid w:val="0062358A"/>
    <w:rsid w:val="00624D01"/>
    <w:rsid w:val="00624F64"/>
    <w:rsid w:val="00626CF2"/>
    <w:rsid w:val="006271F7"/>
    <w:rsid w:val="00636A81"/>
    <w:rsid w:val="00645C45"/>
    <w:rsid w:val="00645DF0"/>
    <w:rsid w:val="00647AD5"/>
    <w:rsid w:val="0065193B"/>
    <w:rsid w:val="00651A07"/>
    <w:rsid w:val="00657492"/>
    <w:rsid w:val="00660196"/>
    <w:rsid w:val="006605AA"/>
    <w:rsid w:val="00661148"/>
    <w:rsid w:val="006626D6"/>
    <w:rsid w:val="00665DB2"/>
    <w:rsid w:val="0067435C"/>
    <w:rsid w:val="00675A3B"/>
    <w:rsid w:val="00677381"/>
    <w:rsid w:val="00677EFB"/>
    <w:rsid w:val="00681755"/>
    <w:rsid w:val="0068177D"/>
    <w:rsid w:val="00681D21"/>
    <w:rsid w:val="00681F79"/>
    <w:rsid w:val="00682E29"/>
    <w:rsid w:val="0069149A"/>
    <w:rsid w:val="00693280"/>
    <w:rsid w:val="006936E2"/>
    <w:rsid w:val="006955C4"/>
    <w:rsid w:val="00697F42"/>
    <w:rsid w:val="006A251E"/>
    <w:rsid w:val="006B02D2"/>
    <w:rsid w:val="006B0C70"/>
    <w:rsid w:val="006B3720"/>
    <w:rsid w:val="006C06D6"/>
    <w:rsid w:val="006C6407"/>
    <w:rsid w:val="006C7602"/>
    <w:rsid w:val="006D2D5E"/>
    <w:rsid w:val="006D7DA0"/>
    <w:rsid w:val="006E1EB6"/>
    <w:rsid w:val="006E5A59"/>
    <w:rsid w:val="006E632B"/>
    <w:rsid w:val="006E75F9"/>
    <w:rsid w:val="006F17E6"/>
    <w:rsid w:val="006F27A1"/>
    <w:rsid w:val="006F2A69"/>
    <w:rsid w:val="007016FF"/>
    <w:rsid w:val="00701AA3"/>
    <w:rsid w:val="00704694"/>
    <w:rsid w:val="007110C0"/>
    <w:rsid w:val="007115A3"/>
    <w:rsid w:val="00714F8C"/>
    <w:rsid w:val="007173AB"/>
    <w:rsid w:val="00720764"/>
    <w:rsid w:val="007211B6"/>
    <w:rsid w:val="007215B6"/>
    <w:rsid w:val="00726B8C"/>
    <w:rsid w:val="007328A5"/>
    <w:rsid w:val="00732D69"/>
    <w:rsid w:val="00733B59"/>
    <w:rsid w:val="00734672"/>
    <w:rsid w:val="00736BE1"/>
    <w:rsid w:val="00741440"/>
    <w:rsid w:val="00746980"/>
    <w:rsid w:val="007537B5"/>
    <w:rsid w:val="00753C32"/>
    <w:rsid w:val="007626C6"/>
    <w:rsid w:val="007636AB"/>
    <w:rsid w:val="00764311"/>
    <w:rsid w:val="007671B6"/>
    <w:rsid w:val="0077160A"/>
    <w:rsid w:val="00780BAD"/>
    <w:rsid w:val="00781075"/>
    <w:rsid w:val="0078533D"/>
    <w:rsid w:val="007955A0"/>
    <w:rsid w:val="00795E1D"/>
    <w:rsid w:val="007A06EA"/>
    <w:rsid w:val="007A3494"/>
    <w:rsid w:val="007A52FA"/>
    <w:rsid w:val="007B19AB"/>
    <w:rsid w:val="007B2324"/>
    <w:rsid w:val="007B2B77"/>
    <w:rsid w:val="007B3075"/>
    <w:rsid w:val="007C26A6"/>
    <w:rsid w:val="007C5707"/>
    <w:rsid w:val="007C57C4"/>
    <w:rsid w:val="007C5946"/>
    <w:rsid w:val="007C6935"/>
    <w:rsid w:val="007C6D7C"/>
    <w:rsid w:val="007D0930"/>
    <w:rsid w:val="007D1E98"/>
    <w:rsid w:val="007D3175"/>
    <w:rsid w:val="007D68BE"/>
    <w:rsid w:val="007D760E"/>
    <w:rsid w:val="007E0220"/>
    <w:rsid w:val="007E591F"/>
    <w:rsid w:val="007E75DD"/>
    <w:rsid w:val="007F4F64"/>
    <w:rsid w:val="007F5B58"/>
    <w:rsid w:val="008020FE"/>
    <w:rsid w:val="008050A7"/>
    <w:rsid w:val="008056E1"/>
    <w:rsid w:val="008066A2"/>
    <w:rsid w:val="00807A70"/>
    <w:rsid w:val="00814321"/>
    <w:rsid w:val="008248EE"/>
    <w:rsid w:val="0082511A"/>
    <w:rsid w:val="008427F6"/>
    <w:rsid w:val="0084534A"/>
    <w:rsid w:val="00851A39"/>
    <w:rsid w:val="00854CE5"/>
    <w:rsid w:val="0086214B"/>
    <w:rsid w:val="00862DDC"/>
    <w:rsid w:val="008644AB"/>
    <w:rsid w:val="0086699B"/>
    <w:rsid w:val="008755DB"/>
    <w:rsid w:val="0087679C"/>
    <w:rsid w:val="008778E4"/>
    <w:rsid w:val="00880BC5"/>
    <w:rsid w:val="008828D4"/>
    <w:rsid w:val="008844A9"/>
    <w:rsid w:val="00884E6C"/>
    <w:rsid w:val="00887125"/>
    <w:rsid w:val="008A04DF"/>
    <w:rsid w:val="008A29DA"/>
    <w:rsid w:val="008A3281"/>
    <w:rsid w:val="008A6AE0"/>
    <w:rsid w:val="008B02B8"/>
    <w:rsid w:val="008B482C"/>
    <w:rsid w:val="008B4D9D"/>
    <w:rsid w:val="008C1B93"/>
    <w:rsid w:val="008D1296"/>
    <w:rsid w:val="008E087A"/>
    <w:rsid w:val="008E120B"/>
    <w:rsid w:val="008E22C5"/>
    <w:rsid w:val="008E2AE0"/>
    <w:rsid w:val="008E43AC"/>
    <w:rsid w:val="008E68FB"/>
    <w:rsid w:val="008F0247"/>
    <w:rsid w:val="008F34F2"/>
    <w:rsid w:val="008F40D3"/>
    <w:rsid w:val="008F4A57"/>
    <w:rsid w:val="008F72D9"/>
    <w:rsid w:val="00900F4C"/>
    <w:rsid w:val="009021F2"/>
    <w:rsid w:val="00902812"/>
    <w:rsid w:val="009100FF"/>
    <w:rsid w:val="009158AE"/>
    <w:rsid w:val="00915BFA"/>
    <w:rsid w:val="00921847"/>
    <w:rsid w:val="00921BB5"/>
    <w:rsid w:val="00922E7D"/>
    <w:rsid w:val="00923F1F"/>
    <w:rsid w:val="009263C6"/>
    <w:rsid w:val="00930EF0"/>
    <w:rsid w:val="009327AF"/>
    <w:rsid w:val="00936039"/>
    <w:rsid w:val="00940787"/>
    <w:rsid w:val="009457B3"/>
    <w:rsid w:val="00950331"/>
    <w:rsid w:val="0095206B"/>
    <w:rsid w:val="009529D3"/>
    <w:rsid w:val="00955B8C"/>
    <w:rsid w:val="009567CB"/>
    <w:rsid w:val="00956BF4"/>
    <w:rsid w:val="00957A3B"/>
    <w:rsid w:val="00963E23"/>
    <w:rsid w:val="0096649D"/>
    <w:rsid w:val="009672EA"/>
    <w:rsid w:val="009709F8"/>
    <w:rsid w:val="00973D3A"/>
    <w:rsid w:val="00975EA8"/>
    <w:rsid w:val="00980FEB"/>
    <w:rsid w:val="009852AE"/>
    <w:rsid w:val="00985912"/>
    <w:rsid w:val="00993B97"/>
    <w:rsid w:val="00994B5B"/>
    <w:rsid w:val="009A0126"/>
    <w:rsid w:val="009A27AA"/>
    <w:rsid w:val="009A2A1A"/>
    <w:rsid w:val="009A2DA9"/>
    <w:rsid w:val="009A358C"/>
    <w:rsid w:val="009A6CE5"/>
    <w:rsid w:val="009A75A8"/>
    <w:rsid w:val="009B4157"/>
    <w:rsid w:val="009C05E7"/>
    <w:rsid w:val="009C1B57"/>
    <w:rsid w:val="009C54CE"/>
    <w:rsid w:val="009D0352"/>
    <w:rsid w:val="009D0C79"/>
    <w:rsid w:val="009D0F0A"/>
    <w:rsid w:val="009D6435"/>
    <w:rsid w:val="009E1622"/>
    <w:rsid w:val="009E2324"/>
    <w:rsid w:val="009E48DD"/>
    <w:rsid w:val="009E5F47"/>
    <w:rsid w:val="009F2F19"/>
    <w:rsid w:val="009F4A62"/>
    <w:rsid w:val="009F4D1B"/>
    <w:rsid w:val="00A00E23"/>
    <w:rsid w:val="00A0303B"/>
    <w:rsid w:val="00A03E17"/>
    <w:rsid w:val="00A1231F"/>
    <w:rsid w:val="00A157D7"/>
    <w:rsid w:val="00A15AA2"/>
    <w:rsid w:val="00A22EB4"/>
    <w:rsid w:val="00A24BBE"/>
    <w:rsid w:val="00A24E3F"/>
    <w:rsid w:val="00A26E03"/>
    <w:rsid w:val="00A32A68"/>
    <w:rsid w:val="00A34244"/>
    <w:rsid w:val="00A346D0"/>
    <w:rsid w:val="00A37F67"/>
    <w:rsid w:val="00A419C4"/>
    <w:rsid w:val="00A42BE4"/>
    <w:rsid w:val="00A4360A"/>
    <w:rsid w:val="00A45AA4"/>
    <w:rsid w:val="00A47EF4"/>
    <w:rsid w:val="00A50D69"/>
    <w:rsid w:val="00A54559"/>
    <w:rsid w:val="00A54901"/>
    <w:rsid w:val="00A6063C"/>
    <w:rsid w:val="00A645D8"/>
    <w:rsid w:val="00A64C42"/>
    <w:rsid w:val="00A666C0"/>
    <w:rsid w:val="00A676D2"/>
    <w:rsid w:val="00A67FFE"/>
    <w:rsid w:val="00A707A3"/>
    <w:rsid w:val="00A75C5F"/>
    <w:rsid w:val="00A9560A"/>
    <w:rsid w:val="00A9581F"/>
    <w:rsid w:val="00A96F29"/>
    <w:rsid w:val="00A971FD"/>
    <w:rsid w:val="00AA3D48"/>
    <w:rsid w:val="00AA601F"/>
    <w:rsid w:val="00AB07DA"/>
    <w:rsid w:val="00AB1D54"/>
    <w:rsid w:val="00AB6D69"/>
    <w:rsid w:val="00AC7D98"/>
    <w:rsid w:val="00AD2825"/>
    <w:rsid w:val="00AD4C58"/>
    <w:rsid w:val="00AD701D"/>
    <w:rsid w:val="00AE17D8"/>
    <w:rsid w:val="00AE3E4E"/>
    <w:rsid w:val="00AF29B8"/>
    <w:rsid w:val="00AF4A22"/>
    <w:rsid w:val="00AF4EEB"/>
    <w:rsid w:val="00AF63A0"/>
    <w:rsid w:val="00AF7734"/>
    <w:rsid w:val="00B004D7"/>
    <w:rsid w:val="00B009CF"/>
    <w:rsid w:val="00B023ED"/>
    <w:rsid w:val="00B028DF"/>
    <w:rsid w:val="00B032E3"/>
    <w:rsid w:val="00B03B6D"/>
    <w:rsid w:val="00B132F4"/>
    <w:rsid w:val="00B14A1F"/>
    <w:rsid w:val="00B1710D"/>
    <w:rsid w:val="00B17AD8"/>
    <w:rsid w:val="00B2232C"/>
    <w:rsid w:val="00B2478A"/>
    <w:rsid w:val="00B25C3A"/>
    <w:rsid w:val="00B31C87"/>
    <w:rsid w:val="00B37259"/>
    <w:rsid w:val="00B37EA8"/>
    <w:rsid w:val="00B4312B"/>
    <w:rsid w:val="00B43308"/>
    <w:rsid w:val="00B53858"/>
    <w:rsid w:val="00B5416F"/>
    <w:rsid w:val="00B5556F"/>
    <w:rsid w:val="00B5622F"/>
    <w:rsid w:val="00B5756E"/>
    <w:rsid w:val="00B57B2A"/>
    <w:rsid w:val="00B614A6"/>
    <w:rsid w:val="00B655EF"/>
    <w:rsid w:val="00B7065E"/>
    <w:rsid w:val="00B713DE"/>
    <w:rsid w:val="00B74D75"/>
    <w:rsid w:val="00B76F47"/>
    <w:rsid w:val="00B77923"/>
    <w:rsid w:val="00B80E79"/>
    <w:rsid w:val="00B84B0B"/>
    <w:rsid w:val="00B85C32"/>
    <w:rsid w:val="00B85D5B"/>
    <w:rsid w:val="00B86EA9"/>
    <w:rsid w:val="00B87EC4"/>
    <w:rsid w:val="00BA07F1"/>
    <w:rsid w:val="00BA3FF4"/>
    <w:rsid w:val="00BA4200"/>
    <w:rsid w:val="00BA50A0"/>
    <w:rsid w:val="00BA6A96"/>
    <w:rsid w:val="00BB0F7B"/>
    <w:rsid w:val="00BB1A27"/>
    <w:rsid w:val="00BB27A0"/>
    <w:rsid w:val="00BB6E8C"/>
    <w:rsid w:val="00BC4CD0"/>
    <w:rsid w:val="00BC690C"/>
    <w:rsid w:val="00BE4231"/>
    <w:rsid w:val="00BE6FA7"/>
    <w:rsid w:val="00BE6FC1"/>
    <w:rsid w:val="00BF24A3"/>
    <w:rsid w:val="00BF25FB"/>
    <w:rsid w:val="00BF3EC6"/>
    <w:rsid w:val="00BF48BE"/>
    <w:rsid w:val="00C04029"/>
    <w:rsid w:val="00C061B4"/>
    <w:rsid w:val="00C07866"/>
    <w:rsid w:val="00C12993"/>
    <w:rsid w:val="00C160D5"/>
    <w:rsid w:val="00C20313"/>
    <w:rsid w:val="00C31346"/>
    <w:rsid w:val="00C319C2"/>
    <w:rsid w:val="00C40527"/>
    <w:rsid w:val="00C411B6"/>
    <w:rsid w:val="00C463FB"/>
    <w:rsid w:val="00C57003"/>
    <w:rsid w:val="00C61D64"/>
    <w:rsid w:val="00C62CE0"/>
    <w:rsid w:val="00C64D96"/>
    <w:rsid w:val="00C66D3D"/>
    <w:rsid w:val="00C674D7"/>
    <w:rsid w:val="00C716F0"/>
    <w:rsid w:val="00C7265F"/>
    <w:rsid w:val="00C7287B"/>
    <w:rsid w:val="00C74EF1"/>
    <w:rsid w:val="00C77434"/>
    <w:rsid w:val="00C83BEC"/>
    <w:rsid w:val="00C856FD"/>
    <w:rsid w:val="00C865FE"/>
    <w:rsid w:val="00C868C6"/>
    <w:rsid w:val="00C86D6B"/>
    <w:rsid w:val="00C877FC"/>
    <w:rsid w:val="00C9169B"/>
    <w:rsid w:val="00C9692E"/>
    <w:rsid w:val="00C96FA3"/>
    <w:rsid w:val="00CA0619"/>
    <w:rsid w:val="00CA1AE0"/>
    <w:rsid w:val="00CA39C0"/>
    <w:rsid w:val="00CA5121"/>
    <w:rsid w:val="00CA63F4"/>
    <w:rsid w:val="00CB14C1"/>
    <w:rsid w:val="00CB181F"/>
    <w:rsid w:val="00CB448E"/>
    <w:rsid w:val="00CB59A5"/>
    <w:rsid w:val="00CB5B99"/>
    <w:rsid w:val="00CC2BF4"/>
    <w:rsid w:val="00CC7538"/>
    <w:rsid w:val="00CD1565"/>
    <w:rsid w:val="00CD3325"/>
    <w:rsid w:val="00CD3A24"/>
    <w:rsid w:val="00CD5635"/>
    <w:rsid w:val="00CD6370"/>
    <w:rsid w:val="00CE0A18"/>
    <w:rsid w:val="00CE3F99"/>
    <w:rsid w:val="00CE4F86"/>
    <w:rsid w:val="00CF3F38"/>
    <w:rsid w:val="00CF6CE8"/>
    <w:rsid w:val="00D000E5"/>
    <w:rsid w:val="00D01F25"/>
    <w:rsid w:val="00D0531D"/>
    <w:rsid w:val="00D0779B"/>
    <w:rsid w:val="00D12D01"/>
    <w:rsid w:val="00D136EE"/>
    <w:rsid w:val="00D15E44"/>
    <w:rsid w:val="00D16AB4"/>
    <w:rsid w:val="00D2370B"/>
    <w:rsid w:val="00D3192B"/>
    <w:rsid w:val="00D413FC"/>
    <w:rsid w:val="00D42640"/>
    <w:rsid w:val="00D458F1"/>
    <w:rsid w:val="00D4761A"/>
    <w:rsid w:val="00D50645"/>
    <w:rsid w:val="00D5065B"/>
    <w:rsid w:val="00D507EF"/>
    <w:rsid w:val="00D52B9E"/>
    <w:rsid w:val="00D53B3C"/>
    <w:rsid w:val="00D5584C"/>
    <w:rsid w:val="00D55B9E"/>
    <w:rsid w:val="00D57E75"/>
    <w:rsid w:val="00D6035C"/>
    <w:rsid w:val="00D60657"/>
    <w:rsid w:val="00D62ABB"/>
    <w:rsid w:val="00D64213"/>
    <w:rsid w:val="00D656A8"/>
    <w:rsid w:val="00D669E6"/>
    <w:rsid w:val="00D71761"/>
    <w:rsid w:val="00D717FA"/>
    <w:rsid w:val="00D72271"/>
    <w:rsid w:val="00D7670B"/>
    <w:rsid w:val="00D77031"/>
    <w:rsid w:val="00D77195"/>
    <w:rsid w:val="00D8335F"/>
    <w:rsid w:val="00D84F32"/>
    <w:rsid w:val="00D8681D"/>
    <w:rsid w:val="00D87282"/>
    <w:rsid w:val="00D9113B"/>
    <w:rsid w:val="00D9133E"/>
    <w:rsid w:val="00D92BD9"/>
    <w:rsid w:val="00D977AB"/>
    <w:rsid w:val="00DA0A7A"/>
    <w:rsid w:val="00DA160D"/>
    <w:rsid w:val="00DA5FCC"/>
    <w:rsid w:val="00DB1D94"/>
    <w:rsid w:val="00DB20B3"/>
    <w:rsid w:val="00DB2F6D"/>
    <w:rsid w:val="00DB6357"/>
    <w:rsid w:val="00DC2149"/>
    <w:rsid w:val="00DC3DEC"/>
    <w:rsid w:val="00DC605E"/>
    <w:rsid w:val="00DD75C7"/>
    <w:rsid w:val="00DE3CE4"/>
    <w:rsid w:val="00DF171B"/>
    <w:rsid w:val="00DF4DA0"/>
    <w:rsid w:val="00DF57BC"/>
    <w:rsid w:val="00DF7DBC"/>
    <w:rsid w:val="00E07F99"/>
    <w:rsid w:val="00E160B9"/>
    <w:rsid w:val="00E16BA0"/>
    <w:rsid w:val="00E1756F"/>
    <w:rsid w:val="00E2136D"/>
    <w:rsid w:val="00E22E28"/>
    <w:rsid w:val="00E26A0B"/>
    <w:rsid w:val="00E35409"/>
    <w:rsid w:val="00E35BDC"/>
    <w:rsid w:val="00E3686D"/>
    <w:rsid w:val="00E36E12"/>
    <w:rsid w:val="00E46160"/>
    <w:rsid w:val="00E532BE"/>
    <w:rsid w:val="00E540B8"/>
    <w:rsid w:val="00E574F3"/>
    <w:rsid w:val="00E61BB4"/>
    <w:rsid w:val="00E627EB"/>
    <w:rsid w:val="00E67EE2"/>
    <w:rsid w:val="00E70CFE"/>
    <w:rsid w:val="00E72DC2"/>
    <w:rsid w:val="00E72F7B"/>
    <w:rsid w:val="00E733A2"/>
    <w:rsid w:val="00E760D2"/>
    <w:rsid w:val="00E76DA7"/>
    <w:rsid w:val="00E80380"/>
    <w:rsid w:val="00E85FE8"/>
    <w:rsid w:val="00E877C8"/>
    <w:rsid w:val="00E91207"/>
    <w:rsid w:val="00E91560"/>
    <w:rsid w:val="00E919DA"/>
    <w:rsid w:val="00E926B7"/>
    <w:rsid w:val="00E953E6"/>
    <w:rsid w:val="00EA0E97"/>
    <w:rsid w:val="00EA56CC"/>
    <w:rsid w:val="00EA6DAB"/>
    <w:rsid w:val="00EB2601"/>
    <w:rsid w:val="00EB308B"/>
    <w:rsid w:val="00EB6F94"/>
    <w:rsid w:val="00EB7029"/>
    <w:rsid w:val="00EC4A76"/>
    <w:rsid w:val="00ED3128"/>
    <w:rsid w:val="00EE0369"/>
    <w:rsid w:val="00EE0DC3"/>
    <w:rsid w:val="00EE7873"/>
    <w:rsid w:val="00EF1451"/>
    <w:rsid w:val="00F01392"/>
    <w:rsid w:val="00F01A23"/>
    <w:rsid w:val="00F116B8"/>
    <w:rsid w:val="00F11DEE"/>
    <w:rsid w:val="00F13BFC"/>
    <w:rsid w:val="00F22B8F"/>
    <w:rsid w:val="00F23A86"/>
    <w:rsid w:val="00F2454D"/>
    <w:rsid w:val="00F266CE"/>
    <w:rsid w:val="00F32A9A"/>
    <w:rsid w:val="00F338E8"/>
    <w:rsid w:val="00F369C7"/>
    <w:rsid w:val="00F403F0"/>
    <w:rsid w:val="00F42E54"/>
    <w:rsid w:val="00F45E84"/>
    <w:rsid w:val="00F51D05"/>
    <w:rsid w:val="00F55249"/>
    <w:rsid w:val="00F554FF"/>
    <w:rsid w:val="00F5676D"/>
    <w:rsid w:val="00F57210"/>
    <w:rsid w:val="00F57421"/>
    <w:rsid w:val="00F574E4"/>
    <w:rsid w:val="00F61220"/>
    <w:rsid w:val="00F63949"/>
    <w:rsid w:val="00F6561E"/>
    <w:rsid w:val="00F7007A"/>
    <w:rsid w:val="00F7611C"/>
    <w:rsid w:val="00F76167"/>
    <w:rsid w:val="00F77AF0"/>
    <w:rsid w:val="00F77FEB"/>
    <w:rsid w:val="00F82058"/>
    <w:rsid w:val="00F86721"/>
    <w:rsid w:val="00F87CDE"/>
    <w:rsid w:val="00F95870"/>
    <w:rsid w:val="00F95898"/>
    <w:rsid w:val="00F958CB"/>
    <w:rsid w:val="00F96460"/>
    <w:rsid w:val="00F972C6"/>
    <w:rsid w:val="00FA1A0F"/>
    <w:rsid w:val="00FA5DF3"/>
    <w:rsid w:val="00FB01FC"/>
    <w:rsid w:val="00FB0698"/>
    <w:rsid w:val="00FB6A93"/>
    <w:rsid w:val="00FB75F5"/>
    <w:rsid w:val="00FC04B7"/>
    <w:rsid w:val="00FC1623"/>
    <w:rsid w:val="00FD1B33"/>
    <w:rsid w:val="00FD631B"/>
    <w:rsid w:val="00FD7E09"/>
    <w:rsid w:val="00FD7E10"/>
    <w:rsid w:val="00FE04A6"/>
    <w:rsid w:val="00FE1289"/>
    <w:rsid w:val="00FE29A0"/>
    <w:rsid w:val="00FE3947"/>
    <w:rsid w:val="00FE7606"/>
    <w:rsid w:val="00FF0FFD"/>
    <w:rsid w:val="00FF1D83"/>
    <w:rsid w:val="00FF3338"/>
    <w:rsid w:val="00FF5B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МММ,МОЙ МОЙ,для таблиц,Без интервала2,No Spacing"/>
    <w:link w:val="a7"/>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uiPriority w:val="22"/>
    <w:qFormat/>
    <w:rsid w:val="001C3FCA"/>
    <w:rPr>
      <w:b/>
      <w:bCs/>
    </w:rPr>
  </w:style>
  <w:style w:type="paragraph" w:customStyle="1" w:styleId="1">
    <w:name w:val="Текст1"/>
    <w:basedOn w:val="a"/>
    <w:rsid w:val="001C3FCA"/>
    <w:rPr>
      <w:rFonts w:ascii="Courier New" w:hAnsi="Courier New"/>
    </w:rPr>
  </w:style>
  <w:style w:type="paragraph" w:customStyle="1" w:styleId="ConsPlusNormal">
    <w:name w:val="ConsPlusNormal"/>
    <w:next w:val="a"/>
    <w:link w:val="ConsPlusNormal0"/>
    <w:uiPriority w:val="99"/>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uiPriority w:val="99"/>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МММ Знак,МОЙ МОЙ Знак,для таблиц Знак,Без интервала2 Знак,No Spacing Знак"/>
    <w:link w:val="a6"/>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basedOn w:val="a"/>
    <w:link w:val="af0"/>
    <w:uiPriority w:val="34"/>
    <w:qFormat/>
    <w:rsid w:val="00344FB6"/>
    <w:pPr>
      <w:ind w:left="720"/>
      <w:contextualSpacing/>
    </w:pPr>
  </w:style>
  <w:style w:type="paragraph" w:customStyle="1" w:styleId="10">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0"/>
    <w:locked/>
    <w:rsid w:val="00E926B7"/>
    <w:rPr>
      <w:rFonts w:ascii="Calibri" w:eastAsia="Calibri" w:hAnsi="Calibri" w:cs="Times New Roman"/>
      <w:lang w:eastAsia="ru-RU"/>
    </w:rPr>
  </w:style>
  <w:style w:type="paragraph" w:customStyle="1" w:styleId="ConsNormal">
    <w:name w:val="ConsNormal"/>
    <w:link w:val="ConsNormal1"/>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a"/>
    <w:rsid w:val="003B50CA"/>
    <w:pPr>
      <w:suppressAutoHyphens w:val="0"/>
      <w:spacing w:before="100" w:beforeAutospacing="1" w:after="100" w:afterAutospacing="1"/>
    </w:pPr>
    <w:rPr>
      <w:lang w:eastAsia="ru-RU"/>
    </w:rPr>
  </w:style>
  <w:style w:type="paragraph" w:customStyle="1" w:styleId="s1">
    <w:name w:val="s_1"/>
    <w:basedOn w:val="a"/>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a0"/>
    <w:rsid w:val="001C2E9E"/>
    <w:rPr>
      <w:vanish w:val="0"/>
      <w:webHidden w:val="0"/>
      <w:color w:val="939CBA"/>
      <w:sz w:val="20"/>
      <w:szCs w:val="20"/>
      <w:specVanish w:val="0"/>
    </w:rPr>
  </w:style>
  <w:style w:type="paragraph" w:customStyle="1" w:styleId="Default">
    <w:name w:val="Default"/>
    <w:rsid w:val="002449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UnresolvedMention">
    <w:name w:val="Unresolved Mention"/>
    <w:basedOn w:val="a0"/>
    <w:uiPriority w:val="99"/>
    <w:semiHidden/>
    <w:unhideWhenUsed/>
    <w:rsid w:val="00C865FE"/>
    <w:rPr>
      <w:color w:val="605E5C"/>
      <w:shd w:val="clear" w:color="auto" w:fill="E1DFDD"/>
    </w:rPr>
  </w:style>
  <w:style w:type="paragraph" w:styleId="af1">
    <w:name w:val="Normal (Web)"/>
    <w:basedOn w:val="a"/>
    <w:uiPriority w:val="99"/>
    <w:semiHidden/>
    <w:unhideWhenUsed/>
    <w:rsid w:val="00D62ABB"/>
    <w:pPr>
      <w:suppressAutoHyphens w:val="0"/>
    </w:pPr>
    <w:rPr>
      <w:lang w:eastAsia="ru-RU"/>
    </w:rPr>
  </w:style>
  <w:style w:type="character" w:customStyle="1" w:styleId="blk">
    <w:name w:val="blk"/>
    <w:basedOn w:val="a0"/>
    <w:rsid w:val="00D62ABB"/>
  </w:style>
  <w:style w:type="table" w:styleId="af2">
    <w:name w:val="Table Grid"/>
    <w:basedOn w:val="a1"/>
    <w:uiPriority w:val="59"/>
    <w:rsid w:val="008248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887125"/>
  </w:style>
  <w:style w:type="character" w:customStyle="1" w:styleId="af0">
    <w:name w:val="Абзац списка Знак"/>
    <w:link w:val="af"/>
    <w:uiPriority w:val="34"/>
    <w:locked/>
    <w:rsid w:val="00887125"/>
    <w:rPr>
      <w:rFonts w:ascii="Times New Roman" w:eastAsia="Times New Roman" w:hAnsi="Times New Roman" w:cs="Times New Roman"/>
      <w:sz w:val="24"/>
      <w:szCs w:val="24"/>
      <w:lang w:eastAsia="ar-SA"/>
    </w:rPr>
  </w:style>
  <w:style w:type="paragraph" w:customStyle="1" w:styleId="Normal0">
    <w:name w:val="Normal0"/>
    <w:rsid w:val="00BB27A0"/>
    <w:pPr>
      <w:widowControl w:val="0"/>
      <w:suppressAutoHyphens/>
      <w:spacing w:after="0" w:line="240" w:lineRule="auto"/>
    </w:pPr>
    <w:rPr>
      <w:rFonts w:ascii="Times New Roman" w:eastAsia="Arial" w:hAnsi="Times New Roman" w:cs="Times New Roman"/>
      <w:kern w:val="1"/>
      <w:sz w:val="20"/>
      <w:szCs w:val="20"/>
      <w:lang w:val="en-US" w:eastAsia="ar-SA"/>
    </w:rPr>
  </w:style>
  <w:style w:type="character" w:customStyle="1" w:styleId="WW-Absatz-Standardschriftart11111111111111111111111111">
    <w:name w:val="WW-Absatz-Standardschriftart11111111111111111111111111"/>
    <w:rsid w:val="00C716F0"/>
  </w:style>
  <w:style w:type="paragraph" w:styleId="2">
    <w:name w:val="Body Text 2"/>
    <w:basedOn w:val="a"/>
    <w:link w:val="20"/>
    <w:uiPriority w:val="99"/>
    <w:semiHidden/>
    <w:rsid w:val="005C4FC3"/>
    <w:pPr>
      <w:suppressAutoHyphens w:val="0"/>
      <w:spacing w:after="120" w:line="480" w:lineRule="auto"/>
    </w:pPr>
    <w:rPr>
      <w:rFonts w:ascii="Calibri" w:eastAsia="Calibri" w:hAnsi="Calibri" w:cs="Calibri"/>
      <w:sz w:val="22"/>
      <w:szCs w:val="22"/>
      <w:lang w:eastAsia="en-US"/>
    </w:rPr>
  </w:style>
  <w:style w:type="character" w:customStyle="1" w:styleId="20">
    <w:name w:val="Основной текст 2 Знак"/>
    <w:basedOn w:val="a0"/>
    <w:link w:val="2"/>
    <w:uiPriority w:val="99"/>
    <w:semiHidden/>
    <w:rsid w:val="005C4FC3"/>
    <w:rPr>
      <w:rFonts w:ascii="Calibri" w:eastAsia="Calibri" w:hAnsi="Calibri" w:cs="Calibri"/>
    </w:rPr>
  </w:style>
  <w:style w:type="character" w:customStyle="1" w:styleId="FontStyle12">
    <w:name w:val="Font Style12"/>
    <w:rsid w:val="00D87282"/>
    <w:rPr>
      <w:rFonts w:ascii="Times New Roman" w:eastAsia="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101926581">
      <w:bodyDiv w:val="1"/>
      <w:marLeft w:val="0"/>
      <w:marRight w:val="0"/>
      <w:marTop w:val="0"/>
      <w:marBottom w:val="0"/>
      <w:divBdr>
        <w:top w:val="none" w:sz="0" w:space="0" w:color="auto"/>
        <w:left w:val="none" w:sz="0" w:space="0" w:color="auto"/>
        <w:bottom w:val="none" w:sz="0" w:space="0" w:color="auto"/>
        <w:right w:val="none" w:sz="0" w:space="0" w:color="auto"/>
      </w:divBdr>
    </w:div>
    <w:div w:id="399714781">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660356153">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690950">
      <w:bodyDiv w:val="1"/>
      <w:marLeft w:val="0"/>
      <w:marRight w:val="0"/>
      <w:marTop w:val="0"/>
      <w:marBottom w:val="0"/>
      <w:divBdr>
        <w:top w:val="none" w:sz="0" w:space="0" w:color="auto"/>
        <w:left w:val="none" w:sz="0" w:space="0" w:color="auto"/>
        <w:bottom w:val="none" w:sz="0" w:space="0" w:color="auto"/>
        <w:right w:val="none" w:sz="0" w:space="0" w:color="auto"/>
      </w:divBdr>
    </w:div>
    <w:div w:id="1005084794">
      <w:bodyDiv w:val="1"/>
      <w:marLeft w:val="0"/>
      <w:marRight w:val="0"/>
      <w:marTop w:val="0"/>
      <w:marBottom w:val="0"/>
      <w:divBdr>
        <w:top w:val="none" w:sz="0" w:space="0" w:color="auto"/>
        <w:left w:val="none" w:sz="0" w:space="0" w:color="auto"/>
        <w:bottom w:val="none" w:sz="0" w:space="0" w:color="auto"/>
        <w:right w:val="none" w:sz="0" w:space="0" w:color="auto"/>
      </w:divBdr>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185942015">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84341">
      <w:bodyDiv w:val="1"/>
      <w:marLeft w:val="0"/>
      <w:marRight w:val="0"/>
      <w:marTop w:val="0"/>
      <w:marBottom w:val="0"/>
      <w:divBdr>
        <w:top w:val="none" w:sz="0" w:space="0" w:color="auto"/>
        <w:left w:val="none" w:sz="0" w:space="0" w:color="auto"/>
        <w:bottom w:val="none" w:sz="0" w:space="0" w:color="auto"/>
        <w:right w:val="none" w:sz="0" w:space="0" w:color="auto"/>
      </w:divBdr>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documents.html?regNumber=0146300022021000005" TargetMode="External"/><Relationship Id="rId13" Type="http://schemas.openxmlformats.org/officeDocument/2006/relationships/hyperlink" Target="http://www.consultant.ru/document/cons_doc_LAW_342439/be7f337d9b35705ac035531878c8d15c2b09b36d/" TargetMode="External"/><Relationship Id="rId18" Type="http://schemas.openxmlformats.org/officeDocument/2006/relationships/hyperlink" Target="consultantplus://offline/ref=955A1FD3DDF1BC7351F745C31AB93F8638C0B9111F68E88B542064A03B810EB454C6C3166F513419507CCF5B655351E2970EDE4F1F95CC2BP8h3M" TargetMode="External"/><Relationship Id="rId3" Type="http://schemas.openxmlformats.org/officeDocument/2006/relationships/styles" Target="styles.xml"/><Relationship Id="rId21" Type="http://schemas.openxmlformats.org/officeDocument/2006/relationships/hyperlink" Target="https://zakupki.gov.ru/epz/order/notice/ea44/view/documents.html?regNumber=0146300022021000005" TargetMode="External"/><Relationship Id="rId7" Type="http://schemas.openxmlformats.org/officeDocument/2006/relationships/endnotes" Target="endnotes.xml"/><Relationship Id="rId12" Type="http://schemas.openxmlformats.org/officeDocument/2006/relationships/hyperlink" Target="http://www.consultant.ru/document/cons_doc_LAW_342439/be7f337d9b35705ac035531878c8d15c2b09b36d/" TargetMode="External"/><Relationship Id="rId17" Type="http://schemas.openxmlformats.org/officeDocument/2006/relationships/hyperlink" Target="consultantplus://offline/ref=955A1FD3DDF1BC7351F745C31AB93F8638C0B9111F68E88B542064A03B810EB454C6C3166F50301B557CCF5B655351E2970EDE4F1F95CC2BP8h3M" TargetMode="External"/><Relationship Id="rId2" Type="http://schemas.openxmlformats.org/officeDocument/2006/relationships/numbering" Target="numbering.xml"/><Relationship Id="rId16" Type="http://schemas.openxmlformats.org/officeDocument/2006/relationships/hyperlink" Target="consultantplus://offline/ref=955A1FD3DDF1BC7351F745C31AB93F8638C0B9111F68E88B542064A03B810EB454C6C3106B5B67491422960827185CE88F12DE45P0h1M" TargetMode="External"/><Relationship Id="rId20" Type="http://schemas.openxmlformats.org/officeDocument/2006/relationships/hyperlink" Target="consultantplus://offline/ref=955A1FD3DDF1BC7351F745C31AB93F8638C0B9111F68E88B542064A03B810EB454C6C3106B5B67491422960827185CE88F12DE45P0h1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42439/be7f337d9b35705ac035531878c8d15c2b09b36d/"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955A1FD3DDF1BC7351F745C31AB93F8638C0B9111F68E88B542064A03B810EB454C6C3166F50301C547CCF5B655351E2970EDE4F1F95CC2BP8h3M" TargetMode="External"/><Relationship Id="rId23" Type="http://schemas.openxmlformats.org/officeDocument/2006/relationships/fontTable" Target="fontTable.xml"/><Relationship Id="rId10" Type="http://schemas.openxmlformats.org/officeDocument/2006/relationships/hyperlink" Target="http://www.consultant.ru/document/cons_doc_LAW_342439/16d1aac5e48a5afa2b4e5d699ec6ae2e678a5930/" TargetMode="External"/><Relationship Id="rId19" Type="http://schemas.openxmlformats.org/officeDocument/2006/relationships/hyperlink" Target="consultantplus://offline/ref=955A1FD3DDF1BC7351F745C31AB93F8638C0B9111F68E88B542064A03B810EB454C6C3166F50301C547CCF5B655351E2970EDE4F1F95CC2BP8h3M"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http://www.consultant.ru/document/cons_doc_LAW_342439/be7f337d9b35705ac035531878c8d15c2b09b36d/"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C9DA6-503A-4EFF-8A5C-651AA08C5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1161</TotalTime>
  <Pages>3</Pages>
  <Words>1422</Words>
  <Characters>8111</Characters>
  <Application>Microsoft Office Word</Application>
  <DocSecurity>0</DocSecurity>
  <Lines>67</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Сивук Светалана Витальевна</dc:creator>
  <cp:lastModifiedBy>Светлана Сергеевна Гусарова</cp:lastModifiedBy>
  <cp:revision>303</cp:revision>
  <cp:lastPrinted>2021-02-17T09:47:00Z</cp:lastPrinted>
  <dcterms:created xsi:type="dcterms:W3CDTF">2020-12-14T09:12:00Z</dcterms:created>
  <dcterms:modified xsi:type="dcterms:W3CDTF">2021-02-17T13:10:00Z</dcterms:modified>
</cp:coreProperties>
</file>