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B34" w:rsidRPr="00DB7DE9" w:rsidRDefault="00F46B34" w:rsidP="00DB7DE9">
      <w:pPr>
        <w:spacing w:line="276" w:lineRule="auto"/>
        <w:rPr>
          <w:b/>
          <w:color w:val="000000" w:themeColor="text1"/>
          <w:sz w:val="24"/>
          <w:szCs w:val="24"/>
        </w:rPr>
      </w:pPr>
    </w:p>
    <w:p w:rsidR="000A72E7" w:rsidRPr="00DB7DE9" w:rsidRDefault="000A72E7" w:rsidP="00DB7DE9">
      <w:pPr>
        <w:spacing w:line="276" w:lineRule="auto"/>
        <w:jc w:val="center"/>
        <w:rPr>
          <w:b/>
          <w:color w:val="000000" w:themeColor="text1"/>
          <w:sz w:val="24"/>
          <w:szCs w:val="24"/>
        </w:rPr>
      </w:pPr>
      <w:r w:rsidRPr="00DB7DE9">
        <w:rPr>
          <w:b/>
          <w:color w:val="000000" w:themeColor="text1"/>
          <w:sz w:val="24"/>
          <w:szCs w:val="24"/>
        </w:rPr>
        <w:t>РЕШЕНИЕ</w:t>
      </w:r>
    </w:p>
    <w:p w:rsidR="000C5D94" w:rsidRPr="00DB7DE9" w:rsidRDefault="000A72E7" w:rsidP="00DB7DE9">
      <w:pPr>
        <w:spacing w:line="276" w:lineRule="auto"/>
        <w:jc w:val="center"/>
        <w:rPr>
          <w:color w:val="000000" w:themeColor="text1"/>
          <w:sz w:val="24"/>
          <w:szCs w:val="24"/>
        </w:rPr>
      </w:pPr>
      <w:r w:rsidRPr="00DB7DE9">
        <w:rPr>
          <w:color w:val="000000" w:themeColor="text1"/>
          <w:sz w:val="24"/>
          <w:szCs w:val="24"/>
        </w:rPr>
        <w:t>по жалобе</w:t>
      </w:r>
      <w:r w:rsidR="00542561" w:rsidRPr="00DB7DE9">
        <w:rPr>
          <w:color w:val="000000" w:themeColor="text1"/>
          <w:sz w:val="24"/>
          <w:szCs w:val="24"/>
        </w:rPr>
        <w:t xml:space="preserve"> </w:t>
      </w:r>
      <w:r w:rsidR="00F46B34" w:rsidRPr="00F46B34">
        <w:rPr>
          <w:sz w:val="24"/>
          <w:szCs w:val="24"/>
        </w:rPr>
        <w:t>Отделени</w:t>
      </w:r>
      <w:r w:rsidR="00F46B34">
        <w:rPr>
          <w:sz w:val="24"/>
          <w:szCs w:val="24"/>
        </w:rPr>
        <w:t>я</w:t>
      </w:r>
      <w:r w:rsidR="00F46B34" w:rsidRPr="00F46B34">
        <w:rPr>
          <w:sz w:val="24"/>
          <w:szCs w:val="24"/>
        </w:rPr>
        <w:t xml:space="preserve"> Пенсионного фонда Российской Федерации по Пермскому краю </w:t>
      </w:r>
      <w:r w:rsidR="000C5D94" w:rsidRPr="00DB7DE9">
        <w:rPr>
          <w:color w:val="000000" w:themeColor="text1"/>
          <w:sz w:val="24"/>
          <w:szCs w:val="24"/>
        </w:rPr>
        <w:t>(</w:t>
      </w:r>
      <w:proofErr w:type="spellStart"/>
      <w:r w:rsidR="000C5D94" w:rsidRPr="00DB7DE9">
        <w:rPr>
          <w:color w:val="000000" w:themeColor="text1"/>
          <w:sz w:val="24"/>
          <w:szCs w:val="24"/>
        </w:rPr>
        <w:t>вх</w:t>
      </w:r>
      <w:proofErr w:type="spellEnd"/>
      <w:r w:rsidR="000C5D94" w:rsidRPr="00DB7DE9">
        <w:rPr>
          <w:color w:val="000000" w:themeColor="text1"/>
          <w:sz w:val="24"/>
          <w:szCs w:val="24"/>
        </w:rPr>
        <w:t xml:space="preserve">. № </w:t>
      </w:r>
      <w:r w:rsidR="00F46B34">
        <w:rPr>
          <w:sz w:val="24"/>
          <w:szCs w:val="24"/>
        </w:rPr>
        <w:t>002046</w:t>
      </w:r>
      <w:r w:rsidR="007F6A16" w:rsidRPr="00DB7DE9">
        <w:rPr>
          <w:sz w:val="24"/>
          <w:szCs w:val="24"/>
        </w:rPr>
        <w:t xml:space="preserve"> </w:t>
      </w:r>
      <w:r w:rsidR="007D67C7" w:rsidRPr="00DB7DE9">
        <w:rPr>
          <w:color w:val="000000" w:themeColor="text1"/>
          <w:sz w:val="24"/>
          <w:szCs w:val="24"/>
        </w:rPr>
        <w:t>от</w:t>
      </w:r>
      <w:r w:rsidR="00542561" w:rsidRPr="00DB7DE9">
        <w:rPr>
          <w:color w:val="000000" w:themeColor="text1"/>
          <w:sz w:val="24"/>
          <w:szCs w:val="24"/>
        </w:rPr>
        <w:t xml:space="preserve"> </w:t>
      </w:r>
      <w:r w:rsidR="00F46B34">
        <w:rPr>
          <w:color w:val="000000" w:themeColor="text1"/>
          <w:sz w:val="24"/>
          <w:szCs w:val="24"/>
        </w:rPr>
        <w:t>09</w:t>
      </w:r>
      <w:r w:rsidR="00734891" w:rsidRPr="00DB7DE9">
        <w:rPr>
          <w:color w:val="000000" w:themeColor="text1"/>
          <w:sz w:val="24"/>
          <w:szCs w:val="24"/>
        </w:rPr>
        <w:t>.</w:t>
      </w:r>
      <w:r w:rsidR="00265A58">
        <w:rPr>
          <w:color w:val="000000" w:themeColor="text1"/>
          <w:sz w:val="24"/>
          <w:szCs w:val="24"/>
        </w:rPr>
        <w:t>02</w:t>
      </w:r>
      <w:r w:rsidR="00FB0FFE" w:rsidRPr="00DB7DE9">
        <w:rPr>
          <w:color w:val="000000" w:themeColor="text1"/>
          <w:sz w:val="24"/>
          <w:szCs w:val="24"/>
        </w:rPr>
        <w:t>.202</w:t>
      </w:r>
      <w:r w:rsidR="007B59B6" w:rsidRPr="00DB7DE9">
        <w:rPr>
          <w:color w:val="000000" w:themeColor="text1"/>
          <w:sz w:val="24"/>
          <w:szCs w:val="24"/>
        </w:rPr>
        <w:t>1</w:t>
      </w:r>
      <w:r w:rsidR="00542561" w:rsidRPr="00DB7DE9">
        <w:rPr>
          <w:color w:val="000000" w:themeColor="text1"/>
          <w:sz w:val="24"/>
          <w:szCs w:val="24"/>
        </w:rPr>
        <w:t xml:space="preserve"> </w:t>
      </w:r>
      <w:r w:rsidR="007D67C7" w:rsidRPr="00DB7DE9">
        <w:rPr>
          <w:color w:val="000000" w:themeColor="text1"/>
          <w:sz w:val="24"/>
          <w:szCs w:val="24"/>
        </w:rPr>
        <w:t>г</w:t>
      </w:r>
      <w:r w:rsidR="000C5D94" w:rsidRPr="00DB7DE9">
        <w:rPr>
          <w:color w:val="000000" w:themeColor="text1"/>
          <w:sz w:val="24"/>
          <w:szCs w:val="24"/>
        </w:rPr>
        <w:t xml:space="preserve">.)  </w:t>
      </w:r>
    </w:p>
    <w:p w:rsidR="000C5D94" w:rsidRPr="00DB7DE9" w:rsidRDefault="000C5D94" w:rsidP="00DB7DE9">
      <w:pPr>
        <w:spacing w:line="276" w:lineRule="auto"/>
        <w:jc w:val="center"/>
        <w:rPr>
          <w:color w:val="000000" w:themeColor="text1"/>
          <w:sz w:val="24"/>
          <w:szCs w:val="24"/>
        </w:rPr>
      </w:pPr>
      <w:r w:rsidRPr="00DB7DE9">
        <w:rPr>
          <w:color w:val="000000" w:themeColor="text1"/>
          <w:sz w:val="24"/>
          <w:szCs w:val="24"/>
        </w:rPr>
        <w:t xml:space="preserve">о нарушении законодательства о </w:t>
      </w:r>
      <w:r w:rsidR="007034BD" w:rsidRPr="00DB7DE9">
        <w:rPr>
          <w:color w:val="000000" w:themeColor="text1"/>
          <w:sz w:val="24"/>
          <w:szCs w:val="24"/>
        </w:rPr>
        <w:t>закупках</w:t>
      </w:r>
    </w:p>
    <w:p w:rsidR="004D543E" w:rsidRPr="00DB7DE9" w:rsidRDefault="004D543E" w:rsidP="00DB7DE9">
      <w:pPr>
        <w:spacing w:line="276" w:lineRule="auto"/>
        <w:jc w:val="center"/>
        <w:rPr>
          <w:color w:val="000000" w:themeColor="text1"/>
          <w:sz w:val="24"/>
          <w:szCs w:val="24"/>
        </w:rPr>
      </w:pPr>
    </w:p>
    <w:p w:rsidR="000A72E7" w:rsidRPr="00DB7DE9" w:rsidRDefault="00F46B34" w:rsidP="00DB7DE9">
      <w:pPr>
        <w:spacing w:line="276" w:lineRule="auto"/>
        <w:jc w:val="both"/>
        <w:rPr>
          <w:b/>
          <w:color w:val="000000" w:themeColor="text1"/>
          <w:sz w:val="24"/>
          <w:szCs w:val="24"/>
        </w:rPr>
      </w:pPr>
      <w:r>
        <w:rPr>
          <w:b/>
          <w:color w:val="000000" w:themeColor="text1"/>
          <w:sz w:val="24"/>
          <w:szCs w:val="24"/>
        </w:rPr>
        <w:t>15</w:t>
      </w:r>
      <w:r w:rsidR="00086216" w:rsidRPr="00DB7DE9">
        <w:rPr>
          <w:b/>
          <w:color w:val="000000" w:themeColor="text1"/>
          <w:sz w:val="24"/>
          <w:szCs w:val="24"/>
        </w:rPr>
        <w:t>.</w:t>
      </w:r>
      <w:r w:rsidR="005F73FC">
        <w:rPr>
          <w:b/>
          <w:color w:val="000000" w:themeColor="text1"/>
          <w:sz w:val="24"/>
          <w:szCs w:val="24"/>
        </w:rPr>
        <w:t>02</w:t>
      </w:r>
      <w:r w:rsidR="00BC194B" w:rsidRPr="00DB7DE9">
        <w:rPr>
          <w:b/>
          <w:color w:val="000000" w:themeColor="text1"/>
          <w:sz w:val="24"/>
          <w:szCs w:val="24"/>
        </w:rPr>
        <w:t>.</w:t>
      </w:r>
      <w:r w:rsidR="00FB0FFE" w:rsidRPr="00DB7DE9">
        <w:rPr>
          <w:b/>
          <w:color w:val="000000" w:themeColor="text1"/>
          <w:sz w:val="24"/>
          <w:szCs w:val="24"/>
        </w:rPr>
        <w:t>202</w:t>
      </w:r>
      <w:r w:rsidR="007B59B6" w:rsidRPr="00DB7DE9">
        <w:rPr>
          <w:b/>
          <w:color w:val="000000" w:themeColor="text1"/>
          <w:sz w:val="24"/>
          <w:szCs w:val="24"/>
        </w:rPr>
        <w:t>1</w:t>
      </w:r>
      <w:r w:rsidR="00C07698" w:rsidRPr="00DB7DE9">
        <w:rPr>
          <w:b/>
          <w:color w:val="000000" w:themeColor="text1"/>
          <w:sz w:val="24"/>
          <w:szCs w:val="24"/>
        </w:rPr>
        <w:t xml:space="preserve"> </w:t>
      </w:r>
      <w:r w:rsidR="000A72E7" w:rsidRPr="00DB7DE9">
        <w:rPr>
          <w:b/>
          <w:color w:val="000000" w:themeColor="text1"/>
          <w:sz w:val="24"/>
          <w:szCs w:val="24"/>
        </w:rPr>
        <w:t xml:space="preserve">г.                                </w:t>
      </w:r>
      <w:r w:rsidR="007E3039" w:rsidRPr="00DB7DE9">
        <w:rPr>
          <w:b/>
          <w:color w:val="000000" w:themeColor="text1"/>
          <w:sz w:val="24"/>
          <w:szCs w:val="24"/>
        </w:rPr>
        <w:t xml:space="preserve">                                                                                      </w:t>
      </w:r>
      <w:r w:rsidR="00BC194B" w:rsidRPr="00DB7DE9">
        <w:rPr>
          <w:b/>
          <w:color w:val="000000" w:themeColor="text1"/>
          <w:sz w:val="24"/>
          <w:szCs w:val="24"/>
        </w:rPr>
        <w:t xml:space="preserve">          </w:t>
      </w:r>
      <w:r w:rsidR="000A72E7" w:rsidRPr="00DB7DE9">
        <w:rPr>
          <w:b/>
          <w:color w:val="000000" w:themeColor="text1"/>
          <w:sz w:val="24"/>
          <w:szCs w:val="24"/>
        </w:rPr>
        <w:t xml:space="preserve"> г. Пермь</w:t>
      </w:r>
    </w:p>
    <w:p w:rsidR="004D543E" w:rsidRPr="00DB7DE9" w:rsidRDefault="000A72E7" w:rsidP="003337F1">
      <w:pPr>
        <w:spacing w:line="276" w:lineRule="auto"/>
        <w:ind w:firstLine="709"/>
        <w:jc w:val="both"/>
      </w:pPr>
      <w:r w:rsidRPr="00DB7DE9">
        <w:rPr>
          <w:color w:val="000000" w:themeColor="text1"/>
          <w:sz w:val="24"/>
          <w:szCs w:val="24"/>
        </w:rPr>
        <w:t>Комиссия Управления Федеральной антимонопольной службы по Пермскому краю (далее – Комиссия)</w:t>
      </w:r>
      <w:r w:rsidR="007B59B6" w:rsidRPr="00DB7DE9">
        <w:t>,</w:t>
      </w:r>
    </w:p>
    <w:p w:rsidR="004D543E" w:rsidRPr="00DB7DE9" w:rsidRDefault="000A72E7" w:rsidP="00DB7DE9">
      <w:pPr>
        <w:pStyle w:val="a6"/>
        <w:spacing w:after="0" w:line="276" w:lineRule="auto"/>
        <w:ind w:left="0" w:firstLine="709"/>
        <w:jc w:val="both"/>
        <w:rPr>
          <w:color w:val="000000" w:themeColor="text1"/>
          <w:sz w:val="24"/>
          <w:szCs w:val="24"/>
        </w:rPr>
      </w:pPr>
      <w:r w:rsidRPr="00DB7DE9">
        <w:rPr>
          <w:color w:val="000000" w:themeColor="text1"/>
          <w:sz w:val="24"/>
          <w:szCs w:val="24"/>
        </w:rPr>
        <w:t>рассмотрев жалоб</w:t>
      </w:r>
      <w:proofErr w:type="gramStart"/>
      <w:r w:rsidRPr="00DB7DE9">
        <w:rPr>
          <w:color w:val="000000" w:themeColor="text1"/>
          <w:sz w:val="24"/>
          <w:szCs w:val="24"/>
        </w:rPr>
        <w:t>у</w:t>
      </w:r>
      <w:r w:rsidR="007E3039" w:rsidRPr="00DB7DE9">
        <w:rPr>
          <w:color w:val="000000" w:themeColor="text1"/>
          <w:sz w:val="24"/>
          <w:szCs w:val="24"/>
        </w:rPr>
        <w:t xml:space="preserve"> </w:t>
      </w:r>
      <w:r w:rsidR="00F46B34" w:rsidRPr="00F46B34">
        <w:rPr>
          <w:sz w:val="24"/>
          <w:szCs w:val="24"/>
        </w:rPr>
        <w:t>ООО</w:t>
      </w:r>
      <w:proofErr w:type="gramEnd"/>
      <w:r w:rsidR="00F46B34" w:rsidRPr="00F46B34">
        <w:rPr>
          <w:sz w:val="24"/>
          <w:szCs w:val="24"/>
        </w:rPr>
        <w:t xml:space="preserve"> «Фокус» </w:t>
      </w:r>
      <w:r w:rsidR="007F6A16" w:rsidRPr="00DB7DE9">
        <w:rPr>
          <w:sz w:val="24"/>
          <w:szCs w:val="24"/>
        </w:rPr>
        <w:t xml:space="preserve">(далее – Заявитель) на действия </w:t>
      </w:r>
      <w:r w:rsidR="00F46B34" w:rsidRPr="00F46B34">
        <w:rPr>
          <w:rFonts w:eastAsia="Courier New"/>
          <w:sz w:val="24"/>
          <w:szCs w:val="24"/>
        </w:rPr>
        <w:t>Отделени</w:t>
      </w:r>
      <w:r w:rsidR="00F46B34">
        <w:rPr>
          <w:rFonts w:eastAsia="Courier New"/>
          <w:sz w:val="24"/>
          <w:szCs w:val="24"/>
        </w:rPr>
        <w:t>я</w:t>
      </w:r>
      <w:r w:rsidR="00F46B34" w:rsidRPr="00F46B34">
        <w:rPr>
          <w:rFonts w:eastAsia="Courier New"/>
          <w:sz w:val="24"/>
          <w:szCs w:val="24"/>
        </w:rPr>
        <w:t xml:space="preserve"> Пенсионного фонда Российс</w:t>
      </w:r>
      <w:r w:rsidR="00F46B34">
        <w:rPr>
          <w:rFonts w:eastAsia="Courier New"/>
          <w:sz w:val="24"/>
          <w:szCs w:val="24"/>
        </w:rPr>
        <w:t>кой Федерации по Пермскому краю</w:t>
      </w:r>
      <w:r w:rsidR="00265A58" w:rsidRPr="00265A58">
        <w:rPr>
          <w:rFonts w:eastAsia="Courier New"/>
          <w:sz w:val="24"/>
          <w:szCs w:val="24"/>
        </w:rPr>
        <w:t xml:space="preserve"> </w:t>
      </w:r>
      <w:r w:rsidR="007F6A16" w:rsidRPr="00DB7DE9">
        <w:rPr>
          <w:sz w:val="24"/>
          <w:szCs w:val="24"/>
        </w:rPr>
        <w:t>(далее – Заказчик</w:t>
      </w:r>
      <w:r w:rsidR="008242DF" w:rsidRPr="00DB7DE9">
        <w:rPr>
          <w:rFonts w:eastAsia="Courier New"/>
          <w:sz w:val="24"/>
          <w:szCs w:val="24"/>
        </w:rPr>
        <w:t xml:space="preserve">) </w:t>
      </w:r>
      <w:r w:rsidR="00DA4FF8" w:rsidRPr="00DB7DE9">
        <w:rPr>
          <w:sz w:val="24"/>
          <w:szCs w:val="24"/>
        </w:rPr>
        <w:t xml:space="preserve">при </w:t>
      </w:r>
      <w:r w:rsidR="00C470A4" w:rsidRPr="00DB7DE9">
        <w:rPr>
          <w:sz w:val="24"/>
          <w:szCs w:val="24"/>
        </w:rPr>
        <w:t xml:space="preserve">проведении </w:t>
      </w:r>
      <w:r w:rsidR="008242DF" w:rsidRPr="00DB7DE9">
        <w:rPr>
          <w:sz w:val="24"/>
          <w:szCs w:val="24"/>
        </w:rPr>
        <w:t xml:space="preserve">электронного аукциона на </w:t>
      </w:r>
      <w:r w:rsidR="00F46B34" w:rsidRPr="00F46B34">
        <w:rPr>
          <w:sz w:val="24"/>
          <w:szCs w:val="24"/>
        </w:rPr>
        <w:t xml:space="preserve">Капитальный ремонт помещений УПФР в Мотовилихинском районе г. Перми по адресу: Пермский край, г. Пермь, ул. Уральская, 119 </w:t>
      </w:r>
      <w:r w:rsidR="008242DF" w:rsidRPr="00DB7DE9">
        <w:rPr>
          <w:sz w:val="24"/>
          <w:szCs w:val="24"/>
        </w:rPr>
        <w:t>(</w:t>
      </w:r>
      <w:proofErr w:type="spellStart"/>
      <w:r w:rsidR="008242DF" w:rsidRPr="00DB7DE9">
        <w:rPr>
          <w:sz w:val="24"/>
          <w:szCs w:val="24"/>
        </w:rPr>
        <w:t>изв</w:t>
      </w:r>
      <w:proofErr w:type="spellEnd"/>
      <w:r w:rsidR="008242DF" w:rsidRPr="00DB7DE9">
        <w:rPr>
          <w:sz w:val="24"/>
          <w:szCs w:val="24"/>
        </w:rPr>
        <w:t xml:space="preserve">. № </w:t>
      </w:r>
      <w:r w:rsidR="00F46B34" w:rsidRPr="00F46B34">
        <w:rPr>
          <w:sz w:val="24"/>
          <w:szCs w:val="24"/>
        </w:rPr>
        <w:t>0256100000121000002</w:t>
      </w:r>
      <w:r w:rsidR="008242DF" w:rsidRPr="00DB7DE9">
        <w:rPr>
          <w:sz w:val="24"/>
          <w:szCs w:val="24"/>
        </w:rPr>
        <w:t>)</w:t>
      </w:r>
      <w:r w:rsidR="00676B39" w:rsidRPr="00DB7DE9">
        <w:rPr>
          <w:sz w:val="24"/>
          <w:szCs w:val="24"/>
        </w:rPr>
        <w:t>,</w:t>
      </w:r>
    </w:p>
    <w:p w:rsidR="000A72E7" w:rsidRPr="00DB7DE9" w:rsidRDefault="000A72E7" w:rsidP="00DB7DE9">
      <w:pPr>
        <w:spacing w:line="276" w:lineRule="auto"/>
        <w:ind w:firstLine="708"/>
        <w:jc w:val="center"/>
        <w:rPr>
          <w:b/>
          <w:color w:val="000000" w:themeColor="text1"/>
          <w:sz w:val="24"/>
          <w:szCs w:val="24"/>
        </w:rPr>
      </w:pPr>
      <w:r w:rsidRPr="00DB7DE9">
        <w:rPr>
          <w:b/>
          <w:color w:val="000000" w:themeColor="text1"/>
          <w:sz w:val="24"/>
          <w:szCs w:val="24"/>
        </w:rPr>
        <w:t>УСТАНОВИЛА:</w:t>
      </w:r>
    </w:p>
    <w:p w:rsidR="00B80B04" w:rsidRPr="00DB7DE9" w:rsidRDefault="000D69A1" w:rsidP="00DB7DE9">
      <w:pPr>
        <w:spacing w:line="276" w:lineRule="auto"/>
        <w:ind w:firstLine="709"/>
        <w:jc w:val="both"/>
        <w:rPr>
          <w:color w:val="000000" w:themeColor="text1"/>
          <w:sz w:val="24"/>
          <w:szCs w:val="24"/>
        </w:rPr>
      </w:pPr>
      <w:r w:rsidRPr="00DB7DE9">
        <w:rPr>
          <w:color w:val="000000" w:themeColor="text1"/>
          <w:sz w:val="24"/>
          <w:szCs w:val="24"/>
        </w:rPr>
        <w:t xml:space="preserve">Заявитель полагает, что нормы </w:t>
      </w:r>
      <w:r w:rsidR="00347296" w:rsidRPr="00DB7DE9">
        <w:rPr>
          <w:color w:val="000000" w:themeColor="text1"/>
          <w:sz w:val="24"/>
          <w:szCs w:val="24"/>
        </w:rPr>
        <w:t>Федерального закона от 05.04.2013 г. № 44-ФЗ «О контр</w:t>
      </w:r>
      <w:r w:rsidR="00DB7DE9">
        <w:rPr>
          <w:color w:val="000000" w:themeColor="text1"/>
          <w:sz w:val="24"/>
          <w:szCs w:val="24"/>
        </w:rPr>
        <w:t xml:space="preserve">актной системе в сфере закупок </w:t>
      </w:r>
      <w:r w:rsidR="00347296" w:rsidRPr="00DB7DE9">
        <w:rPr>
          <w:color w:val="000000" w:themeColor="text1"/>
          <w:sz w:val="24"/>
          <w:szCs w:val="24"/>
        </w:rPr>
        <w:t xml:space="preserve">товаров, работ, услуг для обеспечения государственных и муниципальных нужд» (далее – Закон о закупках), нарушены действиями </w:t>
      </w:r>
      <w:r w:rsidR="00C11B67" w:rsidRPr="00DB7DE9">
        <w:rPr>
          <w:color w:val="000000" w:themeColor="text1"/>
          <w:sz w:val="24"/>
          <w:szCs w:val="24"/>
        </w:rPr>
        <w:t>Заказчика</w:t>
      </w:r>
      <w:r w:rsidR="004D543E" w:rsidRPr="00DB7DE9">
        <w:rPr>
          <w:color w:val="000000" w:themeColor="text1"/>
          <w:sz w:val="24"/>
          <w:szCs w:val="24"/>
        </w:rPr>
        <w:t>.</w:t>
      </w:r>
    </w:p>
    <w:p w:rsidR="00B80B04" w:rsidRPr="00DB7DE9" w:rsidRDefault="003E001D" w:rsidP="00DB7DE9">
      <w:pPr>
        <w:pStyle w:val="Style14"/>
        <w:widowControl/>
        <w:spacing w:line="276" w:lineRule="auto"/>
        <w:ind w:firstLine="709"/>
        <w:jc w:val="both"/>
        <w:rPr>
          <w:b/>
          <w:color w:val="000000" w:themeColor="text1"/>
        </w:rPr>
      </w:pPr>
      <w:proofErr w:type="gramStart"/>
      <w:r w:rsidRPr="00DB7DE9">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DB7DE9">
        <w:rPr>
          <w:b/>
          <w:color w:val="000000" w:themeColor="text1"/>
        </w:rPr>
        <w:t xml:space="preserve"> </w:t>
      </w:r>
      <w:r w:rsidRPr="00DB7DE9">
        <w:rPr>
          <w:b/>
          <w:color w:val="000000" w:themeColor="text1"/>
        </w:rPr>
        <w:t>3 ст. 99 Закона о закупках, в соответствии «Административным регламентом</w:t>
      </w:r>
      <w:r w:rsidR="00645DED" w:rsidRPr="00DB7DE9">
        <w:rPr>
          <w:b/>
          <w:color w:val="000000" w:themeColor="text1"/>
        </w:rPr>
        <w:t xml:space="preserve"> Ф</w:t>
      </w:r>
      <w:r w:rsidRPr="00DB7DE9">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DB7DE9">
        <w:rPr>
          <w:b/>
          <w:color w:val="000000" w:themeColor="text1"/>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DB7DE9">
        <w:rPr>
          <w:b/>
          <w:color w:val="000000" w:themeColor="text1"/>
        </w:rPr>
        <w:t xml:space="preserve"> </w:t>
      </w:r>
      <w:r w:rsidRPr="00DB7DE9">
        <w:rPr>
          <w:b/>
          <w:color w:val="000000" w:themeColor="text1"/>
        </w:rPr>
        <w:t>от 19.11.2014 №727/14, установлено следующее.</w:t>
      </w:r>
    </w:p>
    <w:p w:rsidR="00604994" w:rsidRPr="00DB7DE9" w:rsidRDefault="00604994" w:rsidP="00DB7DE9">
      <w:pPr>
        <w:pStyle w:val="Style14"/>
        <w:spacing w:line="276" w:lineRule="auto"/>
        <w:ind w:firstLine="709"/>
        <w:jc w:val="both"/>
        <w:rPr>
          <w:color w:val="212529"/>
        </w:rPr>
      </w:pPr>
      <w:r w:rsidRPr="00DB7DE9">
        <w:t xml:space="preserve">Согласно извещению № </w:t>
      </w:r>
      <w:r w:rsidR="00F46B34" w:rsidRPr="00F46B34">
        <w:t>0256100000121000002</w:t>
      </w:r>
      <w:r w:rsidR="00F46B34">
        <w:t xml:space="preserve"> </w:t>
      </w:r>
      <w:r w:rsidR="00AB1FB7" w:rsidRPr="00DB7DE9">
        <w:t>Заказчиком</w:t>
      </w:r>
      <w:r w:rsidR="004D543E" w:rsidRPr="00DB7DE9">
        <w:t xml:space="preserve"> </w:t>
      </w:r>
      <w:r w:rsidRPr="00DB7DE9">
        <w:t xml:space="preserve">проводился электронный аукцион </w:t>
      </w:r>
      <w:r w:rsidR="008242DF" w:rsidRPr="00DB7DE9">
        <w:t xml:space="preserve">на </w:t>
      </w:r>
      <w:r w:rsidR="00265A58">
        <w:t>о</w:t>
      </w:r>
      <w:r w:rsidR="00265A58" w:rsidRPr="00265A58">
        <w:t>казание услуг по проведению патологоанатомических исследований на 2021 год</w:t>
      </w:r>
      <w:r w:rsidR="008242DF" w:rsidRPr="00DB7DE9">
        <w:t>.</w:t>
      </w:r>
    </w:p>
    <w:p w:rsidR="0093176F" w:rsidRPr="00DB7DE9" w:rsidRDefault="0093176F" w:rsidP="00DB7DE9">
      <w:pPr>
        <w:pStyle w:val="Style14"/>
        <w:spacing w:line="276" w:lineRule="auto"/>
        <w:ind w:firstLine="708"/>
        <w:jc w:val="both"/>
      </w:pPr>
      <w:r w:rsidRPr="00DB7DE9">
        <w:t>В соответствии с извещением о проведении электронного аукциона, аукционной документацией:</w:t>
      </w:r>
    </w:p>
    <w:p w:rsidR="0093176F" w:rsidRPr="00DB7DE9" w:rsidRDefault="0093176F" w:rsidP="00DB7DE9">
      <w:pPr>
        <w:pStyle w:val="Style14"/>
        <w:spacing w:line="276" w:lineRule="auto"/>
        <w:ind w:firstLine="708"/>
        <w:jc w:val="both"/>
      </w:pPr>
      <w:r w:rsidRPr="00DB7DE9">
        <w:t xml:space="preserve">1) извещение о проведении электронного аукциона размещено в единой информационной системе в сфере закупок www.zakupki.gov.ru (далее – ЕИС) – </w:t>
      </w:r>
      <w:r w:rsidR="00F46B34" w:rsidRPr="00F46B34">
        <w:t>28.01.2021</w:t>
      </w:r>
      <w:r w:rsidR="00F46B34">
        <w:t xml:space="preserve"> </w:t>
      </w:r>
      <w:r w:rsidRPr="00DB7DE9">
        <w:t>г.</w:t>
      </w:r>
    </w:p>
    <w:p w:rsidR="0093176F" w:rsidRPr="00DB7DE9" w:rsidRDefault="0093176F" w:rsidP="00DB7DE9">
      <w:pPr>
        <w:pStyle w:val="Style14"/>
        <w:spacing w:line="276" w:lineRule="auto"/>
        <w:ind w:firstLine="708"/>
        <w:jc w:val="both"/>
      </w:pPr>
      <w:r w:rsidRPr="00DB7DE9">
        <w:t xml:space="preserve">2) способ определения поставщика (подрядчика, исполнителя) – </w:t>
      </w:r>
      <w:r w:rsidR="00D17D7B" w:rsidRPr="00DB7DE9">
        <w:t>Электронный аукцион</w:t>
      </w:r>
      <w:r w:rsidRPr="00DB7DE9">
        <w:t>;</w:t>
      </w:r>
    </w:p>
    <w:p w:rsidR="0093176F" w:rsidRPr="00DB7DE9" w:rsidRDefault="0093176F" w:rsidP="00DB7DE9">
      <w:pPr>
        <w:pStyle w:val="Style14"/>
        <w:spacing w:line="276" w:lineRule="auto"/>
        <w:ind w:firstLine="708"/>
        <w:jc w:val="both"/>
      </w:pPr>
      <w:r w:rsidRPr="00DB7DE9">
        <w:t xml:space="preserve">3) начальная максимальная цена контракта – </w:t>
      </w:r>
      <w:r w:rsidR="00F46B34" w:rsidRPr="00F46B34">
        <w:t>7 500 000,00</w:t>
      </w:r>
      <w:r w:rsidR="00F46B34">
        <w:t xml:space="preserve"> </w:t>
      </w:r>
      <w:r w:rsidRPr="00DB7DE9">
        <w:t>руб.;</w:t>
      </w:r>
    </w:p>
    <w:p w:rsidR="0093176F" w:rsidRPr="00DB7DE9" w:rsidRDefault="0093176F" w:rsidP="00DB7DE9">
      <w:pPr>
        <w:pStyle w:val="Style14"/>
        <w:spacing w:line="276" w:lineRule="auto"/>
        <w:ind w:firstLine="709"/>
        <w:jc w:val="both"/>
        <w:rPr>
          <w:color w:val="212529"/>
        </w:rPr>
      </w:pPr>
      <w:r w:rsidRPr="00DB7DE9">
        <w:t>4) дата оконча</w:t>
      </w:r>
      <w:r w:rsidR="00240711" w:rsidRPr="00DB7DE9">
        <w:t xml:space="preserve">ния подачи заявок - </w:t>
      </w:r>
      <w:r w:rsidR="00F46B34" w:rsidRPr="00F46B34">
        <w:t>10.02.2021</w:t>
      </w:r>
      <w:r w:rsidR="00265A58">
        <w:t xml:space="preserve"> </w:t>
      </w:r>
      <w:r w:rsidRPr="00DB7DE9">
        <w:t>г.</w:t>
      </w:r>
    </w:p>
    <w:p w:rsidR="0050398F" w:rsidRPr="0050398F" w:rsidRDefault="0050398F" w:rsidP="0050398F">
      <w:pPr>
        <w:pStyle w:val="Style14"/>
        <w:spacing w:line="276" w:lineRule="auto"/>
        <w:ind w:firstLine="709"/>
        <w:jc w:val="both"/>
        <w:rPr>
          <w:color w:val="000000" w:themeColor="text1"/>
        </w:rPr>
      </w:pPr>
      <w:r w:rsidRPr="0050398F">
        <w:rPr>
          <w:color w:val="000000" w:themeColor="text1"/>
        </w:rPr>
        <w:t xml:space="preserve">1. Заявитель полагает, что в нарушение требований Закона о контрактной системе, </w:t>
      </w:r>
      <w:r>
        <w:rPr>
          <w:color w:val="000000" w:themeColor="text1"/>
        </w:rPr>
        <w:t>и</w:t>
      </w:r>
      <w:r w:rsidR="00A6335B">
        <w:rPr>
          <w:color w:val="000000" w:themeColor="text1"/>
        </w:rPr>
        <w:t>дентификационный код закупки, указанный в извещении о проведен</w:t>
      </w:r>
      <w:proofErr w:type="gramStart"/>
      <w:r w:rsidR="00A6335B">
        <w:rPr>
          <w:color w:val="000000" w:themeColor="text1"/>
        </w:rPr>
        <w:t>ии ау</w:t>
      </w:r>
      <w:proofErr w:type="gramEnd"/>
      <w:r w:rsidR="00A6335B">
        <w:rPr>
          <w:color w:val="000000" w:themeColor="text1"/>
        </w:rPr>
        <w:t>кциона в электронной форме не соответствует идентификационному коду закупки, указанному в информационной карте.</w:t>
      </w:r>
    </w:p>
    <w:p w:rsidR="0050398F" w:rsidRPr="0050398F" w:rsidRDefault="0050398F" w:rsidP="0050398F">
      <w:pPr>
        <w:pStyle w:val="Style14"/>
        <w:spacing w:line="276" w:lineRule="auto"/>
        <w:ind w:firstLine="709"/>
        <w:jc w:val="both"/>
        <w:rPr>
          <w:color w:val="000000" w:themeColor="text1"/>
        </w:rPr>
      </w:pPr>
      <w:r w:rsidRPr="0050398F">
        <w:rPr>
          <w:color w:val="000000" w:themeColor="text1"/>
        </w:rPr>
        <w:t xml:space="preserve">В соответствии с ч. 3 ст. 99 Закона о контрактной системе, </w:t>
      </w:r>
      <w:proofErr w:type="gramStart"/>
      <w:r w:rsidRPr="0050398F">
        <w:rPr>
          <w:color w:val="000000" w:themeColor="text1"/>
        </w:rPr>
        <w:t>федеральным органом исполнительной власти, уполномоченным на осуществление контроля в сфере закупок осуществляется</w:t>
      </w:r>
      <w:proofErr w:type="gramEnd"/>
      <w:r w:rsidRPr="0050398F">
        <w:rPr>
          <w:color w:val="000000" w:themeColor="text1"/>
        </w:rPr>
        <w:t xml:space="preserve"> контроль в сфере закупок за исключением контроля, предусмотренного частями 5, 8 и 10 настоящей статьи.</w:t>
      </w:r>
    </w:p>
    <w:p w:rsidR="0050398F" w:rsidRPr="0050398F" w:rsidRDefault="0050398F" w:rsidP="0050398F">
      <w:pPr>
        <w:pStyle w:val="Style14"/>
        <w:spacing w:line="276" w:lineRule="auto"/>
        <w:ind w:firstLine="709"/>
        <w:jc w:val="both"/>
        <w:rPr>
          <w:color w:val="000000" w:themeColor="text1"/>
        </w:rPr>
      </w:pPr>
      <w:r w:rsidRPr="0050398F">
        <w:rPr>
          <w:color w:val="000000" w:themeColor="text1"/>
        </w:rPr>
        <w:t xml:space="preserve">В п.2 ч. 5 ст. 99 Закона о контрактной системе, установлено, что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w:t>
      </w:r>
      <w:r w:rsidRPr="0050398F">
        <w:rPr>
          <w:color w:val="000000" w:themeColor="text1"/>
        </w:rPr>
        <w:lastRenderedPageBreak/>
        <w:t xml:space="preserve">государственными внебюджетными фондами осуществляют контроль </w:t>
      </w:r>
      <w:proofErr w:type="gramStart"/>
      <w:r w:rsidRPr="0050398F">
        <w:rPr>
          <w:color w:val="000000" w:themeColor="text1"/>
        </w:rPr>
        <w:t>за</w:t>
      </w:r>
      <w:proofErr w:type="gramEnd"/>
      <w:r w:rsidRPr="0050398F">
        <w:rPr>
          <w:color w:val="000000" w:themeColor="text1"/>
        </w:rPr>
        <w:t>:</w:t>
      </w:r>
    </w:p>
    <w:p w:rsidR="0050398F" w:rsidRPr="0050398F" w:rsidRDefault="0050398F" w:rsidP="0050398F">
      <w:pPr>
        <w:pStyle w:val="Style14"/>
        <w:spacing w:line="276" w:lineRule="auto"/>
        <w:ind w:firstLine="709"/>
        <w:jc w:val="both"/>
        <w:rPr>
          <w:color w:val="000000" w:themeColor="text1"/>
        </w:rPr>
      </w:pPr>
      <w:r w:rsidRPr="0050398F">
        <w:rPr>
          <w:color w:val="000000" w:themeColor="text1"/>
        </w:rP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50398F" w:rsidRPr="0050398F" w:rsidRDefault="0050398F" w:rsidP="0050398F">
      <w:pPr>
        <w:pStyle w:val="Style14"/>
        <w:spacing w:line="276" w:lineRule="auto"/>
        <w:ind w:firstLine="709"/>
        <w:jc w:val="both"/>
        <w:rPr>
          <w:color w:val="000000" w:themeColor="text1"/>
        </w:rPr>
      </w:pPr>
      <w:r w:rsidRPr="0050398F">
        <w:rPr>
          <w:color w:val="000000" w:themeColor="text1"/>
        </w:rPr>
        <w:t>а) в планах-графиках, информации, содержащейся в планах закупок;</w:t>
      </w:r>
    </w:p>
    <w:p w:rsidR="0050398F" w:rsidRPr="0050398F" w:rsidRDefault="0050398F" w:rsidP="0050398F">
      <w:pPr>
        <w:pStyle w:val="Style14"/>
        <w:spacing w:line="276" w:lineRule="auto"/>
        <w:ind w:firstLine="709"/>
        <w:jc w:val="both"/>
        <w:rPr>
          <w:color w:val="000000" w:themeColor="text1"/>
        </w:rPr>
      </w:pPr>
      <w:r w:rsidRPr="0050398F">
        <w:rPr>
          <w:color w:val="000000" w:themeColor="text1"/>
        </w:rPr>
        <w:t>б) в извещениях об осуществлении закупок, в документации о закупках, информации, содержащейся в планах-графиках.</w:t>
      </w:r>
    </w:p>
    <w:p w:rsidR="00A6335B" w:rsidRDefault="0050398F" w:rsidP="007970EA">
      <w:pPr>
        <w:pStyle w:val="Style14"/>
        <w:spacing w:line="276" w:lineRule="auto"/>
        <w:ind w:firstLine="709"/>
        <w:jc w:val="both"/>
        <w:rPr>
          <w:color w:val="000000" w:themeColor="text1"/>
        </w:rPr>
      </w:pPr>
      <w:r w:rsidRPr="0050398F">
        <w:rPr>
          <w:color w:val="000000" w:themeColor="text1"/>
        </w:rPr>
        <w:t>Исходя из совокупности изложенного, у Комиссии Пермского УФАС России отсутствуют полномочия для рассмотрения доводов жалобы относительно идентификационного кода закупки, как следствие жалоба в указанной части признается необоснованной.</w:t>
      </w:r>
    </w:p>
    <w:p w:rsidR="008B7DEE" w:rsidRPr="00DB7DE9" w:rsidRDefault="007970EA" w:rsidP="00DB7DE9">
      <w:pPr>
        <w:pStyle w:val="Style14"/>
        <w:spacing w:line="276" w:lineRule="auto"/>
        <w:ind w:firstLine="709"/>
        <w:jc w:val="both"/>
        <w:rPr>
          <w:color w:val="000000" w:themeColor="text1"/>
        </w:rPr>
      </w:pPr>
      <w:r>
        <w:rPr>
          <w:color w:val="000000" w:themeColor="text1"/>
        </w:rPr>
        <w:t xml:space="preserve">2. </w:t>
      </w:r>
      <w:r w:rsidR="008A321E" w:rsidRPr="00DB7DE9">
        <w:rPr>
          <w:color w:val="000000" w:themeColor="text1"/>
        </w:rPr>
        <w:t xml:space="preserve">Заявитель полагает, </w:t>
      </w:r>
      <w:r>
        <w:rPr>
          <w:color w:val="000000" w:themeColor="text1"/>
        </w:rPr>
        <w:t>что Заказчик нарушил требования п. 30 ст. 34 Закона о закупках</w:t>
      </w:r>
      <w:r w:rsidR="00A1232D" w:rsidRPr="00DB7DE9">
        <w:rPr>
          <w:color w:val="000000" w:themeColor="text1"/>
        </w:rPr>
        <w:t>.</w:t>
      </w:r>
    </w:p>
    <w:p w:rsidR="006818F3" w:rsidRDefault="006818F3" w:rsidP="00DB7DE9">
      <w:pPr>
        <w:spacing w:line="276" w:lineRule="auto"/>
        <w:ind w:firstLine="709"/>
        <w:jc w:val="both"/>
        <w:rPr>
          <w:color w:val="000000" w:themeColor="text1"/>
          <w:sz w:val="24"/>
          <w:szCs w:val="24"/>
        </w:rPr>
      </w:pPr>
      <w:r>
        <w:rPr>
          <w:color w:val="000000" w:themeColor="text1"/>
          <w:sz w:val="24"/>
          <w:szCs w:val="24"/>
        </w:rPr>
        <w:t xml:space="preserve">Согласно ч. 30 ст. 34 Закона о </w:t>
      </w:r>
      <w:proofErr w:type="gramStart"/>
      <w:r>
        <w:rPr>
          <w:color w:val="000000" w:themeColor="text1"/>
          <w:sz w:val="24"/>
          <w:szCs w:val="24"/>
        </w:rPr>
        <w:t>закупках</w:t>
      </w:r>
      <w:proofErr w:type="gramEnd"/>
      <w:r w:rsidRPr="006818F3">
        <w:rPr>
          <w:color w:val="000000" w:themeColor="text1"/>
          <w:sz w:val="24"/>
          <w:szCs w:val="24"/>
        </w:rPr>
        <w:t xml:space="preserve"> </w:t>
      </w:r>
      <w:r>
        <w:rPr>
          <w:color w:val="000000" w:themeColor="text1"/>
          <w:sz w:val="24"/>
          <w:szCs w:val="24"/>
        </w:rPr>
        <w:t>е</w:t>
      </w:r>
      <w:r w:rsidRPr="006818F3">
        <w:rPr>
          <w:color w:val="000000" w:themeColor="text1"/>
          <w:sz w:val="24"/>
          <w:szCs w:val="24"/>
        </w:rPr>
        <w:t>сли заказчиком в соответствии с частью 1 статьи 96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rsidR="006818F3" w:rsidRDefault="006818F3" w:rsidP="006818F3">
      <w:pPr>
        <w:pStyle w:val="Style14"/>
        <w:spacing w:line="276" w:lineRule="auto"/>
        <w:ind w:firstLine="709"/>
        <w:jc w:val="both"/>
      </w:pPr>
      <w:proofErr w:type="gramStart"/>
      <w:r>
        <w:t>Комиссия</w:t>
      </w:r>
      <w:proofErr w:type="gramEnd"/>
      <w:r>
        <w:t xml:space="preserve"> проанализировав аукционную документацию, установила, что положения ч. 30 ст.34 Закона, на нарушение которых ссылается </w:t>
      </w:r>
      <w:r w:rsidR="00161293">
        <w:t>З</w:t>
      </w:r>
      <w:r>
        <w:t xml:space="preserve">аявитель </w:t>
      </w:r>
      <w:r w:rsidR="00161293">
        <w:t>регламентированы</w:t>
      </w:r>
      <w:r>
        <w:t xml:space="preserve"> п. 9.5 проекта государственного контракта, являющегося неотъемлемой частью аукционной документации</w:t>
      </w:r>
      <w:r w:rsidR="00161293">
        <w:t>.</w:t>
      </w:r>
      <w:r>
        <w:t xml:space="preserve"> </w:t>
      </w:r>
      <w:r w:rsidR="00161293">
        <w:t xml:space="preserve">В свою очередь, </w:t>
      </w:r>
      <w:r>
        <w:t>п. 11.9 проекта государственного контракта относится к разделу 11 «Обеспечение гарантийных обязательств» и к обеспечению исполнения контракта отношения не имеет.</w:t>
      </w:r>
    </w:p>
    <w:p w:rsidR="008A321E" w:rsidRPr="00DB7DE9" w:rsidRDefault="008A321E" w:rsidP="00DB7DE9">
      <w:pPr>
        <w:pStyle w:val="Style14"/>
        <w:spacing w:line="276" w:lineRule="auto"/>
        <w:ind w:firstLine="709"/>
        <w:jc w:val="both"/>
      </w:pPr>
      <w:r w:rsidRPr="00DB7DE9">
        <w:t>Таким образом, Комиссия Управления приходит к выводу о необоснованности данного довода жалобы.</w:t>
      </w:r>
    </w:p>
    <w:p w:rsidR="001F3D5A" w:rsidRPr="00DB7DE9" w:rsidRDefault="00C84198" w:rsidP="00DB7DE9">
      <w:pPr>
        <w:pStyle w:val="Style14"/>
        <w:spacing w:line="276" w:lineRule="auto"/>
        <w:ind w:firstLine="709"/>
        <w:jc w:val="both"/>
        <w:rPr>
          <w:color w:val="000000" w:themeColor="text1"/>
        </w:rPr>
      </w:pPr>
      <w:r w:rsidRPr="00DB7DE9">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rsidR="00DB7DE9" w:rsidRDefault="00DB7DE9" w:rsidP="00DB7DE9">
      <w:pPr>
        <w:spacing w:line="276" w:lineRule="auto"/>
        <w:ind w:firstLine="708"/>
        <w:jc w:val="center"/>
        <w:rPr>
          <w:b/>
          <w:color w:val="000000" w:themeColor="text1"/>
          <w:sz w:val="24"/>
          <w:szCs w:val="24"/>
        </w:rPr>
      </w:pPr>
    </w:p>
    <w:p w:rsidR="000A72E7" w:rsidRPr="00DB7DE9" w:rsidRDefault="000A72E7" w:rsidP="00DB7DE9">
      <w:pPr>
        <w:spacing w:line="276" w:lineRule="auto"/>
        <w:ind w:firstLine="708"/>
        <w:jc w:val="center"/>
        <w:rPr>
          <w:b/>
          <w:color w:val="000000" w:themeColor="text1"/>
          <w:sz w:val="24"/>
          <w:szCs w:val="24"/>
        </w:rPr>
      </w:pPr>
      <w:r w:rsidRPr="00DB7DE9">
        <w:rPr>
          <w:b/>
          <w:color w:val="000000" w:themeColor="text1"/>
          <w:sz w:val="24"/>
          <w:szCs w:val="24"/>
        </w:rPr>
        <w:t>РЕШИЛА:</w:t>
      </w:r>
    </w:p>
    <w:p w:rsidR="00C5193C" w:rsidRPr="00DB7DE9" w:rsidRDefault="00C5193C" w:rsidP="00DB7DE9">
      <w:pPr>
        <w:pStyle w:val="a6"/>
        <w:tabs>
          <w:tab w:val="left" w:pos="993"/>
        </w:tabs>
        <w:spacing w:after="0" w:line="276" w:lineRule="auto"/>
        <w:ind w:left="0" w:firstLine="709"/>
        <w:jc w:val="both"/>
        <w:rPr>
          <w:color w:val="000000" w:themeColor="text1"/>
          <w:sz w:val="24"/>
          <w:szCs w:val="24"/>
        </w:rPr>
      </w:pPr>
      <w:r w:rsidRPr="00DB7DE9">
        <w:rPr>
          <w:color w:val="000000" w:themeColor="text1"/>
          <w:sz w:val="24"/>
          <w:szCs w:val="24"/>
        </w:rPr>
        <w:t>Признать жалоб</w:t>
      </w:r>
      <w:proofErr w:type="gramStart"/>
      <w:r w:rsidRPr="00DB7DE9">
        <w:rPr>
          <w:color w:val="000000" w:themeColor="text1"/>
          <w:sz w:val="24"/>
          <w:szCs w:val="24"/>
        </w:rPr>
        <w:t xml:space="preserve">у </w:t>
      </w:r>
      <w:r w:rsidR="006818F3" w:rsidRPr="006818F3">
        <w:rPr>
          <w:color w:val="000000" w:themeColor="text1"/>
          <w:sz w:val="24"/>
          <w:szCs w:val="24"/>
        </w:rPr>
        <w:t>ООО</w:t>
      </w:r>
      <w:proofErr w:type="gramEnd"/>
      <w:r w:rsidR="006818F3" w:rsidRPr="006818F3">
        <w:rPr>
          <w:color w:val="000000" w:themeColor="text1"/>
          <w:sz w:val="24"/>
          <w:szCs w:val="24"/>
        </w:rPr>
        <w:t xml:space="preserve"> «Фокус»</w:t>
      </w:r>
      <w:r w:rsidR="00DB7DE9" w:rsidRPr="00DB7DE9">
        <w:rPr>
          <w:color w:val="000000" w:themeColor="text1"/>
          <w:sz w:val="24"/>
          <w:szCs w:val="24"/>
        </w:rPr>
        <w:t xml:space="preserve"> </w:t>
      </w:r>
      <w:r w:rsidR="008A321E" w:rsidRPr="00DB7DE9">
        <w:rPr>
          <w:color w:val="000000" w:themeColor="text1"/>
          <w:sz w:val="24"/>
          <w:szCs w:val="24"/>
        </w:rPr>
        <w:t xml:space="preserve">(далее – Заявитель) на действия </w:t>
      </w:r>
      <w:r w:rsidR="006818F3" w:rsidRPr="006818F3">
        <w:rPr>
          <w:color w:val="000000" w:themeColor="text1"/>
          <w:sz w:val="24"/>
          <w:szCs w:val="24"/>
        </w:rPr>
        <w:t>Отделени</w:t>
      </w:r>
      <w:r w:rsidR="006818F3">
        <w:rPr>
          <w:color w:val="000000" w:themeColor="text1"/>
          <w:sz w:val="24"/>
          <w:szCs w:val="24"/>
        </w:rPr>
        <w:t>я</w:t>
      </w:r>
      <w:r w:rsidR="006818F3" w:rsidRPr="006818F3">
        <w:rPr>
          <w:color w:val="000000" w:themeColor="text1"/>
          <w:sz w:val="24"/>
          <w:szCs w:val="24"/>
        </w:rPr>
        <w:t xml:space="preserve"> Пенсионного фонда Российской Федерации по Пермскому краю </w:t>
      </w:r>
      <w:r w:rsidR="00265A58" w:rsidRPr="00265A58">
        <w:rPr>
          <w:color w:val="000000" w:themeColor="text1"/>
          <w:sz w:val="24"/>
          <w:szCs w:val="24"/>
        </w:rPr>
        <w:t xml:space="preserve"> </w:t>
      </w:r>
      <w:r w:rsidR="008A321E" w:rsidRPr="00DB7DE9">
        <w:rPr>
          <w:color w:val="000000" w:themeColor="text1"/>
          <w:sz w:val="24"/>
          <w:szCs w:val="24"/>
        </w:rPr>
        <w:t xml:space="preserve">(далее – Заказчик) при проведении электронного аукциона </w:t>
      </w:r>
      <w:r w:rsidR="006818F3" w:rsidRPr="006818F3">
        <w:rPr>
          <w:color w:val="000000" w:themeColor="text1"/>
          <w:sz w:val="24"/>
          <w:szCs w:val="24"/>
        </w:rPr>
        <w:t xml:space="preserve">на </w:t>
      </w:r>
      <w:r w:rsidR="006818F3">
        <w:rPr>
          <w:color w:val="000000" w:themeColor="text1"/>
          <w:sz w:val="24"/>
          <w:szCs w:val="24"/>
        </w:rPr>
        <w:t>к</w:t>
      </w:r>
      <w:r w:rsidR="006818F3" w:rsidRPr="006818F3">
        <w:rPr>
          <w:color w:val="000000" w:themeColor="text1"/>
          <w:sz w:val="24"/>
          <w:szCs w:val="24"/>
        </w:rPr>
        <w:t xml:space="preserve">апитальный ремонт помещений УПФР в Мотовилихинском районе г. Перми по адресу: Пермский край, г. Пермь, ул. Уральская, 119 </w:t>
      </w:r>
      <w:r w:rsidR="008A321E" w:rsidRPr="00DB7DE9">
        <w:rPr>
          <w:color w:val="000000" w:themeColor="text1"/>
          <w:sz w:val="24"/>
          <w:szCs w:val="24"/>
        </w:rPr>
        <w:t>(</w:t>
      </w:r>
      <w:proofErr w:type="spellStart"/>
      <w:r w:rsidR="008A321E" w:rsidRPr="00DB7DE9">
        <w:rPr>
          <w:color w:val="000000" w:themeColor="text1"/>
          <w:sz w:val="24"/>
          <w:szCs w:val="24"/>
        </w:rPr>
        <w:t>изв</w:t>
      </w:r>
      <w:proofErr w:type="spellEnd"/>
      <w:r w:rsidR="008A321E" w:rsidRPr="00DB7DE9">
        <w:rPr>
          <w:color w:val="000000" w:themeColor="text1"/>
          <w:sz w:val="24"/>
          <w:szCs w:val="24"/>
        </w:rPr>
        <w:t xml:space="preserve">. № </w:t>
      </w:r>
      <w:r w:rsidR="006818F3" w:rsidRPr="006818F3">
        <w:rPr>
          <w:color w:val="000000" w:themeColor="text1"/>
          <w:sz w:val="24"/>
          <w:szCs w:val="24"/>
        </w:rPr>
        <w:t>0256100000121000002</w:t>
      </w:r>
      <w:r w:rsidR="008A321E" w:rsidRPr="00DB7DE9">
        <w:rPr>
          <w:color w:val="000000" w:themeColor="text1"/>
          <w:sz w:val="24"/>
          <w:szCs w:val="24"/>
        </w:rPr>
        <w:t>)</w:t>
      </w:r>
      <w:r w:rsidR="00B279D4" w:rsidRPr="00DB7DE9">
        <w:rPr>
          <w:color w:val="000000" w:themeColor="text1"/>
          <w:sz w:val="24"/>
          <w:szCs w:val="24"/>
        </w:rPr>
        <w:t xml:space="preserve"> </w:t>
      </w:r>
      <w:proofErr w:type="gramStart"/>
      <w:r w:rsidR="008A321E" w:rsidRPr="00DB7DE9">
        <w:rPr>
          <w:color w:val="000000" w:themeColor="text1"/>
          <w:sz w:val="24"/>
          <w:szCs w:val="24"/>
        </w:rPr>
        <w:t>не</w:t>
      </w:r>
      <w:r w:rsidR="00B279D4" w:rsidRPr="00DB7DE9">
        <w:rPr>
          <w:color w:val="000000" w:themeColor="text1"/>
          <w:sz w:val="24"/>
          <w:szCs w:val="24"/>
        </w:rPr>
        <w:t>обоснованной</w:t>
      </w:r>
      <w:proofErr w:type="gramEnd"/>
      <w:r w:rsidR="00B279D4" w:rsidRPr="00DB7DE9">
        <w:rPr>
          <w:color w:val="000000" w:themeColor="text1"/>
          <w:sz w:val="24"/>
          <w:szCs w:val="24"/>
        </w:rPr>
        <w:t>.</w:t>
      </w:r>
    </w:p>
    <w:p w:rsidR="001404F0" w:rsidRPr="00DB7DE9" w:rsidRDefault="001404F0" w:rsidP="00DB7DE9">
      <w:pPr>
        <w:pStyle w:val="a6"/>
        <w:tabs>
          <w:tab w:val="left" w:pos="993"/>
        </w:tabs>
        <w:spacing w:after="0" w:line="276" w:lineRule="auto"/>
        <w:ind w:left="0" w:firstLine="709"/>
        <w:jc w:val="both"/>
        <w:rPr>
          <w:i/>
          <w:color w:val="000000" w:themeColor="text1"/>
          <w:sz w:val="24"/>
          <w:szCs w:val="24"/>
        </w:rPr>
      </w:pPr>
      <w:r w:rsidRPr="00DB7DE9">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1404F0" w:rsidRPr="00DB7DE9"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5ED" w:rsidRDefault="00CC65ED">
      <w:r>
        <w:separator/>
      </w:r>
    </w:p>
  </w:endnote>
  <w:endnote w:type="continuationSeparator" w:id="0">
    <w:p w:rsidR="00CC65ED" w:rsidRDefault="00CC6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JCBLight">
    <w:altName w:val="MS Mincho"/>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5ED" w:rsidRPr="00BC7D8A" w:rsidRDefault="00CC65ED" w:rsidP="00B00140">
    <w:pPr>
      <w:pStyle w:val="ac"/>
      <w:jc w:val="right"/>
      <w:rPr>
        <w:sz w:val="28"/>
        <w:szCs w:val="28"/>
      </w:rPr>
    </w:pPr>
    <w:r>
      <w:rPr>
        <w:sz w:val="28"/>
        <w:szCs w:val="28"/>
      </w:rPr>
      <w:t>№ 00</w:t>
    </w:r>
    <w:r w:rsidR="00265A58">
      <w:rPr>
        <w:sz w:val="28"/>
        <w:szCs w:val="28"/>
      </w:rPr>
      <w:t>16</w:t>
    </w:r>
    <w:r w:rsidR="00F46B34">
      <w:rPr>
        <w:sz w:val="28"/>
        <w:szCs w:val="28"/>
      </w:rPr>
      <w:t>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5ED" w:rsidRDefault="00CC65ED">
      <w:r>
        <w:separator/>
      </w:r>
    </w:p>
  </w:footnote>
  <w:footnote w:type="continuationSeparator" w:id="0">
    <w:p w:rsidR="00CC65ED" w:rsidRDefault="00CC6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3"/>
  </w:num>
  <w:num w:numId="7">
    <w:abstractNumId w:val="18"/>
  </w:num>
  <w:num w:numId="8">
    <w:abstractNumId w:val="21"/>
  </w:num>
  <w:num w:numId="9">
    <w:abstractNumId w:val="25"/>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747818"/>
    <w:rsid w:val="00000055"/>
    <w:rsid w:val="000019F1"/>
    <w:rsid w:val="000039A5"/>
    <w:rsid w:val="000044F9"/>
    <w:rsid w:val="000054DD"/>
    <w:rsid w:val="000054E8"/>
    <w:rsid w:val="000057F6"/>
    <w:rsid w:val="000062BF"/>
    <w:rsid w:val="00006C23"/>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4B4E"/>
    <w:rsid w:val="000279BF"/>
    <w:rsid w:val="0003240B"/>
    <w:rsid w:val="00032B53"/>
    <w:rsid w:val="000338F8"/>
    <w:rsid w:val="0003659D"/>
    <w:rsid w:val="00036647"/>
    <w:rsid w:val="0003669D"/>
    <w:rsid w:val="000375B0"/>
    <w:rsid w:val="000411BC"/>
    <w:rsid w:val="000432F6"/>
    <w:rsid w:val="00044E79"/>
    <w:rsid w:val="00047DBE"/>
    <w:rsid w:val="00052262"/>
    <w:rsid w:val="000522A3"/>
    <w:rsid w:val="00053D71"/>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2A4A"/>
    <w:rsid w:val="00072F87"/>
    <w:rsid w:val="00076A50"/>
    <w:rsid w:val="00076EB8"/>
    <w:rsid w:val="00081145"/>
    <w:rsid w:val="000816CB"/>
    <w:rsid w:val="00082975"/>
    <w:rsid w:val="00085350"/>
    <w:rsid w:val="00086216"/>
    <w:rsid w:val="00086F1B"/>
    <w:rsid w:val="0009275E"/>
    <w:rsid w:val="00095E18"/>
    <w:rsid w:val="00097516"/>
    <w:rsid w:val="000A0F95"/>
    <w:rsid w:val="000A1883"/>
    <w:rsid w:val="000A18A9"/>
    <w:rsid w:val="000A1945"/>
    <w:rsid w:val="000A36A2"/>
    <w:rsid w:val="000A3C69"/>
    <w:rsid w:val="000A41A5"/>
    <w:rsid w:val="000A72E7"/>
    <w:rsid w:val="000A761A"/>
    <w:rsid w:val="000A7BE7"/>
    <w:rsid w:val="000B3C7E"/>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613B"/>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A1B"/>
    <w:rsid w:val="001071AA"/>
    <w:rsid w:val="00107266"/>
    <w:rsid w:val="00107494"/>
    <w:rsid w:val="00110495"/>
    <w:rsid w:val="00111553"/>
    <w:rsid w:val="00111662"/>
    <w:rsid w:val="001120DE"/>
    <w:rsid w:val="00112942"/>
    <w:rsid w:val="001136DC"/>
    <w:rsid w:val="001139C9"/>
    <w:rsid w:val="00114A94"/>
    <w:rsid w:val="00117767"/>
    <w:rsid w:val="00120451"/>
    <w:rsid w:val="00121C04"/>
    <w:rsid w:val="001221A9"/>
    <w:rsid w:val="001244E5"/>
    <w:rsid w:val="00125A68"/>
    <w:rsid w:val="001262F5"/>
    <w:rsid w:val="00130038"/>
    <w:rsid w:val="001304BB"/>
    <w:rsid w:val="00131AB3"/>
    <w:rsid w:val="001333FE"/>
    <w:rsid w:val="00135339"/>
    <w:rsid w:val="00137B1B"/>
    <w:rsid w:val="00140411"/>
    <w:rsid w:val="001404F0"/>
    <w:rsid w:val="001414AE"/>
    <w:rsid w:val="00143360"/>
    <w:rsid w:val="001437A3"/>
    <w:rsid w:val="001445B9"/>
    <w:rsid w:val="00144F45"/>
    <w:rsid w:val="00145C8D"/>
    <w:rsid w:val="00145D93"/>
    <w:rsid w:val="00146B14"/>
    <w:rsid w:val="001506A9"/>
    <w:rsid w:val="0015223E"/>
    <w:rsid w:val="0015383C"/>
    <w:rsid w:val="00155F7A"/>
    <w:rsid w:val="00156C04"/>
    <w:rsid w:val="00161293"/>
    <w:rsid w:val="0016197C"/>
    <w:rsid w:val="00164FE2"/>
    <w:rsid w:val="00167925"/>
    <w:rsid w:val="00174607"/>
    <w:rsid w:val="00174F14"/>
    <w:rsid w:val="00180CB7"/>
    <w:rsid w:val="00183F96"/>
    <w:rsid w:val="00185064"/>
    <w:rsid w:val="001A1041"/>
    <w:rsid w:val="001A179C"/>
    <w:rsid w:val="001A308A"/>
    <w:rsid w:val="001A4BD0"/>
    <w:rsid w:val="001A52D0"/>
    <w:rsid w:val="001A5819"/>
    <w:rsid w:val="001A65C9"/>
    <w:rsid w:val="001A69D6"/>
    <w:rsid w:val="001A782F"/>
    <w:rsid w:val="001B14C1"/>
    <w:rsid w:val="001B1CF3"/>
    <w:rsid w:val="001B2A6D"/>
    <w:rsid w:val="001B2C24"/>
    <w:rsid w:val="001B377C"/>
    <w:rsid w:val="001B3A6E"/>
    <w:rsid w:val="001B7189"/>
    <w:rsid w:val="001C075D"/>
    <w:rsid w:val="001C119F"/>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F0B8E"/>
    <w:rsid w:val="001F0F69"/>
    <w:rsid w:val="001F100E"/>
    <w:rsid w:val="001F26BC"/>
    <w:rsid w:val="001F340A"/>
    <w:rsid w:val="001F3D09"/>
    <w:rsid w:val="001F3D5A"/>
    <w:rsid w:val="001F6BF2"/>
    <w:rsid w:val="001F78CF"/>
    <w:rsid w:val="001F78E3"/>
    <w:rsid w:val="00202A89"/>
    <w:rsid w:val="00206470"/>
    <w:rsid w:val="00206658"/>
    <w:rsid w:val="002073E7"/>
    <w:rsid w:val="00207406"/>
    <w:rsid w:val="00207AFD"/>
    <w:rsid w:val="00212184"/>
    <w:rsid w:val="00212F70"/>
    <w:rsid w:val="00213223"/>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0711"/>
    <w:rsid w:val="00242C1F"/>
    <w:rsid w:val="002443CF"/>
    <w:rsid w:val="00246373"/>
    <w:rsid w:val="00247C08"/>
    <w:rsid w:val="00247DD5"/>
    <w:rsid w:val="00250BC6"/>
    <w:rsid w:val="00250F37"/>
    <w:rsid w:val="002514E3"/>
    <w:rsid w:val="00251FA3"/>
    <w:rsid w:val="00253193"/>
    <w:rsid w:val="0025425C"/>
    <w:rsid w:val="00254B38"/>
    <w:rsid w:val="0025714F"/>
    <w:rsid w:val="00260993"/>
    <w:rsid w:val="00260B9C"/>
    <w:rsid w:val="00262790"/>
    <w:rsid w:val="00262D66"/>
    <w:rsid w:val="002646F6"/>
    <w:rsid w:val="00265A58"/>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64C8"/>
    <w:rsid w:val="00287B97"/>
    <w:rsid w:val="002903E9"/>
    <w:rsid w:val="0029130B"/>
    <w:rsid w:val="0029322C"/>
    <w:rsid w:val="00293724"/>
    <w:rsid w:val="00296A1F"/>
    <w:rsid w:val="002A0DE2"/>
    <w:rsid w:val="002A16A8"/>
    <w:rsid w:val="002A2824"/>
    <w:rsid w:val="002A2C0F"/>
    <w:rsid w:val="002A4231"/>
    <w:rsid w:val="002A4885"/>
    <w:rsid w:val="002B3974"/>
    <w:rsid w:val="002B3A55"/>
    <w:rsid w:val="002B5066"/>
    <w:rsid w:val="002B5103"/>
    <w:rsid w:val="002B5A85"/>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6228"/>
    <w:rsid w:val="002E695F"/>
    <w:rsid w:val="002F21EE"/>
    <w:rsid w:val="002F2ADA"/>
    <w:rsid w:val="002F2D24"/>
    <w:rsid w:val="002F33E3"/>
    <w:rsid w:val="002F51B3"/>
    <w:rsid w:val="002F5D02"/>
    <w:rsid w:val="002F6EAA"/>
    <w:rsid w:val="002F70C5"/>
    <w:rsid w:val="002F7CDA"/>
    <w:rsid w:val="003013A0"/>
    <w:rsid w:val="00310D9F"/>
    <w:rsid w:val="003126F8"/>
    <w:rsid w:val="0031461E"/>
    <w:rsid w:val="003218C1"/>
    <w:rsid w:val="00321ACB"/>
    <w:rsid w:val="00323450"/>
    <w:rsid w:val="003234EC"/>
    <w:rsid w:val="003246B3"/>
    <w:rsid w:val="00324E40"/>
    <w:rsid w:val="00325AD1"/>
    <w:rsid w:val="00327140"/>
    <w:rsid w:val="003279B4"/>
    <w:rsid w:val="0033019C"/>
    <w:rsid w:val="00331F80"/>
    <w:rsid w:val="00332F66"/>
    <w:rsid w:val="003337F1"/>
    <w:rsid w:val="00335962"/>
    <w:rsid w:val="0033676E"/>
    <w:rsid w:val="00340068"/>
    <w:rsid w:val="003423DD"/>
    <w:rsid w:val="003425FB"/>
    <w:rsid w:val="003438ED"/>
    <w:rsid w:val="00346002"/>
    <w:rsid w:val="00347296"/>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D3"/>
    <w:rsid w:val="00377E19"/>
    <w:rsid w:val="00382B18"/>
    <w:rsid w:val="00384B05"/>
    <w:rsid w:val="003853D5"/>
    <w:rsid w:val="00385879"/>
    <w:rsid w:val="00391E25"/>
    <w:rsid w:val="00394F56"/>
    <w:rsid w:val="00394F7B"/>
    <w:rsid w:val="00395827"/>
    <w:rsid w:val="003A0B35"/>
    <w:rsid w:val="003A1890"/>
    <w:rsid w:val="003A2C91"/>
    <w:rsid w:val="003A3255"/>
    <w:rsid w:val="003A38DE"/>
    <w:rsid w:val="003A3DC3"/>
    <w:rsid w:val="003A5329"/>
    <w:rsid w:val="003B4446"/>
    <w:rsid w:val="003B5F19"/>
    <w:rsid w:val="003B743E"/>
    <w:rsid w:val="003B7657"/>
    <w:rsid w:val="003B78F6"/>
    <w:rsid w:val="003C1A5C"/>
    <w:rsid w:val="003C2C6B"/>
    <w:rsid w:val="003C3E82"/>
    <w:rsid w:val="003C47ED"/>
    <w:rsid w:val="003C7618"/>
    <w:rsid w:val="003C768B"/>
    <w:rsid w:val="003D3CF6"/>
    <w:rsid w:val="003D4626"/>
    <w:rsid w:val="003D58AF"/>
    <w:rsid w:val="003D5A90"/>
    <w:rsid w:val="003D5BF6"/>
    <w:rsid w:val="003D7B7E"/>
    <w:rsid w:val="003E001D"/>
    <w:rsid w:val="003E00EC"/>
    <w:rsid w:val="003E07D3"/>
    <w:rsid w:val="003E0E0B"/>
    <w:rsid w:val="003E4FC2"/>
    <w:rsid w:val="003E6E78"/>
    <w:rsid w:val="003F153E"/>
    <w:rsid w:val="003F1746"/>
    <w:rsid w:val="003F2EF9"/>
    <w:rsid w:val="003F2F51"/>
    <w:rsid w:val="003F36E7"/>
    <w:rsid w:val="003F76DD"/>
    <w:rsid w:val="004020A4"/>
    <w:rsid w:val="00403A83"/>
    <w:rsid w:val="00406A0D"/>
    <w:rsid w:val="004100B3"/>
    <w:rsid w:val="0041075F"/>
    <w:rsid w:val="00411C00"/>
    <w:rsid w:val="00413914"/>
    <w:rsid w:val="004142CB"/>
    <w:rsid w:val="00415D1B"/>
    <w:rsid w:val="00416AA6"/>
    <w:rsid w:val="00416D2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C40"/>
    <w:rsid w:val="0044225F"/>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5E6D"/>
    <w:rsid w:val="00466202"/>
    <w:rsid w:val="004668B9"/>
    <w:rsid w:val="004668CE"/>
    <w:rsid w:val="00467EF2"/>
    <w:rsid w:val="00470037"/>
    <w:rsid w:val="00470042"/>
    <w:rsid w:val="004710D6"/>
    <w:rsid w:val="004716F7"/>
    <w:rsid w:val="0047250E"/>
    <w:rsid w:val="004731D9"/>
    <w:rsid w:val="0047490C"/>
    <w:rsid w:val="004750C8"/>
    <w:rsid w:val="0047510E"/>
    <w:rsid w:val="004753AB"/>
    <w:rsid w:val="00475439"/>
    <w:rsid w:val="0048185F"/>
    <w:rsid w:val="00482AC8"/>
    <w:rsid w:val="004854BB"/>
    <w:rsid w:val="0048713B"/>
    <w:rsid w:val="004871C3"/>
    <w:rsid w:val="00487306"/>
    <w:rsid w:val="004909BD"/>
    <w:rsid w:val="00491560"/>
    <w:rsid w:val="004919CC"/>
    <w:rsid w:val="00491A91"/>
    <w:rsid w:val="00492B92"/>
    <w:rsid w:val="004932AB"/>
    <w:rsid w:val="0049330B"/>
    <w:rsid w:val="0049371B"/>
    <w:rsid w:val="00495347"/>
    <w:rsid w:val="004A1481"/>
    <w:rsid w:val="004A2469"/>
    <w:rsid w:val="004A5A09"/>
    <w:rsid w:val="004A5FAF"/>
    <w:rsid w:val="004A7154"/>
    <w:rsid w:val="004A7769"/>
    <w:rsid w:val="004A77B7"/>
    <w:rsid w:val="004B00FE"/>
    <w:rsid w:val="004B0372"/>
    <w:rsid w:val="004B0862"/>
    <w:rsid w:val="004B0989"/>
    <w:rsid w:val="004B36D3"/>
    <w:rsid w:val="004B3D06"/>
    <w:rsid w:val="004B4096"/>
    <w:rsid w:val="004B43A3"/>
    <w:rsid w:val="004B4DFB"/>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4CB1"/>
    <w:rsid w:val="004E683E"/>
    <w:rsid w:val="004E7E70"/>
    <w:rsid w:val="004F0B8C"/>
    <w:rsid w:val="004F0C6A"/>
    <w:rsid w:val="004F0F50"/>
    <w:rsid w:val="004F1875"/>
    <w:rsid w:val="004F20A4"/>
    <w:rsid w:val="004F23B8"/>
    <w:rsid w:val="004F5060"/>
    <w:rsid w:val="004F5DBA"/>
    <w:rsid w:val="004F60D7"/>
    <w:rsid w:val="004F7639"/>
    <w:rsid w:val="004F7C4C"/>
    <w:rsid w:val="005009EA"/>
    <w:rsid w:val="0050156B"/>
    <w:rsid w:val="00502643"/>
    <w:rsid w:val="0050398F"/>
    <w:rsid w:val="0050553D"/>
    <w:rsid w:val="00505BE7"/>
    <w:rsid w:val="00506129"/>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4DB2"/>
    <w:rsid w:val="0053789F"/>
    <w:rsid w:val="00537A58"/>
    <w:rsid w:val="00542561"/>
    <w:rsid w:val="005433C2"/>
    <w:rsid w:val="00545C01"/>
    <w:rsid w:val="00546055"/>
    <w:rsid w:val="00547054"/>
    <w:rsid w:val="00547ED6"/>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4041"/>
    <w:rsid w:val="00584D6F"/>
    <w:rsid w:val="005877E1"/>
    <w:rsid w:val="00591901"/>
    <w:rsid w:val="005939B5"/>
    <w:rsid w:val="00594E7C"/>
    <w:rsid w:val="0059595A"/>
    <w:rsid w:val="00595F8E"/>
    <w:rsid w:val="005962E0"/>
    <w:rsid w:val="00596B67"/>
    <w:rsid w:val="00597898"/>
    <w:rsid w:val="005A0471"/>
    <w:rsid w:val="005A2B94"/>
    <w:rsid w:val="005A384B"/>
    <w:rsid w:val="005A3A97"/>
    <w:rsid w:val="005A48D1"/>
    <w:rsid w:val="005A539A"/>
    <w:rsid w:val="005A5466"/>
    <w:rsid w:val="005B1FFE"/>
    <w:rsid w:val="005B24F7"/>
    <w:rsid w:val="005B445E"/>
    <w:rsid w:val="005B577F"/>
    <w:rsid w:val="005B7772"/>
    <w:rsid w:val="005C00E1"/>
    <w:rsid w:val="005C1384"/>
    <w:rsid w:val="005C13AB"/>
    <w:rsid w:val="005C4B5D"/>
    <w:rsid w:val="005C740B"/>
    <w:rsid w:val="005D4FF6"/>
    <w:rsid w:val="005D6D3B"/>
    <w:rsid w:val="005D7D8E"/>
    <w:rsid w:val="005E011D"/>
    <w:rsid w:val="005E01D7"/>
    <w:rsid w:val="005E0336"/>
    <w:rsid w:val="005E0FFB"/>
    <w:rsid w:val="005E18A8"/>
    <w:rsid w:val="005E1AD3"/>
    <w:rsid w:val="005E42E3"/>
    <w:rsid w:val="005E44DD"/>
    <w:rsid w:val="005E58E6"/>
    <w:rsid w:val="005F11AA"/>
    <w:rsid w:val="005F1229"/>
    <w:rsid w:val="005F1557"/>
    <w:rsid w:val="005F1DC2"/>
    <w:rsid w:val="005F5F6B"/>
    <w:rsid w:val="005F7365"/>
    <w:rsid w:val="005F73FC"/>
    <w:rsid w:val="00601314"/>
    <w:rsid w:val="006026EF"/>
    <w:rsid w:val="00602914"/>
    <w:rsid w:val="00603247"/>
    <w:rsid w:val="006045A4"/>
    <w:rsid w:val="00604994"/>
    <w:rsid w:val="006055BA"/>
    <w:rsid w:val="00606521"/>
    <w:rsid w:val="006074F6"/>
    <w:rsid w:val="00610A10"/>
    <w:rsid w:val="00612429"/>
    <w:rsid w:val="00612ABC"/>
    <w:rsid w:val="0061630E"/>
    <w:rsid w:val="00621E3E"/>
    <w:rsid w:val="00623566"/>
    <w:rsid w:val="00623AD5"/>
    <w:rsid w:val="00623CA1"/>
    <w:rsid w:val="00624D01"/>
    <w:rsid w:val="0062659D"/>
    <w:rsid w:val="0063078D"/>
    <w:rsid w:val="00631391"/>
    <w:rsid w:val="00631E5D"/>
    <w:rsid w:val="0063257F"/>
    <w:rsid w:val="006328DC"/>
    <w:rsid w:val="00633E47"/>
    <w:rsid w:val="006343EC"/>
    <w:rsid w:val="0063459D"/>
    <w:rsid w:val="00635727"/>
    <w:rsid w:val="0063774A"/>
    <w:rsid w:val="00640008"/>
    <w:rsid w:val="0064024A"/>
    <w:rsid w:val="006402F1"/>
    <w:rsid w:val="00642159"/>
    <w:rsid w:val="006429E5"/>
    <w:rsid w:val="006444E2"/>
    <w:rsid w:val="00645DED"/>
    <w:rsid w:val="00647CAF"/>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DEE"/>
    <w:rsid w:val="00674AE7"/>
    <w:rsid w:val="00674D3A"/>
    <w:rsid w:val="006767EC"/>
    <w:rsid w:val="00676B39"/>
    <w:rsid w:val="00677C59"/>
    <w:rsid w:val="006818F3"/>
    <w:rsid w:val="0068292A"/>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33A3"/>
    <w:rsid w:val="006B3943"/>
    <w:rsid w:val="006B4C06"/>
    <w:rsid w:val="006B510D"/>
    <w:rsid w:val="006B5F67"/>
    <w:rsid w:val="006B6442"/>
    <w:rsid w:val="006B6EF4"/>
    <w:rsid w:val="006C1375"/>
    <w:rsid w:val="006C5D00"/>
    <w:rsid w:val="006C6909"/>
    <w:rsid w:val="006D0900"/>
    <w:rsid w:val="006D119D"/>
    <w:rsid w:val="006D16E8"/>
    <w:rsid w:val="006D590D"/>
    <w:rsid w:val="006D7AD8"/>
    <w:rsid w:val="006D7F0F"/>
    <w:rsid w:val="006E061F"/>
    <w:rsid w:val="006E1215"/>
    <w:rsid w:val="006E12A2"/>
    <w:rsid w:val="006E1626"/>
    <w:rsid w:val="006E224D"/>
    <w:rsid w:val="006E3F62"/>
    <w:rsid w:val="006E4CD1"/>
    <w:rsid w:val="006E537B"/>
    <w:rsid w:val="006E630B"/>
    <w:rsid w:val="006F1E8B"/>
    <w:rsid w:val="006F323F"/>
    <w:rsid w:val="006F3FDF"/>
    <w:rsid w:val="006F6948"/>
    <w:rsid w:val="006F7B2D"/>
    <w:rsid w:val="006F7DC9"/>
    <w:rsid w:val="007000C7"/>
    <w:rsid w:val="007016BF"/>
    <w:rsid w:val="007034BD"/>
    <w:rsid w:val="00703925"/>
    <w:rsid w:val="00705C8C"/>
    <w:rsid w:val="00711C5A"/>
    <w:rsid w:val="007120F4"/>
    <w:rsid w:val="00712474"/>
    <w:rsid w:val="00712E50"/>
    <w:rsid w:val="00714B4B"/>
    <w:rsid w:val="00714D85"/>
    <w:rsid w:val="00715295"/>
    <w:rsid w:val="00715B28"/>
    <w:rsid w:val="00716715"/>
    <w:rsid w:val="00720F0F"/>
    <w:rsid w:val="00721666"/>
    <w:rsid w:val="007251F5"/>
    <w:rsid w:val="0072686D"/>
    <w:rsid w:val="00726974"/>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30FC"/>
    <w:rsid w:val="007556B1"/>
    <w:rsid w:val="007565DE"/>
    <w:rsid w:val="007576C1"/>
    <w:rsid w:val="007606DE"/>
    <w:rsid w:val="00760DD8"/>
    <w:rsid w:val="00762806"/>
    <w:rsid w:val="00762BE7"/>
    <w:rsid w:val="007631FC"/>
    <w:rsid w:val="007636C0"/>
    <w:rsid w:val="00764BFE"/>
    <w:rsid w:val="00766443"/>
    <w:rsid w:val="00770366"/>
    <w:rsid w:val="007703FF"/>
    <w:rsid w:val="00772AB7"/>
    <w:rsid w:val="0077550D"/>
    <w:rsid w:val="00777D6E"/>
    <w:rsid w:val="007856D3"/>
    <w:rsid w:val="00785992"/>
    <w:rsid w:val="00785ADF"/>
    <w:rsid w:val="007864DD"/>
    <w:rsid w:val="007873AB"/>
    <w:rsid w:val="007875FF"/>
    <w:rsid w:val="007879FC"/>
    <w:rsid w:val="00787AC0"/>
    <w:rsid w:val="007910C0"/>
    <w:rsid w:val="00791E56"/>
    <w:rsid w:val="0079536E"/>
    <w:rsid w:val="007970EA"/>
    <w:rsid w:val="007975A3"/>
    <w:rsid w:val="007A0E56"/>
    <w:rsid w:val="007A18D5"/>
    <w:rsid w:val="007A367A"/>
    <w:rsid w:val="007A454E"/>
    <w:rsid w:val="007A7284"/>
    <w:rsid w:val="007B07AF"/>
    <w:rsid w:val="007B2C75"/>
    <w:rsid w:val="007B59B6"/>
    <w:rsid w:val="007B6763"/>
    <w:rsid w:val="007B6CEC"/>
    <w:rsid w:val="007C07C1"/>
    <w:rsid w:val="007C0B48"/>
    <w:rsid w:val="007C0B72"/>
    <w:rsid w:val="007C0DC9"/>
    <w:rsid w:val="007C30BB"/>
    <w:rsid w:val="007C38E1"/>
    <w:rsid w:val="007C4311"/>
    <w:rsid w:val="007C4524"/>
    <w:rsid w:val="007D3EC0"/>
    <w:rsid w:val="007D4ADF"/>
    <w:rsid w:val="007D53CC"/>
    <w:rsid w:val="007D67C7"/>
    <w:rsid w:val="007D7CCE"/>
    <w:rsid w:val="007E04FA"/>
    <w:rsid w:val="007E0B11"/>
    <w:rsid w:val="007E261D"/>
    <w:rsid w:val="007E3039"/>
    <w:rsid w:val="007E46EB"/>
    <w:rsid w:val="007E4959"/>
    <w:rsid w:val="007F1405"/>
    <w:rsid w:val="007F2925"/>
    <w:rsid w:val="007F3927"/>
    <w:rsid w:val="007F4AB6"/>
    <w:rsid w:val="007F500F"/>
    <w:rsid w:val="007F6A16"/>
    <w:rsid w:val="008009DF"/>
    <w:rsid w:val="008010B9"/>
    <w:rsid w:val="00802163"/>
    <w:rsid w:val="00803962"/>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40B2"/>
    <w:rsid w:val="008242DF"/>
    <w:rsid w:val="008244D4"/>
    <w:rsid w:val="00826579"/>
    <w:rsid w:val="00826664"/>
    <w:rsid w:val="00826CE1"/>
    <w:rsid w:val="0082775A"/>
    <w:rsid w:val="0083383D"/>
    <w:rsid w:val="0083640A"/>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B41"/>
    <w:rsid w:val="0086120D"/>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315C"/>
    <w:rsid w:val="008939A2"/>
    <w:rsid w:val="00893CBC"/>
    <w:rsid w:val="008957C7"/>
    <w:rsid w:val="008964F8"/>
    <w:rsid w:val="008A2115"/>
    <w:rsid w:val="008A29D7"/>
    <w:rsid w:val="008A2A47"/>
    <w:rsid w:val="008A2D93"/>
    <w:rsid w:val="008A321E"/>
    <w:rsid w:val="008A33E1"/>
    <w:rsid w:val="008A4EE8"/>
    <w:rsid w:val="008A5765"/>
    <w:rsid w:val="008A5C66"/>
    <w:rsid w:val="008A5FB3"/>
    <w:rsid w:val="008A7C68"/>
    <w:rsid w:val="008B065C"/>
    <w:rsid w:val="008B3471"/>
    <w:rsid w:val="008B3E83"/>
    <w:rsid w:val="008B6175"/>
    <w:rsid w:val="008B722A"/>
    <w:rsid w:val="008B7DEE"/>
    <w:rsid w:val="008C2370"/>
    <w:rsid w:val="008C3A39"/>
    <w:rsid w:val="008C42A7"/>
    <w:rsid w:val="008C5376"/>
    <w:rsid w:val="008C6219"/>
    <w:rsid w:val="008C7503"/>
    <w:rsid w:val="008C784E"/>
    <w:rsid w:val="008D08D8"/>
    <w:rsid w:val="008D1279"/>
    <w:rsid w:val="008D408E"/>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42FB"/>
    <w:rsid w:val="0091661D"/>
    <w:rsid w:val="009215B1"/>
    <w:rsid w:val="009220F2"/>
    <w:rsid w:val="009223E2"/>
    <w:rsid w:val="00922AB0"/>
    <w:rsid w:val="00924192"/>
    <w:rsid w:val="00926B14"/>
    <w:rsid w:val="0093176F"/>
    <w:rsid w:val="009323F1"/>
    <w:rsid w:val="00932C0A"/>
    <w:rsid w:val="009331B9"/>
    <w:rsid w:val="0093387C"/>
    <w:rsid w:val="00936B66"/>
    <w:rsid w:val="00937DEC"/>
    <w:rsid w:val="00941ED3"/>
    <w:rsid w:val="00941F45"/>
    <w:rsid w:val="00942CDA"/>
    <w:rsid w:val="00943EF6"/>
    <w:rsid w:val="00944CA4"/>
    <w:rsid w:val="00945B26"/>
    <w:rsid w:val="0094626A"/>
    <w:rsid w:val="00952B84"/>
    <w:rsid w:val="00953116"/>
    <w:rsid w:val="009537C2"/>
    <w:rsid w:val="009539EE"/>
    <w:rsid w:val="00954811"/>
    <w:rsid w:val="00954D28"/>
    <w:rsid w:val="0095566E"/>
    <w:rsid w:val="00955705"/>
    <w:rsid w:val="009564CE"/>
    <w:rsid w:val="0096027E"/>
    <w:rsid w:val="009603AE"/>
    <w:rsid w:val="00960B1E"/>
    <w:rsid w:val="00963D19"/>
    <w:rsid w:val="009725C1"/>
    <w:rsid w:val="00972A76"/>
    <w:rsid w:val="009733BC"/>
    <w:rsid w:val="009760C7"/>
    <w:rsid w:val="00977F3F"/>
    <w:rsid w:val="00982B1E"/>
    <w:rsid w:val="00985C11"/>
    <w:rsid w:val="00986E5F"/>
    <w:rsid w:val="0098764F"/>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F1"/>
    <w:rsid w:val="009C14C6"/>
    <w:rsid w:val="009C5982"/>
    <w:rsid w:val="009D01C8"/>
    <w:rsid w:val="009D113F"/>
    <w:rsid w:val="009D3602"/>
    <w:rsid w:val="009D4C30"/>
    <w:rsid w:val="009D5F86"/>
    <w:rsid w:val="009D795E"/>
    <w:rsid w:val="009D799B"/>
    <w:rsid w:val="009E4043"/>
    <w:rsid w:val="009E62AF"/>
    <w:rsid w:val="009F1966"/>
    <w:rsid w:val="009F1F45"/>
    <w:rsid w:val="009F2983"/>
    <w:rsid w:val="009F2EFE"/>
    <w:rsid w:val="009F4C26"/>
    <w:rsid w:val="00A02407"/>
    <w:rsid w:val="00A0297E"/>
    <w:rsid w:val="00A045CE"/>
    <w:rsid w:val="00A04CC5"/>
    <w:rsid w:val="00A06AA2"/>
    <w:rsid w:val="00A07B5D"/>
    <w:rsid w:val="00A10D75"/>
    <w:rsid w:val="00A1232D"/>
    <w:rsid w:val="00A13FBB"/>
    <w:rsid w:val="00A14A79"/>
    <w:rsid w:val="00A17DF2"/>
    <w:rsid w:val="00A2095A"/>
    <w:rsid w:val="00A20F58"/>
    <w:rsid w:val="00A210F5"/>
    <w:rsid w:val="00A22883"/>
    <w:rsid w:val="00A22DD3"/>
    <w:rsid w:val="00A23D4B"/>
    <w:rsid w:val="00A253AD"/>
    <w:rsid w:val="00A26675"/>
    <w:rsid w:val="00A302E8"/>
    <w:rsid w:val="00A317AC"/>
    <w:rsid w:val="00A335AC"/>
    <w:rsid w:val="00A35258"/>
    <w:rsid w:val="00A352C2"/>
    <w:rsid w:val="00A363B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31A5"/>
    <w:rsid w:val="00A6335B"/>
    <w:rsid w:val="00A6523F"/>
    <w:rsid w:val="00A67003"/>
    <w:rsid w:val="00A67483"/>
    <w:rsid w:val="00A67E5C"/>
    <w:rsid w:val="00A7286E"/>
    <w:rsid w:val="00A733BE"/>
    <w:rsid w:val="00A7383A"/>
    <w:rsid w:val="00A75226"/>
    <w:rsid w:val="00A76A68"/>
    <w:rsid w:val="00A77D0C"/>
    <w:rsid w:val="00A81640"/>
    <w:rsid w:val="00A82268"/>
    <w:rsid w:val="00A82EF8"/>
    <w:rsid w:val="00A84504"/>
    <w:rsid w:val="00A8599F"/>
    <w:rsid w:val="00A910DF"/>
    <w:rsid w:val="00A92847"/>
    <w:rsid w:val="00A92F00"/>
    <w:rsid w:val="00A94F39"/>
    <w:rsid w:val="00A96DC5"/>
    <w:rsid w:val="00A971E3"/>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7F5C"/>
    <w:rsid w:val="00AE10D1"/>
    <w:rsid w:val="00AE1470"/>
    <w:rsid w:val="00AE1863"/>
    <w:rsid w:val="00AE20EB"/>
    <w:rsid w:val="00AE4D4D"/>
    <w:rsid w:val="00AE5847"/>
    <w:rsid w:val="00AE5A8E"/>
    <w:rsid w:val="00AF01A5"/>
    <w:rsid w:val="00AF0A23"/>
    <w:rsid w:val="00AF0CEE"/>
    <w:rsid w:val="00AF1F59"/>
    <w:rsid w:val="00AF6340"/>
    <w:rsid w:val="00B00047"/>
    <w:rsid w:val="00B00140"/>
    <w:rsid w:val="00B00219"/>
    <w:rsid w:val="00B00568"/>
    <w:rsid w:val="00B006A6"/>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3451"/>
    <w:rsid w:val="00B24A4C"/>
    <w:rsid w:val="00B279D4"/>
    <w:rsid w:val="00B27D10"/>
    <w:rsid w:val="00B32ED9"/>
    <w:rsid w:val="00B34C39"/>
    <w:rsid w:val="00B35BD3"/>
    <w:rsid w:val="00B369FE"/>
    <w:rsid w:val="00B37296"/>
    <w:rsid w:val="00B403C5"/>
    <w:rsid w:val="00B407B2"/>
    <w:rsid w:val="00B41A15"/>
    <w:rsid w:val="00B41D3D"/>
    <w:rsid w:val="00B4598F"/>
    <w:rsid w:val="00B46016"/>
    <w:rsid w:val="00B462BF"/>
    <w:rsid w:val="00B53DF6"/>
    <w:rsid w:val="00B54B55"/>
    <w:rsid w:val="00B5528E"/>
    <w:rsid w:val="00B55352"/>
    <w:rsid w:val="00B566EC"/>
    <w:rsid w:val="00B60758"/>
    <w:rsid w:val="00B60902"/>
    <w:rsid w:val="00B60EC2"/>
    <w:rsid w:val="00B63BB6"/>
    <w:rsid w:val="00B63D35"/>
    <w:rsid w:val="00B67876"/>
    <w:rsid w:val="00B71C95"/>
    <w:rsid w:val="00B755B0"/>
    <w:rsid w:val="00B8086E"/>
    <w:rsid w:val="00B80B04"/>
    <w:rsid w:val="00B80CA5"/>
    <w:rsid w:val="00B84A4D"/>
    <w:rsid w:val="00B84EF7"/>
    <w:rsid w:val="00B870DA"/>
    <w:rsid w:val="00B902DD"/>
    <w:rsid w:val="00B90A06"/>
    <w:rsid w:val="00B910CD"/>
    <w:rsid w:val="00B91835"/>
    <w:rsid w:val="00B92227"/>
    <w:rsid w:val="00B9284A"/>
    <w:rsid w:val="00B92BA6"/>
    <w:rsid w:val="00B930FA"/>
    <w:rsid w:val="00B93E15"/>
    <w:rsid w:val="00B947F0"/>
    <w:rsid w:val="00B94F23"/>
    <w:rsid w:val="00BA0A0D"/>
    <w:rsid w:val="00BA410E"/>
    <w:rsid w:val="00BA5586"/>
    <w:rsid w:val="00BA6561"/>
    <w:rsid w:val="00BA77C4"/>
    <w:rsid w:val="00BB0443"/>
    <w:rsid w:val="00BB2485"/>
    <w:rsid w:val="00BB3866"/>
    <w:rsid w:val="00BB3B99"/>
    <w:rsid w:val="00BB4A17"/>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3D9D"/>
    <w:rsid w:val="00BD40DC"/>
    <w:rsid w:val="00BD5866"/>
    <w:rsid w:val="00BD7568"/>
    <w:rsid w:val="00BD7A95"/>
    <w:rsid w:val="00BD7D7E"/>
    <w:rsid w:val="00BE1C36"/>
    <w:rsid w:val="00BE2E1A"/>
    <w:rsid w:val="00BE3239"/>
    <w:rsid w:val="00BE6340"/>
    <w:rsid w:val="00BE7557"/>
    <w:rsid w:val="00BE7C37"/>
    <w:rsid w:val="00BF2202"/>
    <w:rsid w:val="00BF43F6"/>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21879"/>
    <w:rsid w:val="00C21FCD"/>
    <w:rsid w:val="00C25DDC"/>
    <w:rsid w:val="00C26901"/>
    <w:rsid w:val="00C33D1F"/>
    <w:rsid w:val="00C357A1"/>
    <w:rsid w:val="00C3655C"/>
    <w:rsid w:val="00C40F49"/>
    <w:rsid w:val="00C4377A"/>
    <w:rsid w:val="00C449E6"/>
    <w:rsid w:val="00C46773"/>
    <w:rsid w:val="00C46D07"/>
    <w:rsid w:val="00C470A4"/>
    <w:rsid w:val="00C50530"/>
    <w:rsid w:val="00C512A1"/>
    <w:rsid w:val="00C5193C"/>
    <w:rsid w:val="00C51BBD"/>
    <w:rsid w:val="00C5200F"/>
    <w:rsid w:val="00C52D81"/>
    <w:rsid w:val="00C538BA"/>
    <w:rsid w:val="00C541D3"/>
    <w:rsid w:val="00C555BC"/>
    <w:rsid w:val="00C567D7"/>
    <w:rsid w:val="00C56895"/>
    <w:rsid w:val="00C577AB"/>
    <w:rsid w:val="00C60225"/>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4198"/>
    <w:rsid w:val="00C84D9B"/>
    <w:rsid w:val="00C8562B"/>
    <w:rsid w:val="00C877E2"/>
    <w:rsid w:val="00C900F1"/>
    <w:rsid w:val="00C902B6"/>
    <w:rsid w:val="00C90317"/>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69F8"/>
    <w:rsid w:val="00CC2798"/>
    <w:rsid w:val="00CC382E"/>
    <w:rsid w:val="00CC3902"/>
    <w:rsid w:val="00CC5115"/>
    <w:rsid w:val="00CC62AA"/>
    <w:rsid w:val="00CC65ED"/>
    <w:rsid w:val="00CD026D"/>
    <w:rsid w:val="00CD0802"/>
    <w:rsid w:val="00CD0DC5"/>
    <w:rsid w:val="00CD40D8"/>
    <w:rsid w:val="00CD5C15"/>
    <w:rsid w:val="00CD6983"/>
    <w:rsid w:val="00CE0B20"/>
    <w:rsid w:val="00CE0D5B"/>
    <w:rsid w:val="00CE115D"/>
    <w:rsid w:val="00CE1748"/>
    <w:rsid w:val="00CF0621"/>
    <w:rsid w:val="00CF3910"/>
    <w:rsid w:val="00CF4A4A"/>
    <w:rsid w:val="00CF5108"/>
    <w:rsid w:val="00CF57CD"/>
    <w:rsid w:val="00CF7883"/>
    <w:rsid w:val="00D004BE"/>
    <w:rsid w:val="00D00C4D"/>
    <w:rsid w:val="00D01394"/>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D7B"/>
    <w:rsid w:val="00D17E83"/>
    <w:rsid w:val="00D201B2"/>
    <w:rsid w:val="00D20347"/>
    <w:rsid w:val="00D231E9"/>
    <w:rsid w:val="00D26F43"/>
    <w:rsid w:val="00D27C97"/>
    <w:rsid w:val="00D30FB6"/>
    <w:rsid w:val="00D34CC5"/>
    <w:rsid w:val="00D364E4"/>
    <w:rsid w:val="00D37D6E"/>
    <w:rsid w:val="00D42E0F"/>
    <w:rsid w:val="00D43142"/>
    <w:rsid w:val="00D43B49"/>
    <w:rsid w:val="00D450E5"/>
    <w:rsid w:val="00D47079"/>
    <w:rsid w:val="00D47968"/>
    <w:rsid w:val="00D535FF"/>
    <w:rsid w:val="00D53A34"/>
    <w:rsid w:val="00D53CBA"/>
    <w:rsid w:val="00D54F47"/>
    <w:rsid w:val="00D55138"/>
    <w:rsid w:val="00D604A9"/>
    <w:rsid w:val="00D61498"/>
    <w:rsid w:val="00D61873"/>
    <w:rsid w:val="00D6209F"/>
    <w:rsid w:val="00D62417"/>
    <w:rsid w:val="00D66E0F"/>
    <w:rsid w:val="00D66EC7"/>
    <w:rsid w:val="00D67F15"/>
    <w:rsid w:val="00D70B6C"/>
    <w:rsid w:val="00D7233B"/>
    <w:rsid w:val="00D735B4"/>
    <w:rsid w:val="00D73B9D"/>
    <w:rsid w:val="00D745B1"/>
    <w:rsid w:val="00D76F29"/>
    <w:rsid w:val="00D771F9"/>
    <w:rsid w:val="00D775C5"/>
    <w:rsid w:val="00D816DD"/>
    <w:rsid w:val="00D81B9B"/>
    <w:rsid w:val="00D84406"/>
    <w:rsid w:val="00D86022"/>
    <w:rsid w:val="00D86366"/>
    <w:rsid w:val="00D864AD"/>
    <w:rsid w:val="00D86925"/>
    <w:rsid w:val="00D86F02"/>
    <w:rsid w:val="00D87F5D"/>
    <w:rsid w:val="00D938A6"/>
    <w:rsid w:val="00D941DA"/>
    <w:rsid w:val="00D948D4"/>
    <w:rsid w:val="00D94C19"/>
    <w:rsid w:val="00D953EF"/>
    <w:rsid w:val="00D962E9"/>
    <w:rsid w:val="00DA0B05"/>
    <w:rsid w:val="00DA129A"/>
    <w:rsid w:val="00DA261F"/>
    <w:rsid w:val="00DA32E9"/>
    <w:rsid w:val="00DA3E2B"/>
    <w:rsid w:val="00DA4D93"/>
    <w:rsid w:val="00DA4FF8"/>
    <w:rsid w:val="00DA7DFC"/>
    <w:rsid w:val="00DB0C32"/>
    <w:rsid w:val="00DB12AA"/>
    <w:rsid w:val="00DB1EF0"/>
    <w:rsid w:val="00DB1FF2"/>
    <w:rsid w:val="00DB27F8"/>
    <w:rsid w:val="00DB2A1C"/>
    <w:rsid w:val="00DB304D"/>
    <w:rsid w:val="00DB445E"/>
    <w:rsid w:val="00DB4B33"/>
    <w:rsid w:val="00DB5296"/>
    <w:rsid w:val="00DB5DCE"/>
    <w:rsid w:val="00DB6FBE"/>
    <w:rsid w:val="00DB7DE9"/>
    <w:rsid w:val="00DC3045"/>
    <w:rsid w:val="00DC4846"/>
    <w:rsid w:val="00DD7BD2"/>
    <w:rsid w:val="00DD7DCF"/>
    <w:rsid w:val="00DE1318"/>
    <w:rsid w:val="00DE2C02"/>
    <w:rsid w:val="00DE320D"/>
    <w:rsid w:val="00DE3C5B"/>
    <w:rsid w:val="00DF1145"/>
    <w:rsid w:val="00DF395B"/>
    <w:rsid w:val="00DF4C51"/>
    <w:rsid w:val="00E0030A"/>
    <w:rsid w:val="00E00DBB"/>
    <w:rsid w:val="00E04534"/>
    <w:rsid w:val="00E048FE"/>
    <w:rsid w:val="00E06AEB"/>
    <w:rsid w:val="00E071E7"/>
    <w:rsid w:val="00E10575"/>
    <w:rsid w:val="00E12B60"/>
    <w:rsid w:val="00E12FB8"/>
    <w:rsid w:val="00E1429B"/>
    <w:rsid w:val="00E170D5"/>
    <w:rsid w:val="00E172E0"/>
    <w:rsid w:val="00E218DF"/>
    <w:rsid w:val="00E22D36"/>
    <w:rsid w:val="00E23F1E"/>
    <w:rsid w:val="00E26DEB"/>
    <w:rsid w:val="00E27883"/>
    <w:rsid w:val="00E278A9"/>
    <w:rsid w:val="00E278B5"/>
    <w:rsid w:val="00E35B53"/>
    <w:rsid w:val="00E40235"/>
    <w:rsid w:val="00E405E8"/>
    <w:rsid w:val="00E419D9"/>
    <w:rsid w:val="00E46590"/>
    <w:rsid w:val="00E46724"/>
    <w:rsid w:val="00E50032"/>
    <w:rsid w:val="00E52E0F"/>
    <w:rsid w:val="00E54595"/>
    <w:rsid w:val="00E54D1D"/>
    <w:rsid w:val="00E56200"/>
    <w:rsid w:val="00E56D8E"/>
    <w:rsid w:val="00E61762"/>
    <w:rsid w:val="00E6298B"/>
    <w:rsid w:val="00E633CB"/>
    <w:rsid w:val="00E6390F"/>
    <w:rsid w:val="00E66105"/>
    <w:rsid w:val="00E66310"/>
    <w:rsid w:val="00E705E4"/>
    <w:rsid w:val="00E706F3"/>
    <w:rsid w:val="00E71B68"/>
    <w:rsid w:val="00E739B2"/>
    <w:rsid w:val="00E76574"/>
    <w:rsid w:val="00E80807"/>
    <w:rsid w:val="00E8132B"/>
    <w:rsid w:val="00E81396"/>
    <w:rsid w:val="00E83F7E"/>
    <w:rsid w:val="00E90B78"/>
    <w:rsid w:val="00E92A55"/>
    <w:rsid w:val="00E94557"/>
    <w:rsid w:val="00E96251"/>
    <w:rsid w:val="00E967D5"/>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621"/>
    <w:rsid w:val="00ED5889"/>
    <w:rsid w:val="00ED5A85"/>
    <w:rsid w:val="00ED6BA0"/>
    <w:rsid w:val="00ED6CA2"/>
    <w:rsid w:val="00EE20FC"/>
    <w:rsid w:val="00EE306E"/>
    <w:rsid w:val="00EE36BC"/>
    <w:rsid w:val="00EE3DB5"/>
    <w:rsid w:val="00EE4768"/>
    <w:rsid w:val="00EE488B"/>
    <w:rsid w:val="00EE5147"/>
    <w:rsid w:val="00EE63C3"/>
    <w:rsid w:val="00EE7042"/>
    <w:rsid w:val="00EE70C5"/>
    <w:rsid w:val="00EE7BA8"/>
    <w:rsid w:val="00EF06D0"/>
    <w:rsid w:val="00EF35BB"/>
    <w:rsid w:val="00EF4007"/>
    <w:rsid w:val="00F00B88"/>
    <w:rsid w:val="00F01EC5"/>
    <w:rsid w:val="00F069FB"/>
    <w:rsid w:val="00F07450"/>
    <w:rsid w:val="00F11448"/>
    <w:rsid w:val="00F12CAF"/>
    <w:rsid w:val="00F13FF0"/>
    <w:rsid w:val="00F14FEA"/>
    <w:rsid w:val="00F16CEE"/>
    <w:rsid w:val="00F2013B"/>
    <w:rsid w:val="00F2454C"/>
    <w:rsid w:val="00F267C5"/>
    <w:rsid w:val="00F31629"/>
    <w:rsid w:val="00F323D5"/>
    <w:rsid w:val="00F33F56"/>
    <w:rsid w:val="00F34018"/>
    <w:rsid w:val="00F346E3"/>
    <w:rsid w:val="00F34C25"/>
    <w:rsid w:val="00F353ED"/>
    <w:rsid w:val="00F36F20"/>
    <w:rsid w:val="00F37EFE"/>
    <w:rsid w:val="00F40E81"/>
    <w:rsid w:val="00F41176"/>
    <w:rsid w:val="00F43766"/>
    <w:rsid w:val="00F44B03"/>
    <w:rsid w:val="00F45050"/>
    <w:rsid w:val="00F46B34"/>
    <w:rsid w:val="00F46C99"/>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620"/>
    <w:rsid w:val="00F74770"/>
    <w:rsid w:val="00F806A2"/>
    <w:rsid w:val="00F80B92"/>
    <w:rsid w:val="00F83A2F"/>
    <w:rsid w:val="00F83A9E"/>
    <w:rsid w:val="00F84602"/>
    <w:rsid w:val="00F863A2"/>
    <w:rsid w:val="00F87C5F"/>
    <w:rsid w:val="00F87E63"/>
    <w:rsid w:val="00F907A0"/>
    <w:rsid w:val="00F91294"/>
    <w:rsid w:val="00F9205E"/>
    <w:rsid w:val="00F92397"/>
    <w:rsid w:val="00F9353E"/>
    <w:rsid w:val="00F94314"/>
    <w:rsid w:val="00F9431C"/>
    <w:rsid w:val="00F94B08"/>
    <w:rsid w:val="00F9501B"/>
    <w:rsid w:val="00F96DA2"/>
    <w:rsid w:val="00FA0909"/>
    <w:rsid w:val="00FA385D"/>
    <w:rsid w:val="00FA4E65"/>
    <w:rsid w:val="00FA55CC"/>
    <w:rsid w:val="00FB0FFE"/>
    <w:rsid w:val="00FB1007"/>
    <w:rsid w:val="00FB17D3"/>
    <w:rsid w:val="00FB276D"/>
    <w:rsid w:val="00FB37DC"/>
    <w:rsid w:val="00FB6A96"/>
    <w:rsid w:val="00FB72A9"/>
    <w:rsid w:val="00FB792A"/>
    <w:rsid w:val="00FC1108"/>
    <w:rsid w:val="00FC2070"/>
    <w:rsid w:val="00FC29A1"/>
    <w:rsid w:val="00FC2A19"/>
    <w:rsid w:val="00FC2A6D"/>
    <w:rsid w:val="00FC30A6"/>
    <w:rsid w:val="00FC3404"/>
    <w:rsid w:val="00FC38DF"/>
    <w:rsid w:val="00FC4AB1"/>
    <w:rsid w:val="00FC638A"/>
    <w:rsid w:val="00FC7ECC"/>
    <w:rsid w:val="00FD2FFB"/>
    <w:rsid w:val="00FD5AE4"/>
    <w:rsid w:val="00FD5B19"/>
    <w:rsid w:val="00FD5FB3"/>
    <w:rsid w:val="00FD7293"/>
    <w:rsid w:val="00FD7A30"/>
    <w:rsid w:val="00FD7D32"/>
    <w:rsid w:val="00FE11AC"/>
    <w:rsid w:val="00FE1493"/>
    <w:rsid w:val="00FE1FF2"/>
    <w:rsid w:val="00FE2D50"/>
    <w:rsid w:val="00FE40B6"/>
    <w:rsid w:val="00FE44F6"/>
    <w:rsid w:val="00FE6B58"/>
    <w:rsid w:val="00FE6CD4"/>
    <w:rsid w:val="00FE718F"/>
    <w:rsid w:val="00FE739B"/>
    <w:rsid w:val="00FE7EEB"/>
    <w:rsid w:val="00FF0480"/>
    <w:rsid w:val="00FF0913"/>
    <w:rsid w:val="00FF0980"/>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B80FD1-8020-4907-98F8-714E93104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6502</TotalTime>
  <Pages>2</Pages>
  <Words>739</Words>
  <Characters>5442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6169</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Ольга Вадимовна Лыкова</cp:lastModifiedBy>
  <cp:revision>159</cp:revision>
  <cp:lastPrinted>2021-01-28T05:14:00Z</cp:lastPrinted>
  <dcterms:created xsi:type="dcterms:W3CDTF">2015-11-20T07:27:00Z</dcterms:created>
  <dcterms:modified xsi:type="dcterms:W3CDTF">2021-02-17T12:16:00Z</dcterms:modified>
</cp:coreProperties>
</file>