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D7" w:rsidRPr="00BB62D7" w:rsidRDefault="00BB62D7" w:rsidP="00BB62D7">
      <w:pPr>
        <w:ind w:left="4678"/>
        <w:outlineLvl w:val="0"/>
        <w:rPr>
          <w:color w:val="000000"/>
          <w:sz w:val="26"/>
          <w:szCs w:val="26"/>
        </w:rPr>
      </w:pPr>
    </w:p>
    <w:p w:rsidR="00BB62D7" w:rsidRPr="00BB62D7" w:rsidRDefault="00BB62D7" w:rsidP="00BB62D7">
      <w:pPr>
        <w:ind w:left="4678"/>
        <w:outlineLvl w:val="0"/>
        <w:rPr>
          <w:color w:val="000000"/>
          <w:sz w:val="26"/>
          <w:szCs w:val="26"/>
        </w:rPr>
      </w:pPr>
      <w:r w:rsidRPr="00BB62D7">
        <w:rPr>
          <w:color w:val="000000"/>
          <w:sz w:val="26"/>
          <w:szCs w:val="26"/>
        </w:rPr>
        <w:t>ГБОУ школа № 7 Красносельского района Санкт-Петербурга</w:t>
      </w:r>
    </w:p>
    <w:p w:rsidR="00BB62D7" w:rsidRPr="00BB62D7" w:rsidRDefault="00BB62D7" w:rsidP="00BB62D7">
      <w:pPr>
        <w:ind w:left="4678"/>
        <w:outlineLvl w:val="0"/>
        <w:rPr>
          <w:color w:val="000000"/>
          <w:sz w:val="26"/>
          <w:szCs w:val="26"/>
        </w:rPr>
      </w:pPr>
      <w:r w:rsidRPr="00BB62D7">
        <w:rPr>
          <w:color w:val="000000"/>
          <w:sz w:val="26"/>
          <w:szCs w:val="26"/>
        </w:rPr>
        <w:t xml:space="preserve">ул. </w:t>
      </w:r>
      <w:proofErr w:type="spellStart"/>
      <w:r w:rsidRPr="00BB62D7">
        <w:rPr>
          <w:color w:val="000000"/>
          <w:sz w:val="26"/>
          <w:szCs w:val="26"/>
        </w:rPr>
        <w:t>Тамбасова</w:t>
      </w:r>
      <w:proofErr w:type="spellEnd"/>
      <w:r w:rsidRPr="00BB62D7">
        <w:rPr>
          <w:color w:val="000000"/>
          <w:sz w:val="26"/>
          <w:szCs w:val="26"/>
        </w:rPr>
        <w:t>, д. 29, корп. 1, стр. А,</w:t>
      </w:r>
    </w:p>
    <w:p w:rsidR="00BB62D7" w:rsidRPr="00BB62D7" w:rsidRDefault="00BB62D7" w:rsidP="00BB62D7">
      <w:pPr>
        <w:ind w:left="4678"/>
        <w:outlineLvl w:val="0"/>
        <w:rPr>
          <w:color w:val="000000"/>
          <w:sz w:val="26"/>
          <w:szCs w:val="26"/>
        </w:rPr>
      </w:pPr>
      <w:r w:rsidRPr="00BB62D7">
        <w:rPr>
          <w:color w:val="000000"/>
          <w:sz w:val="26"/>
          <w:szCs w:val="26"/>
        </w:rPr>
        <w:t>Санкт-Петербург, 198259</w:t>
      </w:r>
    </w:p>
    <w:p w:rsidR="00BB62D7" w:rsidRPr="00BB62D7" w:rsidRDefault="00BB62D7" w:rsidP="00BB62D7">
      <w:pPr>
        <w:ind w:left="4678"/>
        <w:outlineLvl w:val="0"/>
        <w:rPr>
          <w:color w:val="000000"/>
          <w:sz w:val="26"/>
          <w:szCs w:val="26"/>
        </w:rPr>
      </w:pPr>
      <w:r w:rsidRPr="00BB62D7">
        <w:rPr>
          <w:color w:val="000000"/>
          <w:sz w:val="26"/>
          <w:szCs w:val="26"/>
        </w:rPr>
        <w:t>тел.: 781-241-75696</w:t>
      </w:r>
    </w:p>
    <w:p w:rsidR="00BB62D7" w:rsidRPr="00BB62D7" w:rsidRDefault="00BB62D7" w:rsidP="00BB62D7">
      <w:pPr>
        <w:ind w:left="4678"/>
        <w:outlineLvl w:val="0"/>
        <w:rPr>
          <w:color w:val="000000"/>
          <w:sz w:val="26"/>
          <w:szCs w:val="26"/>
        </w:rPr>
      </w:pPr>
      <w:r w:rsidRPr="00BB62D7">
        <w:rPr>
          <w:color w:val="000000"/>
          <w:sz w:val="26"/>
          <w:szCs w:val="26"/>
        </w:rPr>
        <w:t xml:space="preserve">                                                                                           </w:t>
      </w:r>
    </w:p>
    <w:p w:rsidR="00BB62D7" w:rsidRPr="00BB62D7" w:rsidRDefault="00BB62D7" w:rsidP="00BB62D7">
      <w:pPr>
        <w:ind w:left="4678"/>
        <w:outlineLvl w:val="0"/>
        <w:rPr>
          <w:color w:val="000000"/>
          <w:sz w:val="26"/>
          <w:szCs w:val="26"/>
        </w:rPr>
      </w:pPr>
      <w:r w:rsidRPr="00BB62D7">
        <w:rPr>
          <w:color w:val="000000"/>
          <w:sz w:val="26"/>
          <w:szCs w:val="26"/>
        </w:rPr>
        <w:t xml:space="preserve">ЗАО «Сбербанк – Автоматизированная                    </w:t>
      </w:r>
    </w:p>
    <w:p w:rsidR="00BB62D7" w:rsidRPr="00BB62D7" w:rsidRDefault="00BB62D7" w:rsidP="00BB62D7">
      <w:pPr>
        <w:ind w:left="4678"/>
        <w:outlineLvl w:val="0"/>
        <w:rPr>
          <w:color w:val="000000"/>
          <w:sz w:val="26"/>
          <w:szCs w:val="26"/>
        </w:rPr>
      </w:pPr>
      <w:r w:rsidRPr="00BB62D7">
        <w:rPr>
          <w:color w:val="000000"/>
          <w:sz w:val="26"/>
          <w:szCs w:val="26"/>
        </w:rPr>
        <w:t>система торгов»</w:t>
      </w:r>
    </w:p>
    <w:p w:rsidR="00BB62D7" w:rsidRPr="00BB62D7" w:rsidRDefault="00BB62D7" w:rsidP="00BB62D7">
      <w:pPr>
        <w:ind w:left="4678"/>
        <w:outlineLvl w:val="0"/>
        <w:rPr>
          <w:color w:val="000000"/>
          <w:sz w:val="26"/>
          <w:szCs w:val="26"/>
        </w:rPr>
      </w:pPr>
      <w:r w:rsidRPr="00BB62D7">
        <w:rPr>
          <w:color w:val="000000"/>
          <w:sz w:val="26"/>
          <w:szCs w:val="26"/>
        </w:rPr>
        <w:t>Большой Саввинский пер., д. 12, стр. 9,</w:t>
      </w:r>
    </w:p>
    <w:p w:rsidR="00BB62D7" w:rsidRPr="00BB62D7" w:rsidRDefault="00BB62D7" w:rsidP="00BB62D7">
      <w:pPr>
        <w:ind w:left="4678"/>
        <w:outlineLvl w:val="0"/>
        <w:rPr>
          <w:color w:val="000000"/>
          <w:sz w:val="26"/>
          <w:szCs w:val="26"/>
        </w:rPr>
      </w:pPr>
      <w:r w:rsidRPr="00BB62D7">
        <w:rPr>
          <w:color w:val="000000"/>
          <w:sz w:val="26"/>
          <w:szCs w:val="26"/>
        </w:rPr>
        <w:t>Москва, 119435</w:t>
      </w:r>
    </w:p>
    <w:p w:rsidR="00BB62D7" w:rsidRPr="00BB62D7" w:rsidRDefault="00BB62D7" w:rsidP="00BB62D7">
      <w:pPr>
        <w:ind w:left="4678"/>
        <w:outlineLvl w:val="0"/>
        <w:rPr>
          <w:color w:val="000000"/>
          <w:sz w:val="26"/>
          <w:szCs w:val="26"/>
        </w:rPr>
      </w:pPr>
      <w:r w:rsidRPr="00BB62D7">
        <w:rPr>
          <w:color w:val="000000"/>
          <w:sz w:val="26"/>
          <w:szCs w:val="26"/>
        </w:rPr>
        <w:t>факс: (495) 787-29-98</w:t>
      </w:r>
    </w:p>
    <w:p w:rsidR="00BB62D7" w:rsidRPr="00BB62D7" w:rsidRDefault="00BB62D7" w:rsidP="00BB62D7">
      <w:pPr>
        <w:ind w:left="4678"/>
        <w:outlineLvl w:val="0"/>
        <w:rPr>
          <w:color w:val="000000"/>
          <w:sz w:val="26"/>
          <w:szCs w:val="26"/>
        </w:rPr>
      </w:pPr>
    </w:p>
    <w:p w:rsidR="00BB62D7" w:rsidRPr="00BB62D7" w:rsidRDefault="00BB62D7" w:rsidP="00BB62D7">
      <w:pPr>
        <w:ind w:left="4678"/>
        <w:outlineLvl w:val="0"/>
        <w:rPr>
          <w:color w:val="000000"/>
          <w:sz w:val="26"/>
          <w:szCs w:val="26"/>
        </w:rPr>
      </w:pPr>
      <w:r w:rsidRPr="00BB62D7">
        <w:rPr>
          <w:color w:val="000000"/>
          <w:sz w:val="26"/>
          <w:szCs w:val="26"/>
        </w:rPr>
        <w:t>ООО «</w:t>
      </w:r>
      <w:proofErr w:type="spellStart"/>
      <w:r w:rsidRPr="00BB62D7">
        <w:rPr>
          <w:color w:val="000000"/>
          <w:sz w:val="26"/>
          <w:szCs w:val="26"/>
        </w:rPr>
        <w:t>ПрофЛЭД</w:t>
      </w:r>
      <w:proofErr w:type="spellEnd"/>
      <w:r w:rsidRPr="00BB62D7">
        <w:rPr>
          <w:color w:val="000000"/>
          <w:sz w:val="26"/>
          <w:szCs w:val="26"/>
        </w:rPr>
        <w:t xml:space="preserve"> Групп»</w:t>
      </w:r>
    </w:p>
    <w:p w:rsidR="00BB62D7" w:rsidRPr="00BB62D7" w:rsidRDefault="00BB62D7" w:rsidP="00BB62D7">
      <w:pPr>
        <w:ind w:left="4678"/>
        <w:outlineLvl w:val="0"/>
        <w:rPr>
          <w:color w:val="000000"/>
          <w:sz w:val="26"/>
          <w:szCs w:val="26"/>
        </w:rPr>
      </w:pPr>
      <w:r w:rsidRPr="00BB62D7">
        <w:rPr>
          <w:color w:val="000000"/>
          <w:sz w:val="26"/>
          <w:szCs w:val="26"/>
        </w:rPr>
        <w:t xml:space="preserve">пр. Нахимовский, д. 32, </w:t>
      </w:r>
      <w:proofErr w:type="spellStart"/>
      <w:r w:rsidRPr="00BB62D7">
        <w:rPr>
          <w:color w:val="000000"/>
          <w:sz w:val="26"/>
          <w:szCs w:val="26"/>
        </w:rPr>
        <w:t>эт</w:t>
      </w:r>
      <w:proofErr w:type="spellEnd"/>
      <w:r w:rsidRPr="00BB62D7">
        <w:rPr>
          <w:color w:val="000000"/>
          <w:sz w:val="26"/>
          <w:szCs w:val="26"/>
        </w:rPr>
        <w:t>. 6, комн. 34,</w:t>
      </w:r>
    </w:p>
    <w:p w:rsidR="00BB62D7" w:rsidRPr="00BB62D7" w:rsidRDefault="00BB62D7" w:rsidP="00BB62D7">
      <w:pPr>
        <w:ind w:left="4678"/>
        <w:outlineLvl w:val="0"/>
        <w:rPr>
          <w:color w:val="000000"/>
          <w:sz w:val="26"/>
          <w:szCs w:val="26"/>
        </w:rPr>
      </w:pPr>
      <w:r w:rsidRPr="00BB62D7">
        <w:rPr>
          <w:color w:val="000000"/>
          <w:sz w:val="26"/>
          <w:szCs w:val="26"/>
        </w:rPr>
        <w:t>Москва, 117218</w:t>
      </w:r>
    </w:p>
    <w:p w:rsidR="00BB62D7" w:rsidRPr="003D4266" w:rsidRDefault="00BB62D7" w:rsidP="00BB62D7">
      <w:pPr>
        <w:ind w:left="4678"/>
        <w:outlineLvl w:val="0"/>
        <w:rPr>
          <w:sz w:val="26"/>
          <w:szCs w:val="26"/>
        </w:rPr>
      </w:pPr>
      <w:r w:rsidRPr="00BB62D7">
        <w:rPr>
          <w:color w:val="000000"/>
          <w:sz w:val="26"/>
          <w:szCs w:val="26"/>
        </w:rPr>
        <w:t>тел.: +7 (495) 540-41-79</w:t>
      </w:r>
    </w:p>
    <w:p w:rsidR="00BB62D7" w:rsidRPr="00BB62D7" w:rsidRDefault="00BB62D7" w:rsidP="00BB62D7">
      <w:pPr>
        <w:ind w:left="4678"/>
        <w:outlineLvl w:val="0"/>
        <w:rPr>
          <w:sz w:val="26"/>
          <w:szCs w:val="26"/>
        </w:rPr>
      </w:pPr>
    </w:p>
    <w:p w:rsidR="00BB62D7" w:rsidRPr="00BB62D7" w:rsidRDefault="00BB62D7" w:rsidP="00BB62D7">
      <w:pPr>
        <w:ind w:left="4678"/>
        <w:outlineLvl w:val="0"/>
        <w:rPr>
          <w:sz w:val="26"/>
          <w:szCs w:val="26"/>
        </w:rPr>
      </w:pPr>
    </w:p>
    <w:p w:rsidR="00BB62D7" w:rsidRPr="00BB62D7" w:rsidRDefault="00BB62D7" w:rsidP="00BB62D7">
      <w:pPr>
        <w:ind w:left="4678"/>
        <w:outlineLvl w:val="0"/>
        <w:rPr>
          <w:sz w:val="26"/>
          <w:szCs w:val="26"/>
        </w:rPr>
      </w:pPr>
    </w:p>
    <w:p w:rsidR="00BB62D7" w:rsidRPr="00BB62D7" w:rsidRDefault="00BB62D7" w:rsidP="00BB62D7">
      <w:pPr>
        <w:jc w:val="center"/>
        <w:outlineLvl w:val="0"/>
        <w:rPr>
          <w:sz w:val="26"/>
          <w:szCs w:val="26"/>
        </w:rPr>
      </w:pPr>
      <w:r w:rsidRPr="00BB62D7">
        <w:rPr>
          <w:sz w:val="26"/>
          <w:szCs w:val="26"/>
        </w:rPr>
        <w:t>РЕШЕНИЕ</w:t>
      </w:r>
    </w:p>
    <w:p w:rsidR="00BB62D7" w:rsidRPr="00BB62D7" w:rsidRDefault="00BB62D7" w:rsidP="00BB62D7">
      <w:pPr>
        <w:jc w:val="center"/>
        <w:rPr>
          <w:sz w:val="26"/>
          <w:szCs w:val="26"/>
        </w:rPr>
      </w:pPr>
      <w:r w:rsidRPr="00BB62D7">
        <w:rPr>
          <w:sz w:val="26"/>
          <w:szCs w:val="26"/>
        </w:rPr>
        <w:t xml:space="preserve">по делу № </w:t>
      </w:r>
      <w:r w:rsidRPr="00BB62D7">
        <w:rPr>
          <w:b/>
          <w:sz w:val="26"/>
          <w:szCs w:val="26"/>
        </w:rPr>
        <w:t>44-</w:t>
      </w:r>
      <w:r w:rsidRPr="00BB62D7">
        <w:rPr>
          <w:b/>
          <w:sz w:val="26"/>
          <w:szCs w:val="26"/>
        </w:rPr>
        <w:t>529</w:t>
      </w:r>
      <w:r w:rsidRPr="00BB62D7">
        <w:rPr>
          <w:b/>
          <w:sz w:val="26"/>
          <w:szCs w:val="26"/>
        </w:rPr>
        <w:t>/</w:t>
      </w:r>
      <w:r w:rsidR="007B5945">
        <w:rPr>
          <w:b/>
          <w:sz w:val="26"/>
          <w:szCs w:val="26"/>
        </w:rPr>
        <w:t>21</w:t>
      </w:r>
      <w:r w:rsidRPr="00BB62D7">
        <w:rPr>
          <w:sz w:val="26"/>
          <w:szCs w:val="26"/>
        </w:rPr>
        <w:t xml:space="preserve"> </w:t>
      </w:r>
    </w:p>
    <w:p w:rsidR="00BB62D7" w:rsidRPr="00BB62D7" w:rsidRDefault="00BB62D7" w:rsidP="00BB62D7">
      <w:pPr>
        <w:jc w:val="center"/>
        <w:rPr>
          <w:sz w:val="26"/>
          <w:szCs w:val="26"/>
        </w:rPr>
      </w:pPr>
      <w:r w:rsidRPr="00BB62D7">
        <w:rPr>
          <w:sz w:val="26"/>
          <w:szCs w:val="26"/>
        </w:rPr>
        <w:t>о нарушении законодательства о контрактной системе</w:t>
      </w:r>
    </w:p>
    <w:p w:rsidR="00BB62D7" w:rsidRPr="00BB62D7" w:rsidRDefault="00BB62D7" w:rsidP="00BB62D7">
      <w:pPr>
        <w:ind w:firstLine="540"/>
        <w:jc w:val="both"/>
        <w:rPr>
          <w:sz w:val="26"/>
          <w:szCs w:val="26"/>
        </w:rPr>
      </w:pPr>
    </w:p>
    <w:p w:rsidR="00BB62D7" w:rsidRPr="00BB62D7" w:rsidRDefault="00BB62D7" w:rsidP="00BB62D7">
      <w:pPr>
        <w:tabs>
          <w:tab w:val="left" w:pos="0"/>
        </w:tabs>
        <w:jc w:val="both"/>
        <w:rPr>
          <w:sz w:val="26"/>
          <w:szCs w:val="26"/>
        </w:rPr>
        <w:sectPr w:rsidR="00BB62D7" w:rsidRPr="00BB62D7" w:rsidSect="0008010D">
          <w:headerReference w:type="even" r:id="rId4"/>
          <w:headerReference w:type="default" r:id="rId5"/>
          <w:pgSz w:w="11906" w:h="16838"/>
          <w:pgMar w:top="1134" w:right="1077" w:bottom="1361" w:left="1701" w:header="709" w:footer="709" w:gutter="0"/>
          <w:cols w:space="708"/>
          <w:titlePg/>
          <w:docGrid w:linePitch="360"/>
        </w:sectPr>
      </w:pPr>
    </w:p>
    <w:p w:rsidR="00BB62D7" w:rsidRPr="00BB62D7" w:rsidRDefault="00BB62D7" w:rsidP="00BB62D7">
      <w:pPr>
        <w:tabs>
          <w:tab w:val="left" w:pos="0"/>
        </w:tabs>
        <w:jc w:val="both"/>
        <w:rPr>
          <w:sz w:val="26"/>
          <w:szCs w:val="26"/>
        </w:rPr>
      </w:pPr>
      <w:r w:rsidRPr="00BB62D7">
        <w:rPr>
          <w:sz w:val="26"/>
          <w:szCs w:val="26"/>
        </w:rPr>
        <w:t>10.02</w:t>
      </w:r>
      <w:r w:rsidR="00B835AD">
        <w:rPr>
          <w:sz w:val="26"/>
          <w:szCs w:val="26"/>
        </w:rPr>
        <w:t>.2021</w:t>
      </w:r>
      <w:bookmarkStart w:id="0" w:name="_GoBack"/>
      <w:bookmarkEnd w:id="0"/>
      <w:r w:rsidRPr="00BB62D7">
        <w:rPr>
          <w:sz w:val="26"/>
          <w:szCs w:val="26"/>
        </w:rPr>
        <w:t xml:space="preserve"> </w:t>
      </w:r>
    </w:p>
    <w:p w:rsidR="00BB62D7" w:rsidRPr="00BB62D7" w:rsidRDefault="00BB62D7" w:rsidP="00BB62D7">
      <w:pPr>
        <w:tabs>
          <w:tab w:val="left" w:pos="0"/>
        </w:tabs>
        <w:jc w:val="right"/>
        <w:rPr>
          <w:sz w:val="26"/>
          <w:szCs w:val="26"/>
        </w:rPr>
        <w:sectPr w:rsidR="00BB62D7" w:rsidRPr="00BB62D7" w:rsidSect="00910F1B">
          <w:type w:val="continuous"/>
          <w:pgSz w:w="11906" w:h="16838"/>
          <w:pgMar w:top="1134" w:right="1077" w:bottom="1361" w:left="1701" w:header="709" w:footer="709" w:gutter="0"/>
          <w:cols w:num="2" w:space="708"/>
          <w:titlePg/>
          <w:docGrid w:linePitch="360"/>
        </w:sectPr>
      </w:pPr>
      <w:r w:rsidRPr="00BB62D7">
        <w:rPr>
          <w:sz w:val="26"/>
          <w:szCs w:val="26"/>
        </w:rPr>
        <w:t>Санкт-Петербург</w:t>
      </w:r>
    </w:p>
    <w:p w:rsidR="00BB62D7" w:rsidRPr="00BB62D7" w:rsidRDefault="00BB62D7" w:rsidP="00BB62D7">
      <w:pPr>
        <w:tabs>
          <w:tab w:val="left" w:pos="0"/>
        </w:tabs>
        <w:jc w:val="both"/>
        <w:rPr>
          <w:sz w:val="26"/>
          <w:szCs w:val="26"/>
        </w:rPr>
      </w:pPr>
    </w:p>
    <w:p w:rsidR="00BB62D7" w:rsidRPr="00BB62D7" w:rsidRDefault="00BB62D7" w:rsidP="00BB62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B62D7">
        <w:rPr>
          <w:sz w:val="26"/>
          <w:szCs w:val="26"/>
        </w:rPr>
        <w:t xml:space="preserve">Комиссия Санкт-Петербургского УФАС России по контролю в сфере закупок (далее – Комиссия УФАС) </w:t>
      </w:r>
    </w:p>
    <w:p w:rsidR="00BB62D7" w:rsidRPr="00BB62D7" w:rsidRDefault="00BB62D7" w:rsidP="00BB62D7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BB62D7">
        <w:rPr>
          <w:sz w:val="26"/>
          <w:szCs w:val="26"/>
        </w:rPr>
        <w:t xml:space="preserve">в отсутствие </w:t>
      </w:r>
      <w:r w:rsidRPr="00BB62D7">
        <w:rPr>
          <w:spacing w:val="-6"/>
          <w:sz w:val="26"/>
          <w:szCs w:val="26"/>
        </w:rPr>
        <w:t>представителей:</w:t>
      </w:r>
    </w:p>
    <w:p w:rsidR="00BB62D7" w:rsidRPr="00BB62D7" w:rsidRDefault="00BB62D7" w:rsidP="00BB62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B62D7">
        <w:rPr>
          <w:sz w:val="26"/>
          <w:szCs w:val="26"/>
        </w:rPr>
        <w:t>ГБОУ школа № 7 Красносельского района Санкт-Петербурга</w:t>
      </w:r>
      <w:r w:rsidRPr="00BB62D7">
        <w:rPr>
          <w:sz w:val="26"/>
          <w:szCs w:val="26"/>
        </w:rPr>
        <w:t xml:space="preserve"> (далее – Заказчик, </w:t>
      </w:r>
      <w:r w:rsidRPr="00BB62D7">
        <w:rPr>
          <w:bCs/>
          <w:sz w:val="26"/>
          <w:szCs w:val="26"/>
        </w:rPr>
        <w:t>Уполномоченный орган</w:t>
      </w:r>
      <w:r w:rsidRPr="00BB62D7">
        <w:rPr>
          <w:sz w:val="26"/>
          <w:szCs w:val="26"/>
        </w:rPr>
        <w:t>) при надлежащем уведомлении о месте и времени заседания комиссии УФАС;</w:t>
      </w:r>
    </w:p>
    <w:p w:rsidR="00BB62D7" w:rsidRPr="00BB62D7" w:rsidRDefault="00BB62D7" w:rsidP="00BB62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B62D7">
        <w:rPr>
          <w:sz w:val="26"/>
          <w:szCs w:val="26"/>
        </w:rPr>
        <w:t>ООО «</w:t>
      </w:r>
      <w:proofErr w:type="spellStart"/>
      <w:r w:rsidRPr="00BB62D7">
        <w:rPr>
          <w:sz w:val="26"/>
          <w:szCs w:val="26"/>
        </w:rPr>
        <w:t>ПрофЛЭД</w:t>
      </w:r>
      <w:proofErr w:type="spellEnd"/>
      <w:r w:rsidRPr="00BB62D7">
        <w:rPr>
          <w:sz w:val="26"/>
          <w:szCs w:val="26"/>
        </w:rPr>
        <w:t xml:space="preserve"> Групп»</w:t>
      </w:r>
      <w:r w:rsidRPr="00BB62D7">
        <w:rPr>
          <w:sz w:val="26"/>
          <w:szCs w:val="26"/>
        </w:rPr>
        <w:t xml:space="preserve"> (далее – Заявитель) при надлежащем уведомлении о месте и времени заседания комиссии УФАС;</w:t>
      </w:r>
    </w:p>
    <w:p w:rsidR="00BB62D7" w:rsidRPr="003D4266" w:rsidRDefault="00BB62D7" w:rsidP="00BB62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B62D7">
        <w:rPr>
          <w:sz w:val="26"/>
          <w:szCs w:val="26"/>
        </w:rPr>
        <w:t xml:space="preserve">рассмотрев жалобу Заявителя </w:t>
      </w:r>
      <w:r w:rsidRPr="00BB62D7">
        <w:rPr>
          <w:sz w:val="26"/>
          <w:szCs w:val="26"/>
        </w:rPr>
        <w:t>(</w:t>
      </w:r>
      <w:proofErr w:type="spellStart"/>
      <w:r w:rsidRPr="00BB62D7">
        <w:rPr>
          <w:sz w:val="26"/>
          <w:szCs w:val="26"/>
        </w:rPr>
        <w:t>вх</w:t>
      </w:r>
      <w:proofErr w:type="spellEnd"/>
      <w:r w:rsidRPr="00BB62D7">
        <w:rPr>
          <w:sz w:val="26"/>
          <w:szCs w:val="26"/>
        </w:rPr>
        <w:t>. № 3711-ЭП/21 от 04.02.2021) на действия ГБОУ школа № 7 Красносельского района Санкт-Петербурга (Заказчик) при определении поставщика (подрядчика, исполнителя) путем проведения открытого конкурса в электронной форме на совершение действий, направленных на энергосбережение и повышение энергетической эффективности использования энергетических ресурсов (извещение № 0372200001521000001)</w:t>
      </w:r>
      <w:r w:rsidRPr="00BB62D7">
        <w:rPr>
          <w:sz w:val="26"/>
          <w:szCs w:val="26"/>
        </w:rPr>
        <w:t xml:space="preserve"> (далее – аукцион), а также в результате проведения внеплановой проверки на основании п. 1 ч. 15 ст. 99 Федерального закона от 05.04.2013 № 44-ФЗ «О контрактной </w:t>
      </w:r>
      <w:r w:rsidRPr="003D4266">
        <w:rPr>
          <w:sz w:val="26"/>
          <w:szCs w:val="26"/>
        </w:rPr>
        <w:t xml:space="preserve">системе в сфере закупок товаров, работ, услуг для обеспечения государственных и муниципальных нужд» (далее – Закон о контрактной системе), 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(бездействие) заказчика, уполномоченного органа, уполномоченного учреждения, специализированной организации, </w:t>
      </w:r>
      <w:r w:rsidRPr="003D4266">
        <w:rPr>
          <w:sz w:val="26"/>
          <w:szCs w:val="26"/>
        </w:rPr>
        <w:lastRenderedPageBreak/>
        <w:t>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нужд, утвержденного приказом ФАС России от 19.11.2014 № 727/14 (далее – Административный регламент),</w:t>
      </w:r>
    </w:p>
    <w:p w:rsidR="00BB62D7" w:rsidRPr="003D4266" w:rsidRDefault="00BB62D7" w:rsidP="00BB62D7">
      <w:pPr>
        <w:jc w:val="center"/>
        <w:rPr>
          <w:sz w:val="26"/>
          <w:szCs w:val="26"/>
        </w:rPr>
      </w:pPr>
    </w:p>
    <w:p w:rsidR="00BB62D7" w:rsidRPr="003D4266" w:rsidRDefault="00BB62D7" w:rsidP="00BB62D7">
      <w:pPr>
        <w:jc w:val="center"/>
        <w:rPr>
          <w:sz w:val="26"/>
          <w:szCs w:val="26"/>
        </w:rPr>
      </w:pPr>
      <w:r w:rsidRPr="003D4266">
        <w:rPr>
          <w:sz w:val="26"/>
          <w:szCs w:val="26"/>
        </w:rPr>
        <w:t>УСТАНОВИЛА:</w:t>
      </w:r>
    </w:p>
    <w:p w:rsidR="00BB62D7" w:rsidRPr="003D4266" w:rsidRDefault="00BB62D7" w:rsidP="00BB62D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B62D7" w:rsidRPr="00BB62D7" w:rsidRDefault="00BB62D7" w:rsidP="00BB62D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BB62D7">
        <w:rPr>
          <w:sz w:val="26"/>
          <w:szCs w:val="26"/>
        </w:rPr>
        <w:t xml:space="preserve">Извещение о проведении аукциона размещено </w:t>
      </w:r>
      <w:r w:rsidRPr="00BB62D7">
        <w:rPr>
          <w:color w:val="000000"/>
          <w:sz w:val="26"/>
          <w:szCs w:val="26"/>
        </w:rPr>
        <w:t>14.01</w:t>
      </w:r>
      <w:r w:rsidRPr="00BB62D7">
        <w:rPr>
          <w:color w:val="000000"/>
          <w:sz w:val="26"/>
          <w:szCs w:val="26"/>
        </w:rPr>
        <w:t>.</w:t>
      </w:r>
      <w:r w:rsidRPr="00BB62D7">
        <w:rPr>
          <w:sz w:val="26"/>
          <w:szCs w:val="26"/>
        </w:rPr>
        <w:t xml:space="preserve">2020 на официальном сайте </w:t>
      </w:r>
      <w:hyperlink r:id="rId6" w:history="1">
        <w:r w:rsidRPr="00F45B34">
          <w:rPr>
            <w:rStyle w:val="a7"/>
            <w:sz w:val="26"/>
            <w:szCs w:val="26"/>
          </w:rPr>
          <w:t>www.zakupki.gov.ru</w:t>
        </w:r>
      </w:hyperlink>
      <w:r>
        <w:rPr>
          <w:sz w:val="26"/>
          <w:szCs w:val="26"/>
        </w:rPr>
        <w:t xml:space="preserve"> (далее – ЕИС)</w:t>
      </w:r>
      <w:r w:rsidRPr="00BB62D7">
        <w:rPr>
          <w:sz w:val="26"/>
          <w:szCs w:val="26"/>
        </w:rPr>
        <w:t xml:space="preserve">, номер извещения 0372200001521000001. Начальная (максимальная) цена контракта – </w:t>
      </w:r>
      <w:r w:rsidRPr="00BB62D7">
        <w:rPr>
          <w:color w:val="000000"/>
          <w:sz w:val="26"/>
          <w:szCs w:val="26"/>
        </w:rPr>
        <w:t>2 062 852,92</w:t>
      </w:r>
      <w:r w:rsidRPr="00BB62D7">
        <w:rPr>
          <w:sz w:val="26"/>
          <w:szCs w:val="26"/>
        </w:rPr>
        <w:t xml:space="preserve"> рубл</w:t>
      </w:r>
      <w:r w:rsidRPr="00BB62D7">
        <w:rPr>
          <w:sz w:val="26"/>
          <w:szCs w:val="26"/>
        </w:rPr>
        <w:t>я</w:t>
      </w:r>
      <w:r w:rsidRPr="00BB62D7">
        <w:rPr>
          <w:sz w:val="26"/>
          <w:szCs w:val="26"/>
        </w:rPr>
        <w:t>.</w:t>
      </w:r>
    </w:p>
    <w:p w:rsidR="00BB62D7" w:rsidRPr="003D4266" w:rsidRDefault="00BB62D7" w:rsidP="00BB62D7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BB62D7">
        <w:rPr>
          <w:color w:val="000000"/>
          <w:sz w:val="26"/>
          <w:szCs w:val="26"/>
        </w:rPr>
        <w:t>В жалобе Заявителя указывает на неправомерные действия Заказчика, нарушающие, по мнению Заявителя, требования Закона о контрактной системе, по основаниям, изложенным в жалобе.</w:t>
      </w:r>
    </w:p>
    <w:p w:rsidR="00BB62D7" w:rsidRPr="003D4266" w:rsidRDefault="00BB62D7" w:rsidP="00BB62D7">
      <w:pPr>
        <w:autoSpaceDE w:val="0"/>
        <w:autoSpaceDN w:val="0"/>
        <w:adjustRightInd w:val="0"/>
        <w:ind w:firstLine="709"/>
        <w:jc w:val="both"/>
        <w:rPr>
          <w:rStyle w:val="a6"/>
          <w:sz w:val="26"/>
          <w:szCs w:val="26"/>
        </w:rPr>
      </w:pPr>
      <w:r w:rsidRPr="003D4266">
        <w:rPr>
          <w:rStyle w:val="a6"/>
          <w:color w:val="000000"/>
          <w:sz w:val="26"/>
          <w:szCs w:val="26"/>
        </w:rPr>
        <w:t>Рассмотрев жалобу, Комиссия УФАС пришла к следующим выводам.</w:t>
      </w:r>
    </w:p>
    <w:p w:rsidR="00BB62D7" w:rsidRPr="003D4266" w:rsidRDefault="00BB62D7" w:rsidP="00BB62D7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D4266">
        <w:rPr>
          <w:color w:val="000000"/>
          <w:sz w:val="26"/>
          <w:szCs w:val="26"/>
        </w:rPr>
        <w:t xml:space="preserve">Согласно ч. 1 ст. 36 Закона о контрактной системе, </w:t>
      </w:r>
      <w:r w:rsidRPr="003D4266">
        <w:rPr>
          <w:color w:val="000000"/>
          <w:sz w:val="26"/>
          <w:szCs w:val="26"/>
          <w:shd w:val="clear" w:color="auto" w:fill="FFFFFF"/>
        </w:rPr>
        <w:t>заказчик вправе отменить определение поставщика (подрядчика, исполнителя) по одному и более лоту, за исключением проведения запроса предложений,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котировок. После размещения в единой информационной системе извещения об отмене определения поставщика (подрядчика, исполнителя) заказчик не вправе вскрывать конверты с заявками участников закупки или открывать доступ к поданным в форме электронных документов заявкам. В этом случае заказчик не позднее следующего рабочего дня после даты принятия решения об отмене определения поставщика (подрядчика, исполнителя) обязан внести соответствующие изменения в план-график.</w:t>
      </w:r>
    </w:p>
    <w:p w:rsidR="00BB62D7" w:rsidRPr="003D4266" w:rsidRDefault="00BB62D7" w:rsidP="00BB62D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D4266">
        <w:rPr>
          <w:color w:val="000000"/>
          <w:sz w:val="26"/>
          <w:szCs w:val="26"/>
          <w:shd w:val="clear" w:color="auto" w:fill="FFFFFF"/>
        </w:rPr>
        <w:t>Согласно п. 2 ч. 22 ст. 99 Закона о контрактной системе, при выявлении в результате проведения контрольным органом в сфере закупок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исполнителей).</w:t>
      </w:r>
    </w:p>
    <w:p w:rsidR="00BB62D7" w:rsidRPr="00BB62D7" w:rsidRDefault="00BB62D7" w:rsidP="00BB62D7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D4266">
        <w:rPr>
          <w:color w:val="000000"/>
          <w:sz w:val="26"/>
          <w:szCs w:val="26"/>
          <w:shd w:val="clear" w:color="auto" w:fill="FFFFFF"/>
        </w:rPr>
        <w:t>Как установлено в ходе заседания Комиссии УФАС, закупка отменена</w:t>
      </w:r>
      <w:r w:rsidRPr="00BB62D7">
        <w:rPr>
          <w:color w:val="000000"/>
          <w:sz w:val="26"/>
          <w:szCs w:val="26"/>
          <w:shd w:val="clear" w:color="auto" w:fill="FFFFFF"/>
        </w:rPr>
        <w:t>, соответствующее и</w:t>
      </w:r>
      <w:r w:rsidRPr="00BB62D7">
        <w:rPr>
          <w:color w:val="000000"/>
          <w:sz w:val="26"/>
          <w:szCs w:val="26"/>
          <w:shd w:val="clear" w:color="auto" w:fill="FFFFFF"/>
        </w:rPr>
        <w:t>звещение об отмене определения поставщика (подрядчика, исполнителя) от 01.02.2021 №ИО1</w:t>
      </w:r>
      <w:r w:rsidRPr="00BB62D7">
        <w:rPr>
          <w:color w:val="000000"/>
          <w:sz w:val="26"/>
          <w:szCs w:val="26"/>
          <w:shd w:val="clear" w:color="auto" w:fill="FFFFFF"/>
        </w:rPr>
        <w:t xml:space="preserve"> р</w:t>
      </w:r>
      <w:r w:rsidRPr="00BB62D7">
        <w:rPr>
          <w:color w:val="000000"/>
          <w:sz w:val="26"/>
          <w:szCs w:val="26"/>
          <w:shd w:val="clear" w:color="auto" w:fill="FFFFFF"/>
        </w:rPr>
        <w:t>азмещено</w:t>
      </w:r>
      <w:r w:rsidRPr="00BB62D7">
        <w:rPr>
          <w:color w:val="000000"/>
          <w:sz w:val="26"/>
          <w:szCs w:val="26"/>
          <w:shd w:val="clear" w:color="auto" w:fill="FFFFFF"/>
        </w:rPr>
        <w:t xml:space="preserve"> в ЕИС </w:t>
      </w:r>
      <w:r w:rsidRPr="00BB62D7">
        <w:rPr>
          <w:color w:val="000000"/>
          <w:sz w:val="26"/>
          <w:szCs w:val="26"/>
          <w:shd w:val="clear" w:color="auto" w:fill="FFFFFF"/>
        </w:rPr>
        <w:t>01.02.2021 16:10 </w:t>
      </w:r>
      <w:r w:rsidRPr="00BB62D7">
        <w:rPr>
          <w:color w:val="000000"/>
          <w:sz w:val="26"/>
          <w:szCs w:val="26"/>
          <w:shd w:val="clear" w:color="auto" w:fill="FFFFFF"/>
        </w:rPr>
        <w:t>(МСК)</w:t>
      </w:r>
    </w:p>
    <w:p w:rsidR="00BB62D7" w:rsidRDefault="00BB62D7" w:rsidP="00BB62D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B62D7">
        <w:rPr>
          <w:color w:val="000000"/>
          <w:sz w:val="26"/>
          <w:szCs w:val="26"/>
          <w:shd w:val="clear" w:color="auto" w:fill="FFFFFF"/>
        </w:rPr>
        <w:t>При установленных обстоятельствах</w:t>
      </w:r>
      <w:r w:rsidRPr="003D4266">
        <w:rPr>
          <w:color w:val="000000"/>
          <w:sz w:val="26"/>
          <w:szCs w:val="26"/>
        </w:rPr>
        <w:t>, на дату заседания Комиссии УФАС нет предмета для рассмотрения жалобы по существу в данной части.</w:t>
      </w:r>
    </w:p>
    <w:p w:rsidR="00BB62D7" w:rsidRPr="003D4266" w:rsidRDefault="00BB62D7" w:rsidP="00BB62D7">
      <w:pPr>
        <w:ind w:firstLine="709"/>
        <w:jc w:val="both"/>
        <w:rPr>
          <w:color w:val="000000"/>
          <w:sz w:val="26"/>
          <w:szCs w:val="26"/>
        </w:rPr>
      </w:pPr>
    </w:p>
    <w:p w:rsidR="00BB62D7" w:rsidRPr="003D4266" w:rsidRDefault="00BB62D7" w:rsidP="00BB62D7">
      <w:pPr>
        <w:tabs>
          <w:tab w:val="left" w:pos="568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3D4266">
        <w:rPr>
          <w:color w:val="000000"/>
          <w:sz w:val="26"/>
          <w:szCs w:val="26"/>
        </w:rPr>
        <w:t>Комиссия УФАС, руководствуясь ст. 36, 99, 106 Закона о контрактной системе, Административным регламентом,</w:t>
      </w:r>
    </w:p>
    <w:p w:rsidR="00BB62D7" w:rsidRDefault="00BB62D7" w:rsidP="00BB62D7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:rsidR="00BB62D7" w:rsidRPr="003D4266" w:rsidRDefault="00BB62D7" w:rsidP="00BB62D7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:rsidR="00BB62D7" w:rsidRPr="003D4266" w:rsidRDefault="00BB62D7" w:rsidP="00BB62D7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3D4266">
        <w:rPr>
          <w:color w:val="000000"/>
          <w:sz w:val="26"/>
          <w:szCs w:val="26"/>
        </w:rPr>
        <w:t>РЕШИЛА:</w:t>
      </w:r>
    </w:p>
    <w:p w:rsidR="00BB62D7" w:rsidRPr="003D4266" w:rsidRDefault="00BB62D7" w:rsidP="00BB62D7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:rsidR="00BB62D7" w:rsidRPr="003D4266" w:rsidRDefault="00BB62D7" w:rsidP="00BB62D7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  <w:r w:rsidRPr="003D4266">
        <w:rPr>
          <w:color w:val="000000"/>
          <w:sz w:val="26"/>
          <w:szCs w:val="26"/>
        </w:rPr>
        <w:t xml:space="preserve">Признать жалобу </w:t>
      </w:r>
      <w:r w:rsidRPr="00BB62D7">
        <w:rPr>
          <w:color w:val="000000"/>
          <w:sz w:val="26"/>
          <w:szCs w:val="26"/>
        </w:rPr>
        <w:t>ООО «</w:t>
      </w:r>
      <w:proofErr w:type="spellStart"/>
      <w:r w:rsidRPr="00BB62D7">
        <w:rPr>
          <w:color w:val="000000"/>
          <w:sz w:val="26"/>
          <w:szCs w:val="26"/>
        </w:rPr>
        <w:t>ПрофЛЭД</w:t>
      </w:r>
      <w:proofErr w:type="spellEnd"/>
      <w:r w:rsidRPr="00BB62D7">
        <w:rPr>
          <w:color w:val="000000"/>
          <w:sz w:val="26"/>
          <w:szCs w:val="26"/>
        </w:rPr>
        <w:t xml:space="preserve"> Групп»</w:t>
      </w:r>
      <w:r w:rsidRPr="003D4266">
        <w:rPr>
          <w:color w:val="000000"/>
          <w:sz w:val="26"/>
          <w:szCs w:val="26"/>
        </w:rPr>
        <w:t xml:space="preserve"> необоснованной.</w:t>
      </w:r>
    </w:p>
    <w:p w:rsidR="00BB62D7" w:rsidRPr="003D4266" w:rsidRDefault="00BB62D7" w:rsidP="00BB62D7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:rsidR="00BB62D7" w:rsidRPr="003D4266" w:rsidRDefault="00BB62D7" w:rsidP="00BB62D7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:rsidR="00BB62D7" w:rsidRPr="003D4266" w:rsidRDefault="00BB62D7" w:rsidP="00BB62D7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:rsidR="00BB62D7" w:rsidRPr="003D4266" w:rsidRDefault="00BB62D7" w:rsidP="00BB62D7">
      <w:pPr>
        <w:tabs>
          <w:tab w:val="left" w:pos="2700"/>
        </w:tabs>
        <w:ind w:firstLine="720"/>
        <w:jc w:val="both"/>
        <w:rPr>
          <w:i/>
          <w:sz w:val="26"/>
          <w:szCs w:val="26"/>
        </w:rPr>
      </w:pPr>
      <w:r w:rsidRPr="003D4266">
        <w:rPr>
          <w:i/>
          <w:sz w:val="26"/>
          <w:szCs w:val="26"/>
        </w:rPr>
        <w:t>Настоящее решение может быть обжаловано в судебном порядке в течение трёх месяцев со дня принятия.</w:t>
      </w:r>
    </w:p>
    <w:p w:rsidR="00797C80" w:rsidRDefault="00797C80"/>
    <w:sectPr w:rsidR="00797C80" w:rsidSect="00910F1B">
      <w:type w:val="continuous"/>
      <w:pgSz w:w="11906" w:h="16838"/>
      <w:pgMar w:top="1134" w:right="1077" w:bottom="136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13" w:rsidRDefault="00B835AD" w:rsidP="00F90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0413" w:rsidRDefault="00B835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13" w:rsidRDefault="00B835AD" w:rsidP="00F90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90413" w:rsidRDefault="00B835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DE"/>
    <w:rsid w:val="004A7762"/>
    <w:rsid w:val="00507E17"/>
    <w:rsid w:val="00797C80"/>
    <w:rsid w:val="007B5945"/>
    <w:rsid w:val="00B176DE"/>
    <w:rsid w:val="00B55B0F"/>
    <w:rsid w:val="00B835AD"/>
    <w:rsid w:val="00BB62D7"/>
    <w:rsid w:val="00D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7638"/>
  <w15:chartTrackingRefBased/>
  <w15:docId w15:val="{C69DD8F8-1C65-4F9B-8955-7781AAC6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6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62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2D7"/>
  </w:style>
  <w:style w:type="character" w:customStyle="1" w:styleId="a6">
    <w:name w:val="Основной текст_"/>
    <w:link w:val="3"/>
    <w:rsid w:val="00BB62D7"/>
    <w:rPr>
      <w:shd w:val="clear" w:color="auto" w:fill="FFFFFF"/>
    </w:rPr>
  </w:style>
  <w:style w:type="paragraph" w:customStyle="1" w:styleId="3">
    <w:name w:val="Основной текст3"/>
    <w:basedOn w:val="a"/>
    <w:link w:val="a6"/>
    <w:rsid w:val="00BB62D7"/>
    <w:pPr>
      <w:widowControl w:val="0"/>
      <w:shd w:val="clear" w:color="auto" w:fill="FFFFFF"/>
      <w:spacing w:before="180"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mezonename">
    <w:name w:val="timezonename"/>
    <w:basedOn w:val="a0"/>
    <w:rsid w:val="00BB62D7"/>
  </w:style>
  <w:style w:type="character" w:styleId="a7">
    <w:name w:val="Hyperlink"/>
    <w:basedOn w:val="a0"/>
    <w:uiPriority w:val="99"/>
    <w:unhideWhenUsed/>
    <w:rsid w:val="00BB6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2021-02-16T15:45:00Z</dcterms:created>
  <dcterms:modified xsi:type="dcterms:W3CDTF">2021-02-16T15:51:00Z</dcterms:modified>
</cp:coreProperties>
</file>