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615"/>
        <w:tblW w:w="10369" w:type="dxa"/>
        <w:tblLayout w:type="fixed"/>
        <w:tblLook w:val="0000"/>
      </w:tblPr>
      <w:tblGrid>
        <w:gridCol w:w="4799"/>
        <w:gridCol w:w="5570"/>
      </w:tblGrid>
      <w:tr w:rsidR="00164D77" w:rsidRPr="00A20111" w:rsidTr="00A406A2">
        <w:trPr>
          <w:trHeight w:val="6562"/>
        </w:trPr>
        <w:tc>
          <w:tcPr>
            <w:tcW w:w="4799" w:type="dxa"/>
          </w:tcPr>
          <w:p w:rsidR="00164D77" w:rsidRPr="00A20111" w:rsidRDefault="00164D77" w:rsidP="00164D77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noProof/>
                <w:sz w:val="25"/>
                <w:szCs w:val="25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1211580</wp:posOffset>
                  </wp:positionH>
                  <wp:positionV relativeFrom="paragraph">
                    <wp:posOffset>213995</wp:posOffset>
                  </wp:positionV>
                  <wp:extent cx="676275" cy="685800"/>
                  <wp:effectExtent l="19050" t="0" r="9525" b="0"/>
                  <wp:wrapTopAndBottom/>
                  <wp:docPr id="1" name="Рисунок 3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164D77" w:rsidRPr="00A20111" w:rsidRDefault="00164D77" w:rsidP="00164D77">
            <w:pPr>
              <w:spacing w:after="12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sz w:val="25"/>
                <w:szCs w:val="25"/>
              </w:rPr>
              <w:t>ФЕДЕРАЛЬНАЯ</w:t>
            </w:r>
            <w:r w:rsidRPr="00A20111">
              <w:rPr>
                <w:rFonts w:ascii="Times New Roman" w:hAnsi="Times New Roman" w:cs="Times New Roman"/>
                <w:b/>
                <w:sz w:val="25"/>
                <w:szCs w:val="25"/>
              </w:rPr>
              <w:br/>
              <w:t>АНТИМОНОПОЛЬНАЯ СЛУЖБА</w:t>
            </w:r>
          </w:p>
          <w:p w:rsidR="00164D77" w:rsidRPr="00A20111" w:rsidRDefault="00164D77" w:rsidP="00164D7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УПРАВЛЕНИЕ</w:t>
            </w:r>
          </w:p>
          <w:p w:rsidR="00164D77" w:rsidRPr="00A20111" w:rsidRDefault="00164D77" w:rsidP="00164D7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Федеральной антимонопольной службы</w:t>
            </w:r>
          </w:p>
          <w:p w:rsidR="00164D77" w:rsidRPr="00A20111" w:rsidRDefault="00164D77" w:rsidP="00164D7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по Калужской области</w:t>
            </w:r>
          </w:p>
          <w:p w:rsidR="00164D77" w:rsidRPr="00A20111" w:rsidRDefault="00164D77" w:rsidP="00164D7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:rsidR="00164D77" w:rsidRPr="00A20111" w:rsidRDefault="00164D77" w:rsidP="00164D7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 xml:space="preserve">пл. Старый Торг, </w:t>
            </w:r>
            <w:smartTag w:uri="urn:schemas-microsoft-com:office:smarttags" w:element="metricconverter">
              <w:smartTagPr>
                <w:attr w:name="ProductID" w:val="5, г"/>
              </w:smartTagPr>
              <w:r w:rsidRPr="00A20111">
                <w:rPr>
                  <w:rFonts w:ascii="Times New Roman" w:hAnsi="Times New Roman" w:cs="Times New Roman"/>
                  <w:sz w:val="25"/>
                  <w:szCs w:val="25"/>
                </w:rPr>
                <w:t>5, г</w:t>
              </w:r>
            </w:smartTag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. Калуга, 248000</w:t>
            </w:r>
          </w:p>
          <w:p w:rsidR="00164D77" w:rsidRPr="00A20111" w:rsidRDefault="00164D77" w:rsidP="00164D7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тел. (4842) 57-65-92, факс (4842) 57-65-92</w:t>
            </w:r>
          </w:p>
          <w:p w:rsidR="00164D77" w:rsidRPr="00A20111" w:rsidRDefault="00164D77" w:rsidP="00164D7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e</w:t>
            </w: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 w:rsidRPr="00A20111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mail</w:t>
            </w: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 xml:space="preserve">: </w:t>
            </w:r>
            <w:r w:rsidRPr="00A20111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to</w:t>
            </w: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40@</w:t>
            </w:r>
            <w:proofErr w:type="spellStart"/>
            <w:r w:rsidRPr="00A20111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fas</w:t>
            </w:r>
            <w:proofErr w:type="spellEnd"/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  <w:proofErr w:type="spellStart"/>
            <w:r w:rsidRPr="00A20111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gov</w:t>
            </w:r>
            <w:proofErr w:type="spellEnd"/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.</w:t>
            </w:r>
            <w:proofErr w:type="spellStart"/>
            <w:r w:rsidRPr="00A20111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ru</w:t>
            </w:r>
            <w:proofErr w:type="spellEnd"/>
          </w:p>
          <w:p w:rsidR="00164D77" w:rsidRPr="00A20111" w:rsidRDefault="00164D77" w:rsidP="00164D7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164D77" w:rsidRPr="00A20111" w:rsidRDefault="00164D77" w:rsidP="00164D7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_______________  №  ________________</w:t>
            </w:r>
          </w:p>
          <w:p w:rsidR="00164D77" w:rsidRPr="00A20111" w:rsidRDefault="00164D77" w:rsidP="00164D7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164D77" w:rsidRPr="00A20111" w:rsidRDefault="00164D77" w:rsidP="00164D7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На №  __________  от  ________________</w:t>
            </w:r>
          </w:p>
          <w:p w:rsidR="00164D77" w:rsidRPr="00A20111" w:rsidRDefault="00164D77" w:rsidP="00164D77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164D77" w:rsidRPr="00A20111" w:rsidRDefault="00164D77" w:rsidP="00164D77">
            <w:pPr>
              <w:spacing w:line="240" w:lineRule="auto"/>
              <w:ind w:left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5570" w:type="dxa"/>
          </w:tcPr>
          <w:p w:rsidR="00164D77" w:rsidRDefault="00164D77" w:rsidP="00164D77">
            <w:pPr>
              <w:tabs>
                <w:tab w:val="left" w:pos="5137"/>
              </w:tabs>
              <w:spacing w:after="0" w:line="240" w:lineRule="auto"/>
              <w:ind w:right="-426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164D77" w:rsidRDefault="00164D77" w:rsidP="00164D77">
            <w:pPr>
              <w:tabs>
                <w:tab w:val="left" w:pos="5137"/>
              </w:tabs>
              <w:spacing w:after="0" w:line="240" w:lineRule="auto"/>
              <w:ind w:right="-426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164D77" w:rsidRDefault="00164D77" w:rsidP="00164D77">
            <w:pPr>
              <w:tabs>
                <w:tab w:val="left" w:pos="5137"/>
              </w:tabs>
              <w:spacing w:after="0" w:line="240" w:lineRule="auto"/>
              <w:ind w:right="-426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164D77" w:rsidRDefault="00164D77" w:rsidP="00164D77">
            <w:pPr>
              <w:tabs>
                <w:tab w:val="left" w:pos="5137"/>
              </w:tabs>
              <w:spacing w:after="0" w:line="240" w:lineRule="auto"/>
              <w:ind w:right="-426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164D77" w:rsidRDefault="00164D77" w:rsidP="00164D77">
            <w:pPr>
              <w:tabs>
                <w:tab w:val="left" w:pos="5137"/>
              </w:tabs>
              <w:spacing w:after="0" w:line="240" w:lineRule="auto"/>
              <w:ind w:right="-426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164D77" w:rsidRPr="00A20111" w:rsidRDefault="00164D77" w:rsidP="00164D77">
            <w:pPr>
              <w:tabs>
                <w:tab w:val="left" w:pos="5137"/>
              </w:tabs>
              <w:spacing w:after="0" w:line="240" w:lineRule="auto"/>
              <w:ind w:right="-426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164D77" w:rsidRPr="00A20111" w:rsidRDefault="00164D77" w:rsidP="00164D77">
            <w:pPr>
              <w:tabs>
                <w:tab w:val="left" w:pos="5137"/>
              </w:tabs>
              <w:spacing w:after="0" w:line="240" w:lineRule="auto"/>
              <w:ind w:left="34" w:right="-426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164D77" w:rsidRPr="00A20111" w:rsidRDefault="00164D77" w:rsidP="00164D77">
            <w:pPr>
              <w:tabs>
                <w:tab w:val="left" w:pos="5419"/>
              </w:tabs>
              <w:spacing w:after="0" w:line="240" w:lineRule="auto"/>
              <w:ind w:left="34" w:right="175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Заказчику –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ФКУ </w:t>
            </w: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«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Упрдор Москва-Бобруйск</w:t>
            </w: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  <w:p w:rsidR="00164D77" w:rsidRDefault="00164D77" w:rsidP="00A406A2">
            <w:pPr>
              <w:tabs>
                <w:tab w:val="left" w:pos="5312"/>
                <w:tab w:val="left" w:pos="5419"/>
              </w:tabs>
              <w:spacing w:line="240" w:lineRule="auto"/>
              <w:ind w:left="34" w:right="175"/>
              <w:jc w:val="both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 xml:space="preserve">ул.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Космонавта Комарова, д.24/50, г. Калуга,</w:t>
            </w: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A20111">
              <w:rPr>
                <w:rFonts w:ascii="Times New Roman" w:hAnsi="Times New Roman" w:cs="Times New Roman"/>
                <w:bCs/>
                <w:sz w:val="25"/>
                <w:szCs w:val="25"/>
              </w:rPr>
              <w:t>2</w:t>
            </w:r>
            <w:r>
              <w:rPr>
                <w:rFonts w:ascii="Times New Roman" w:hAnsi="Times New Roman" w:cs="Times New Roman"/>
                <w:bCs/>
                <w:sz w:val="25"/>
                <w:szCs w:val="25"/>
              </w:rPr>
              <w:t>48000</w:t>
            </w:r>
          </w:p>
          <w:p w:rsidR="00164D77" w:rsidRPr="00A20111" w:rsidRDefault="00164D77" w:rsidP="00164D77">
            <w:pPr>
              <w:tabs>
                <w:tab w:val="left" w:pos="1134"/>
                <w:tab w:val="left" w:pos="5419"/>
              </w:tabs>
              <w:snapToGrid w:val="0"/>
              <w:spacing w:after="0"/>
              <w:ind w:right="175"/>
              <w:jc w:val="both"/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Оператору электронной площадки</w:t>
            </w:r>
            <w:r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 –</w:t>
            </w:r>
            <w:r w:rsidRPr="00A20111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 xml:space="preserve"> АО «</w:t>
            </w:r>
            <w:r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ТЭК-Торг</w:t>
            </w:r>
            <w:r w:rsidRPr="00A20111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 xml:space="preserve">» </w:t>
            </w:r>
          </w:p>
          <w:p w:rsidR="00164D77" w:rsidRPr="00164D77" w:rsidRDefault="00164D77" w:rsidP="00164D77">
            <w:pPr>
              <w:tabs>
                <w:tab w:val="left" w:pos="1134"/>
                <w:tab w:val="left" w:pos="5419"/>
              </w:tabs>
              <w:snapToGrid w:val="0"/>
              <w:ind w:left="34" w:right="175"/>
              <w:jc w:val="both"/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Гамсоновский переулок</w:t>
            </w:r>
            <w:r w:rsidRPr="00A20111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, д.</w:t>
            </w:r>
            <w:r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5</w:t>
            </w:r>
            <w:r w:rsidRPr="00A20111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, стр.</w:t>
            </w:r>
            <w:r w:rsidRPr="00164D77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2</w:t>
            </w:r>
            <w:r w:rsidRPr="00A20111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 xml:space="preserve"> 5-ый этаж, помещение </w:t>
            </w:r>
            <w:r>
              <w:rPr>
                <w:rFonts w:ascii="Times New Roman" w:eastAsia="Times New Roman" w:hAnsi="Times New Roman" w:cs="Times New Roman"/>
                <w:bCs/>
                <w:sz w:val="25"/>
                <w:szCs w:val="25"/>
                <w:lang w:val="en-US"/>
              </w:rPr>
              <w:t>VII</w:t>
            </w:r>
            <w:r w:rsidRPr="00164D77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 xml:space="preserve"> г.</w:t>
            </w:r>
            <w:r w:rsidRPr="00164D77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Москва, 11</w:t>
            </w:r>
            <w:r w:rsidRPr="00164D77">
              <w:rPr>
                <w:rFonts w:ascii="Times New Roman" w:eastAsia="Times New Roman" w:hAnsi="Times New Roman" w:cs="Times New Roman"/>
                <w:bCs/>
                <w:sz w:val="25"/>
                <w:szCs w:val="25"/>
              </w:rPr>
              <w:t>5191</w:t>
            </w:r>
          </w:p>
          <w:p w:rsidR="00164D77" w:rsidRDefault="00164D77" w:rsidP="00164D77">
            <w:pPr>
              <w:tabs>
                <w:tab w:val="left" w:pos="5312"/>
                <w:tab w:val="left" w:pos="5419"/>
              </w:tabs>
              <w:spacing w:after="0" w:line="240" w:lineRule="auto"/>
              <w:ind w:left="34" w:right="175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20111">
              <w:rPr>
                <w:rFonts w:ascii="Times New Roman" w:hAnsi="Times New Roman" w:cs="Times New Roman"/>
                <w:b/>
                <w:sz w:val="25"/>
                <w:szCs w:val="25"/>
              </w:rPr>
              <w:t>Заявителю</w:t>
            </w: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 xml:space="preserve"> – ООО «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ЕвроИнвест</w:t>
            </w:r>
            <w:r w:rsidRPr="00A20111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  <w:p w:rsidR="00A406A2" w:rsidRPr="00A406A2" w:rsidRDefault="00A406A2" w:rsidP="00164D77">
            <w:pPr>
              <w:tabs>
                <w:tab w:val="left" w:pos="5312"/>
                <w:tab w:val="left" w:pos="5419"/>
              </w:tabs>
              <w:spacing w:after="0" w:line="240" w:lineRule="auto"/>
              <w:ind w:left="34" w:right="175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406A2">
              <w:rPr>
                <w:rFonts w:ascii="Times New Roman" w:hAnsi="Times New Roman" w:cs="Times New Roman"/>
                <w:sz w:val="25"/>
                <w:szCs w:val="25"/>
              </w:rPr>
              <w:t xml:space="preserve">ул.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Димитрова, д.15, корп.1, литер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5"/>
                <w:szCs w:val="25"/>
              </w:rPr>
              <w:t>, пом.6-Н, оф. 16, г. Санкт-Петербург, 192284</w:t>
            </w:r>
          </w:p>
          <w:p w:rsidR="00164D77" w:rsidRPr="00A406A2" w:rsidRDefault="00164D77" w:rsidP="00164D77">
            <w:pPr>
              <w:tabs>
                <w:tab w:val="left" w:pos="5312"/>
                <w:tab w:val="left" w:pos="5419"/>
              </w:tabs>
              <w:spacing w:after="0" w:line="240" w:lineRule="auto"/>
              <w:ind w:left="34" w:right="175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164D77" w:rsidRPr="00A20111" w:rsidRDefault="00164D77" w:rsidP="00A406A2">
            <w:pPr>
              <w:tabs>
                <w:tab w:val="left" w:pos="5312"/>
                <w:tab w:val="left" w:pos="5419"/>
              </w:tabs>
              <w:spacing w:after="0" w:line="240" w:lineRule="auto"/>
              <w:ind w:left="34" w:right="175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tbl>
      <w:tblPr>
        <w:tblW w:w="10640" w:type="dxa"/>
        <w:tblInd w:w="-893" w:type="dxa"/>
        <w:tblLayout w:type="fixed"/>
        <w:tblLook w:val="0000"/>
      </w:tblPr>
      <w:tblGrid>
        <w:gridCol w:w="10640"/>
      </w:tblGrid>
      <w:tr w:rsidR="00A406A2" w:rsidRPr="00ED3122" w:rsidTr="00A406A2">
        <w:tc>
          <w:tcPr>
            <w:tcW w:w="10640" w:type="dxa"/>
          </w:tcPr>
          <w:p w:rsidR="00A406A2" w:rsidRPr="00ED3122" w:rsidRDefault="00A406A2" w:rsidP="00A406A2">
            <w:pPr>
              <w:pStyle w:val="a6"/>
              <w:spacing w:after="0"/>
              <w:ind w:left="-567" w:right="-284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proofErr w:type="gramStart"/>
            <w:r w:rsidRPr="00ED3122">
              <w:rPr>
                <w:rFonts w:ascii="Times New Roman" w:hAnsi="Times New Roman" w:cs="Times New Roman"/>
                <w:b/>
                <w:sz w:val="25"/>
                <w:szCs w:val="25"/>
              </w:rPr>
              <w:t>Р</w:t>
            </w:r>
            <w:proofErr w:type="gramEnd"/>
            <w:r w:rsidRPr="00ED3122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Е Ш Е Н И Е</w:t>
            </w:r>
          </w:p>
          <w:p w:rsidR="00A406A2" w:rsidRPr="00ED3122" w:rsidRDefault="00A406A2" w:rsidP="00A406A2">
            <w:pPr>
              <w:pStyle w:val="a6"/>
              <w:spacing w:after="0"/>
              <w:ind w:left="-567" w:right="-28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406A2" w:rsidRPr="00ED3122" w:rsidRDefault="00A406A2" w:rsidP="00A406A2">
            <w:pPr>
              <w:pStyle w:val="a4"/>
              <w:tabs>
                <w:tab w:val="clear" w:pos="4677"/>
                <w:tab w:val="clear" w:pos="9355"/>
                <w:tab w:val="left" w:pos="609"/>
                <w:tab w:val="center" w:pos="4862"/>
                <w:tab w:val="right" w:pos="9398"/>
              </w:tabs>
              <w:ind w:left="-567" w:right="-284" w:firstLine="567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ED3122">
              <w:rPr>
                <w:rFonts w:ascii="Times New Roman" w:hAnsi="Times New Roman" w:cs="Times New Roman"/>
                <w:b/>
                <w:sz w:val="25"/>
                <w:szCs w:val="25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A406A2" w:rsidRPr="00ED3122" w:rsidRDefault="00A406A2" w:rsidP="00A406A2">
            <w:pPr>
              <w:pStyle w:val="a6"/>
              <w:spacing w:after="0"/>
              <w:ind w:left="-567" w:right="-284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A406A2" w:rsidRPr="00ED3122" w:rsidRDefault="00A406A2" w:rsidP="00A406A2">
            <w:pPr>
              <w:pStyle w:val="a6"/>
              <w:spacing w:after="0"/>
              <w:ind w:left="-567" w:right="-284"/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ED3122">
              <w:rPr>
                <w:rFonts w:ascii="Times New Roman" w:hAnsi="Times New Roman" w:cs="Times New Roman"/>
                <w:bCs/>
                <w:sz w:val="25"/>
                <w:szCs w:val="25"/>
              </w:rPr>
              <w:t>г. Калуга                                                                                                  «1</w:t>
            </w:r>
            <w:r>
              <w:rPr>
                <w:rFonts w:ascii="Times New Roman" w:hAnsi="Times New Roman" w:cs="Times New Roman"/>
                <w:bCs/>
                <w:sz w:val="25"/>
                <w:szCs w:val="25"/>
              </w:rPr>
              <w:t>6</w:t>
            </w:r>
            <w:r w:rsidRPr="00ED3122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» февраля 2021 года                                                                                           </w:t>
            </w:r>
          </w:p>
        </w:tc>
      </w:tr>
    </w:tbl>
    <w:p w:rsidR="00A406A2" w:rsidRPr="00ED3122" w:rsidRDefault="00A406A2" w:rsidP="00A406A2">
      <w:pPr>
        <w:spacing w:after="0" w:line="240" w:lineRule="auto"/>
        <w:ind w:left="-567" w:right="-284" w:firstLine="567"/>
        <w:rPr>
          <w:rFonts w:ascii="Times New Roman" w:hAnsi="Times New Roman" w:cs="Times New Roman"/>
          <w:sz w:val="25"/>
          <w:szCs w:val="25"/>
        </w:rPr>
      </w:pPr>
    </w:p>
    <w:p w:rsidR="00A406A2" w:rsidRPr="00ED3122" w:rsidRDefault="00A406A2" w:rsidP="00A406A2">
      <w:pPr>
        <w:pStyle w:val="a7"/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sz w:val="25"/>
          <w:szCs w:val="25"/>
          <w:lang w:eastAsia="en-US"/>
        </w:rPr>
      </w:pPr>
      <w:r w:rsidRPr="00ED3122">
        <w:rPr>
          <w:rFonts w:ascii="Times New Roman" w:hAnsi="Times New Roman" w:cs="Times New Roman"/>
          <w:sz w:val="25"/>
          <w:szCs w:val="25"/>
          <w:lang w:eastAsia="en-US"/>
        </w:rPr>
        <w:t>Резолютивная часть решения оглашена «</w:t>
      </w:r>
      <w:r>
        <w:rPr>
          <w:rFonts w:ascii="Times New Roman" w:hAnsi="Times New Roman" w:cs="Times New Roman"/>
          <w:sz w:val="25"/>
          <w:szCs w:val="25"/>
          <w:lang w:eastAsia="en-US"/>
        </w:rPr>
        <w:t>12</w:t>
      </w:r>
      <w:r w:rsidRPr="00ED3122">
        <w:rPr>
          <w:rFonts w:ascii="Times New Roman" w:hAnsi="Times New Roman" w:cs="Times New Roman"/>
          <w:sz w:val="25"/>
          <w:szCs w:val="25"/>
          <w:lang w:eastAsia="en-US"/>
        </w:rPr>
        <w:t xml:space="preserve">» </w:t>
      </w:r>
      <w:r w:rsidRPr="00ED3122">
        <w:rPr>
          <w:rFonts w:ascii="Times New Roman" w:hAnsi="Times New Roman" w:cs="Times New Roman"/>
          <w:bCs/>
          <w:sz w:val="25"/>
          <w:szCs w:val="25"/>
        </w:rPr>
        <w:t>февраля</w:t>
      </w:r>
      <w:r w:rsidRPr="00ED3122">
        <w:rPr>
          <w:rFonts w:ascii="Times New Roman" w:hAnsi="Times New Roman" w:cs="Times New Roman"/>
          <w:bCs/>
          <w:sz w:val="25"/>
          <w:szCs w:val="25"/>
          <w:lang w:eastAsia="en-US"/>
        </w:rPr>
        <w:t xml:space="preserve"> </w:t>
      </w:r>
      <w:r w:rsidRPr="00ED3122">
        <w:rPr>
          <w:rFonts w:ascii="Times New Roman" w:hAnsi="Times New Roman" w:cs="Times New Roman"/>
          <w:sz w:val="25"/>
          <w:szCs w:val="25"/>
          <w:lang w:eastAsia="en-US"/>
        </w:rPr>
        <w:t>2021года.</w:t>
      </w:r>
    </w:p>
    <w:p w:rsidR="00A406A2" w:rsidRPr="00ED3122" w:rsidRDefault="00A406A2" w:rsidP="00A406A2">
      <w:pPr>
        <w:pStyle w:val="a7"/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sz w:val="25"/>
          <w:szCs w:val="25"/>
          <w:lang w:eastAsia="en-US"/>
        </w:rPr>
      </w:pPr>
      <w:r w:rsidRPr="00ED3122">
        <w:rPr>
          <w:rFonts w:ascii="Times New Roman" w:hAnsi="Times New Roman" w:cs="Times New Roman"/>
          <w:sz w:val="25"/>
          <w:szCs w:val="25"/>
          <w:lang w:eastAsia="en-US"/>
        </w:rPr>
        <w:t>В полном объеме решение изготовлено «</w:t>
      </w:r>
      <w:r w:rsidRPr="00ED3122">
        <w:rPr>
          <w:rFonts w:ascii="Times New Roman" w:hAnsi="Times New Roman" w:cs="Times New Roman"/>
          <w:bCs/>
          <w:sz w:val="25"/>
          <w:szCs w:val="25"/>
          <w:lang w:eastAsia="en-US"/>
        </w:rPr>
        <w:t>1</w:t>
      </w:r>
      <w:r>
        <w:rPr>
          <w:rFonts w:ascii="Times New Roman" w:hAnsi="Times New Roman" w:cs="Times New Roman"/>
          <w:bCs/>
          <w:sz w:val="25"/>
          <w:szCs w:val="25"/>
          <w:lang w:eastAsia="en-US"/>
        </w:rPr>
        <w:t>6</w:t>
      </w:r>
      <w:r w:rsidRPr="00ED3122">
        <w:rPr>
          <w:rFonts w:ascii="Times New Roman" w:hAnsi="Times New Roman" w:cs="Times New Roman"/>
          <w:sz w:val="25"/>
          <w:szCs w:val="25"/>
          <w:lang w:eastAsia="en-US"/>
        </w:rPr>
        <w:t xml:space="preserve">» </w:t>
      </w:r>
      <w:r w:rsidRPr="00ED3122">
        <w:rPr>
          <w:rFonts w:ascii="Times New Roman" w:hAnsi="Times New Roman" w:cs="Times New Roman"/>
          <w:bCs/>
          <w:sz w:val="25"/>
          <w:szCs w:val="25"/>
        </w:rPr>
        <w:t>февраля</w:t>
      </w:r>
      <w:r w:rsidRPr="00ED3122">
        <w:rPr>
          <w:rFonts w:ascii="Times New Roman" w:hAnsi="Times New Roman" w:cs="Times New Roman"/>
          <w:bCs/>
          <w:sz w:val="25"/>
          <w:szCs w:val="25"/>
          <w:lang w:eastAsia="en-US"/>
        </w:rPr>
        <w:t xml:space="preserve"> </w:t>
      </w:r>
      <w:r w:rsidRPr="00ED3122">
        <w:rPr>
          <w:rFonts w:ascii="Times New Roman" w:hAnsi="Times New Roman" w:cs="Times New Roman"/>
          <w:sz w:val="25"/>
          <w:szCs w:val="25"/>
          <w:lang w:eastAsia="en-US"/>
        </w:rPr>
        <w:t>2021 года.</w:t>
      </w:r>
    </w:p>
    <w:p w:rsidR="00A406A2" w:rsidRPr="00ED3122" w:rsidRDefault="00A406A2" w:rsidP="00A406A2">
      <w:pPr>
        <w:spacing w:after="0" w:line="240" w:lineRule="auto"/>
        <w:ind w:left="-567" w:right="-284" w:firstLine="567"/>
        <w:rPr>
          <w:rFonts w:ascii="Times New Roman" w:hAnsi="Times New Roman" w:cs="Times New Roman"/>
          <w:sz w:val="25"/>
          <w:szCs w:val="25"/>
        </w:rPr>
      </w:pPr>
    </w:p>
    <w:p w:rsidR="00164D77" w:rsidRDefault="00A406A2" w:rsidP="00CB367A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sz w:val="25"/>
          <w:szCs w:val="25"/>
        </w:rPr>
      </w:pPr>
      <w:r w:rsidRPr="00ED3122">
        <w:rPr>
          <w:rFonts w:ascii="Times New Roman" w:hAnsi="Times New Roman" w:cs="Times New Roman"/>
          <w:sz w:val="25"/>
          <w:szCs w:val="25"/>
        </w:rPr>
        <w:t xml:space="preserve">Комиссия по контролю в сфере закупок товаров, работ, услуг для обеспечения государственных и муниципальных нужд Калужского УФАС России в составе: </w:t>
      </w:r>
    </w:p>
    <w:p w:rsidR="00CB367A" w:rsidRDefault="00CB367A" w:rsidP="00CB367A">
      <w:pPr>
        <w:spacing w:after="0" w:line="240" w:lineRule="auto"/>
        <w:ind w:left="-567" w:right="-284" w:firstLine="567"/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pPr w:leftFromText="180" w:rightFromText="180" w:vertAnchor="text" w:horzAnchor="margin" w:tblpXSpec="center" w:tblpY="238"/>
        <w:tblW w:w="10419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2183"/>
        <w:gridCol w:w="8236"/>
      </w:tblGrid>
      <w:tr w:rsidR="00115B73" w:rsidRPr="00ED3122" w:rsidTr="00CB367A">
        <w:trPr>
          <w:trHeight w:val="434"/>
        </w:trPr>
        <w:tc>
          <w:tcPr>
            <w:tcW w:w="21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B73" w:rsidRDefault="00115B73">
            <w:r w:rsidRPr="00EB5BCA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823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B73" w:rsidRDefault="00115B73">
            <w:r w:rsidRPr="00EB5BCA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</w:tr>
      <w:tr w:rsidR="00115B73" w:rsidRPr="00ED3122" w:rsidTr="00CB367A">
        <w:trPr>
          <w:trHeight w:val="444"/>
        </w:trPr>
        <w:tc>
          <w:tcPr>
            <w:tcW w:w="21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B73" w:rsidRDefault="00115B73">
            <w:r w:rsidRPr="00EB5BCA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823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B73" w:rsidRDefault="00115B73">
            <w:r w:rsidRPr="00EB5BCA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</w:tr>
      <w:tr w:rsidR="00115B73" w:rsidRPr="00ED3122" w:rsidTr="00CB367A">
        <w:trPr>
          <w:trHeight w:val="456"/>
        </w:trPr>
        <w:tc>
          <w:tcPr>
            <w:tcW w:w="218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B73" w:rsidRDefault="00115B73">
            <w:r w:rsidRPr="00EB5BCA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823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5B73" w:rsidRDefault="00115B73">
            <w:r w:rsidRPr="00EB5BCA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</w:tr>
    </w:tbl>
    <w:p w:rsidR="004444E9" w:rsidRPr="00BE4862" w:rsidRDefault="00CB367A" w:rsidP="00BE4862">
      <w:pPr>
        <w:tabs>
          <w:tab w:val="left" w:pos="5419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ED3122">
        <w:rPr>
          <w:rFonts w:ascii="Times New Roman" w:hAnsi="Times New Roman" w:cs="Times New Roman"/>
          <w:sz w:val="25"/>
          <w:szCs w:val="25"/>
        </w:rPr>
        <w:t>при участии посредством видеоконференцсвязи: представител</w:t>
      </w:r>
      <w:r>
        <w:rPr>
          <w:rFonts w:ascii="Times New Roman" w:hAnsi="Times New Roman" w:cs="Times New Roman"/>
          <w:sz w:val="25"/>
          <w:szCs w:val="25"/>
        </w:rPr>
        <w:t>ей</w:t>
      </w:r>
      <w:r w:rsidRPr="00ED3122">
        <w:rPr>
          <w:rFonts w:ascii="Times New Roman" w:hAnsi="Times New Roman" w:cs="Times New Roman"/>
          <w:sz w:val="25"/>
          <w:szCs w:val="25"/>
        </w:rPr>
        <w:t xml:space="preserve"> заказчика -</w:t>
      </w:r>
      <w:r w:rsidRPr="00ED3122">
        <w:rPr>
          <w:rFonts w:ascii="Times New Roman" w:hAnsi="Times New Roman" w:cs="Times New Roman"/>
          <w:bCs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ФКУ </w:t>
      </w:r>
      <w:r w:rsidRPr="00A20111">
        <w:rPr>
          <w:rFonts w:ascii="Times New Roman" w:hAnsi="Times New Roman" w:cs="Times New Roman"/>
          <w:sz w:val="25"/>
          <w:szCs w:val="25"/>
        </w:rPr>
        <w:t>«</w:t>
      </w:r>
      <w:proofErr w:type="spellStart"/>
      <w:r>
        <w:rPr>
          <w:rFonts w:ascii="Times New Roman" w:hAnsi="Times New Roman" w:cs="Times New Roman"/>
          <w:sz w:val="25"/>
          <w:szCs w:val="25"/>
        </w:rPr>
        <w:t>Упрдор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Москва-Бобруйск</w:t>
      </w:r>
      <w:r w:rsidRPr="00A20111">
        <w:rPr>
          <w:rFonts w:ascii="Times New Roman" w:hAnsi="Times New Roman" w:cs="Times New Roman"/>
          <w:sz w:val="25"/>
          <w:szCs w:val="25"/>
        </w:rPr>
        <w:t>»</w:t>
      </w:r>
      <w:r w:rsidRPr="00ED3122">
        <w:rPr>
          <w:rFonts w:ascii="Times New Roman" w:hAnsi="Times New Roman" w:cs="Times New Roman"/>
          <w:sz w:val="25"/>
          <w:szCs w:val="25"/>
        </w:rPr>
        <w:t xml:space="preserve"> </w:t>
      </w:r>
      <w:r w:rsidR="00115B73" w:rsidRPr="00115B73">
        <w:rPr>
          <w:rFonts w:ascii="Times New Roman" w:hAnsi="Times New Roman" w:cs="Times New Roman"/>
          <w:sz w:val="25"/>
          <w:szCs w:val="25"/>
        </w:rPr>
        <w:t>&lt;…&gt;</w:t>
      </w:r>
      <w:r w:rsidRPr="00ED3122">
        <w:rPr>
          <w:rFonts w:ascii="Times New Roman" w:hAnsi="Times New Roman" w:cs="Times New Roman"/>
          <w:bCs/>
          <w:sz w:val="25"/>
          <w:szCs w:val="25"/>
        </w:rPr>
        <w:t xml:space="preserve"> (паспорт, </w:t>
      </w:r>
      <w:r w:rsidR="003052E6">
        <w:rPr>
          <w:rFonts w:ascii="Times New Roman" w:hAnsi="Times New Roman" w:cs="Times New Roman"/>
          <w:bCs/>
          <w:sz w:val="25"/>
          <w:szCs w:val="25"/>
        </w:rPr>
        <w:t>доверенность</w:t>
      </w:r>
      <w:r w:rsidRPr="00ED3122">
        <w:rPr>
          <w:rFonts w:ascii="Times New Roman" w:hAnsi="Times New Roman" w:cs="Times New Roman"/>
          <w:bCs/>
          <w:sz w:val="25"/>
          <w:szCs w:val="25"/>
        </w:rPr>
        <w:t xml:space="preserve">), </w:t>
      </w:r>
      <w:r w:rsidR="00115B73">
        <w:rPr>
          <w:rFonts w:ascii="Times New Roman" w:hAnsi="Times New Roman" w:cs="Times New Roman"/>
          <w:sz w:val="25"/>
          <w:szCs w:val="25"/>
          <w:lang w:val="en-US"/>
        </w:rPr>
        <w:t>&lt;…&gt;</w:t>
      </w:r>
      <w:r w:rsidR="003052E6">
        <w:rPr>
          <w:rFonts w:ascii="Times New Roman" w:hAnsi="Times New Roman" w:cs="Times New Roman"/>
          <w:bCs/>
          <w:sz w:val="25"/>
          <w:szCs w:val="25"/>
        </w:rPr>
        <w:t>.</w:t>
      </w:r>
      <w:r w:rsidRPr="00ED3122">
        <w:rPr>
          <w:rFonts w:ascii="Times New Roman" w:hAnsi="Times New Roman" w:cs="Times New Roman"/>
          <w:bCs/>
          <w:sz w:val="25"/>
          <w:szCs w:val="25"/>
        </w:rPr>
        <w:t xml:space="preserve"> (паспорт, доверенность), в отсутствии надлежащим образом уведомленных о времени</w:t>
      </w:r>
      <w:r>
        <w:rPr>
          <w:rFonts w:ascii="Times New Roman" w:hAnsi="Times New Roman" w:cs="Times New Roman"/>
          <w:bCs/>
          <w:sz w:val="25"/>
          <w:szCs w:val="25"/>
        </w:rPr>
        <w:t xml:space="preserve"> и месте рассмотрения</w:t>
      </w:r>
      <w:r w:rsidRPr="00DA6A64">
        <w:rPr>
          <w:rFonts w:ascii="Times New Roman" w:hAnsi="Times New Roman" w:cs="Times New Roman"/>
          <w:bCs/>
          <w:sz w:val="25"/>
          <w:szCs w:val="25"/>
        </w:rPr>
        <w:t xml:space="preserve"> жалобы посредством видеоконференцсвязи иных лиц, извещенных надлежащим образом»,</w:t>
      </w:r>
    </w:p>
    <w:p w:rsidR="003052E6" w:rsidRPr="00DA6A64" w:rsidRDefault="003052E6" w:rsidP="003052E6">
      <w:pPr>
        <w:tabs>
          <w:tab w:val="left" w:pos="5419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DA6A64">
        <w:rPr>
          <w:rFonts w:ascii="Times New Roman" w:hAnsi="Times New Roman" w:cs="Times New Roman"/>
          <w:sz w:val="25"/>
          <w:szCs w:val="25"/>
        </w:rPr>
        <w:t>рассмотрев посредством видеоконференцсвязи жалобу № 040/06/64-7</w:t>
      </w:r>
      <w:r>
        <w:rPr>
          <w:rFonts w:ascii="Times New Roman" w:hAnsi="Times New Roman" w:cs="Times New Roman"/>
          <w:sz w:val="25"/>
          <w:szCs w:val="25"/>
        </w:rPr>
        <w:t>9</w:t>
      </w:r>
      <w:r w:rsidR="004444E9">
        <w:rPr>
          <w:rFonts w:ascii="Times New Roman" w:hAnsi="Times New Roman" w:cs="Times New Roman"/>
          <w:sz w:val="25"/>
          <w:szCs w:val="25"/>
        </w:rPr>
        <w:t>/2021</w:t>
      </w:r>
      <w:r>
        <w:rPr>
          <w:rFonts w:ascii="Times New Roman" w:hAnsi="Times New Roman" w:cs="Times New Roman"/>
          <w:sz w:val="25"/>
          <w:szCs w:val="25"/>
        </w:rPr>
        <w:t xml:space="preserve"> ООО</w:t>
      </w:r>
      <w:r w:rsidRPr="00DA6A64">
        <w:rPr>
          <w:rFonts w:ascii="Times New Roman" w:hAnsi="Times New Roman" w:cs="Times New Roman"/>
          <w:sz w:val="25"/>
          <w:szCs w:val="25"/>
        </w:rPr>
        <w:t xml:space="preserve"> </w:t>
      </w:r>
      <w:r w:rsidRPr="00A20111">
        <w:rPr>
          <w:rFonts w:ascii="Times New Roman" w:hAnsi="Times New Roman" w:cs="Times New Roman"/>
          <w:sz w:val="25"/>
          <w:szCs w:val="25"/>
        </w:rPr>
        <w:t>«</w:t>
      </w:r>
      <w:r>
        <w:rPr>
          <w:rFonts w:ascii="Times New Roman" w:hAnsi="Times New Roman" w:cs="Times New Roman"/>
          <w:sz w:val="25"/>
          <w:szCs w:val="25"/>
        </w:rPr>
        <w:t>ЕвроИнвест</w:t>
      </w:r>
      <w:r w:rsidRPr="00A20111">
        <w:rPr>
          <w:rFonts w:ascii="Times New Roman" w:hAnsi="Times New Roman" w:cs="Times New Roman"/>
          <w:sz w:val="25"/>
          <w:szCs w:val="25"/>
        </w:rPr>
        <w:t>»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DA6A64">
        <w:rPr>
          <w:rFonts w:ascii="Times New Roman" w:hAnsi="Times New Roman" w:cs="Times New Roman"/>
          <w:sz w:val="25"/>
          <w:szCs w:val="25"/>
        </w:rPr>
        <w:t xml:space="preserve">по существу, </w:t>
      </w:r>
      <w:r w:rsidRPr="00DA6A64">
        <w:rPr>
          <w:rFonts w:ascii="Times New Roman" w:hAnsi="Times New Roman" w:cs="Times New Roman"/>
          <w:b/>
          <w:sz w:val="25"/>
          <w:szCs w:val="25"/>
        </w:rPr>
        <w:t>установила</w:t>
      </w:r>
      <w:r w:rsidRPr="00DA6A64">
        <w:rPr>
          <w:rFonts w:ascii="Times New Roman" w:hAnsi="Times New Roman" w:cs="Times New Roman"/>
          <w:sz w:val="25"/>
          <w:szCs w:val="25"/>
        </w:rPr>
        <w:t>:</w:t>
      </w:r>
    </w:p>
    <w:p w:rsidR="004444E9" w:rsidRDefault="004444E9" w:rsidP="00164D77">
      <w:pPr>
        <w:ind w:left="-567" w:right="-284"/>
        <w:rPr>
          <w:rFonts w:ascii="Times New Roman" w:hAnsi="Times New Roman" w:cs="Times New Roman"/>
          <w:sz w:val="25"/>
          <w:szCs w:val="25"/>
        </w:rPr>
      </w:pPr>
    </w:p>
    <w:p w:rsidR="00931158" w:rsidRDefault="003052E6" w:rsidP="00931158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DA6A64">
        <w:rPr>
          <w:rFonts w:ascii="Times New Roman" w:hAnsi="Times New Roman" w:cs="Times New Roman"/>
          <w:sz w:val="25"/>
          <w:szCs w:val="25"/>
        </w:rPr>
        <w:lastRenderedPageBreak/>
        <w:t>0</w:t>
      </w:r>
      <w:r w:rsidR="004444E9">
        <w:rPr>
          <w:rFonts w:ascii="Times New Roman" w:hAnsi="Times New Roman" w:cs="Times New Roman"/>
          <w:sz w:val="25"/>
          <w:szCs w:val="25"/>
        </w:rPr>
        <w:t>8</w:t>
      </w:r>
      <w:r w:rsidRPr="00DA6A64">
        <w:rPr>
          <w:rFonts w:ascii="Times New Roman" w:hAnsi="Times New Roman" w:cs="Times New Roman"/>
          <w:sz w:val="25"/>
          <w:szCs w:val="25"/>
        </w:rPr>
        <w:t>.02.2021г. в адрес Калужского УФАС России поступила жалоб</w:t>
      </w:r>
      <w:proofErr w:type="gramStart"/>
      <w:r w:rsidRPr="00DA6A64">
        <w:rPr>
          <w:rFonts w:ascii="Times New Roman" w:hAnsi="Times New Roman" w:cs="Times New Roman"/>
          <w:sz w:val="25"/>
          <w:szCs w:val="25"/>
        </w:rPr>
        <w:t xml:space="preserve">а </w:t>
      </w:r>
      <w:r w:rsidR="00115B73">
        <w:rPr>
          <w:rFonts w:ascii="Times New Roman" w:hAnsi="Times New Roman" w:cs="Times New Roman"/>
          <w:sz w:val="25"/>
          <w:szCs w:val="25"/>
        </w:rPr>
        <w:t>ООО</w:t>
      </w:r>
      <w:proofErr w:type="gramEnd"/>
      <w:r w:rsidR="00115B73">
        <w:rPr>
          <w:rFonts w:ascii="Times New Roman" w:hAnsi="Times New Roman" w:cs="Times New Roman"/>
          <w:sz w:val="25"/>
          <w:szCs w:val="25"/>
        </w:rPr>
        <w:t xml:space="preserve"> </w:t>
      </w:r>
      <w:r w:rsidR="004444E9" w:rsidRPr="00A20111">
        <w:rPr>
          <w:rFonts w:ascii="Times New Roman" w:hAnsi="Times New Roman" w:cs="Times New Roman"/>
          <w:sz w:val="25"/>
          <w:szCs w:val="25"/>
        </w:rPr>
        <w:t>«</w:t>
      </w:r>
      <w:proofErr w:type="spellStart"/>
      <w:r w:rsidR="004444E9">
        <w:rPr>
          <w:rFonts w:ascii="Times New Roman" w:hAnsi="Times New Roman" w:cs="Times New Roman"/>
          <w:sz w:val="25"/>
          <w:szCs w:val="25"/>
        </w:rPr>
        <w:t>ЕвроИнвест</w:t>
      </w:r>
      <w:proofErr w:type="spellEnd"/>
      <w:r w:rsidR="004444E9" w:rsidRPr="00A20111">
        <w:rPr>
          <w:rFonts w:ascii="Times New Roman" w:hAnsi="Times New Roman" w:cs="Times New Roman"/>
          <w:sz w:val="25"/>
          <w:szCs w:val="25"/>
        </w:rPr>
        <w:t>»</w:t>
      </w:r>
      <w:r w:rsidR="004444E9">
        <w:rPr>
          <w:rFonts w:ascii="Times New Roman" w:hAnsi="Times New Roman" w:cs="Times New Roman"/>
          <w:sz w:val="25"/>
          <w:szCs w:val="25"/>
        </w:rPr>
        <w:t xml:space="preserve"> </w:t>
      </w:r>
      <w:r w:rsidRPr="00DA6A64">
        <w:rPr>
          <w:rFonts w:ascii="Times New Roman" w:hAnsi="Times New Roman" w:cs="Times New Roman"/>
          <w:sz w:val="25"/>
          <w:szCs w:val="25"/>
        </w:rPr>
        <w:t xml:space="preserve">на положения аукционной документации при проведении электронного аукциона (номер извещения на официальном сайте </w:t>
      </w:r>
      <w:r w:rsidR="004444E9" w:rsidRPr="004444E9">
        <w:rPr>
          <w:rFonts w:ascii="Times New Roman" w:hAnsi="Times New Roman" w:cs="Times New Roman"/>
          <w:sz w:val="25"/>
          <w:szCs w:val="25"/>
        </w:rPr>
        <w:t>0337100016521000001</w:t>
      </w:r>
      <w:r w:rsidR="004444E9">
        <w:rPr>
          <w:rFonts w:ascii="Times New Roman" w:hAnsi="Times New Roman" w:cs="Times New Roman"/>
          <w:sz w:val="25"/>
          <w:szCs w:val="25"/>
        </w:rPr>
        <w:t xml:space="preserve">), </w:t>
      </w:r>
      <w:r w:rsidRPr="00DA6A64">
        <w:rPr>
          <w:rFonts w:ascii="Times New Roman" w:hAnsi="Times New Roman" w:cs="Times New Roman"/>
          <w:sz w:val="25"/>
          <w:szCs w:val="25"/>
        </w:rPr>
        <w:t xml:space="preserve">предметом которого является </w:t>
      </w:r>
      <w:r w:rsidR="004444E9">
        <w:rPr>
          <w:rFonts w:ascii="Times New Roman" w:hAnsi="Times New Roman" w:cs="Times New Roman"/>
          <w:sz w:val="25"/>
          <w:szCs w:val="25"/>
        </w:rPr>
        <w:t>р</w:t>
      </w:r>
      <w:r w:rsidR="004444E9" w:rsidRPr="004444E9">
        <w:rPr>
          <w:rFonts w:ascii="Times New Roman" w:hAnsi="Times New Roman" w:cs="Times New Roman"/>
          <w:sz w:val="25"/>
          <w:szCs w:val="25"/>
        </w:rPr>
        <w:t>асходы на содержание действующей сети автомобильных дорог общего пользования федерального значения. Содержание систем видеоконтроля (камер фотовидефиксации нарушения ПДД)</w:t>
      </w:r>
      <w:r w:rsidR="004444E9">
        <w:rPr>
          <w:rFonts w:ascii="Times New Roman" w:hAnsi="Times New Roman" w:cs="Times New Roman"/>
          <w:sz w:val="25"/>
          <w:szCs w:val="25"/>
        </w:rPr>
        <w:t xml:space="preserve"> </w:t>
      </w:r>
      <w:r w:rsidR="004444E9" w:rsidRPr="004444E9">
        <w:rPr>
          <w:rFonts w:ascii="Times New Roman" w:hAnsi="Times New Roman" w:cs="Times New Roman"/>
          <w:sz w:val="25"/>
          <w:szCs w:val="25"/>
        </w:rPr>
        <w:t>(адреса в соответствии с Заданием на оказание услуг).</w:t>
      </w:r>
    </w:p>
    <w:p w:rsidR="00931158" w:rsidRPr="00DA6A64" w:rsidRDefault="00931158" w:rsidP="00931158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DA6A64">
        <w:rPr>
          <w:rFonts w:ascii="Times New Roman" w:hAnsi="Times New Roman" w:cs="Times New Roman"/>
          <w:sz w:val="25"/>
          <w:szCs w:val="25"/>
        </w:rPr>
        <w:t>Заявитель полагает,</w:t>
      </w:r>
      <w:r>
        <w:rPr>
          <w:rFonts w:ascii="Times New Roman" w:hAnsi="Times New Roman" w:cs="Times New Roman"/>
          <w:sz w:val="25"/>
          <w:szCs w:val="25"/>
        </w:rPr>
        <w:t xml:space="preserve"> что</w:t>
      </w:r>
      <w:r w:rsidRPr="00DA6A64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заказчик нарушает</w:t>
      </w:r>
      <w:r w:rsidRPr="00DA6A64">
        <w:rPr>
          <w:rFonts w:ascii="Times New Roman" w:hAnsi="Times New Roman" w:cs="Times New Roman"/>
          <w:sz w:val="25"/>
          <w:szCs w:val="25"/>
        </w:rPr>
        <w:t xml:space="preserve"> требования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</w:t>
      </w:r>
      <w:r>
        <w:rPr>
          <w:rFonts w:ascii="Times New Roman" w:hAnsi="Times New Roman" w:cs="Times New Roman"/>
          <w:sz w:val="25"/>
          <w:szCs w:val="25"/>
        </w:rPr>
        <w:t>ый закон от 05.04.2013 № 44-ФЗ), тем самым ограничивает участие в электронном аукционе заинтересованных лиц.</w:t>
      </w:r>
    </w:p>
    <w:p w:rsidR="00BE4862" w:rsidRPr="008D29AE" w:rsidRDefault="00BE4862" w:rsidP="008D29AE">
      <w:pPr>
        <w:pStyle w:val="a7"/>
        <w:spacing w:after="0" w:line="240" w:lineRule="auto"/>
        <w:ind w:left="-567" w:right="-284" w:firstLine="567"/>
        <w:jc w:val="both"/>
        <w:rPr>
          <w:rFonts w:ascii="Times New Roman" w:hAnsi="Times New Roman"/>
          <w:bCs/>
          <w:sz w:val="25"/>
          <w:szCs w:val="25"/>
        </w:rPr>
      </w:pPr>
      <w:r w:rsidRPr="00A92040">
        <w:rPr>
          <w:rFonts w:ascii="Times New Roman" w:hAnsi="Times New Roman" w:cs="Times New Roman"/>
          <w:sz w:val="25"/>
          <w:szCs w:val="25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8D29AE" w:rsidRDefault="00BE4862" w:rsidP="008D29AE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A92040">
        <w:rPr>
          <w:rFonts w:ascii="Times New Roman" w:hAnsi="Times New Roman" w:cs="Times New Roman"/>
          <w:b/>
          <w:bCs/>
          <w:sz w:val="25"/>
          <w:szCs w:val="25"/>
        </w:rPr>
        <w:t>1</w:t>
      </w:r>
      <w:r>
        <w:rPr>
          <w:rFonts w:ascii="Times New Roman" w:hAnsi="Times New Roman" w:cs="Times New Roman"/>
          <w:b/>
          <w:bCs/>
          <w:sz w:val="25"/>
          <w:szCs w:val="25"/>
        </w:rPr>
        <w:t xml:space="preserve">. </w:t>
      </w:r>
      <w:r w:rsidR="008D29AE" w:rsidRPr="008D29AE">
        <w:rPr>
          <w:rFonts w:ascii="Times New Roman" w:hAnsi="Times New Roman" w:cs="Times New Roman"/>
          <w:sz w:val="25"/>
          <w:szCs w:val="25"/>
        </w:rPr>
        <w:t>29.01.2021</w:t>
      </w:r>
      <w:r w:rsidR="008D29AE">
        <w:rPr>
          <w:rFonts w:ascii="Times New Roman" w:hAnsi="Times New Roman" w:cs="Times New Roman"/>
          <w:sz w:val="25"/>
          <w:szCs w:val="25"/>
        </w:rPr>
        <w:t xml:space="preserve">г. </w:t>
      </w:r>
      <w:r w:rsidRPr="00A92040">
        <w:rPr>
          <w:rFonts w:ascii="Times New Roman" w:hAnsi="Times New Roman" w:cs="Times New Roman"/>
          <w:sz w:val="25"/>
          <w:szCs w:val="25"/>
        </w:rPr>
        <w:t xml:space="preserve">официальном сайте Российской Федерации в сети Интернет для размещения информации о размещении заказов на поставки товаров, выполнение работ, оказание услуг (www.zakupki.gov.ru; далее также официальный сайт) опубликовано извещение № </w:t>
      </w:r>
      <w:r w:rsidR="008D29AE" w:rsidRPr="008D29AE">
        <w:rPr>
          <w:rFonts w:ascii="Times New Roman" w:hAnsi="Times New Roman"/>
          <w:sz w:val="25"/>
          <w:szCs w:val="25"/>
        </w:rPr>
        <w:t>0337100016521000001</w:t>
      </w:r>
      <w:r>
        <w:rPr>
          <w:rFonts w:ascii="Times New Roman" w:hAnsi="Times New Roman"/>
          <w:sz w:val="25"/>
          <w:szCs w:val="25"/>
        </w:rPr>
        <w:t xml:space="preserve"> </w:t>
      </w:r>
      <w:r w:rsidRPr="00A92040">
        <w:rPr>
          <w:rFonts w:ascii="Times New Roman" w:hAnsi="Times New Roman" w:cs="Times New Roman"/>
          <w:bCs/>
          <w:sz w:val="25"/>
          <w:szCs w:val="25"/>
        </w:rPr>
        <w:t>о проведении открытого аукциона в электронной форме</w:t>
      </w:r>
      <w:r w:rsidR="008D29AE">
        <w:rPr>
          <w:rFonts w:ascii="Times New Roman" w:hAnsi="Times New Roman" w:cs="Times New Roman"/>
          <w:sz w:val="25"/>
          <w:szCs w:val="25"/>
        </w:rPr>
        <w:t>, предметом которого является р</w:t>
      </w:r>
      <w:r w:rsidR="008D29AE" w:rsidRPr="008D29AE">
        <w:rPr>
          <w:rFonts w:ascii="Times New Roman" w:hAnsi="Times New Roman" w:cs="Times New Roman"/>
          <w:sz w:val="25"/>
          <w:szCs w:val="25"/>
        </w:rPr>
        <w:t>асходы на содержание действующей сети автомобильных дорог общего пользования федерального значения.</w:t>
      </w:r>
      <w:proofErr w:type="gramEnd"/>
      <w:r w:rsidR="008D29AE" w:rsidRPr="008D29AE">
        <w:rPr>
          <w:rFonts w:ascii="Times New Roman" w:hAnsi="Times New Roman" w:cs="Times New Roman"/>
          <w:sz w:val="25"/>
          <w:szCs w:val="25"/>
        </w:rPr>
        <w:t xml:space="preserve"> Содержание систем видеоконтроля (камер фотовидефиксации нарушения ПДД</w:t>
      </w:r>
      <w:proofErr w:type="gramStart"/>
      <w:r w:rsidR="008D29AE" w:rsidRPr="008D29AE">
        <w:rPr>
          <w:rFonts w:ascii="Times New Roman" w:hAnsi="Times New Roman" w:cs="Times New Roman"/>
          <w:sz w:val="25"/>
          <w:szCs w:val="25"/>
        </w:rPr>
        <w:t>)(</w:t>
      </w:r>
      <w:proofErr w:type="gramEnd"/>
      <w:r w:rsidR="008D29AE" w:rsidRPr="008D29AE">
        <w:rPr>
          <w:rFonts w:ascii="Times New Roman" w:hAnsi="Times New Roman" w:cs="Times New Roman"/>
          <w:sz w:val="25"/>
          <w:szCs w:val="25"/>
        </w:rPr>
        <w:t>адреса в соответствии с Заданием на оказание услуг).</w:t>
      </w:r>
    </w:p>
    <w:p w:rsidR="008D29AE" w:rsidRPr="00A92040" w:rsidRDefault="008D29AE" w:rsidP="008D29AE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92040">
        <w:rPr>
          <w:rFonts w:ascii="Times New Roman" w:hAnsi="Times New Roman" w:cs="Times New Roman"/>
          <w:sz w:val="25"/>
          <w:szCs w:val="25"/>
        </w:rPr>
        <w:t>Начальная (максимальная) цена контракта, согласно извещению о проведен</w:t>
      </w:r>
      <w:proofErr w:type="gramStart"/>
      <w:r w:rsidRPr="00A92040">
        <w:rPr>
          <w:rFonts w:ascii="Times New Roman" w:hAnsi="Times New Roman" w:cs="Times New Roman"/>
          <w:sz w:val="25"/>
          <w:szCs w:val="25"/>
        </w:rPr>
        <w:t>ии ау</w:t>
      </w:r>
      <w:proofErr w:type="gramEnd"/>
      <w:r w:rsidRPr="00A92040">
        <w:rPr>
          <w:rFonts w:ascii="Times New Roman" w:hAnsi="Times New Roman" w:cs="Times New Roman"/>
          <w:sz w:val="25"/>
          <w:szCs w:val="25"/>
        </w:rPr>
        <w:t>кциона, составляла </w:t>
      </w:r>
      <w:r w:rsidRPr="008D29AE">
        <w:rPr>
          <w:rFonts w:ascii="Times New Roman" w:hAnsi="Times New Roman" w:cs="Times New Roman"/>
          <w:sz w:val="25"/>
          <w:szCs w:val="25"/>
        </w:rPr>
        <w:t>8 846 134,00 </w:t>
      </w:r>
      <w:r w:rsidRPr="00A92040">
        <w:rPr>
          <w:rFonts w:ascii="Times New Roman" w:hAnsi="Times New Roman" w:cs="Times New Roman"/>
          <w:sz w:val="25"/>
          <w:szCs w:val="25"/>
        </w:rPr>
        <w:t>рублей.</w:t>
      </w:r>
    </w:p>
    <w:p w:rsidR="008D29AE" w:rsidRDefault="00570C00" w:rsidP="008D29AE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92040">
        <w:rPr>
          <w:rFonts w:ascii="Times New Roman" w:hAnsi="Times New Roman" w:cs="Times New Roman"/>
          <w:sz w:val="25"/>
          <w:szCs w:val="25"/>
        </w:rPr>
        <w:t>Заказчиком по указанному аукциону высту</w:t>
      </w:r>
      <w:r w:rsidR="00810E4B">
        <w:rPr>
          <w:rFonts w:ascii="Times New Roman" w:hAnsi="Times New Roman" w:cs="Times New Roman"/>
          <w:sz w:val="25"/>
          <w:szCs w:val="25"/>
        </w:rPr>
        <w:t>пало</w:t>
      </w:r>
      <w:r w:rsidRPr="00A92040">
        <w:rPr>
          <w:rFonts w:ascii="Times New Roman" w:hAnsi="Times New Roman" w:cs="Times New Roman"/>
          <w:sz w:val="25"/>
          <w:szCs w:val="25"/>
        </w:rPr>
        <w:t xml:space="preserve"> </w:t>
      </w:r>
      <w:r w:rsidRPr="00A92040">
        <w:rPr>
          <w:rFonts w:ascii="Times New Roman" w:hAnsi="Times New Roman" w:cs="Times New Roman"/>
          <w:b/>
          <w:sz w:val="25"/>
          <w:szCs w:val="25"/>
        </w:rPr>
        <w:t>–</w:t>
      </w:r>
      <w:r w:rsidRPr="00570C00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ФКУ </w:t>
      </w:r>
      <w:r w:rsidRPr="00A20111">
        <w:rPr>
          <w:rFonts w:ascii="Times New Roman" w:hAnsi="Times New Roman" w:cs="Times New Roman"/>
          <w:sz w:val="25"/>
          <w:szCs w:val="25"/>
        </w:rPr>
        <w:t>«</w:t>
      </w:r>
      <w:r>
        <w:rPr>
          <w:rFonts w:ascii="Times New Roman" w:hAnsi="Times New Roman" w:cs="Times New Roman"/>
          <w:sz w:val="25"/>
          <w:szCs w:val="25"/>
        </w:rPr>
        <w:t>Упрдор Москва-Бобруйск</w:t>
      </w:r>
      <w:r w:rsidRPr="00A20111">
        <w:rPr>
          <w:rFonts w:ascii="Times New Roman" w:hAnsi="Times New Roman" w:cs="Times New Roman"/>
          <w:sz w:val="25"/>
          <w:szCs w:val="25"/>
        </w:rPr>
        <w:t>»</w:t>
      </w:r>
      <w:r>
        <w:rPr>
          <w:rFonts w:ascii="Times New Roman" w:hAnsi="Times New Roman" w:cs="Times New Roman"/>
          <w:sz w:val="25"/>
          <w:szCs w:val="25"/>
        </w:rPr>
        <w:t>.</w:t>
      </w:r>
    </w:p>
    <w:p w:rsidR="00810E4B" w:rsidRPr="00810E4B" w:rsidRDefault="00810E4B" w:rsidP="00810E4B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DA6A64">
        <w:rPr>
          <w:rFonts w:ascii="Times New Roman" w:hAnsi="Times New Roman" w:cs="Times New Roman"/>
          <w:sz w:val="25"/>
          <w:szCs w:val="25"/>
        </w:rPr>
        <w:t>Дата и время окончания срока подачи заявок на уч</w:t>
      </w:r>
      <w:r>
        <w:rPr>
          <w:rFonts w:ascii="Times New Roman" w:hAnsi="Times New Roman" w:cs="Times New Roman"/>
          <w:sz w:val="25"/>
          <w:szCs w:val="25"/>
        </w:rPr>
        <w:t>астие в электронном аукционе: 08.02.</w:t>
      </w:r>
      <w:r w:rsidRPr="00810E4B">
        <w:rPr>
          <w:rFonts w:ascii="Times New Roman" w:hAnsi="Times New Roman" w:cs="Times New Roman"/>
          <w:sz w:val="25"/>
          <w:szCs w:val="25"/>
        </w:rPr>
        <w:t>2021 07:00.</w:t>
      </w:r>
    </w:p>
    <w:p w:rsidR="007B34C1" w:rsidRPr="00810E4B" w:rsidRDefault="00570C00" w:rsidP="007B34C1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810E4B">
        <w:rPr>
          <w:rFonts w:ascii="Times New Roman" w:hAnsi="Times New Roman" w:cs="Times New Roman"/>
          <w:bCs/>
          <w:sz w:val="25"/>
          <w:szCs w:val="25"/>
        </w:rPr>
        <w:t xml:space="preserve">В соответствии с протоколом рассмотрения заявок на участие в электронном аукционе от </w:t>
      </w:r>
      <w:r w:rsidR="007B34C1" w:rsidRPr="00810E4B">
        <w:rPr>
          <w:rFonts w:ascii="Times New Roman" w:hAnsi="Times New Roman" w:cs="Times New Roman"/>
          <w:bCs/>
          <w:sz w:val="25"/>
          <w:szCs w:val="25"/>
        </w:rPr>
        <w:t>09.02.2021 №0337100016521000001-1</w:t>
      </w:r>
      <w:r w:rsidRPr="00810E4B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7B34C1" w:rsidRPr="00810E4B">
        <w:rPr>
          <w:rFonts w:ascii="Times New Roman" w:hAnsi="Times New Roman" w:cs="Times New Roman"/>
          <w:sz w:val="25"/>
          <w:szCs w:val="25"/>
        </w:rPr>
        <w:t>на участие в аукционе поступило 4 заявки.</w:t>
      </w:r>
    </w:p>
    <w:p w:rsidR="00DE22B6" w:rsidRPr="00B601BA" w:rsidRDefault="007B34C1" w:rsidP="00B601BA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810E4B">
        <w:rPr>
          <w:rFonts w:ascii="Times New Roman" w:hAnsi="Times New Roman" w:cs="Times New Roman"/>
          <w:bCs/>
          <w:sz w:val="25"/>
          <w:szCs w:val="25"/>
        </w:rPr>
        <w:t xml:space="preserve">Согласно протоколу подведения итогов электронного аукциона </w:t>
      </w:r>
      <w:r w:rsidR="00007C5B" w:rsidRPr="00810E4B">
        <w:rPr>
          <w:rFonts w:ascii="Times New Roman" w:hAnsi="Times New Roman" w:cs="Times New Roman"/>
          <w:bCs/>
          <w:sz w:val="25"/>
          <w:szCs w:val="25"/>
        </w:rPr>
        <w:t>от 11.02.2021 №0337100016521000001-3 победителем электронного аукциона была признана заявка №1</w:t>
      </w:r>
      <w:r w:rsidR="00DE22B6" w:rsidRPr="00810E4B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007C5B" w:rsidRPr="00810E4B">
        <w:rPr>
          <w:rFonts w:ascii="Times New Roman" w:hAnsi="Times New Roman" w:cs="Times New Roman"/>
          <w:bCs/>
          <w:sz w:val="25"/>
          <w:szCs w:val="25"/>
        </w:rPr>
        <w:t>Индивидуальн</w:t>
      </w:r>
      <w:r w:rsidR="00DE22B6" w:rsidRPr="00810E4B">
        <w:rPr>
          <w:rFonts w:ascii="Times New Roman" w:hAnsi="Times New Roman" w:cs="Times New Roman"/>
          <w:bCs/>
          <w:sz w:val="25"/>
          <w:szCs w:val="25"/>
        </w:rPr>
        <w:t>ого</w:t>
      </w:r>
      <w:r w:rsidR="00007C5B" w:rsidRPr="00810E4B">
        <w:rPr>
          <w:rFonts w:ascii="Times New Roman" w:hAnsi="Times New Roman" w:cs="Times New Roman"/>
          <w:bCs/>
          <w:sz w:val="25"/>
          <w:szCs w:val="25"/>
        </w:rPr>
        <w:t xml:space="preserve"> предпринимател</w:t>
      </w:r>
      <w:r w:rsidR="00DE22B6" w:rsidRPr="00810E4B">
        <w:rPr>
          <w:rFonts w:ascii="Times New Roman" w:hAnsi="Times New Roman" w:cs="Times New Roman"/>
          <w:bCs/>
          <w:sz w:val="25"/>
          <w:szCs w:val="25"/>
        </w:rPr>
        <w:t xml:space="preserve">я </w:t>
      </w:r>
      <w:r w:rsidR="00115B73" w:rsidRPr="00115B73">
        <w:rPr>
          <w:rFonts w:ascii="Times New Roman" w:hAnsi="Times New Roman" w:cs="Times New Roman"/>
          <w:sz w:val="25"/>
          <w:szCs w:val="25"/>
        </w:rPr>
        <w:t>&lt;…&gt;</w:t>
      </w:r>
      <w:r w:rsidR="003F12AE" w:rsidRPr="00810E4B">
        <w:rPr>
          <w:rFonts w:ascii="Times New Roman" w:hAnsi="Times New Roman" w:cs="Times New Roman"/>
          <w:bCs/>
          <w:sz w:val="25"/>
          <w:szCs w:val="25"/>
        </w:rPr>
        <w:t>, с предложенной ценой контракта 5 617 295,09 рублей. Второе место заняла заявка № 3 О</w:t>
      </w:r>
      <w:r w:rsidR="00DE22B6" w:rsidRPr="00810E4B">
        <w:rPr>
          <w:rFonts w:ascii="Times New Roman" w:hAnsi="Times New Roman" w:cs="Times New Roman"/>
          <w:bCs/>
          <w:sz w:val="25"/>
          <w:szCs w:val="25"/>
        </w:rPr>
        <w:t>бщества</w:t>
      </w:r>
      <w:r w:rsidR="003F12AE" w:rsidRPr="00810E4B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DE22B6" w:rsidRPr="00810E4B">
        <w:rPr>
          <w:rFonts w:ascii="Times New Roman" w:hAnsi="Times New Roman" w:cs="Times New Roman"/>
          <w:bCs/>
          <w:sz w:val="25"/>
          <w:szCs w:val="25"/>
        </w:rPr>
        <w:t>с ограниченной</w:t>
      </w:r>
      <w:r w:rsidR="003F12AE" w:rsidRPr="00810E4B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DE22B6" w:rsidRPr="00810E4B">
        <w:rPr>
          <w:rFonts w:ascii="Times New Roman" w:hAnsi="Times New Roman" w:cs="Times New Roman"/>
          <w:bCs/>
          <w:sz w:val="25"/>
          <w:szCs w:val="25"/>
        </w:rPr>
        <w:t>ответственностью</w:t>
      </w:r>
      <w:r w:rsidR="003F12AE" w:rsidRPr="00810E4B">
        <w:rPr>
          <w:rFonts w:ascii="Times New Roman" w:hAnsi="Times New Roman" w:cs="Times New Roman"/>
          <w:bCs/>
          <w:sz w:val="25"/>
          <w:szCs w:val="25"/>
        </w:rPr>
        <w:t xml:space="preserve"> «РусРобот», с предложенной ценой контракта</w:t>
      </w:r>
      <w:r w:rsidR="00DE22B6" w:rsidRPr="00810E4B">
        <w:rPr>
          <w:rFonts w:ascii="Times New Roman" w:hAnsi="Times New Roman" w:cs="Times New Roman"/>
          <w:bCs/>
          <w:sz w:val="25"/>
          <w:szCs w:val="25"/>
        </w:rPr>
        <w:t xml:space="preserve"> 6 059 601,79 рублей. Третье место заняла заявка № 5 Общества с ограниченной ответственностью «Конвент», с предложенной ценой контракта 8 624 960,65 рублей.</w:t>
      </w:r>
    </w:p>
    <w:p w:rsidR="0011730C" w:rsidRPr="00DA6A64" w:rsidRDefault="0011730C" w:rsidP="0011730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DA6A64">
        <w:rPr>
          <w:rFonts w:ascii="Times New Roman" w:hAnsi="Times New Roman" w:cs="Times New Roman"/>
          <w:b/>
          <w:bCs/>
          <w:sz w:val="25"/>
          <w:szCs w:val="25"/>
        </w:rPr>
        <w:t>2.</w:t>
      </w:r>
      <w:r w:rsidRPr="00DA6A64">
        <w:rPr>
          <w:rFonts w:ascii="Times New Roman" w:hAnsi="Times New Roman" w:cs="Times New Roman"/>
          <w:bCs/>
          <w:sz w:val="25"/>
          <w:szCs w:val="25"/>
        </w:rPr>
        <w:t xml:space="preserve">  В соответствии с пунктами 1, 2 части 1 статьи 64 Федерального закона от 05.04.2013 № 44-ФЗ документация об электронном аукционе наряду с информацией, указанной в извещении о проведении такого аукциона, должна </w:t>
      </w:r>
      <w:proofErr w:type="gramStart"/>
      <w:r w:rsidRPr="00DA6A64">
        <w:rPr>
          <w:rFonts w:ascii="Times New Roman" w:hAnsi="Times New Roman" w:cs="Times New Roman"/>
          <w:bCs/>
          <w:sz w:val="25"/>
          <w:szCs w:val="25"/>
        </w:rPr>
        <w:t>содержать</w:t>
      </w:r>
      <w:proofErr w:type="gramEnd"/>
      <w:r w:rsidRPr="00DA6A64">
        <w:rPr>
          <w:rFonts w:ascii="Times New Roman" w:hAnsi="Times New Roman" w:cs="Times New Roman"/>
          <w:bCs/>
          <w:sz w:val="25"/>
          <w:szCs w:val="25"/>
        </w:rPr>
        <w:t xml:space="preserve"> в том числе следующую информацию: наименование и описание объекта закупки и условия контракта в соответствии со статьей 33 указанного Федерального закона, в том числе обоснование начальной (максимальной) цены контракта;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11730C" w:rsidRPr="00DA6A64" w:rsidRDefault="0011730C" w:rsidP="0011730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DA6A64">
        <w:rPr>
          <w:rFonts w:ascii="Times New Roman" w:hAnsi="Times New Roman" w:cs="Times New Roman"/>
          <w:bCs/>
          <w:sz w:val="25"/>
          <w:szCs w:val="25"/>
        </w:rPr>
        <w:t xml:space="preserve">Согласно пункту 1 части 1 статьи 33 Федерального закона от 05.04.2013 № 44-ФЗ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</w:t>
      </w:r>
      <w:r w:rsidRPr="00DA6A64">
        <w:rPr>
          <w:rFonts w:ascii="Times New Roman" w:hAnsi="Times New Roman" w:cs="Times New Roman"/>
          <w:bCs/>
          <w:sz w:val="25"/>
          <w:szCs w:val="25"/>
        </w:rPr>
        <w:lastRenderedPageBreak/>
        <w:t xml:space="preserve">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DA6A64">
        <w:rPr>
          <w:rFonts w:ascii="Times New Roman" w:hAnsi="Times New Roman" w:cs="Times New Roman"/>
          <w:bCs/>
          <w:sz w:val="25"/>
          <w:szCs w:val="25"/>
        </w:rPr>
        <w:t>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DA6A64">
        <w:rPr>
          <w:rFonts w:ascii="Times New Roman" w:hAnsi="Times New Roman" w:cs="Times New Roman"/>
          <w:bCs/>
          <w:sz w:val="25"/>
          <w:szCs w:val="25"/>
        </w:rPr>
        <w:t xml:space="preserve"> указанные машины и оборудование.</w:t>
      </w:r>
    </w:p>
    <w:p w:rsidR="0011730C" w:rsidRPr="00DA6A64" w:rsidRDefault="0011730C" w:rsidP="0011730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z w:val="25"/>
          <w:szCs w:val="25"/>
        </w:rPr>
      </w:pPr>
      <w:proofErr w:type="gramStart"/>
      <w:r w:rsidRPr="00DA6A64">
        <w:rPr>
          <w:rFonts w:ascii="Times New Roman" w:hAnsi="Times New Roman" w:cs="Times New Roman"/>
          <w:bCs/>
          <w:sz w:val="25"/>
          <w:szCs w:val="25"/>
        </w:rPr>
        <w:t>В соответствии с пунктом 2 части 1 статьи 33 Федерального закона от 05.04.2013 № 44-ФЗ заказчик при описании в документации о закупке объекта закупки также должен руководствоваться следующими правилами: 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</w:t>
      </w:r>
      <w:proofErr w:type="gramEnd"/>
      <w:r w:rsidRPr="00DA6A64">
        <w:rPr>
          <w:rFonts w:ascii="Times New Roman" w:hAnsi="Times New Roman" w:cs="Times New Roman"/>
          <w:bCs/>
          <w:sz w:val="25"/>
          <w:szCs w:val="25"/>
        </w:rPr>
        <w:t xml:space="preserve">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1730C" w:rsidRPr="00DA6A64" w:rsidRDefault="0011730C" w:rsidP="0011730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DA6A64">
        <w:rPr>
          <w:rFonts w:ascii="Times New Roman" w:hAnsi="Times New Roman" w:cs="Times New Roman"/>
          <w:bCs/>
          <w:sz w:val="25"/>
          <w:szCs w:val="25"/>
        </w:rPr>
        <w:t xml:space="preserve">В соответствии с частью 2 статьи 33 Федерального закона от 05.04.2013 № 44-ФЗ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</w:t>
      </w:r>
      <w:proofErr w:type="gramStart"/>
      <w:r w:rsidRPr="00DA6A64">
        <w:rPr>
          <w:rFonts w:ascii="Times New Roman" w:hAnsi="Times New Roman" w:cs="Times New Roman"/>
          <w:bCs/>
          <w:sz w:val="25"/>
          <w:szCs w:val="25"/>
        </w:rPr>
        <w:t>закупаемых</w:t>
      </w:r>
      <w:proofErr w:type="gramEnd"/>
      <w:r w:rsidRPr="00DA6A64">
        <w:rPr>
          <w:rFonts w:ascii="Times New Roman" w:hAnsi="Times New Roman" w:cs="Times New Roman"/>
          <w:bCs/>
          <w:sz w:val="25"/>
          <w:szCs w:val="25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120EEB" w:rsidRDefault="001B5C81" w:rsidP="008D29AE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B5C81">
        <w:rPr>
          <w:rFonts w:ascii="Times New Roman" w:hAnsi="Times New Roman" w:cs="Times New Roman"/>
          <w:b/>
          <w:sz w:val="25"/>
          <w:szCs w:val="25"/>
        </w:rPr>
        <w:t xml:space="preserve">3. </w:t>
      </w:r>
      <w:r w:rsidRPr="001B5C81">
        <w:rPr>
          <w:rFonts w:ascii="Times New Roman" w:hAnsi="Times New Roman" w:cs="Times New Roman"/>
          <w:sz w:val="25"/>
          <w:szCs w:val="25"/>
        </w:rPr>
        <w:t xml:space="preserve">Согласно доводам жалобы </w:t>
      </w:r>
      <w:r w:rsidRPr="001B5C81">
        <w:rPr>
          <w:rFonts w:ascii="Times New Roman" w:hAnsi="Times New Roman" w:cs="Times New Roman"/>
          <w:bCs/>
          <w:sz w:val="25"/>
          <w:szCs w:val="25"/>
        </w:rPr>
        <w:t>заявителя</w:t>
      </w:r>
      <w:r w:rsidRPr="001B5C81">
        <w:rPr>
          <w:rFonts w:ascii="Times New Roman" w:hAnsi="Times New Roman" w:cs="Times New Roman"/>
          <w:sz w:val="25"/>
          <w:szCs w:val="25"/>
        </w:rPr>
        <w:t>,</w:t>
      </w:r>
      <w:r>
        <w:rPr>
          <w:rFonts w:ascii="Times New Roman" w:hAnsi="Times New Roman" w:cs="Times New Roman"/>
          <w:sz w:val="25"/>
          <w:szCs w:val="25"/>
        </w:rPr>
        <w:t xml:space="preserve"> в п. 7 технического задания заказчика указано, что предусмотрен перенос Систем, в места согласованные Заказчиком.  Однако</w:t>
      </w:r>
      <w:proofErr w:type="gramStart"/>
      <w:r>
        <w:rPr>
          <w:rFonts w:ascii="Times New Roman" w:hAnsi="Times New Roman" w:cs="Times New Roman"/>
          <w:sz w:val="25"/>
          <w:szCs w:val="25"/>
        </w:rPr>
        <w:t>,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не указано общее количество таких переносов. Не указание объема выполняемых работ по Контракту, не позволяет определить возможность выполнения Контракта, а также установить стоимость выполняемых работ и/или</w:t>
      </w:r>
      <w:r w:rsidR="00602490">
        <w:rPr>
          <w:rFonts w:ascii="Times New Roman" w:hAnsi="Times New Roman" w:cs="Times New Roman"/>
          <w:sz w:val="25"/>
          <w:szCs w:val="25"/>
        </w:rPr>
        <w:t xml:space="preserve"> оказываемых услуг исходя из фактического объема необходимого к выполнению. В текущей редакции технического задания, в совокупности с проектом контракта Заказчик вправе потребовать от Исполнителя неограниченное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602490">
        <w:rPr>
          <w:rFonts w:ascii="Times New Roman" w:hAnsi="Times New Roman" w:cs="Times New Roman"/>
          <w:sz w:val="25"/>
          <w:szCs w:val="25"/>
        </w:rPr>
        <w:t>количество раз переносить оборудование.</w:t>
      </w:r>
    </w:p>
    <w:p w:rsidR="00B107F5" w:rsidRDefault="00602490" w:rsidP="008D29AE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602490">
        <w:rPr>
          <w:rFonts w:ascii="Times New Roman" w:hAnsi="Times New Roman" w:cs="Times New Roman"/>
          <w:sz w:val="25"/>
          <w:szCs w:val="25"/>
        </w:rPr>
        <w:t>По</w:t>
      </w:r>
      <w:r>
        <w:rPr>
          <w:rFonts w:ascii="Times New Roman" w:hAnsi="Times New Roman" w:cs="Times New Roman"/>
          <w:sz w:val="25"/>
          <w:szCs w:val="25"/>
        </w:rPr>
        <w:t xml:space="preserve"> мнению заявителя, </w:t>
      </w:r>
      <w:r w:rsidR="00C40E84">
        <w:rPr>
          <w:rFonts w:ascii="Times New Roman" w:hAnsi="Times New Roman" w:cs="Times New Roman"/>
          <w:sz w:val="25"/>
          <w:szCs w:val="25"/>
        </w:rPr>
        <w:t>для устранения подобной ситуации, Заказчику необходимо было указать конкретное количество переносов, их стоимость или, при невозможности определения количества переносов, их максимальное количество ещё на стадии подачи заявок.</w:t>
      </w:r>
    </w:p>
    <w:p w:rsidR="00C3238A" w:rsidRDefault="00B107F5" w:rsidP="00F235B4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B107F5">
        <w:rPr>
          <w:rFonts w:ascii="Times New Roman" w:hAnsi="Times New Roman" w:cs="Times New Roman"/>
          <w:sz w:val="25"/>
          <w:szCs w:val="25"/>
        </w:rPr>
        <w:t>Вместе с тем, в ходе рассмотрения жалобы по существу, Комисси</w:t>
      </w:r>
      <w:r>
        <w:rPr>
          <w:rFonts w:ascii="Times New Roman" w:hAnsi="Times New Roman" w:cs="Times New Roman"/>
          <w:sz w:val="25"/>
          <w:szCs w:val="25"/>
        </w:rPr>
        <w:t>ей</w:t>
      </w:r>
      <w:r w:rsidRPr="00B107F5">
        <w:rPr>
          <w:rFonts w:ascii="Times New Roman" w:hAnsi="Times New Roman" w:cs="Times New Roman"/>
          <w:sz w:val="25"/>
          <w:szCs w:val="25"/>
        </w:rPr>
        <w:t xml:space="preserve"> Калужского УФАС России </w:t>
      </w:r>
      <w:r>
        <w:rPr>
          <w:rFonts w:ascii="Times New Roman" w:hAnsi="Times New Roman" w:cs="Times New Roman"/>
          <w:sz w:val="25"/>
          <w:szCs w:val="25"/>
        </w:rPr>
        <w:t>установ</w:t>
      </w:r>
      <w:r w:rsidR="00C3238A">
        <w:rPr>
          <w:rFonts w:ascii="Times New Roman" w:hAnsi="Times New Roman" w:cs="Times New Roman"/>
          <w:sz w:val="25"/>
          <w:szCs w:val="25"/>
        </w:rPr>
        <w:t>ила следующее.</w:t>
      </w:r>
    </w:p>
    <w:p w:rsidR="00C3238A" w:rsidRDefault="00C3238A" w:rsidP="00B73CDB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B601BA">
        <w:rPr>
          <w:rFonts w:ascii="Times New Roman" w:hAnsi="Times New Roman" w:cs="Times New Roman"/>
          <w:sz w:val="25"/>
          <w:szCs w:val="25"/>
        </w:rPr>
        <w:t>04.02.2021</w:t>
      </w:r>
      <w:r w:rsidRPr="00C3238A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по данному вопросу Заказчиком</w:t>
      </w:r>
      <w:r w:rsidRPr="00B107F5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были опубликованы р</w:t>
      </w:r>
      <w:r w:rsidRPr="00B601BA">
        <w:rPr>
          <w:rFonts w:ascii="Times New Roman" w:hAnsi="Times New Roman" w:cs="Times New Roman"/>
          <w:sz w:val="25"/>
          <w:szCs w:val="25"/>
        </w:rPr>
        <w:t>азъяснени</w:t>
      </w:r>
      <w:r>
        <w:rPr>
          <w:rFonts w:ascii="Times New Roman" w:hAnsi="Times New Roman" w:cs="Times New Roman"/>
          <w:sz w:val="25"/>
          <w:szCs w:val="25"/>
        </w:rPr>
        <w:t xml:space="preserve">я </w:t>
      </w:r>
      <w:r w:rsidRPr="00B601BA">
        <w:rPr>
          <w:rFonts w:ascii="Times New Roman" w:hAnsi="Times New Roman" w:cs="Times New Roman"/>
          <w:sz w:val="25"/>
          <w:szCs w:val="25"/>
        </w:rPr>
        <w:t>положений документации об электронном аукционе</w:t>
      </w:r>
      <w:r>
        <w:rPr>
          <w:rFonts w:ascii="Times New Roman" w:hAnsi="Times New Roman" w:cs="Times New Roman"/>
          <w:sz w:val="25"/>
          <w:szCs w:val="25"/>
        </w:rPr>
        <w:t>, в которых указано следующее</w:t>
      </w:r>
      <w:r w:rsidR="006166F3">
        <w:rPr>
          <w:rFonts w:ascii="Times New Roman" w:hAnsi="Times New Roman" w:cs="Times New Roman"/>
          <w:sz w:val="25"/>
          <w:szCs w:val="25"/>
        </w:rPr>
        <w:t>: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6166F3">
        <w:rPr>
          <w:rFonts w:ascii="Times New Roman" w:hAnsi="Times New Roman" w:cs="Times New Roman"/>
          <w:sz w:val="25"/>
          <w:szCs w:val="25"/>
        </w:rPr>
        <w:t xml:space="preserve">«Перенос Систем </w:t>
      </w:r>
      <w:r w:rsidR="006166F3">
        <w:rPr>
          <w:rFonts w:ascii="Times New Roman" w:hAnsi="Times New Roman" w:cs="Times New Roman"/>
          <w:sz w:val="25"/>
          <w:szCs w:val="25"/>
        </w:rPr>
        <w:lastRenderedPageBreak/>
        <w:t>осуществляется исключительно при поступлении соответствующих писем от ГИБДД субъектов Российской Федерации с учетом состояния аварийности и образования участков концентрации ДТП. Количество Систем, подлежащие обязательному переносу на стадии формирования конкурсной документации не определено</w:t>
      </w:r>
      <w:r w:rsidR="00810E4B">
        <w:rPr>
          <w:rFonts w:ascii="Times New Roman" w:hAnsi="Times New Roman" w:cs="Times New Roman"/>
          <w:sz w:val="25"/>
          <w:szCs w:val="25"/>
        </w:rPr>
        <w:t>»</w:t>
      </w:r>
      <w:r w:rsidR="006166F3">
        <w:rPr>
          <w:rFonts w:ascii="Times New Roman" w:hAnsi="Times New Roman" w:cs="Times New Roman"/>
          <w:sz w:val="25"/>
          <w:szCs w:val="25"/>
        </w:rPr>
        <w:t xml:space="preserve">.   </w:t>
      </w:r>
    </w:p>
    <w:p w:rsidR="00602490" w:rsidRDefault="00FE54E0" w:rsidP="008D29AE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FE54E0">
        <w:rPr>
          <w:rFonts w:ascii="Times New Roman" w:hAnsi="Times New Roman" w:cs="Times New Roman"/>
          <w:sz w:val="25"/>
          <w:szCs w:val="25"/>
        </w:rPr>
        <w:t>Таким образом, услуги по переносу Систем, в места, согласованные Заказчиком</w:t>
      </w:r>
      <w:r w:rsidR="00B73CDB">
        <w:rPr>
          <w:rFonts w:ascii="Times New Roman" w:hAnsi="Times New Roman" w:cs="Times New Roman"/>
          <w:sz w:val="25"/>
          <w:szCs w:val="25"/>
        </w:rPr>
        <w:t xml:space="preserve">, оказываются в период </w:t>
      </w:r>
      <w:r w:rsidRPr="00FE54E0">
        <w:rPr>
          <w:rFonts w:ascii="Times New Roman" w:hAnsi="Times New Roman" w:cs="Times New Roman"/>
          <w:sz w:val="25"/>
          <w:szCs w:val="25"/>
        </w:rPr>
        <w:t>проведения ре</w:t>
      </w:r>
      <w:r w:rsidR="00B73CDB">
        <w:rPr>
          <w:rFonts w:ascii="Times New Roman" w:hAnsi="Times New Roman" w:cs="Times New Roman"/>
          <w:sz w:val="25"/>
          <w:szCs w:val="25"/>
        </w:rPr>
        <w:t>гламентных работ при следовании</w:t>
      </w:r>
      <w:r w:rsidRPr="00FE54E0">
        <w:rPr>
          <w:rFonts w:ascii="Times New Roman" w:hAnsi="Times New Roman" w:cs="Times New Roman"/>
          <w:sz w:val="25"/>
          <w:szCs w:val="25"/>
        </w:rPr>
        <w:t xml:space="preserve"> по обычному маршруту и не требуют дополнительных расходов и трудозатрат. Все расходы являются стандартными и заложены в начальную (максимальную) цену контракта.</w:t>
      </w:r>
    </w:p>
    <w:p w:rsidR="00A200D6" w:rsidRPr="00A200D6" w:rsidRDefault="00B73CDB" w:rsidP="00527EC5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Также, </w:t>
      </w:r>
      <w:r w:rsidRPr="00B107F5">
        <w:rPr>
          <w:rFonts w:ascii="Times New Roman" w:hAnsi="Times New Roman" w:cs="Times New Roman"/>
          <w:sz w:val="25"/>
          <w:szCs w:val="25"/>
        </w:rPr>
        <w:t>в ходе рассмотрения жалобы по существу, Комисси</w:t>
      </w:r>
      <w:r>
        <w:rPr>
          <w:rFonts w:ascii="Times New Roman" w:hAnsi="Times New Roman" w:cs="Times New Roman"/>
          <w:sz w:val="25"/>
          <w:szCs w:val="25"/>
        </w:rPr>
        <w:t>ей</w:t>
      </w:r>
      <w:r w:rsidRPr="00B107F5">
        <w:rPr>
          <w:rFonts w:ascii="Times New Roman" w:hAnsi="Times New Roman" w:cs="Times New Roman"/>
          <w:sz w:val="25"/>
          <w:szCs w:val="25"/>
        </w:rPr>
        <w:t xml:space="preserve"> Калужского УФАС России</w:t>
      </w:r>
      <w:r>
        <w:rPr>
          <w:rFonts w:ascii="Times New Roman" w:hAnsi="Times New Roman" w:cs="Times New Roman"/>
          <w:sz w:val="25"/>
          <w:szCs w:val="25"/>
        </w:rPr>
        <w:t xml:space="preserve"> было установлено, что</w:t>
      </w:r>
      <w:r w:rsidR="00527EC5">
        <w:rPr>
          <w:rFonts w:ascii="Times New Roman" w:hAnsi="Times New Roman" w:cs="Times New Roman"/>
          <w:sz w:val="25"/>
          <w:szCs w:val="25"/>
        </w:rPr>
        <w:t xml:space="preserve"> </w:t>
      </w:r>
      <w:r w:rsidR="00A200D6" w:rsidRPr="00A200D6">
        <w:rPr>
          <w:rFonts w:ascii="Times New Roman" w:hAnsi="Times New Roman" w:cs="Times New Roman"/>
          <w:sz w:val="25"/>
          <w:szCs w:val="25"/>
        </w:rPr>
        <w:t xml:space="preserve">необходимость переноса Систем определяется из условий состояния аварийности и образования участков концентрации ДТП. </w:t>
      </w:r>
      <w:proofErr w:type="gramStart"/>
      <w:r w:rsidR="00A200D6" w:rsidRPr="00A200D6">
        <w:rPr>
          <w:rFonts w:ascii="Times New Roman" w:hAnsi="Times New Roman" w:cs="Times New Roman"/>
          <w:sz w:val="25"/>
          <w:szCs w:val="25"/>
        </w:rPr>
        <w:t xml:space="preserve">В соответствии с Федеральным законом от 10.12.1995 № 196-ФЗ «О безопасности дорожного движения» статья 2 аварийно-опасный участок дороги (место концентрации дорожно-транспортных происшествий) - участок дороги, улицы, не превышающий 1000 метров вне населенного пункта или 200 метров в населенном пункте, либо пересечение дорог, улиц, где в течение отчетного года произошло три и более дорожно-транспортных происшествия одного вида или </w:t>
      </w:r>
      <w:r w:rsidR="00A200D6" w:rsidRPr="00A200D6">
        <w:rPr>
          <w:rFonts w:ascii="Times New Roman" w:eastAsia="Times New Roman" w:hAnsi="Times New Roman" w:cs="Times New Roman"/>
          <w:color w:val="000000"/>
          <w:sz w:val="25"/>
          <w:szCs w:val="25"/>
        </w:rPr>
        <w:t>пять и более дорожно-транспортных происшествий</w:t>
      </w:r>
      <w:proofErr w:type="gramEnd"/>
      <w:r w:rsidR="00A200D6" w:rsidRPr="00A200D6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независимо от их вида, в результате которых погибли или были ранены люди.</w:t>
      </w:r>
    </w:p>
    <w:p w:rsidR="00527EC5" w:rsidRDefault="00527EC5" w:rsidP="00686968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Кроме того, </w:t>
      </w:r>
      <w:r w:rsidR="00686968">
        <w:rPr>
          <w:rFonts w:ascii="Times New Roman" w:hAnsi="Times New Roman" w:cs="Times New Roman"/>
          <w:sz w:val="25"/>
          <w:szCs w:val="25"/>
        </w:rPr>
        <w:t>р</w:t>
      </w:r>
      <w:r w:rsidRPr="00527EC5">
        <w:rPr>
          <w:rFonts w:ascii="Times New Roman" w:hAnsi="Times New Roman" w:cs="Times New Roman"/>
          <w:sz w:val="25"/>
          <w:szCs w:val="25"/>
        </w:rPr>
        <w:t>ешение</w:t>
      </w:r>
      <w:r w:rsidR="00686968">
        <w:rPr>
          <w:rFonts w:ascii="Times New Roman" w:hAnsi="Times New Roman" w:cs="Times New Roman"/>
          <w:sz w:val="25"/>
          <w:szCs w:val="25"/>
          <w:vertAlign w:val="superscript"/>
        </w:rPr>
        <w:t xml:space="preserve"> </w:t>
      </w:r>
      <w:r w:rsidRPr="00527EC5">
        <w:rPr>
          <w:rFonts w:ascii="Times New Roman" w:hAnsi="Times New Roman" w:cs="Times New Roman"/>
          <w:sz w:val="25"/>
          <w:szCs w:val="25"/>
        </w:rPr>
        <w:t xml:space="preserve">о необходимости переноса Систем принимается Учреждением на основании состояния аварийности и в качестве первоочередных мер направленных на ликвидацию участков концентрации ДТП. Количество Систем, </w:t>
      </w:r>
      <w:r w:rsidR="00686968">
        <w:rPr>
          <w:rFonts w:ascii="Times New Roman" w:hAnsi="Times New Roman" w:cs="Times New Roman"/>
          <w:sz w:val="25"/>
          <w:szCs w:val="25"/>
        </w:rPr>
        <w:t>п</w:t>
      </w:r>
      <w:r w:rsidRPr="00527EC5">
        <w:rPr>
          <w:rFonts w:ascii="Times New Roman" w:hAnsi="Times New Roman" w:cs="Times New Roman"/>
          <w:sz w:val="25"/>
          <w:szCs w:val="25"/>
        </w:rPr>
        <w:t>одлежащих переносу, на стадии формирования закупочной документации определить не представляется во</w:t>
      </w:r>
      <w:r w:rsidR="00686968">
        <w:rPr>
          <w:rFonts w:ascii="Times New Roman" w:hAnsi="Times New Roman" w:cs="Times New Roman"/>
          <w:sz w:val="25"/>
          <w:szCs w:val="25"/>
        </w:rPr>
        <w:t xml:space="preserve">зможным, равно как и количество </w:t>
      </w:r>
      <w:r w:rsidRPr="00527EC5">
        <w:rPr>
          <w:rFonts w:ascii="Times New Roman" w:hAnsi="Times New Roman" w:cs="Times New Roman"/>
          <w:sz w:val="25"/>
          <w:szCs w:val="25"/>
        </w:rPr>
        <w:t>выездов по очистке комплексов фотовидефиксации или выходов из строя оборудования в процессе эксплуатации.</w:t>
      </w:r>
    </w:p>
    <w:p w:rsidR="0011730C" w:rsidRPr="00DA6A64" w:rsidRDefault="0011730C" w:rsidP="0011730C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sz w:val="25"/>
          <w:szCs w:val="25"/>
        </w:rPr>
      </w:pPr>
      <w:proofErr w:type="gramStart"/>
      <w:r w:rsidRPr="00DA6A64">
        <w:rPr>
          <w:rFonts w:ascii="Times New Roman" w:hAnsi="Times New Roman" w:cs="Times New Roman"/>
          <w:bCs/>
          <w:sz w:val="25"/>
          <w:szCs w:val="25"/>
        </w:rPr>
        <w:t>Таким образом, Комиссия Калужского УФАС России приходит к выводу, что докуме</w:t>
      </w:r>
      <w:r>
        <w:rPr>
          <w:rFonts w:ascii="Times New Roman" w:hAnsi="Times New Roman" w:cs="Times New Roman"/>
          <w:bCs/>
          <w:sz w:val="25"/>
          <w:szCs w:val="25"/>
        </w:rPr>
        <w:t xml:space="preserve">нтация об электронном аукционе </w:t>
      </w:r>
      <w:r w:rsidRPr="00DA6A64">
        <w:rPr>
          <w:rFonts w:ascii="Times New Roman" w:hAnsi="Times New Roman" w:cs="Times New Roman"/>
          <w:bCs/>
          <w:sz w:val="25"/>
          <w:szCs w:val="25"/>
        </w:rPr>
        <w:t>соответствуют законодательству о контрактной системе в сфере закупок, товаров, работ, услуг для обеспечения госуд</w:t>
      </w:r>
      <w:r>
        <w:rPr>
          <w:rFonts w:ascii="Times New Roman" w:hAnsi="Times New Roman" w:cs="Times New Roman"/>
          <w:bCs/>
          <w:sz w:val="25"/>
          <w:szCs w:val="25"/>
        </w:rPr>
        <w:t>арственных и муниципальных нужд, доводы жалобы признаются необоснованными.</w:t>
      </w:r>
      <w:proofErr w:type="gramEnd"/>
    </w:p>
    <w:p w:rsidR="0095047B" w:rsidRPr="0095047B" w:rsidRDefault="0095047B" w:rsidP="0095047B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Cs/>
          <w:iCs/>
          <w:sz w:val="25"/>
          <w:szCs w:val="25"/>
        </w:rPr>
      </w:pPr>
      <w:r w:rsidRPr="0095047B">
        <w:rPr>
          <w:rFonts w:ascii="Times New Roman" w:hAnsi="Times New Roman" w:cs="Times New Roman"/>
          <w:bCs/>
          <w:iCs/>
          <w:sz w:val="25"/>
          <w:szCs w:val="25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 w:rsidRPr="0095047B">
        <w:rPr>
          <w:rFonts w:ascii="Times New Roman" w:hAnsi="Times New Roman" w:cs="Times New Roman"/>
          <w:b/>
          <w:bCs/>
          <w:iCs/>
          <w:sz w:val="25"/>
          <w:szCs w:val="25"/>
        </w:rPr>
        <w:t>решила:</w:t>
      </w:r>
    </w:p>
    <w:p w:rsidR="004D1C05" w:rsidRDefault="004D1C05" w:rsidP="00686968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95047B" w:rsidRPr="00386B1F" w:rsidRDefault="0095047B" w:rsidP="0095047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386B1F">
        <w:rPr>
          <w:rFonts w:ascii="Times New Roman" w:eastAsia="Times New Roman" w:hAnsi="Times New Roman" w:cs="Times New Roman"/>
          <w:color w:val="000000"/>
          <w:sz w:val="25"/>
          <w:szCs w:val="25"/>
        </w:rPr>
        <w:t>Признать жалобу</w:t>
      </w:r>
      <w:r w:rsidRPr="00386B1F">
        <w:rPr>
          <w:rFonts w:ascii="Times New Roman" w:eastAsia="Times New Roman" w:hAnsi="Times New Roman" w:cs="Times New Roman"/>
          <w:bCs/>
          <w:iCs/>
          <w:color w:val="000000"/>
          <w:sz w:val="25"/>
          <w:szCs w:val="25"/>
        </w:rPr>
        <w:t xml:space="preserve"> </w:t>
      </w:r>
      <w:r w:rsidRPr="00A20111">
        <w:rPr>
          <w:rFonts w:ascii="Times New Roman" w:hAnsi="Times New Roman" w:cs="Times New Roman"/>
          <w:sz w:val="25"/>
          <w:szCs w:val="25"/>
        </w:rPr>
        <w:t>ООО «</w:t>
      </w:r>
      <w:r>
        <w:rPr>
          <w:rFonts w:ascii="Times New Roman" w:hAnsi="Times New Roman" w:cs="Times New Roman"/>
          <w:sz w:val="25"/>
          <w:szCs w:val="25"/>
        </w:rPr>
        <w:t>ЕвроИнвест</w:t>
      </w:r>
      <w:r w:rsidRPr="00A20111">
        <w:rPr>
          <w:rFonts w:ascii="Times New Roman" w:hAnsi="Times New Roman" w:cs="Times New Roman"/>
          <w:sz w:val="25"/>
          <w:szCs w:val="25"/>
        </w:rPr>
        <w:t>»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386B1F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>не</w:t>
      </w:r>
      <w:r w:rsidRPr="00386B1F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</w:rPr>
        <w:t>обоснованной</w:t>
      </w:r>
      <w:r w:rsidRPr="00386B1F">
        <w:rPr>
          <w:rFonts w:ascii="Times New Roman" w:eastAsia="Times New Roman" w:hAnsi="Times New Roman" w:cs="Times New Roman"/>
          <w:color w:val="000000"/>
          <w:sz w:val="25"/>
          <w:szCs w:val="25"/>
        </w:rPr>
        <w:t>.</w:t>
      </w:r>
    </w:p>
    <w:p w:rsidR="0095047B" w:rsidRPr="00386B1F" w:rsidRDefault="0095047B" w:rsidP="0095047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95047B" w:rsidRDefault="0095047B" w:rsidP="0095047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  <w:r w:rsidRPr="00386B1F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386B1F">
        <w:rPr>
          <w:rFonts w:ascii="Times New Roman" w:eastAsia="Times New Roman" w:hAnsi="Times New Roman" w:cs="Times New Roman"/>
          <w:color w:val="000000"/>
          <w:sz w:val="25"/>
          <w:szCs w:val="25"/>
        </w:rPr>
        <w:t>с даты</w:t>
      </w:r>
      <w:proofErr w:type="gramEnd"/>
      <w:r w:rsidRPr="00386B1F">
        <w:rPr>
          <w:rFonts w:ascii="Times New Roman" w:eastAsia="Times New Roman" w:hAnsi="Times New Roman" w:cs="Times New Roman"/>
          <w:color w:val="000000"/>
          <w:sz w:val="25"/>
          <w:szCs w:val="25"/>
        </w:rPr>
        <w:t xml:space="preserve"> его принятия.</w:t>
      </w:r>
    </w:p>
    <w:p w:rsidR="0095047B" w:rsidRDefault="0095047B" w:rsidP="0095047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95047B" w:rsidRPr="00386B1F" w:rsidRDefault="0095047B" w:rsidP="0095047B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95047B" w:rsidRDefault="0095047B" w:rsidP="00686968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W w:w="10481" w:type="dxa"/>
        <w:tblLook w:val="00A0"/>
      </w:tblPr>
      <w:tblGrid>
        <w:gridCol w:w="3493"/>
        <w:gridCol w:w="3494"/>
        <w:gridCol w:w="3494"/>
      </w:tblGrid>
      <w:tr w:rsidR="00115B73" w:rsidRPr="00386B1F" w:rsidTr="00810E4B">
        <w:trPr>
          <w:trHeight w:val="318"/>
        </w:trPr>
        <w:tc>
          <w:tcPr>
            <w:tcW w:w="3493" w:type="dxa"/>
          </w:tcPr>
          <w:p w:rsidR="00115B73" w:rsidRDefault="00115B73">
            <w:r w:rsidRPr="00E81797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3494" w:type="dxa"/>
          </w:tcPr>
          <w:p w:rsidR="00115B73" w:rsidRDefault="00115B73">
            <w:r w:rsidRPr="00E81797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3494" w:type="dxa"/>
          </w:tcPr>
          <w:p w:rsidR="00115B73" w:rsidRDefault="00115B73">
            <w:r w:rsidRPr="00E81797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</w:tr>
      <w:tr w:rsidR="00115B73" w:rsidRPr="00386B1F" w:rsidTr="00810E4B">
        <w:trPr>
          <w:trHeight w:val="318"/>
        </w:trPr>
        <w:tc>
          <w:tcPr>
            <w:tcW w:w="3493" w:type="dxa"/>
          </w:tcPr>
          <w:p w:rsidR="00115B73" w:rsidRDefault="00115B73">
            <w:r w:rsidRPr="00E81797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3494" w:type="dxa"/>
          </w:tcPr>
          <w:p w:rsidR="00115B73" w:rsidRDefault="00115B73">
            <w:r w:rsidRPr="00E81797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3494" w:type="dxa"/>
          </w:tcPr>
          <w:p w:rsidR="00115B73" w:rsidRDefault="00115B73">
            <w:r w:rsidRPr="00E81797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</w:tr>
      <w:tr w:rsidR="00115B73" w:rsidRPr="00386B1F" w:rsidTr="00810E4B">
        <w:trPr>
          <w:trHeight w:val="318"/>
        </w:trPr>
        <w:tc>
          <w:tcPr>
            <w:tcW w:w="3493" w:type="dxa"/>
          </w:tcPr>
          <w:p w:rsidR="00115B73" w:rsidRDefault="00115B73">
            <w:r w:rsidRPr="00E81797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3494" w:type="dxa"/>
          </w:tcPr>
          <w:p w:rsidR="00115B73" w:rsidRDefault="00115B73">
            <w:r w:rsidRPr="00E81797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  <w:tc>
          <w:tcPr>
            <w:tcW w:w="3494" w:type="dxa"/>
          </w:tcPr>
          <w:p w:rsidR="00115B73" w:rsidRDefault="00115B73">
            <w:r w:rsidRPr="00E81797">
              <w:rPr>
                <w:rFonts w:ascii="Times New Roman" w:hAnsi="Times New Roman" w:cs="Times New Roman"/>
                <w:sz w:val="25"/>
                <w:szCs w:val="25"/>
                <w:lang w:val="en-US"/>
              </w:rPr>
              <w:t>&lt;…&gt;</w:t>
            </w:r>
          </w:p>
        </w:tc>
      </w:tr>
    </w:tbl>
    <w:p w:rsidR="0095047B" w:rsidRPr="00602490" w:rsidRDefault="0095047B" w:rsidP="00686968">
      <w:pPr>
        <w:tabs>
          <w:tab w:val="left" w:pos="5312"/>
        </w:tabs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5"/>
          <w:szCs w:val="25"/>
        </w:rPr>
      </w:pPr>
    </w:p>
    <w:sectPr w:rsidR="0095047B" w:rsidRPr="00602490" w:rsidSect="00680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D326F"/>
    <w:multiLevelType w:val="hybridMultilevel"/>
    <w:tmpl w:val="AE325A4E"/>
    <w:lvl w:ilvl="0" w:tplc="0AF849B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4D77"/>
    <w:rsid w:val="00007C5B"/>
    <w:rsid w:val="000B3937"/>
    <w:rsid w:val="00115B73"/>
    <w:rsid w:val="0011730C"/>
    <w:rsid w:val="00120EEB"/>
    <w:rsid w:val="00164D77"/>
    <w:rsid w:val="001B5C81"/>
    <w:rsid w:val="003052E6"/>
    <w:rsid w:val="00314703"/>
    <w:rsid w:val="003F12AE"/>
    <w:rsid w:val="004444E9"/>
    <w:rsid w:val="004D1C05"/>
    <w:rsid w:val="00527EC5"/>
    <w:rsid w:val="00570C00"/>
    <w:rsid w:val="005B3218"/>
    <w:rsid w:val="00602490"/>
    <w:rsid w:val="006166F3"/>
    <w:rsid w:val="006802E7"/>
    <w:rsid w:val="00686968"/>
    <w:rsid w:val="00754042"/>
    <w:rsid w:val="007B34C1"/>
    <w:rsid w:val="00810E4B"/>
    <w:rsid w:val="008C46D4"/>
    <w:rsid w:val="008D29AE"/>
    <w:rsid w:val="00931158"/>
    <w:rsid w:val="009479CB"/>
    <w:rsid w:val="0095047B"/>
    <w:rsid w:val="00A200D6"/>
    <w:rsid w:val="00A406A2"/>
    <w:rsid w:val="00B107F5"/>
    <w:rsid w:val="00B601BA"/>
    <w:rsid w:val="00B73CDB"/>
    <w:rsid w:val="00BD2AE6"/>
    <w:rsid w:val="00BE4862"/>
    <w:rsid w:val="00C3238A"/>
    <w:rsid w:val="00C40E84"/>
    <w:rsid w:val="00CB367A"/>
    <w:rsid w:val="00DA1A70"/>
    <w:rsid w:val="00DE22B6"/>
    <w:rsid w:val="00EF30B1"/>
    <w:rsid w:val="00F235B4"/>
    <w:rsid w:val="00F30F26"/>
    <w:rsid w:val="00FE5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uiPriority w:val="99"/>
    <w:locked/>
    <w:rsid w:val="00A406A2"/>
    <w:rPr>
      <w:rFonts w:ascii="MS Mincho" w:eastAsia="MS Mincho"/>
      <w:sz w:val="24"/>
    </w:rPr>
  </w:style>
  <w:style w:type="paragraph" w:styleId="a4">
    <w:name w:val="header"/>
    <w:basedOn w:val="a"/>
    <w:link w:val="a3"/>
    <w:uiPriority w:val="99"/>
    <w:rsid w:val="00A406A2"/>
    <w:pPr>
      <w:tabs>
        <w:tab w:val="center" w:pos="4677"/>
        <w:tab w:val="right" w:pos="9355"/>
      </w:tabs>
      <w:spacing w:after="0" w:line="240" w:lineRule="auto"/>
    </w:pPr>
    <w:rPr>
      <w:rFonts w:ascii="MS Mincho" w:eastAsia="MS Mincho"/>
      <w:sz w:val="24"/>
    </w:rPr>
  </w:style>
  <w:style w:type="character" w:customStyle="1" w:styleId="1">
    <w:name w:val="Верхний колонтитул Знак1"/>
    <w:basedOn w:val="a0"/>
    <w:link w:val="a4"/>
    <w:uiPriority w:val="99"/>
    <w:semiHidden/>
    <w:rsid w:val="00A406A2"/>
  </w:style>
  <w:style w:type="character" w:customStyle="1" w:styleId="a5">
    <w:name w:val="Основной текст Знак"/>
    <w:link w:val="a6"/>
    <w:uiPriority w:val="99"/>
    <w:locked/>
    <w:rsid w:val="00A406A2"/>
    <w:rPr>
      <w:rFonts w:ascii="MS Mincho" w:eastAsia="MS Mincho"/>
      <w:sz w:val="24"/>
    </w:rPr>
  </w:style>
  <w:style w:type="paragraph" w:styleId="a6">
    <w:name w:val="Body Text"/>
    <w:basedOn w:val="a"/>
    <w:link w:val="a5"/>
    <w:uiPriority w:val="99"/>
    <w:rsid w:val="00A406A2"/>
    <w:pPr>
      <w:spacing w:after="120" w:line="240" w:lineRule="auto"/>
      <w:ind w:firstLine="567"/>
      <w:jc w:val="both"/>
    </w:pPr>
    <w:rPr>
      <w:rFonts w:ascii="MS Mincho" w:eastAsia="MS Mincho"/>
      <w:sz w:val="24"/>
    </w:rPr>
  </w:style>
  <w:style w:type="character" w:customStyle="1" w:styleId="10">
    <w:name w:val="Основной текст Знак1"/>
    <w:basedOn w:val="a0"/>
    <w:link w:val="a6"/>
    <w:uiPriority w:val="99"/>
    <w:semiHidden/>
    <w:rsid w:val="00A406A2"/>
  </w:style>
  <w:style w:type="paragraph" w:styleId="a7">
    <w:name w:val="Body Text Indent"/>
    <w:basedOn w:val="a"/>
    <w:link w:val="a8"/>
    <w:uiPriority w:val="99"/>
    <w:unhideWhenUsed/>
    <w:rsid w:val="00A406A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A406A2"/>
  </w:style>
  <w:style w:type="character" w:styleId="a9">
    <w:name w:val="Hyperlink"/>
    <w:basedOn w:val="a0"/>
    <w:uiPriority w:val="99"/>
    <w:unhideWhenUsed/>
    <w:rsid w:val="004444E9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8D29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85500-D434-4521-9DF2-556F3A74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</Pages>
  <Words>1799</Words>
  <Characters>10259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Самый Красивый</dc:creator>
  <cp:keywords/>
  <dc:description/>
  <cp:lastModifiedBy>Самый Красивый</cp:lastModifiedBy>
  <cp:revision>14</cp:revision>
  <dcterms:created xsi:type="dcterms:W3CDTF">2021-02-12T11:13:00Z</dcterms:created>
  <dcterms:modified xsi:type="dcterms:W3CDTF">2021-02-16T14:15:00Z</dcterms:modified>
</cp:coreProperties>
</file>