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0AB2" w:rsidRDefault="00540AB2">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3206115</wp:posOffset>
                </wp:positionH>
                <wp:positionV relativeFrom="paragraph">
                  <wp:posOffset>-272414</wp:posOffset>
                </wp:positionV>
                <wp:extent cx="2924810" cy="5238750"/>
                <wp:effectExtent l="0" t="0" r="889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810" cy="5238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40AB2" w:rsidRPr="00540AB2" w:rsidRDefault="00540AB2" w:rsidP="00540AB2">
                            <w:pPr>
                              <w:pStyle w:val="NormalWeb"/>
                              <w:spacing w:before="0" w:beforeAutospacing="0" w:after="0" w:afterAutospacing="0"/>
                              <w:rPr>
                                <w:b/>
                              </w:rPr>
                            </w:pPr>
                            <w:r w:rsidRPr="00540AB2">
                              <w:rPr>
                                <w:b/>
                              </w:rPr>
                              <w:t>ООО «ЕЭС-Гарант»</w:t>
                            </w:r>
                          </w:p>
                          <w:p w:rsidR="00540AB2" w:rsidRPr="00540AB2" w:rsidRDefault="00540AB2" w:rsidP="00540AB2">
                            <w:pPr>
                              <w:pStyle w:val="NormalWeb"/>
                              <w:spacing w:before="0" w:beforeAutospacing="0" w:after="0" w:afterAutospacing="0"/>
                            </w:pPr>
                            <w:r w:rsidRPr="00540AB2">
                              <w:t>Территория 26 км, бизнес центр «Рига-</w:t>
                            </w:r>
                            <w:proofErr w:type="spellStart"/>
                            <w:r w:rsidRPr="00540AB2">
                              <w:t>Ленд</w:t>
                            </w:r>
                            <w:proofErr w:type="spellEnd"/>
                            <w:r w:rsidRPr="00540AB2">
                              <w:t>», стр. 3, офис 429 (часть «А»), Автодорога «Балтия», Красногорский р-н, Московская обл., 143421</w:t>
                            </w:r>
                          </w:p>
                          <w:p w:rsidR="00540AB2" w:rsidRPr="00540AB2" w:rsidRDefault="00540AB2" w:rsidP="00540AB2">
                            <w:pPr>
                              <w:pStyle w:val="NormalWeb"/>
                              <w:spacing w:before="0" w:beforeAutospacing="0" w:after="0" w:afterAutospacing="0"/>
                              <w:rPr>
                                <w:lang w:val="en-US"/>
                              </w:rPr>
                            </w:pPr>
                            <w:proofErr w:type="gramStart"/>
                            <w:r w:rsidRPr="00540AB2">
                              <w:rPr>
                                <w:lang w:val="en-US"/>
                              </w:rPr>
                              <w:t>e-mail</w:t>
                            </w:r>
                            <w:proofErr w:type="gramEnd"/>
                            <w:r w:rsidRPr="00540AB2">
                              <w:rPr>
                                <w:lang w:val="en-US"/>
                              </w:rPr>
                              <w:t xml:space="preserve">: </w:t>
                            </w:r>
                            <w:hyperlink r:id="rId5" w:history="1">
                              <w:r w:rsidRPr="00540AB2">
                                <w:rPr>
                                  <w:rStyle w:val="Hyperlink"/>
                                  <w:color w:val="auto"/>
                                  <w:u w:val="none"/>
                                  <w:lang w:val="en-US"/>
                                </w:rPr>
                                <w:t>nn@ies-garant.ru</w:t>
                              </w:r>
                            </w:hyperlink>
                          </w:p>
                          <w:p w:rsidR="00540AB2" w:rsidRPr="00540AB2" w:rsidRDefault="00540AB2" w:rsidP="00540AB2">
                            <w:pPr>
                              <w:pStyle w:val="NormalWeb"/>
                              <w:spacing w:before="0" w:beforeAutospacing="0" w:after="0" w:afterAutospacing="0"/>
                              <w:rPr>
                                <w:lang w:val="en-US"/>
                              </w:rPr>
                            </w:pPr>
                          </w:p>
                          <w:p w:rsidR="00540AB2" w:rsidRPr="00540AB2" w:rsidRDefault="00F81E07" w:rsidP="00540AB2">
                            <w:pPr>
                              <w:spacing w:after="0" w:line="240" w:lineRule="auto"/>
                              <w:rPr>
                                <w:rFonts w:ascii="Times New Roman" w:hAnsi="Times New Roman" w:cs="Times New Roman"/>
                                <w:b/>
                                <w:sz w:val="24"/>
                                <w:szCs w:val="24"/>
                              </w:rPr>
                            </w:pPr>
                            <w:hyperlink r:id="rId6" w:tgtFrame="_blank" w:history="1">
                              <w:r w:rsidR="00540AB2" w:rsidRPr="00540AB2">
                                <w:rPr>
                                  <w:rStyle w:val="Hyperlink"/>
                                  <w:rFonts w:ascii="Times New Roman" w:hAnsi="Times New Roman" w:cs="Times New Roman"/>
                                  <w:b/>
                                  <w:color w:val="auto"/>
                                  <w:sz w:val="24"/>
                                  <w:szCs w:val="24"/>
                                  <w:u w:val="none"/>
                                </w:rPr>
                                <w:t xml:space="preserve">Администрация </w:t>
                              </w:r>
                              <w:proofErr w:type="spellStart"/>
                              <w:r w:rsidR="00540AB2" w:rsidRPr="00540AB2">
                                <w:rPr>
                                  <w:rStyle w:val="Hyperlink"/>
                                  <w:rFonts w:ascii="Times New Roman" w:hAnsi="Times New Roman" w:cs="Times New Roman"/>
                                  <w:b/>
                                  <w:color w:val="auto"/>
                                  <w:sz w:val="24"/>
                                  <w:szCs w:val="24"/>
                                  <w:u w:val="none"/>
                                </w:rPr>
                                <w:t>Сеченовского</w:t>
                              </w:r>
                              <w:proofErr w:type="spellEnd"/>
                              <w:r w:rsidR="00540AB2" w:rsidRPr="00540AB2">
                                <w:rPr>
                                  <w:rStyle w:val="Hyperlink"/>
                                  <w:rFonts w:ascii="Times New Roman" w:hAnsi="Times New Roman" w:cs="Times New Roman"/>
                                  <w:b/>
                                  <w:color w:val="auto"/>
                                  <w:sz w:val="24"/>
                                  <w:szCs w:val="24"/>
                                  <w:u w:val="none"/>
                                </w:rPr>
                                <w:t xml:space="preserve"> муниципального района Нижегородской области </w:t>
                              </w:r>
                            </w:hyperlink>
                          </w:p>
                          <w:p w:rsidR="00540AB2" w:rsidRPr="00540AB2" w:rsidRDefault="00540AB2" w:rsidP="00540AB2">
                            <w:pPr>
                              <w:spacing w:after="0" w:line="240" w:lineRule="auto"/>
                              <w:rPr>
                                <w:rFonts w:ascii="Times New Roman" w:hAnsi="Times New Roman" w:cs="Times New Roman"/>
                                <w:sz w:val="24"/>
                                <w:szCs w:val="24"/>
                              </w:rPr>
                            </w:pPr>
                            <w:r w:rsidRPr="00540AB2">
                              <w:rPr>
                                <w:rFonts w:ascii="Times New Roman" w:hAnsi="Times New Roman" w:cs="Times New Roman"/>
                                <w:sz w:val="24"/>
                                <w:szCs w:val="24"/>
                              </w:rPr>
                              <w:t>пл. Советская, 2, с. Сеченово,</w:t>
                            </w:r>
                          </w:p>
                          <w:p w:rsidR="00540AB2" w:rsidRPr="00540AB2" w:rsidRDefault="00540AB2" w:rsidP="00540AB2">
                            <w:pPr>
                              <w:spacing w:after="0" w:line="240" w:lineRule="auto"/>
                              <w:rPr>
                                <w:rFonts w:ascii="Times New Roman" w:hAnsi="Times New Roman" w:cs="Times New Roman"/>
                                <w:sz w:val="24"/>
                                <w:szCs w:val="24"/>
                              </w:rPr>
                            </w:pPr>
                            <w:proofErr w:type="spellStart"/>
                            <w:r w:rsidRPr="00540AB2">
                              <w:rPr>
                                <w:rFonts w:ascii="Times New Roman" w:hAnsi="Times New Roman" w:cs="Times New Roman"/>
                                <w:sz w:val="24"/>
                                <w:szCs w:val="24"/>
                              </w:rPr>
                              <w:t>Сеченовский</w:t>
                            </w:r>
                            <w:proofErr w:type="spellEnd"/>
                            <w:r w:rsidRPr="00540AB2">
                              <w:rPr>
                                <w:rFonts w:ascii="Times New Roman" w:hAnsi="Times New Roman" w:cs="Times New Roman"/>
                                <w:sz w:val="24"/>
                                <w:szCs w:val="24"/>
                              </w:rPr>
                              <w:t xml:space="preserve"> район, Нижегородская область, 607580</w:t>
                            </w:r>
                          </w:p>
                          <w:p w:rsidR="00540AB2" w:rsidRPr="00540AB2" w:rsidRDefault="00540AB2" w:rsidP="00540AB2">
                            <w:pPr>
                              <w:spacing w:after="0" w:line="240" w:lineRule="auto"/>
                              <w:rPr>
                                <w:rFonts w:ascii="Times New Roman" w:hAnsi="Times New Roman" w:cs="Times New Roman"/>
                                <w:sz w:val="24"/>
                                <w:szCs w:val="24"/>
                                <w:lang w:val="en-US"/>
                              </w:rPr>
                            </w:pPr>
                            <w:proofErr w:type="gramStart"/>
                            <w:r w:rsidRPr="00540AB2">
                              <w:rPr>
                                <w:rFonts w:ascii="Times New Roman" w:hAnsi="Times New Roman" w:cs="Times New Roman"/>
                                <w:sz w:val="24"/>
                                <w:szCs w:val="24"/>
                                <w:lang w:val="en-US"/>
                              </w:rPr>
                              <w:t>e-mail</w:t>
                            </w:r>
                            <w:proofErr w:type="gramEnd"/>
                            <w:r w:rsidRPr="00540AB2">
                              <w:rPr>
                                <w:rFonts w:ascii="Times New Roman" w:hAnsi="Times New Roman" w:cs="Times New Roman"/>
                                <w:sz w:val="24"/>
                                <w:szCs w:val="24"/>
                                <w:lang w:val="en-US"/>
                              </w:rPr>
                              <w:t xml:space="preserve">: </w:t>
                            </w:r>
                            <w:hyperlink r:id="rId7" w:history="1">
                              <w:r w:rsidRPr="00540AB2">
                                <w:rPr>
                                  <w:rFonts w:ascii="Times New Roman" w:hAnsi="Times New Roman" w:cs="Times New Roman"/>
                                  <w:sz w:val="24"/>
                                  <w:szCs w:val="24"/>
                                  <w:lang w:val="en-US"/>
                                </w:rPr>
                                <w:t>ivanovasechenovo@mail.ru</w:t>
                              </w:r>
                            </w:hyperlink>
                            <w:r w:rsidRPr="00540AB2">
                              <w:rPr>
                                <w:rFonts w:ascii="Times New Roman" w:hAnsi="Times New Roman" w:cs="Times New Roman"/>
                                <w:sz w:val="24"/>
                                <w:szCs w:val="24"/>
                                <w:lang w:val="en-US"/>
                              </w:rPr>
                              <w:t>,</w:t>
                            </w:r>
                          </w:p>
                          <w:p w:rsidR="00540AB2" w:rsidRPr="00540AB2" w:rsidRDefault="00540AB2" w:rsidP="00540AB2">
                            <w:pPr>
                              <w:spacing w:after="0" w:line="240" w:lineRule="auto"/>
                              <w:rPr>
                                <w:rFonts w:ascii="Times New Roman" w:hAnsi="Times New Roman" w:cs="Times New Roman"/>
                                <w:sz w:val="24"/>
                                <w:szCs w:val="24"/>
                              </w:rPr>
                            </w:pPr>
                            <w:r w:rsidRPr="00540AB2">
                              <w:rPr>
                                <w:rFonts w:ascii="Times New Roman" w:hAnsi="Times New Roman" w:cs="Times New Roman"/>
                                <w:sz w:val="24"/>
                                <w:szCs w:val="24"/>
                                <w:lang w:val="en-US"/>
                              </w:rPr>
                              <w:t>official</w:t>
                            </w:r>
                            <w:r w:rsidRPr="00540AB2">
                              <w:rPr>
                                <w:rFonts w:ascii="Times New Roman" w:hAnsi="Times New Roman" w:cs="Times New Roman"/>
                                <w:sz w:val="24"/>
                                <w:szCs w:val="24"/>
                              </w:rPr>
                              <w:t>@</w:t>
                            </w:r>
                            <w:proofErr w:type="spellStart"/>
                            <w:r w:rsidRPr="00540AB2">
                              <w:rPr>
                                <w:rFonts w:ascii="Times New Roman" w:hAnsi="Times New Roman" w:cs="Times New Roman"/>
                                <w:sz w:val="24"/>
                                <w:szCs w:val="24"/>
                                <w:lang w:val="en-US"/>
                              </w:rPr>
                              <w:t>adm</w:t>
                            </w:r>
                            <w:proofErr w:type="spellEnd"/>
                            <w:r w:rsidRPr="00540AB2">
                              <w:rPr>
                                <w:rFonts w:ascii="Times New Roman" w:hAnsi="Times New Roman" w:cs="Times New Roman"/>
                                <w:sz w:val="24"/>
                                <w:szCs w:val="24"/>
                              </w:rPr>
                              <w:t>.</w:t>
                            </w:r>
                            <w:r w:rsidRPr="00540AB2">
                              <w:rPr>
                                <w:rFonts w:ascii="Times New Roman" w:hAnsi="Times New Roman" w:cs="Times New Roman"/>
                                <w:sz w:val="24"/>
                                <w:szCs w:val="24"/>
                                <w:lang w:val="en-US"/>
                              </w:rPr>
                              <w:t>sec</w:t>
                            </w:r>
                            <w:r w:rsidRPr="00540AB2">
                              <w:rPr>
                                <w:rFonts w:ascii="Times New Roman" w:hAnsi="Times New Roman" w:cs="Times New Roman"/>
                                <w:sz w:val="24"/>
                                <w:szCs w:val="24"/>
                              </w:rPr>
                              <w:t>.</w:t>
                            </w:r>
                            <w:proofErr w:type="spellStart"/>
                            <w:r w:rsidRPr="00540AB2">
                              <w:rPr>
                                <w:rFonts w:ascii="Times New Roman" w:hAnsi="Times New Roman" w:cs="Times New Roman"/>
                                <w:sz w:val="24"/>
                                <w:szCs w:val="24"/>
                                <w:lang w:val="en-US"/>
                              </w:rPr>
                              <w:t>nnov</w:t>
                            </w:r>
                            <w:proofErr w:type="spellEnd"/>
                            <w:r w:rsidRPr="00540AB2">
                              <w:rPr>
                                <w:rFonts w:ascii="Times New Roman" w:hAnsi="Times New Roman" w:cs="Times New Roman"/>
                                <w:sz w:val="24"/>
                                <w:szCs w:val="24"/>
                              </w:rPr>
                              <w:t>.</w:t>
                            </w:r>
                            <w:proofErr w:type="spellStart"/>
                            <w:r w:rsidRPr="00540AB2">
                              <w:rPr>
                                <w:rFonts w:ascii="Times New Roman" w:hAnsi="Times New Roman" w:cs="Times New Roman"/>
                                <w:sz w:val="24"/>
                                <w:szCs w:val="24"/>
                                <w:lang w:val="en-US"/>
                              </w:rPr>
                              <w:t>ru</w:t>
                            </w:r>
                            <w:proofErr w:type="spellEnd"/>
                          </w:p>
                          <w:p w:rsidR="00540AB2" w:rsidRPr="00540AB2" w:rsidRDefault="00540AB2" w:rsidP="00540AB2">
                            <w:pPr>
                              <w:spacing w:after="0" w:line="240" w:lineRule="auto"/>
                              <w:rPr>
                                <w:rFonts w:ascii="Times New Roman" w:hAnsi="Times New Roman" w:cs="Times New Roman"/>
                                <w:b/>
                                <w:sz w:val="24"/>
                                <w:szCs w:val="24"/>
                              </w:rPr>
                            </w:pPr>
                          </w:p>
                          <w:p w:rsidR="00540AB2" w:rsidRPr="00540AB2" w:rsidRDefault="00540AB2" w:rsidP="00540AB2">
                            <w:pPr>
                              <w:spacing w:after="0" w:line="240" w:lineRule="auto"/>
                              <w:rPr>
                                <w:rFonts w:ascii="Times New Roman" w:hAnsi="Times New Roman" w:cs="Times New Roman"/>
                                <w:b/>
                                <w:sz w:val="24"/>
                                <w:szCs w:val="24"/>
                              </w:rPr>
                            </w:pPr>
                            <w:r w:rsidRPr="00540AB2">
                              <w:rPr>
                                <w:rFonts w:ascii="Times New Roman" w:hAnsi="Times New Roman" w:cs="Times New Roman"/>
                                <w:b/>
                                <w:sz w:val="24"/>
                                <w:szCs w:val="24"/>
                              </w:rPr>
                              <w:t xml:space="preserve">Отдел по развитию территории и сельской инфраструктуры администрации </w:t>
                            </w:r>
                            <w:proofErr w:type="spellStart"/>
                            <w:r w:rsidRPr="00540AB2">
                              <w:rPr>
                                <w:rFonts w:ascii="Times New Roman" w:hAnsi="Times New Roman" w:cs="Times New Roman"/>
                                <w:b/>
                                <w:sz w:val="24"/>
                                <w:szCs w:val="24"/>
                              </w:rPr>
                              <w:t>Сеченовского</w:t>
                            </w:r>
                            <w:proofErr w:type="spellEnd"/>
                            <w:r w:rsidRPr="00540AB2">
                              <w:rPr>
                                <w:rFonts w:ascii="Times New Roman" w:hAnsi="Times New Roman" w:cs="Times New Roman"/>
                                <w:b/>
                                <w:sz w:val="24"/>
                                <w:szCs w:val="24"/>
                              </w:rPr>
                              <w:t xml:space="preserve"> муниципального района Нижегородской области</w:t>
                            </w:r>
                          </w:p>
                          <w:p w:rsidR="00540AB2" w:rsidRPr="00540AB2" w:rsidRDefault="00540AB2" w:rsidP="00540AB2">
                            <w:pPr>
                              <w:spacing w:after="0" w:line="240" w:lineRule="auto"/>
                              <w:rPr>
                                <w:rFonts w:ascii="Times New Roman" w:hAnsi="Times New Roman" w:cs="Times New Roman"/>
                                <w:sz w:val="24"/>
                                <w:szCs w:val="24"/>
                              </w:rPr>
                            </w:pPr>
                            <w:r w:rsidRPr="00540AB2">
                              <w:rPr>
                                <w:rFonts w:ascii="Times New Roman" w:hAnsi="Times New Roman" w:cs="Times New Roman"/>
                                <w:sz w:val="24"/>
                                <w:szCs w:val="24"/>
                              </w:rPr>
                              <w:t>ул. Советская, д.8,</w:t>
                            </w:r>
                          </w:p>
                          <w:p w:rsidR="00540AB2" w:rsidRPr="00540AB2" w:rsidRDefault="00540AB2" w:rsidP="00540AB2">
                            <w:pPr>
                              <w:spacing w:after="0" w:line="240" w:lineRule="auto"/>
                              <w:rPr>
                                <w:rFonts w:ascii="Times New Roman" w:hAnsi="Times New Roman" w:cs="Times New Roman"/>
                                <w:sz w:val="24"/>
                                <w:szCs w:val="24"/>
                              </w:rPr>
                            </w:pPr>
                            <w:r w:rsidRPr="00540AB2">
                              <w:rPr>
                                <w:rFonts w:ascii="Times New Roman" w:hAnsi="Times New Roman" w:cs="Times New Roman"/>
                                <w:sz w:val="24"/>
                                <w:szCs w:val="24"/>
                              </w:rPr>
                              <w:t xml:space="preserve">с. Сеченово, </w:t>
                            </w:r>
                            <w:proofErr w:type="spellStart"/>
                            <w:r w:rsidRPr="00540AB2">
                              <w:rPr>
                                <w:rFonts w:ascii="Times New Roman" w:hAnsi="Times New Roman" w:cs="Times New Roman"/>
                                <w:sz w:val="24"/>
                                <w:szCs w:val="24"/>
                              </w:rPr>
                              <w:t>Сеченовский</w:t>
                            </w:r>
                            <w:proofErr w:type="spellEnd"/>
                            <w:r w:rsidRPr="00540AB2">
                              <w:rPr>
                                <w:rFonts w:ascii="Times New Roman" w:hAnsi="Times New Roman" w:cs="Times New Roman"/>
                                <w:sz w:val="24"/>
                                <w:szCs w:val="24"/>
                              </w:rPr>
                              <w:t xml:space="preserve"> район,</w:t>
                            </w:r>
                          </w:p>
                          <w:p w:rsidR="00540AB2" w:rsidRPr="00540AB2" w:rsidRDefault="00540AB2" w:rsidP="00540AB2">
                            <w:pPr>
                              <w:spacing w:after="0" w:line="240" w:lineRule="auto"/>
                              <w:rPr>
                                <w:rFonts w:ascii="Times New Roman" w:hAnsi="Times New Roman" w:cs="Times New Roman"/>
                                <w:sz w:val="24"/>
                                <w:szCs w:val="24"/>
                              </w:rPr>
                            </w:pPr>
                            <w:r w:rsidRPr="00540AB2">
                              <w:rPr>
                                <w:rFonts w:ascii="Times New Roman" w:hAnsi="Times New Roman" w:cs="Times New Roman"/>
                                <w:sz w:val="24"/>
                                <w:szCs w:val="24"/>
                              </w:rPr>
                              <w:t>Нижегородская область, 607580</w:t>
                            </w:r>
                          </w:p>
                          <w:p w:rsidR="00540AB2" w:rsidRPr="00540AB2" w:rsidRDefault="00540AB2" w:rsidP="00540AB2">
                            <w:pPr>
                              <w:spacing w:after="0" w:line="240" w:lineRule="auto"/>
                              <w:rPr>
                                <w:rFonts w:ascii="Times New Roman" w:hAnsi="Times New Roman" w:cs="Times New Roman"/>
                                <w:sz w:val="24"/>
                                <w:szCs w:val="24"/>
                              </w:rPr>
                            </w:pPr>
                            <w:proofErr w:type="gramStart"/>
                            <w:r w:rsidRPr="00540AB2">
                              <w:rPr>
                                <w:rFonts w:ascii="Times New Roman" w:hAnsi="Times New Roman" w:cs="Times New Roman"/>
                                <w:sz w:val="24"/>
                                <w:szCs w:val="24"/>
                                <w:lang w:val="en-US"/>
                              </w:rPr>
                              <w:t>e</w:t>
                            </w:r>
                            <w:r w:rsidRPr="00540AB2">
                              <w:rPr>
                                <w:rFonts w:ascii="Times New Roman" w:hAnsi="Times New Roman" w:cs="Times New Roman"/>
                                <w:sz w:val="24"/>
                                <w:szCs w:val="24"/>
                              </w:rPr>
                              <w:t>-</w:t>
                            </w:r>
                            <w:r w:rsidRPr="00540AB2">
                              <w:rPr>
                                <w:rFonts w:ascii="Times New Roman" w:hAnsi="Times New Roman" w:cs="Times New Roman"/>
                                <w:sz w:val="24"/>
                                <w:szCs w:val="24"/>
                                <w:lang w:val="en-US"/>
                              </w:rPr>
                              <w:t>mail</w:t>
                            </w:r>
                            <w:proofErr w:type="gramEnd"/>
                            <w:r w:rsidRPr="00540AB2">
                              <w:rPr>
                                <w:rFonts w:ascii="Times New Roman" w:hAnsi="Times New Roman" w:cs="Times New Roman"/>
                                <w:sz w:val="24"/>
                                <w:szCs w:val="24"/>
                              </w:rPr>
                              <w:t>: sechsadm@yandex.ru</w:t>
                            </w:r>
                          </w:p>
                          <w:p w:rsidR="00540AB2" w:rsidRPr="00540AB2" w:rsidRDefault="00540AB2" w:rsidP="00540AB2">
                            <w:pPr>
                              <w:spacing w:after="0" w:line="240" w:lineRule="auto"/>
                              <w:rPr>
                                <w:rFonts w:ascii="Times New Roman" w:hAnsi="Times New Roman" w:cs="Times New Roman"/>
                                <w:sz w:val="24"/>
                                <w:szCs w:val="24"/>
                              </w:rPr>
                            </w:pPr>
                          </w:p>
                          <w:p w:rsidR="00540AB2" w:rsidRPr="00540AB2" w:rsidRDefault="00540AB2" w:rsidP="00540AB2">
                            <w:pPr>
                              <w:pStyle w:val="NormalWeb"/>
                              <w:spacing w:before="0" w:beforeAutospacing="0" w:after="0" w:afterAutospacing="0"/>
                            </w:pPr>
                            <w:r w:rsidRPr="00540AB2">
                              <w:rPr>
                                <w:b/>
                              </w:rPr>
                              <w:t>Национальная электронная</w:t>
                            </w:r>
                            <w:r w:rsidRPr="00540AB2">
                              <w:t xml:space="preserve"> </w:t>
                            </w:r>
                            <w:r w:rsidRPr="00540AB2">
                              <w:rPr>
                                <w:b/>
                              </w:rPr>
                              <w:t>площадка</w:t>
                            </w:r>
                          </w:p>
                          <w:p w:rsidR="00540AB2" w:rsidRPr="00540AB2" w:rsidRDefault="00540AB2" w:rsidP="00540AB2">
                            <w:pPr>
                              <w:pStyle w:val="NormalWeb"/>
                              <w:spacing w:before="0" w:beforeAutospacing="0" w:after="0" w:afterAutospacing="0"/>
                            </w:pPr>
                            <w:r w:rsidRPr="00540AB2">
                              <w:t>auditors@etpz.ru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margin-left:252.45pt;margin-top:-21.45pt;width:230.3pt;height:41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" stroked="f">
                <v:textbox>
                  <w:txbxContent>
                    <w:p w:rsidR="00540AB2" w:rsidRPr="00540AB2" w:rsidRDefault="00540AB2" w:rsidP="00540AB2">
                      <w:pPr>
                        <w:pStyle w:val="NormalWeb"/>
                        <w:spacing w:before="0" w:beforeAutospacing="0" w:after="0" w:afterAutospacing="0"/>
                        <w:rPr>
                          <w:b/>
                        </w:rPr>
                      </w:pPr>
                      <w:r w:rsidRPr="00540AB2">
                        <w:rPr>
                          <w:b/>
                        </w:rPr>
                        <w:t>ООО «ЕЭС-Гарант»</w:t>
                      </w:r>
                    </w:p>
                    <w:p w:rsidR="00540AB2" w:rsidRPr="00540AB2" w:rsidRDefault="00540AB2" w:rsidP="00540AB2">
                      <w:pPr>
                        <w:pStyle w:val="NormalWeb"/>
                        <w:spacing w:before="0" w:beforeAutospacing="0" w:after="0" w:afterAutospacing="0"/>
                      </w:pPr>
                      <w:r w:rsidRPr="00540AB2">
                        <w:t>Территория 26 км, бизнес центр «Рига-</w:t>
                      </w:r>
                      <w:proofErr w:type="spellStart"/>
                      <w:r w:rsidRPr="00540AB2">
                        <w:t>Ленд</w:t>
                      </w:r>
                      <w:proofErr w:type="spellEnd"/>
                      <w:r w:rsidRPr="00540AB2">
                        <w:t>», стр. 3, офис 429 (часть «А»), Автодорога «Балтия», Красногорский р-н, Московская обл., 143421</w:t>
                      </w:r>
                    </w:p>
                    <w:p w:rsidR="00540AB2" w:rsidRPr="00540AB2" w:rsidRDefault="00540AB2" w:rsidP="00540AB2">
                      <w:pPr>
                        <w:pStyle w:val="NormalWeb"/>
                        <w:spacing w:before="0" w:beforeAutospacing="0" w:after="0" w:afterAutospacing="0"/>
                        <w:rPr>
                          <w:lang w:val="en-US"/>
                        </w:rPr>
                      </w:pPr>
                      <w:proofErr w:type="gramStart"/>
                      <w:r w:rsidRPr="00540AB2">
                        <w:rPr>
                          <w:lang w:val="en-US"/>
                        </w:rPr>
                        <w:t>e-mail</w:t>
                      </w:r>
                      <w:proofErr w:type="gramEnd"/>
                      <w:r w:rsidRPr="00540AB2">
                        <w:rPr>
                          <w:lang w:val="en-US"/>
                        </w:rPr>
                        <w:t xml:space="preserve">: </w:t>
                      </w:r>
                      <w:hyperlink r:id="rId8" w:history="1">
                        <w:r w:rsidRPr="00540AB2">
                          <w:rPr>
                            <w:rStyle w:val="Hyperlink"/>
                            <w:color w:val="auto"/>
                            <w:u w:val="none"/>
                            <w:lang w:val="en-US"/>
                          </w:rPr>
                          <w:t>nn@ies-garant.ru</w:t>
                        </w:r>
                      </w:hyperlink>
                    </w:p>
                    <w:p w:rsidR="00540AB2" w:rsidRPr="00540AB2" w:rsidRDefault="00540AB2" w:rsidP="00540AB2">
                      <w:pPr>
                        <w:pStyle w:val="NormalWeb"/>
                        <w:spacing w:before="0" w:beforeAutospacing="0" w:after="0" w:afterAutospacing="0"/>
                        <w:rPr>
                          <w:lang w:val="en-US"/>
                        </w:rPr>
                      </w:pPr>
                    </w:p>
                    <w:p w:rsidR="00540AB2" w:rsidRPr="00540AB2" w:rsidRDefault="00F81E07" w:rsidP="00540AB2">
                      <w:pPr>
                        <w:spacing w:after="0" w:line="240" w:lineRule="auto"/>
                        <w:rPr>
                          <w:rFonts w:ascii="Times New Roman" w:hAnsi="Times New Roman" w:cs="Times New Roman"/>
                          <w:b/>
                          <w:sz w:val="24"/>
                          <w:szCs w:val="24"/>
                        </w:rPr>
                      </w:pPr>
                      <w:hyperlink r:id="rId9" w:tgtFrame="_blank" w:history="1">
                        <w:r w:rsidR="00540AB2" w:rsidRPr="00540AB2">
                          <w:rPr>
                            <w:rStyle w:val="Hyperlink"/>
                            <w:rFonts w:ascii="Times New Roman" w:hAnsi="Times New Roman" w:cs="Times New Roman"/>
                            <w:b/>
                            <w:color w:val="auto"/>
                            <w:sz w:val="24"/>
                            <w:szCs w:val="24"/>
                            <w:u w:val="none"/>
                          </w:rPr>
                          <w:t xml:space="preserve">Администрация </w:t>
                        </w:r>
                        <w:proofErr w:type="spellStart"/>
                        <w:r w:rsidR="00540AB2" w:rsidRPr="00540AB2">
                          <w:rPr>
                            <w:rStyle w:val="Hyperlink"/>
                            <w:rFonts w:ascii="Times New Roman" w:hAnsi="Times New Roman" w:cs="Times New Roman"/>
                            <w:b/>
                            <w:color w:val="auto"/>
                            <w:sz w:val="24"/>
                            <w:szCs w:val="24"/>
                            <w:u w:val="none"/>
                          </w:rPr>
                          <w:t>Сеченовского</w:t>
                        </w:r>
                        <w:proofErr w:type="spellEnd"/>
                        <w:r w:rsidR="00540AB2" w:rsidRPr="00540AB2">
                          <w:rPr>
                            <w:rStyle w:val="Hyperlink"/>
                            <w:rFonts w:ascii="Times New Roman" w:hAnsi="Times New Roman" w:cs="Times New Roman"/>
                            <w:b/>
                            <w:color w:val="auto"/>
                            <w:sz w:val="24"/>
                            <w:szCs w:val="24"/>
                            <w:u w:val="none"/>
                          </w:rPr>
                          <w:t xml:space="preserve"> муниципального района Нижегородской области </w:t>
                        </w:r>
                      </w:hyperlink>
                    </w:p>
                    <w:p w:rsidR="00540AB2" w:rsidRPr="00540AB2" w:rsidRDefault="00540AB2" w:rsidP="00540AB2">
                      <w:pPr>
                        <w:spacing w:after="0" w:line="240" w:lineRule="auto"/>
                        <w:rPr>
                          <w:rFonts w:ascii="Times New Roman" w:hAnsi="Times New Roman" w:cs="Times New Roman"/>
                          <w:sz w:val="24"/>
                          <w:szCs w:val="24"/>
                        </w:rPr>
                      </w:pPr>
                      <w:r w:rsidRPr="00540AB2">
                        <w:rPr>
                          <w:rFonts w:ascii="Times New Roman" w:hAnsi="Times New Roman" w:cs="Times New Roman"/>
                          <w:sz w:val="24"/>
                          <w:szCs w:val="24"/>
                        </w:rPr>
                        <w:t>пл. Советская, 2, с. Сеченово,</w:t>
                      </w:r>
                    </w:p>
                    <w:p w:rsidR="00540AB2" w:rsidRPr="00540AB2" w:rsidRDefault="00540AB2" w:rsidP="00540AB2">
                      <w:pPr>
                        <w:spacing w:after="0" w:line="240" w:lineRule="auto"/>
                        <w:rPr>
                          <w:rFonts w:ascii="Times New Roman" w:hAnsi="Times New Roman" w:cs="Times New Roman"/>
                          <w:sz w:val="24"/>
                          <w:szCs w:val="24"/>
                        </w:rPr>
                      </w:pPr>
                      <w:proofErr w:type="spellStart"/>
                      <w:r w:rsidRPr="00540AB2">
                        <w:rPr>
                          <w:rFonts w:ascii="Times New Roman" w:hAnsi="Times New Roman" w:cs="Times New Roman"/>
                          <w:sz w:val="24"/>
                          <w:szCs w:val="24"/>
                        </w:rPr>
                        <w:t>Сеченовский</w:t>
                      </w:r>
                      <w:proofErr w:type="spellEnd"/>
                      <w:r w:rsidRPr="00540AB2">
                        <w:rPr>
                          <w:rFonts w:ascii="Times New Roman" w:hAnsi="Times New Roman" w:cs="Times New Roman"/>
                          <w:sz w:val="24"/>
                          <w:szCs w:val="24"/>
                        </w:rPr>
                        <w:t xml:space="preserve"> район, Нижегородская область, 607580</w:t>
                      </w:r>
                    </w:p>
                    <w:p w:rsidR="00540AB2" w:rsidRPr="00540AB2" w:rsidRDefault="00540AB2" w:rsidP="00540AB2">
                      <w:pPr>
                        <w:spacing w:after="0" w:line="240" w:lineRule="auto"/>
                        <w:rPr>
                          <w:rFonts w:ascii="Times New Roman" w:hAnsi="Times New Roman" w:cs="Times New Roman"/>
                          <w:sz w:val="24"/>
                          <w:szCs w:val="24"/>
                          <w:lang w:val="en-US"/>
                        </w:rPr>
                      </w:pPr>
                      <w:proofErr w:type="gramStart"/>
                      <w:r w:rsidRPr="00540AB2">
                        <w:rPr>
                          <w:rFonts w:ascii="Times New Roman" w:hAnsi="Times New Roman" w:cs="Times New Roman"/>
                          <w:sz w:val="24"/>
                          <w:szCs w:val="24"/>
                          <w:lang w:val="en-US"/>
                        </w:rPr>
                        <w:t>e-mail</w:t>
                      </w:r>
                      <w:proofErr w:type="gramEnd"/>
                      <w:r w:rsidRPr="00540AB2">
                        <w:rPr>
                          <w:rFonts w:ascii="Times New Roman" w:hAnsi="Times New Roman" w:cs="Times New Roman"/>
                          <w:sz w:val="24"/>
                          <w:szCs w:val="24"/>
                          <w:lang w:val="en-US"/>
                        </w:rPr>
                        <w:t xml:space="preserve">: </w:t>
                      </w:r>
                      <w:hyperlink r:id="rId10" w:history="1">
                        <w:r w:rsidRPr="00540AB2">
                          <w:rPr>
                            <w:rFonts w:ascii="Times New Roman" w:hAnsi="Times New Roman" w:cs="Times New Roman"/>
                            <w:sz w:val="24"/>
                            <w:szCs w:val="24"/>
                            <w:lang w:val="en-US"/>
                          </w:rPr>
                          <w:t>ivanovasechenovo@mail.ru</w:t>
                        </w:r>
                      </w:hyperlink>
                      <w:r w:rsidRPr="00540AB2">
                        <w:rPr>
                          <w:rFonts w:ascii="Times New Roman" w:hAnsi="Times New Roman" w:cs="Times New Roman"/>
                          <w:sz w:val="24"/>
                          <w:szCs w:val="24"/>
                          <w:lang w:val="en-US"/>
                        </w:rPr>
                        <w:t>,</w:t>
                      </w:r>
                    </w:p>
                    <w:p w:rsidR="00540AB2" w:rsidRPr="00540AB2" w:rsidRDefault="00540AB2" w:rsidP="00540AB2">
                      <w:pPr>
                        <w:spacing w:after="0" w:line="240" w:lineRule="auto"/>
                        <w:rPr>
                          <w:rFonts w:ascii="Times New Roman" w:hAnsi="Times New Roman" w:cs="Times New Roman"/>
                          <w:sz w:val="24"/>
                          <w:szCs w:val="24"/>
                        </w:rPr>
                      </w:pPr>
                      <w:r w:rsidRPr="00540AB2">
                        <w:rPr>
                          <w:rFonts w:ascii="Times New Roman" w:hAnsi="Times New Roman" w:cs="Times New Roman"/>
                          <w:sz w:val="24"/>
                          <w:szCs w:val="24"/>
                          <w:lang w:val="en-US"/>
                        </w:rPr>
                        <w:t>official</w:t>
                      </w:r>
                      <w:r w:rsidRPr="00540AB2">
                        <w:rPr>
                          <w:rFonts w:ascii="Times New Roman" w:hAnsi="Times New Roman" w:cs="Times New Roman"/>
                          <w:sz w:val="24"/>
                          <w:szCs w:val="24"/>
                        </w:rPr>
                        <w:t>@</w:t>
                      </w:r>
                      <w:proofErr w:type="spellStart"/>
                      <w:r w:rsidRPr="00540AB2">
                        <w:rPr>
                          <w:rFonts w:ascii="Times New Roman" w:hAnsi="Times New Roman" w:cs="Times New Roman"/>
                          <w:sz w:val="24"/>
                          <w:szCs w:val="24"/>
                          <w:lang w:val="en-US"/>
                        </w:rPr>
                        <w:t>adm</w:t>
                      </w:r>
                      <w:proofErr w:type="spellEnd"/>
                      <w:r w:rsidRPr="00540AB2">
                        <w:rPr>
                          <w:rFonts w:ascii="Times New Roman" w:hAnsi="Times New Roman" w:cs="Times New Roman"/>
                          <w:sz w:val="24"/>
                          <w:szCs w:val="24"/>
                        </w:rPr>
                        <w:t>.</w:t>
                      </w:r>
                      <w:r w:rsidRPr="00540AB2">
                        <w:rPr>
                          <w:rFonts w:ascii="Times New Roman" w:hAnsi="Times New Roman" w:cs="Times New Roman"/>
                          <w:sz w:val="24"/>
                          <w:szCs w:val="24"/>
                          <w:lang w:val="en-US"/>
                        </w:rPr>
                        <w:t>sec</w:t>
                      </w:r>
                      <w:r w:rsidRPr="00540AB2">
                        <w:rPr>
                          <w:rFonts w:ascii="Times New Roman" w:hAnsi="Times New Roman" w:cs="Times New Roman"/>
                          <w:sz w:val="24"/>
                          <w:szCs w:val="24"/>
                        </w:rPr>
                        <w:t>.</w:t>
                      </w:r>
                      <w:proofErr w:type="spellStart"/>
                      <w:r w:rsidRPr="00540AB2">
                        <w:rPr>
                          <w:rFonts w:ascii="Times New Roman" w:hAnsi="Times New Roman" w:cs="Times New Roman"/>
                          <w:sz w:val="24"/>
                          <w:szCs w:val="24"/>
                          <w:lang w:val="en-US"/>
                        </w:rPr>
                        <w:t>nnov</w:t>
                      </w:r>
                      <w:proofErr w:type="spellEnd"/>
                      <w:r w:rsidRPr="00540AB2">
                        <w:rPr>
                          <w:rFonts w:ascii="Times New Roman" w:hAnsi="Times New Roman" w:cs="Times New Roman"/>
                          <w:sz w:val="24"/>
                          <w:szCs w:val="24"/>
                        </w:rPr>
                        <w:t>.</w:t>
                      </w:r>
                      <w:proofErr w:type="spellStart"/>
                      <w:r w:rsidRPr="00540AB2">
                        <w:rPr>
                          <w:rFonts w:ascii="Times New Roman" w:hAnsi="Times New Roman" w:cs="Times New Roman"/>
                          <w:sz w:val="24"/>
                          <w:szCs w:val="24"/>
                          <w:lang w:val="en-US"/>
                        </w:rPr>
                        <w:t>ru</w:t>
                      </w:r>
                      <w:proofErr w:type="spellEnd"/>
                    </w:p>
                    <w:p w:rsidR="00540AB2" w:rsidRPr="00540AB2" w:rsidRDefault="00540AB2" w:rsidP="00540AB2">
                      <w:pPr>
                        <w:spacing w:after="0" w:line="240" w:lineRule="auto"/>
                        <w:rPr>
                          <w:rFonts w:ascii="Times New Roman" w:hAnsi="Times New Roman" w:cs="Times New Roman"/>
                          <w:b/>
                          <w:sz w:val="24"/>
                          <w:szCs w:val="24"/>
                        </w:rPr>
                      </w:pPr>
                    </w:p>
                    <w:p w:rsidR="00540AB2" w:rsidRPr="00540AB2" w:rsidRDefault="00540AB2" w:rsidP="00540AB2">
                      <w:pPr>
                        <w:spacing w:after="0" w:line="240" w:lineRule="auto"/>
                        <w:rPr>
                          <w:rFonts w:ascii="Times New Roman" w:hAnsi="Times New Roman" w:cs="Times New Roman"/>
                          <w:b/>
                          <w:sz w:val="24"/>
                          <w:szCs w:val="24"/>
                        </w:rPr>
                      </w:pPr>
                      <w:r w:rsidRPr="00540AB2">
                        <w:rPr>
                          <w:rFonts w:ascii="Times New Roman" w:hAnsi="Times New Roman" w:cs="Times New Roman"/>
                          <w:b/>
                          <w:sz w:val="24"/>
                          <w:szCs w:val="24"/>
                        </w:rPr>
                        <w:t xml:space="preserve">Отдел по развитию территории и сельской инфраструктуры администрации </w:t>
                      </w:r>
                      <w:proofErr w:type="spellStart"/>
                      <w:r w:rsidRPr="00540AB2">
                        <w:rPr>
                          <w:rFonts w:ascii="Times New Roman" w:hAnsi="Times New Roman" w:cs="Times New Roman"/>
                          <w:b/>
                          <w:sz w:val="24"/>
                          <w:szCs w:val="24"/>
                        </w:rPr>
                        <w:t>Сеченовского</w:t>
                      </w:r>
                      <w:proofErr w:type="spellEnd"/>
                      <w:r w:rsidRPr="00540AB2">
                        <w:rPr>
                          <w:rFonts w:ascii="Times New Roman" w:hAnsi="Times New Roman" w:cs="Times New Roman"/>
                          <w:b/>
                          <w:sz w:val="24"/>
                          <w:szCs w:val="24"/>
                        </w:rPr>
                        <w:t xml:space="preserve"> муниципального района Нижегородской области</w:t>
                      </w:r>
                    </w:p>
                    <w:p w:rsidR="00540AB2" w:rsidRPr="00540AB2" w:rsidRDefault="00540AB2" w:rsidP="00540AB2">
                      <w:pPr>
                        <w:spacing w:after="0" w:line="240" w:lineRule="auto"/>
                        <w:rPr>
                          <w:rFonts w:ascii="Times New Roman" w:hAnsi="Times New Roman" w:cs="Times New Roman"/>
                          <w:sz w:val="24"/>
                          <w:szCs w:val="24"/>
                        </w:rPr>
                      </w:pPr>
                      <w:r w:rsidRPr="00540AB2">
                        <w:rPr>
                          <w:rFonts w:ascii="Times New Roman" w:hAnsi="Times New Roman" w:cs="Times New Roman"/>
                          <w:sz w:val="24"/>
                          <w:szCs w:val="24"/>
                        </w:rPr>
                        <w:t>ул. Советская, д.8,</w:t>
                      </w:r>
                    </w:p>
                    <w:p w:rsidR="00540AB2" w:rsidRPr="00540AB2" w:rsidRDefault="00540AB2" w:rsidP="00540AB2">
                      <w:pPr>
                        <w:spacing w:after="0" w:line="240" w:lineRule="auto"/>
                        <w:rPr>
                          <w:rFonts w:ascii="Times New Roman" w:hAnsi="Times New Roman" w:cs="Times New Roman"/>
                          <w:sz w:val="24"/>
                          <w:szCs w:val="24"/>
                        </w:rPr>
                      </w:pPr>
                      <w:r w:rsidRPr="00540AB2">
                        <w:rPr>
                          <w:rFonts w:ascii="Times New Roman" w:hAnsi="Times New Roman" w:cs="Times New Roman"/>
                          <w:sz w:val="24"/>
                          <w:szCs w:val="24"/>
                        </w:rPr>
                        <w:t xml:space="preserve">с. Сеченово, </w:t>
                      </w:r>
                      <w:proofErr w:type="spellStart"/>
                      <w:r w:rsidRPr="00540AB2">
                        <w:rPr>
                          <w:rFonts w:ascii="Times New Roman" w:hAnsi="Times New Roman" w:cs="Times New Roman"/>
                          <w:sz w:val="24"/>
                          <w:szCs w:val="24"/>
                        </w:rPr>
                        <w:t>Сеченовский</w:t>
                      </w:r>
                      <w:proofErr w:type="spellEnd"/>
                      <w:r w:rsidRPr="00540AB2">
                        <w:rPr>
                          <w:rFonts w:ascii="Times New Roman" w:hAnsi="Times New Roman" w:cs="Times New Roman"/>
                          <w:sz w:val="24"/>
                          <w:szCs w:val="24"/>
                        </w:rPr>
                        <w:t xml:space="preserve"> район,</w:t>
                      </w:r>
                    </w:p>
                    <w:p w:rsidR="00540AB2" w:rsidRPr="00540AB2" w:rsidRDefault="00540AB2" w:rsidP="00540AB2">
                      <w:pPr>
                        <w:spacing w:after="0" w:line="240" w:lineRule="auto"/>
                        <w:rPr>
                          <w:rFonts w:ascii="Times New Roman" w:hAnsi="Times New Roman" w:cs="Times New Roman"/>
                          <w:sz w:val="24"/>
                          <w:szCs w:val="24"/>
                        </w:rPr>
                      </w:pPr>
                      <w:r w:rsidRPr="00540AB2">
                        <w:rPr>
                          <w:rFonts w:ascii="Times New Roman" w:hAnsi="Times New Roman" w:cs="Times New Roman"/>
                          <w:sz w:val="24"/>
                          <w:szCs w:val="24"/>
                        </w:rPr>
                        <w:t>Нижегородская область, 607580</w:t>
                      </w:r>
                    </w:p>
                    <w:p w:rsidR="00540AB2" w:rsidRPr="00540AB2" w:rsidRDefault="00540AB2" w:rsidP="00540AB2">
                      <w:pPr>
                        <w:spacing w:after="0" w:line="240" w:lineRule="auto"/>
                        <w:rPr>
                          <w:rFonts w:ascii="Times New Roman" w:hAnsi="Times New Roman" w:cs="Times New Roman"/>
                          <w:sz w:val="24"/>
                          <w:szCs w:val="24"/>
                        </w:rPr>
                      </w:pPr>
                      <w:proofErr w:type="gramStart"/>
                      <w:r w:rsidRPr="00540AB2">
                        <w:rPr>
                          <w:rFonts w:ascii="Times New Roman" w:hAnsi="Times New Roman" w:cs="Times New Roman"/>
                          <w:sz w:val="24"/>
                          <w:szCs w:val="24"/>
                          <w:lang w:val="en-US"/>
                        </w:rPr>
                        <w:t>e</w:t>
                      </w:r>
                      <w:r w:rsidRPr="00540AB2">
                        <w:rPr>
                          <w:rFonts w:ascii="Times New Roman" w:hAnsi="Times New Roman" w:cs="Times New Roman"/>
                          <w:sz w:val="24"/>
                          <w:szCs w:val="24"/>
                        </w:rPr>
                        <w:t>-</w:t>
                      </w:r>
                      <w:r w:rsidRPr="00540AB2">
                        <w:rPr>
                          <w:rFonts w:ascii="Times New Roman" w:hAnsi="Times New Roman" w:cs="Times New Roman"/>
                          <w:sz w:val="24"/>
                          <w:szCs w:val="24"/>
                          <w:lang w:val="en-US"/>
                        </w:rPr>
                        <w:t>mail</w:t>
                      </w:r>
                      <w:proofErr w:type="gramEnd"/>
                      <w:r w:rsidRPr="00540AB2">
                        <w:rPr>
                          <w:rFonts w:ascii="Times New Roman" w:hAnsi="Times New Roman" w:cs="Times New Roman"/>
                          <w:sz w:val="24"/>
                          <w:szCs w:val="24"/>
                        </w:rPr>
                        <w:t>: sechsadm@yandex.ru</w:t>
                      </w:r>
                    </w:p>
                    <w:p w:rsidR="00540AB2" w:rsidRPr="00540AB2" w:rsidRDefault="00540AB2" w:rsidP="00540AB2">
                      <w:pPr>
                        <w:spacing w:after="0" w:line="240" w:lineRule="auto"/>
                        <w:rPr>
                          <w:rFonts w:ascii="Times New Roman" w:hAnsi="Times New Roman" w:cs="Times New Roman"/>
                          <w:sz w:val="24"/>
                          <w:szCs w:val="24"/>
                        </w:rPr>
                      </w:pPr>
                    </w:p>
                    <w:p w:rsidR="00540AB2" w:rsidRPr="00540AB2" w:rsidRDefault="00540AB2" w:rsidP="00540AB2">
                      <w:pPr>
                        <w:pStyle w:val="NormalWeb"/>
                        <w:spacing w:before="0" w:beforeAutospacing="0" w:after="0" w:afterAutospacing="0"/>
                      </w:pPr>
                      <w:r w:rsidRPr="00540AB2">
                        <w:rPr>
                          <w:b/>
                        </w:rPr>
                        <w:t>Национальная электронная</w:t>
                      </w:r>
                      <w:r w:rsidRPr="00540AB2">
                        <w:t xml:space="preserve"> </w:t>
                      </w:r>
                      <w:r w:rsidRPr="00540AB2">
                        <w:rPr>
                          <w:b/>
                        </w:rPr>
                        <w:t>площадка</w:t>
                      </w:r>
                    </w:p>
                    <w:p w:rsidR="00540AB2" w:rsidRPr="00540AB2" w:rsidRDefault="00540AB2" w:rsidP="00540AB2">
                      <w:pPr>
                        <w:pStyle w:val="NormalWeb"/>
                        <w:spacing w:before="0" w:beforeAutospacing="0" w:after="0" w:afterAutospacing="0"/>
                      </w:pPr>
                      <w:r w:rsidRPr="00540AB2">
                        <w:t>auditors@etpz.ru</w:t>
                      </w:r>
                    </w:p>
                  </w:txbxContent>
                </v:textbox>
              </v:shape>
            </w:pict>
          </mc:Fallback>
        </mc:AlternateContent>
      </w:r>
    </w:p>
    <w:p w:rsidR="00540AB2" w:rsidRPr="00540AB2" w:rsidRDefault="00540AB2" w:rsidP="00540AB2"/>
    <w:p w:rsidR="00540AB2" w:rsidRPr="00540AB2" w:rsidRDefault="00540AB2" w:rsidP="00540AB2"/>
    <w:p w:rsidR="00540AB2" w:rsidRPr="00540AB2" w:rsidRDefault="00540AB2" w:rsidP="00540AB2"/>
    <w:p w:rsidR="00540AB2" w:rsidRPr="00540AB2" w:rsidRDefault="00540AB2" w:rsidP="00540AB2"/>
    <w:p w:rsidR="00540AB2" w:rsidRPr="00540AB2" w:rsidRDefault="00540AB2" w:rsidP="00540AB2"/>
    <w:p w:rsidR="00540AB2" w:rsidRPr="00540AB2" w:rsidRDefault="00540AB2" w:rsidP="00540AB2"/>
    <w:p w:rsidR="00540AB2" w:rsidRPr="00540AB2" w:rsidRDefault="00540AB2" w:rsidP="00540AB2"/>
    <w:p w:rsidR="00540AB2" w:rsidRPr="00540AB2" w:rsidRDefault="00540AB2" w:rsidP="00540AB2"/>
    <w:p w:rsidR="00540AB2" w:rsidRPr="00540AB2" w:rsidRDefault="00540AB2" w:rsidP="00540AB2"/>
    <w:p w:rsidR="00540AB2" w:rsidRPr="00540AB2" w:rsidRDefault="00540AB2" w:rsidP="00540AB2"/>
    <w:p w:rsidR="00540AB2" w:rsidRPr="00540AB2" w:rsidRDefault="00540AB2" w:rsidP="00540AB2"/>
    <w:p w:rsidR="00540AB2" w:rsidRPr="00540AB2" w:rsidRDefault="00540AB2" w:rsidP="00540AB2"/>
    <w:p w:rsidR="00540AB2" w:rsidRPr="00540AB2" w:rsidRDefault="00540AB2" w:rsidP="00540AB2"/>
    <w:p w:rsidR="00540AB2" w:rsidRPr="00540AB2" w:rsidRDefault="00540AB2" w:rsidP="00540AB2"/>
    <w:p w:rsidR="00540AB2" w:rsidRPr="00540AB2" w:rsidRDefault="00540AB2" w:rsidP="00540AB2"/>
    <w:p w:rsidR="00540AB2" w:rsidRPr="00540AB2" w:rsidRDefault="00540AB2" w:rsidP="00540AB2"/>
    <w:p w:rsidR="00540AB2" w:rsidRPr="00540AB2" w:rsidRDefault="00540AB2" w:rsidP="00540AB2"/>
    <w:p w:rsidR="00540AB2" w:rsidRDefault="00540AB2" w:rsidP="00540AB2">
      <w:pPr>
        <w:keepNext/>
        <w:spacing w:after="0" w:line="312" w:lineRule="auto"/>
        <w:jc w:val="center"/>
        <w:outlineLvl w:val="0"/>
        <w:rPr>
          <w:rFonts w:ascii="Times New Roman" w:eastAsia="Times New Roman" w:hAnsi="Times New Roman" w:cs="Times New Roman"/>
          <w:b/>
          <w:sz w:val="28"/>
          <w:szCs w:val="28"/>
          <w:lang w:eastAsia="ru-RU"/>
        </w:rPr>
      </w:pPr>
    </w:p>
    <w:p w:rsidR="00540AB2" w:rsidRPr="00540AB2" w:rsidRDefault="00540AB2" w:rsidP="00540AB2">
      <w:pPr>
        <w:keepNext/>
        <w:spacing w:after="0" w:line="312" w:lineRule="auto"/>
        <w:jc w:val="center"/>
        <w:outlineLvl w:val="0"/>
        <w:rPr>
          <w:rFonts w:ascii="Times New Roman" w:eastAsia="Times New Roman" w:hAnsi="Times New Roman" w:cs="Times New Roman"/>
          <w:b/>
          <w:sz w:val="28"/>
          <w:szCs w:val="28"/>
          <w:lang w:eastAsia="ru-RU"/>
        </w:rPr>
      </w:pPr>
      <w:r w:rsidRPr="00540AB2">
        <w:rPr>
          <w:rFonts w:ascii="Times New Roman" w:eastAsia="Times New Roman" w:hAnsi="Times New Roman" w:cs="Times New Roman"/>
          <w:b/>
          <w:sz w:val="28"/>
          <w:szCs w:val="28"/>
          <w:lang w:eastAsia="ru-RU"/>
        </w:rPr>
        <w:t>РЕШЕНИЕ</w:t>
      </w:r>
    </w:p>
    <w:p w:rsidR="00540AB2" w:rsidRPr="00540AB2" w:rsidRDefault="00540AB2" w:rsidP="00540AB2">
      <w:pPr>
        <w:spacing w:after="0" w:line="240" w:lineRule="auto"/>
        <w:jc w:val="center"/>
        <w:rPr>
          <w:rFonts w:ascii="Times New Roman" w:eastAsia="Times New Roman" w:hAnsi="Times New Roman" w:cs="Times New Roman"/>
          <w:b/>
          <w:sz w:val="28"/>
          <w:szCs w:val="28"/>
          <w:lang w:eastAsia="ru-RU"/>
        </w:rPr>
      </w:pPr>
      <w:r w:rsidRPr="00540AB2">
        <w:rPr>
          <w:rFonts w:ascii="Times New Roman" w:eastAsia="Times New Roman" w:hAnsi="Times New Roman" w:cs="Times New Roman"/>
          <w:b/>
          <w:sz w:val="28"/>
          <w:szCs w:val="28"/>
          <w:lang w:eastAsia="ru-RU"/>
        </w:rPr>
        <w:t>№ 052/06/54.3-222/2021 (07/29-ЕЛ)</w:t>
      </w:r>
    </w:p>
    <w:p w:rsidR="00540AB2" w:rsidRPr="00540AB2" w:rsidRDefault="00540AB2" w:rsidP="00540AB2">
      <w:pPr>
        <w:spacing w:after="0" w:line="240" w:lineRule="auto"/>
        <w:jc w:val="center"/>
        <w:rPr>
          <w:rFonts w:ascii="Times New Roman" w:eastAsia="Times New Roman" w:hAnsi="Times New Roman" w:cs="Times New Roman"/>
          <w:b/>
          <w:spacing w:val="40"/>
          <w:sz w:val="28"/>
          <w:szCs w:val="28"/>
          <w:lang w:eastAsia="ru-RU"/>
        </w:rPr>
      </w:pPr>
    </w:p>
    <w:p w:rsidR="00540AB2" w:rsidRPr="00540AB2" w:rsidRDefault="00540AB2" w:rsidP="00540AB2">
      <w:pPr>
        <w:spacing w:after="0" w:line="312" w:lineRule="auto"/>
        <w:ind w:firstLine="708"/>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10 февраля 2021 года</w:t>
      </w:r>
      <w:r w:rsidRPr="00540AB2">
        <w:rPr>
          <w:rFonts w:ascii="Times New Roman" w:eastAsia="Times New Roman" w:hAnsi="Times New Roman" w:cs="Times New Roman"/>
          <w:sz w:val="24"/>
          <w:szCs w:val="24"/>
          <w:lang w:eastAsia="ru-RU"/>
        </w:rPr>
        <w:tab/>
      </w:r>
      <w:r w:rsidRPr="00540AB2">
        <w:rPr>
          <w:rFonts w:ascii="Times New Roman" w:eastAsia="Times New Roman" w:hAnsi="Times New Roman" w:cs="Times New Roman"/>
          <w:sz w:val="24"/>
          <w:szCs w:val="24"/>
          <w:lang w:eastAsia="ru-RU"/>
        </w:rPr>
        <w:tab/>
      </w:r>
      <w:r w:rsidRPr="00540AB2">
        <w:rPr>
          <w:rFonts w:ascii="Times New Roman" w:eastAsia="Times New Roman" w:hAnsi="Times New Roman" w:cs="Times New Roman"/>
          <w:sz w:val="24"/>
          <w:szCs w:val="24"/>
          <w:lang w:eastAsia="ru-RU"/>
        </w:rPr>
        <w:tab/>
      </w:r>
      <w:r w:rsidRPr="00540AB2">
        <w:rPr>
          <w:rFonts w:ascii="Times New Roman" w:eastAsia="Times New Roman" w:hAnsi="Times New Roman" w:cs="Times New Roman"/>
          <w:sz w:val="24"/>
          <w:szCs w:val="24"/>
          <w:lang w:eastAsia="ru-RU"/>
        </w:rPr>
        <w:tab/>
      </w:r>
      <w:r w:rsidRPr="00540AB2">
        <w:rPr>
          <w:rFonts w:ascii="Times New Roman" w:eastAsia="Times New Roman" w:hAnsi="Times New Roman" w:cs="Times New Roman"/>
          <w:sz w:val="24"/>
          <w:szCs w:val="24"/>
          <w:lang w:eastAsia="ru-RU"/>
        </w:rPr>
        <w:tab/>
        <w:t>город Нижний Новгород</w:t>
      </w:r>
    </w:p>
    <w:p w:rsidR="00540AB2" w:rsidRPr="00540AB2" w:rsidRDefault="00540AB2" w:rsidP="00540AB2">
      <w:pPr>
        <w:tabs>
          <w:tab w:val="center" w:pos="4677"/>
          <w:tab w:val="right" w:pos="9355"/>
        </w:tabs>
        <w:spacing w:after="0" w:line="312" w:lineRule="auto"/>
        <w:rPr>
          <w:rFonts w:ascii="Times New Roman" w:eastAsia="Times New Roman" w:hAnsi="Times New Roman" w:cs="Times New Roman"/>
          <w:sz w:val="24"/>
          <w:szCs w:val="24"/>
          <w:lang w:eastAsia="ru-RU"/>
        </w:rPr>
      </w:pPr>
    </w:p>
    <w:p w:rsidR="00540AB2" w:rsidRPr="00540AB2" w:rsidRDefault="00540AB2" w:rsidP="00540AB2">
      <w:pPr>
        <w:spacing w:after="0" w:line="240" w:lineRule="auto"/>
        <w:ind w:firstLine="567"/>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Комиссия Управления Федеральной антимонопольной службы по Нижегородской области по контролю в сфере закупок в составе:</w:t>
      </w:r>
    </w:p>
    <w:tbl>
      <w:tblPr>
        <w:tblW w:w="9720" w:type="dxa"/>
        <w:tblInd w:w="108" w:type="dxa"/>
        <w:tblLayout w:type="fixed"/>
        <w:tblLook w:val="0000" w:firstRow="0" w:lastRow="0" w:firstColumn="0" w:lastColumn="0" w:noHBand="0" w:noVBand="0"/>
      </w:tblPr>
      <w:tblGrid>
        <w:gridCol w:w="2268"/>
        <w:gridCol w:w="284"/>
        <w:gridCol w:w="7168"/>
      </w:tblGrid>
      <w:tr w:rsidR="00540AB2" w:rsidRPr="00540AB2" w:rsidTr="00F81E07">
        <w:trPr>
          <w:trHeight w:val="361"/>
        </w:trPr>
        <w:tc>
          <w:tcPr>
            <w:tcW w:w="2268" w:type="dxa"/>
          </w:tcPr>
          <w:p w:rsidR="00540AB2" w:rsidRPr="00540AB2" w:rsidRDefault="00540AB2" w:rsidP="00540AB2">
            <w:pPr>
              <w:spacing w:after="0" w:line="240" w:lineRule="auto"/>
              <w:ind w:left="-108"/>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 </w:t>
            </w:r>
            <w:proofErr w:type="spellStart"/>
            <w:r w:rsidRPr="00540AB2">
              <w:rPr>
                <w:rFonts w:ascii="Times New Roman" w:eastAsia="Times New Roman" w:hAnsi="Times New Roman" w:cs="Times New Roman"/>
                <w:sz w:val="24"/>
                <w:szCs w:val="24"/>
                <w:lang w:eastAsia="ru-RU"/>
              </w:rPr>
              <w:t>Барышев</w:t>
            </w:r>
            <w:proofErr w:type="spellEnd"/>
            <w:r w:rsidRPr="00540AB2">
              <w:rPr>
                <w:rFonts w:ascii="Times New Roman" w:eastAsia="Times New Roman" w:hAnsi="Times New Roman" w:cs="Times New Roman"/>
                <w:sz w:val="24"/>
                <w:szCs w:val="24"/>
                <w:lang w:eastAsia="ru-RU"/>
              </w:rPr>
              <w:t xml:space="preserve"> А.А.</w:t>
            </w:r>
          </w:p>
        </w:tc>
        <w:tc>
          <w:tcPr>
            <w:tcW w:w="284" w:type="dxa"/>
          </w:tcPr>
          <w:p w:rsidR="00540AB2" w:rsidRPr="00540AB2" w:rsidRDefault="00540AB2" w:rsidP="00540AB2">
            <w:pPr>
              <w:spacing w:after="0" w:line="240" w:lineRule="auto"/>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w:t>
            </w:r>
          </w:p>
        </w:tc>
        <w:tc>
          <w:tcPr>
            <w:tcW w:w="7168" w:type="dxa"/>
          </w:tcPr>
          <w:p w:rsidR="00540AB2" w:rsidRPr="00540AB2" w:rsidRDefault="00540AB2" w:rsidP="00540AB2">
            <w:pPr>
              <w:spacing w:after="0" w:line="240" w:lineRule="auto"/>
              <w:jc w:val="both"/>
              <w:rPr>
                <w:rFonts w:ascii="Times New Roman" w:eastAsia="Times New Roman" w:hAnsi="Times New Roman" w:cs="Times New Roman"/>
                <w:sz w:val="16"/>
                <w:szCs w:val="16"/>
                <w:lang w:eastAsia="ru-RU"/>
              </w:rPr>
            </w:pPr>
            <w:r w:rsidRPr="00540AB2">
              <w:rPr>
                <w:rFonts w:ascii="Times New Roman" w:eastAsia="Times New Roman" w:hAnsi="Times New Roman" w:cs="Times New Roman"/>
                <w:sz w:val="24"/>
                <w:szCs w:val="24"/>
                <w:lang w:eastAsia="ru-RU"/>
              </w:rPr>
              <w:t>председатель комиссии, заместитель руководителя управления,</w:t>
            </w:r>
          </w:p>
        </w:tc>
      </w:tr>
      <w:tr w:rsidR="00540AB2" w:rsidRPr="00540AB2" w:rsidTr="00F81E07">
        <w:trPr>
          <w:cantSplit/>
          <w:trHeight w:val="463"/>
        </w:trPr>
        <w:tc>
          <w:tcPr>
            <w:tcW w:w="2268" w:type="dxa"/>
          </w:tcPr>
          <w:p w:rsidR="00540AB2" w:rsidRPr="00540AB2" w:rsidRDefault="00540AB2" w:rsidP="00540AB2">
            <w:pPr>
              <w:spacing w:after="0" w:line="240" w:lineRule="auto"/>
              <w:ind w:left="-108"/>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 </w:t>
            </w:r>
            <w:proofErr w:type="spellStart"/>
            <w:r w:rsidRPr="00540AB2">
              <w:rPr>
                <w:rFonts w:ascii="Times New Roman" w:eastAsia="Times New Roman" w:hAnsi="Times New Roman" w:cs="Times New Roman"/>
                <w:sz w:val="24"/>
                <w:szCs w:val="24"/>
                <w:lang w:eastAsia="ru-RU"/>
              </w:rPr>
              <w:t>Кечин</w:t>
            </w:r>
            <w:proofErr w:type="spellEnd"/>
            <w:r w:rsidRPr="00540AB2">
              <w:rPr>
                <w:rFonts w:ascii="Times New Roman" w:eastAsia="Times New Roman" w:hAnsi="Times New Roman" w:cs="Times New Roman"/>
                <w:sz w:val="24"/>
                <w:szCs w:val="24"/>
                <w:lang w:eastAsia="ru-RU"/>
              </w:rPr>
              <w:t xml:space="preserve"> Р.В.</w:t>
            </w:r>
          </w:p>
        </w:tc>
        <w:tc>
          <w:tcPr>
            <w:tcW w:w="284" w:type="dxa"/>
          </w:tcPr>
          <w:p w:rsidR="00540AB2" w:rsidRPr="00540AB2" w:rsidRDefault="00540AB2" w:rsidP="00540AB2">
            <w:pPr>
              <w:spacing w:after="0" w:line="240" w:lineRule="auto"/>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w:t>
            </w:r>
          </w:p>
        </w:tc>
        <w:tc>
          <w:tcPr>
            <w:tcW w:w="7168" w:type="dxa"/>
          </w:tcPr>
          <w:p w:rsidR="00540AB2" w:rsidRPr="00540AB2" w:rsidRDefault="00540AB2" w:rsidP="00540AB2">
            <w:pPr>
              <w:spacing w:after="0" w:line="240" w:lineRule="auto"/>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член комиссии, старший государственный инспектор отдела контроля государственных и муниципальных закупок,</w:t>
            </w:r>
          </w:p>
        </w:tc>
      </w:tr>
      <w:tr w:rsidR="00540AB2" w:rsidRPr="00540AB2" w:rsidTr="00F81E07">
        <w:trPr>
          <w:cantSplit/>
          <w:trHeight w:val="463"/>
        </w:trPr>
        <w:tc>
          <w:tcPr>
            <w:tcW w:w="2268" w:type="dxa"/>
          </w:tcPr>
          <w:p w:rsidR="00540AB2" w:rsidRPr="00540AB2" w:rsidRDefault="00540AB2" w:rsidP="00540AB2">
            <w:pPr>
              <w:spacing w:after="0" w:line="240" w:lineRule="auto"/>
              <w:ind w:left="-108"/>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Лазарева Е.А.</w:t>
            </w:r>
          </w:p>
        </w:tc>
        <w:tc>
          <w:tcPr>
            <w:tcW w:w="284" w:type="dxa"/>
          </w:tcPr>
          <w:p w:rsidR="00540AB2" w:rsidRPr="00540AB2" w:rsidRDefault="00540AB2" w:rsidP="00540AB2">
            <w:pPr>
              <w:spacing w:after="0" w:line="240" w:lineRule="auto"/>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w:t>
            </w:r>
          </w:p>
        </w:tc>
        <w:tc>
          <w:tcPr>
            <w:tcW w:w="7168" w:type="dxa"/>
          </w:tcPr>
          <w:p w:rsidR="00540AB2" w:rsidRPr="00540AB2" w:rsidRDefault="00540AB2" w:rsidP="00540AB2">
            <w:pPr>
              <w:spacing w:after="0" w:line="240" w:lineRule="auto"/>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член комиссии, главный специалист-эксперт отдела контроля государственных и муниципальных закупок,</w:t>
            </w:r>
          </w:p>
        </w:tc>
      </w:tr>
    </w:tbl>
    <w:p w:rsidR="00540AB2" w:rsidRPr="00540AB2" w:rsidRDefault="00540AB2" w:rsidP="00540AB2">
      <w:pPr>
        <w:spacing w:after="0" w:line="240" w:lineRule="auto"/>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при участии посредством видеоконференцсвязи:</w:t>
      </w:r>
    </w:p>
    <w:tbl>
      <w:tblPr>
        <w:tblW w:w="9720" w:type="dxa"/>
        <w:tblInd w:w="108" w:type="dxa"/>
        <w:tblLayout w:type="fixed"/>
        <w:tblLook w:val="0000" w:firstRow="0" w:lastRow="0" w:firstColumn="0" w:lastColumn="0" w:noHBand="0" w:noVBand="0"/>
      </w:tblPr>
      <w:tblGrid>
        <w:gridCol w:w="2268"/>
        <w:gridCol w:w="284"/>
        <w:gridCol w:w="7168"/>
      </w:tblGrid>
      <w:tr w:rsidR="00540AB2" w:rsidRPr="00540AB2" w:rsidTr="00F81E07">
        <w:trPr>
          <w:cantSplit/>
          <w:trHeight w:val="281"/>
        </w:trPr>
        <w:tc>
          <w:tcPr>
            <w:tcW w:w="2268" w:type="dxa"/>
          </w:tcPr>
          <w:p w:rsidR="00540AB2" w:rsidRPr="00540AB2" w:rsidRDefault="00540AB2" w:rsidP="00540AB2">
            <w:pPr>
              <w:spacing w:after="0" w:line="240" w:lineRule="auto"/>
              <w:ind w:left="-108"/>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Ивановой Л.В.</w:t>
            </w:r>
          </w:p>
        </w:tc>
        <w:tc>
          <w:tcPr>
            <w:tcW w:w="284" w:type="dxa"/>
          </w:tcPr>
          <w:p w:rsidR="00540AB2" w:rsidRPr="00540AB2" w:rsidRDefault="00540AB2" w:rsidP="00540AB2">
            <w:pPr>
              <w:spacing w:after="0" w:line="240" w:lineRule="auto"/>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w:t>
            </w:r>
          </w:p>
        </w:tc>
        <w:tc>
          <w:tcPr>
            <w:tcW w:w="7168" w:type="dxa"/>
          </w:tcPr>
          <w:p w:rsidR="00540AB2" w:rsidRPr="00540AB2" w:rsidRDefault="00540AB2" w:rsidP="00540AB2">
            <w:pPr>
              <w:spacing w:after="0" w:line="240" w:lineRule="auto"/>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представителя </w:t>
            </w:r>
            <w:hyperlink r:id="rId11" w:tgtFrame="_blank" w:history="1">
              <w:r w:rsidRPr="00540AB2">
                <w:rPr>
                  <w:rFonts w:ascii="Times New Roman" w:eastAsia="Times New Roman" w:hAnsi="Times New Roman" w:cs="Times New Roman"/>
                  <w:sz w:val="24"/>
                  <w:szCs w:val="24"/>
                  <w:lang w:eastAsia="ru-RU"/>
                </w:rPr>
                <w:t xml:space="preserve">администрации </w:t>
              </w:r>
              <w:proofErr w:type="spellStart"/>
              <w:r w:rsidRPr="00540AB2">
                <w:rPr>
                  <w:rFonts w:ascii="Times New Roman" w:eastAsia="Times New Roman" w:hAnsi="Times New Roman" w:cs="Times New Roman"/>
                  <w:sz w:val="24"/>
                  <w:szCs w:val="24"/>
                  <w:lang w:eastAsia="ru-RU"/>
                </w:rPr>
                <w:t>Сеченовского</w:t>
              </w:r>
              <w:proofErr w:type="spellEnd"/>
              <w:r w:rsidRPr="00540AB2">
                <w:rPr>
                  <w:rFonts w:ascii="Times New Roman" w:eastAsia="Times New Roman" w:hAnsi="Times New Roman" w:cs="Times New Roman"/>
                  <w:sz w:val="24"/>
                  <w:szCs w:val="24"/>
                  <w:lang w:eastAsia="ru-RU"/>
                </w:rPr>
                <w:t xml:space="preserve"> муниципального района Нижегородской области</w:t>
              </w:r>
            </w:hyperlink>
            <w:r w:rsidRPr="00540AB2">
              <w:rPr>
                <w:rFonts w:ascii="Times New Roman" w:eastAsia="Times New Roman" w:hAnsi="Times New Roman" w:cs="Times New Roman"/>
                <w:sz w:val="24"/>
                <w:szCs w:val="24"/>
                <w:lang w:eastAsia="ru-RU"/>
              </w:rPr>
              <w:t xml:space="preserve"> (доверенность от 08.02.2021 №2), представителя отдела по развитию территории и сельской инфраструктуры администрации </w:t>
            </w:r>
            <w:proofErr w:type="spellStart"/>
            <w:r w:rsidRPr="00540AB2">
              <w:rPr>
                <w:rFonts w:ascii="Times New Roman" w:eastAsia="Times New Roman" w:hAnsi="Times New Roman" w:cs="Times New Roman"/>
                <w:sz w:val="24"/>
                <w:szCs w:val="24"/>
                <w:lang w:eastAsia="ru-RU"/>
              </w:rPr>
              <w:t>Сеченовского</w:t>
            </w:r>
            <w:proofErr w:type="spellEnd"/>
            <w:r w:rsidRPr="00540AB2">
              <w:rPr>
                <w:rFonts w:ascii="Times New Roman" w:eastAsia="Times New Roman" w:hAnsi="Times New Roman" w:cs="Times New Roman"/>
                <w:sz w:val="24"/>
                <w:szCs w:val="24"/>
                <w:lang w:eastAsia="ru-RU"/>
              </w:rPr>
              <w:t xml:space="preserve"> муниципального района Нижегородской области (доверенность от 08.02.2020 №1),</w:t>
            </w:r>
          </w:p>
        </w:tc>
      </w:tr>
      <w:tr w:rsidR="00540AB2" w:rsidRPr="00540AB2" w:rsidTr="00F81E07">
        <w:trPr>
          <w:cantSplit/>
          <w:trHeight w:val="281"/>
        </w:trPr>
        <w:tc>
          <w:tcPr>
            <w:tcW w:w="2268" w:type="dxa"/>
          </w:tcPr>
          <w:p w:rsidR="00540AB2" w:rsidRPr="00540AB2" w:rsidRDefault="00540AB2" w:rsidP="00540AB2">
            <w:pPr>
              <w:spacing w:after="0" w:line="240" w:lineRule="auto"/>
              <w:ind w:left="-108"/>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 </w:t>
            </w:r>
            <w:proofErr w:type="spellStart"/>
            <w:r w:rsidRPr="00540AB2">
              <w:rPr>
                <w:rFonts w:ascii="Times New Roman" w:eastAsia="Times New Roman" w:hAnsi="Times New Roman" w:cs="Times New Roman"/>
                <w:sz w:val="24"/>
                <w:szCs w:val="24"/>
                <w:lang w:eastAsia="ru-RU"/>
              </w:rPr>
              <w:t>Батракова</w:t>
            </w:r>
            <w:proofErr w:type="spellEnd"/>
            <w:r w:rsidRPr="00540AB2">
              <w:rPr>
                <w:rFonts w:ascii="Times New Roman" w:eastAsia="Times New Roman" w:hAnsi="Times New Roman" w:cs="Times New Roman"/>
                <w:sz w:val="24"/>
                <w:szCs w:val="24"/>
                <w:lang w:eastAsia="ru-RU"/>
              </w:rPr>
              <w:t xml:space="preserve"> Ю.Г.</w:t>
            </w:r>
          </w:p>
        </w:tc>
        <w:tc>
          <w:tcPr>
            <w:tcW w:w="284" w:type="dxa"/>
          </w:tcPr>
          <w:p w:rsidR="00540AB2" w:rsidRPr="00540AB2" w:rsidRDefault="00540AB2" w:rsidP="00540AB2">
            <w:pPr>
              <w:spacing w:after="0" w:line="240" w:lineRule="auto"/>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w:t>
            </w:r>
          </w:p>
        </w:tc>
        <w:tc>
          <w:tcPr>
            <w:tcW w:w="7168" w:type="dxa"/>
          </w:tcPr>
          <w:p w:rsidR="00540AB2" w:rsidRPr="00540AB2" w:rsidRDefault="00540AB2" w:rsidP="00540AB2">
            <w:pPr>
              <w:spacing w:after="0" w:line="240" w:lineRule="auto"/>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представителя ООО «ЕЭС-Гарант» (доверенность от 16.07.2021 №R075/52/2020),</w:t>
            </w:r>
          </w:p>
        </w:tc>
      </w:tr>
    </w:tbl>
    <w:p w:rsidR="00540AB2" w:rsidRPr="00540AB2" w:rsidRDefault="00540AB2" w:rsidP="00540AB2">
      <w:pPr>
        <w:spacing w:after="0" w:line="240" w:lineRule="auto"/>
        <w:jc w:val="both"/>
        <w:rPr>
          <w:rFonts w:ascii="Times New Roman" w:eastAsia="Times New Roman" w:hAnsi="Times New Roman" w:cs="Times New Roman"/>
          <w:sz w:val="8"/>
          <w:szCs w:val="16"/>
          <w:lang w:eastAsia="ru-RU"/>
        </w:rPr>
      </w:pPr>
    </w:p>
    <w:p w:rsidR="00540AB2" w:rsidRPr="00540AB2" w:rsidRDefault="00540AB2" w:rsidP="00540AB2">
      <w:pPr>
        <w:spacing w:after="0" w:line="240" w:lineRule="auto"/>
        <w:jc w:val="both"/>
        <w:rPr>
          <w:rFonts w:ascii="Times New Roman" w:eastAsia="Times New Roman" w:hAnsi="Times New Roman" w:cs="Times New Roman"/>
          <w:iCs/>
          <w:sz w:val="24"/>
          <w:szCs w:val="24"/>
          <w:lang w:eastAsia="ru-RU"/>
        </w:rPr>
      </w:pPr>
      <w:r w:rsidRPr="00540AB2">
        <w:rPr>
          <w:rFonts w:ascii="Times New Roman" w:eastAsia="Times New Roman" w:hAnsi="Times New Roman" w:cs="Times New Roman"/>
          <w:sz w:val="24"/>
          <w:szCs w:val="24"/>
          <w:lang w:eastAsia="ru-RU"/>
        </w:rPr>
        <w:t>рассмотрев жалобу общества с ограниченной ответственностью «ЕЭС-Гарант» (да</w:t>
      </w:r>
      <w:r w:rsidRPr="00540AB2">
        <w:rPr>
          <w:rFonts w:ascii="Times New Roman" w:eastAsia="Times New Roman" w:hAnsi="Times New Roman" w:cs="Times New Roman"/>
          <w:bCs/>
          <w:sz w:val="24"/>
          <w:szCs w:val="24"/>
          <w:lang w:eastAsia="ru-RU"/>
        </w:rPr>
        <w:t>лее также –</w:t>
      </w:r>
      <w:r w:rsidRPr="00540AB2">
        <w:rPr>
          <w:rFonts w:ascii="Times New Roman" w:eastAsia="Times New Roman" w:hAnsi="Times New Roman" w:cs="Times New Roman"/>
          <w:sz w:val="24"/>
          <w:szCs w:val="24"/>
          <w:lang w:eastAsia="ru-RU"/>
        </w:rPr>
        <w:t xml:space="preserve"> ООО «ЕЭС-Гарант»</w:t>
      </w:r>
      <w:r w:rsidRPr="00540AB2">
        <w:rPr>
          <w:rFonts w:ascii="Times New Roman" w:eastAsia="Times New Roman" w:hAnsi="Times New Roman" w:cs="Times New Roman"/>
          <w:bCs/>
          <w:sz w:val="24"/>
          <w:szCs w:val="24"/>
          <w:lang w:eastAsia="ru-RU"/>
        </w:rPr>
        <w:t>, заявитель)</w:t>
      </w:r>
      <w:r w:rsidRPr="00540AB2">
        <w:rPr>
          <w:rFonts w:ascii="Times New Roman" w:eastAsia="Times New Roman" w:hAnsi="Times New Roman" w:cs="Times New Roman"/>
          <w:spacing w:val="-4"/>
          <w:sz w:val="24"/>
          <w:szCs w:val="24"/>
          <w:lang w:eastAsia="ru-RU"/>
        </w:rPr>
        <w:t xml:space="preserve"> </w:t>
      </w:r>
      <w:r w:rsidRPr="00540AB2">
        <w:rPr>
          <w:rFonts w:ascii="Times New Roman" w:eastAsia="Times New Roman" w:hAnsi="Times New Roman" w:cs="Times New Roman"/>
          <w:sz w:val="24"/>
          <w:szCs w:val="24"/>
          <w:lang w:eastAsia="ru-RU"/>
        </w:rPr>
        <w:t xml:space="preserve">на действия администрации </w:t>
      </w:r>
      <w:proofErr w:type="spellStart"/>
      <w:r w:rsidRPr="00540AB2">
        <w:rPr>
          <w:rFonts w:ascii="Times New Roman" w:eastAsia="Times New Roman" w:hAnsi="Times New Roman" w:cs="Times New Roman"/>
          <w:sz w:val="24"/>
          <w:szCs w:val="24"/>
          <w:lang w:eastAsia="ru-RU"/>
        </w:rPr>
        <w:t>С</w:t>
      </w:r>
      <w:r w:rsidRPr="00540AB2">
        <w:rPr>
          <w:rFonts w:ascii="Times New Roman" w:eastAsia="Times New Roman" w:hAnsi="Times New Roman" w:cs="Times New Roman" w:hint="eastAsia"/>
          <w:sz w:val="24"/>
          <w:szCs w:val="24"/>
          <w:lang w:eastAsia="ru-RU"/>
        </w:rPr>
        <w:t>еченовского</w:t>
      </w:r>
      <w:proofErr w:type="spellEnd"/>
      <w:r w:rsidRPr="00540AB2">
        <w:rPr>
          <w:rFonts w:ascii="Times New Roman" w:eastAsia="Times New Roman" w:hAnsi="Times New Roman" w:cs="Times New Roman"/>
          <w:sz w:val="24"/>
          <w:szCs w:val="24"/>
          <w:lang w:eastAsia="ru-RU"/>
        </w:rPr>
        <w:t xml:space="preserve"> </w:t>
      </w:r>
      <w:r w:rsidRPr="00540AB2">
        <w:rPr>
          <w:rFonts w:ascii="Times New Roman" w:eastAsia="Times New Roman" w:hAnsi="Times New Roman" w:cs="Times New Roman" w:hint="eastAsia"/>
          <w:sz w:val="24"/>
          <w:szCs w:val="24"/>
          <w:lang w:eastAsia="ru-RU"/>
        </w:rPr>
        <w:t>муниципального</w:t>
      </w:r>
      <w:r w:rsidRPr="00540AB2">
        <w:rPr>
          <w:rFonts w:ascii="Times New Roman" w:eastAsia="Times New Roman" w:hAnsi="Times New Roman" w:cs="Times New Roman"/>
          <w:sz w:val="24"/>
          <w:szCs w:val="24"/>
          <w:lang w:eastAsia="ru-RU"/>
        </w:rPr>
        <w:t xml:space="preserve"> </w:t>
      </w:r>
      <w:r w:rsidRPr="00540AB2">
        <w:rPr>
          <w:rFonts w:ascii="Times New Roman" w:eastAsia="Times New Roman" w:hAnsi="Times New Roman" w:cs="Times New Roman" w:hint="eastAsia"/>
          <w:sz w:val="24"/>
          <w:szCs w:val="24"/>
          <w:lang w:eastAsia="ru-RU"/>
        </w:rPr>
        <w:t>района</w:t>
      </w:r>
      <w:r w:rsidRPr="00540AB2">
        <w:rPr>
          <w:rFonts w:ascii="Times New Roman" w:eastAsia="Times New Roman" w:hAnsi="Times New Roman" w:cs="Times New Roman"/>
          <w:sz w:val="24"/>
          <w:szCs w:val="24"/>
          <w:lang w:eastAsia="ru-RU"/>
        </w:rPr>
        <w:t xml:space="preserve"> Н</w:t>
      </w:r>
      <w:r w:rsidRPr="00540AB2">
        <w:rPr>
          <w:rFonts w:ascii="Times New Roman" w:eastAsia="Times New Roman" w:hAnsi="Times New Roman" w:cs="Times New Roman" w:hint="eastAsia"/>
          <w:sz w:val="24"/>
          <w:szCs w:val="24"/>
          <w:lang w:eastAsia="ru-RU"/>
        </w:rPr>
        <w:t>ижегородской</w:t>
      </w:r>
      <w:r w:rsidRPr="00540AB2">
        <w:rPr>
          <w:rFonts w:ascii="Times New Roman" w:eastAsia="Times New Roman" w:hAnsi="Times New Roman" w:cs="Times New Roman"/>
          <w:sz w:val="24"/>
          <w:szCs w:val="24"/>
          <w:lang w:eastAsia="ru-RU"/>
        </w:rPr>
        <w:t xml:space="preserve"> </w:t>
      </w:r>
      <w:r w:rsidRPr="00540AB2">
        <w:rPr>
          <w:rFonts w:ascii="Times New Roman" w:eastAsia="Times New Roman" w:hAnsi="Times New Roman" w:cs="Times New Roman" w:hint="eastAsia"/>
          <w:sz w:val="24"/>
          <w:szCs w:val="24"/>
          <w:lang w:eastAsia="ru-RU"/>
        </w:rPr>
        <w:t>области</w:t>
      </w:r>
      <w:r w:rsidRPr="00540AB2">
        <w:rPr>
          <w:rFonts w:ascii="Times New Roman" w:eastAsia="Times New Roman" w:hAnsi="Times New Roman" w:cs="Times New Roman"/>
          <w:sz w:val="24"/>
          <w:szCs w:val="24"/>
          <w:lang w:eastAsia="ru-RU"/>
        </w:rPr>
        <w:t xml:space="preserve"> (далее также – уполномоченный орган) и Отдела по развитию территории и сельской инфраструктуры администрации </w:t>
      </w:r>
      <w:proofErr w:type="spellStart"/>
      <w:r w:rsidRPr="00540AB2">
        <w:rPr>
          <w:rFonts w:ascii="Times New Roman" w:eastAsia="Times New Roman" w:hAnsi="Times New Roman" w:cs="Times New Roman"/>
          <w:sz w:val="24"/>
          <w:szCs w:val="24"/>
          <w:lang w:eastAsia="ru-RU"/>
        </w:rPr>
        <w:t>Сеченовского</w:t>
      </w:r>
      <w:proofErr w:type="spellEnd"/>
      <w:r w:rsidRPr="00540AB2">
        <w:rPr>
          <w:rFonts w:ascii="Times New Roman" w:eastAsia="Times New Roman" w:hAnsi="Times New Roman" w:cs="Times New Roman"/>
          <w:sz w:val="24"/>
          <w:szCs w:val="24"/>
          <w:lang w:eastAsia="ru-RU"/>
        </w:rPr>
        <w:t xml:space="preserve"> муниципального района Нижегородской области (далее также – заказчик) при определении исполнителя путем проведения открытого конкурса в электронной форме на право заключения </w:t>
      </w:r>
      <w:proofErr w:type="spellStart"/>
      <w:r w:rsidRPr="00540AB2">
        <w:rPr>
          <w:rFonts w:ascii="Times New Roman" w:eastAsia="Times New Roman" w:hAnsi="Times New Roman" w:cs="Times New Roman"/>
          <w:sz w:val="24"/>
          <w:szCs w:val="24"/>
          <w:lang w:eastAsia="ru-RU"/>
        </w:rPr>
        <w:t>энергосервисного</w:t>
      </w:r>
      <w:proofErr w:type="spellEnd"/>
      <w:r w:rsidRPr="00540AB2">
        <w:rPr>
          <w:rFonts w:ascii="Times New Roman" w:eastAsia="Times New Roman" w:hAnsi="Times New Roman" w:cs="Times New Roman"/>
          <w:sz w:val="24"/>
          <w:szCs w:val="24"/>
          <w:lang w:eastAsia="ru-RU"/>
        </w:rPr>
        <w:t xml:space="preserve"> контракта</w:t>
      </w:r>
      <w:r w:rsidRPr="00540AB2">
        <w:rPr>
          <w:rFonts w:ascii="Times New Roman" w:eastAsia="Times New Roman" w:hAnsi="Times New Roman" w:cs="Times New Roman"/>
          <w:iCs/>
          <w:sz w:val="24"/>
          <w:szCs w:val="24"/>
          <w:lang w:eastAsia="ru-RU"/>
        </w:rPr>
        <w:t>,</w:t>
      </w:r>
    </w:p>
    <w:p w:rsidR="00540AB2" w:rsidRPr="00540AB2" w:rsidRDefault="00540AB2" w:rsidP="00540AB2">
      <w:pPr>
        <w:spacing w:after="0" w:line="240" w:lineRule="auto"/>
        <w:jc w:val="center"/>
        <w:rPr>
          <w:rFonts w:ascii="Times New Roman" w:eastAsia="Times New Roman" w:hAnsi="Times New Roman" w:cs="Times New Roman"/>
          <w:b/>
          <w:bCs/>
          <w:iCs/>
          <w:spacing w:val="60"/>
          <w:sz w:val="28"/>
          <w:szCs w:val="32"/>
          <w:lang w:eastAsia="ru-RU"/>
        </w:rPr>
      </w:pPr>
    </w:p>
    <w:p w:rsidR="00540AB2" w:rsidRPr="00540AB2" w:rsidRDefault="00540AB2" w:rsidP="00540AB2">
      <w:pPr>
        <w:spacing w:after="0" w:line="240" w:lineRule="auto"/>
        <w:jc w:val="center"/>
        <w:rPr>
          <w:rFonts w:ascii="Times New Roman" w:eastAsia="Times New Roman" w:hAnsi="Times New Roman" w:cs="Times New Roman"/>
          <w:spacing w:val="60"/>
          <w:sz w:val="24"/>
          <w:szCs w:val="24"/>
          <w:lang w:eastAsia="ru-RU"/>
        </w:rPr>
      </w:pPr>
      <w:r w:rsidRPr="00540AB2">
        <w:rPr>
          <w:rFonts w:ascii="Times New Roman" w:eastAsia="Times New Roman" w:hAnsi="Times New Roman" w:cs="Times New Roman"/>
          <w:b/>
          <w:bCs/>
          <w:iCs/>
          <w:spacing w:val="60"/>
          <w:sz w:val="24"/>
          <w:szCs w:val="24"/>
          <w:lang w:eastAsia="ru-RU"/>
        </w:rPr>
        <w:t>установила:</w:t>
      </w:r>
    </w:p>
    <w:p w:rsidR="00540AB2" w:rsidRPr="00540AB2" w:rsidRDefault="00540AB2" w:rsidP="00540AB2">
      <w:pPr>
        <w:spacing w:after="0" w:line="240" w:lineRule="auto"/>
        <w:ind w:firstLine="709"/>
        <w:jc w:val="both"/>
        <w:rPr>
          <w:rFonts w:ascii="Times New Roman" w:eastAsia="Times New Roman" w:hAnsi="Times New Roman" w:cs="Times New Roman"/>
          <w:sz w:val="24"/>
          <w:szCs w:val="16"/>
          <w:lang w:eastAsia="ru-RU"/>
        </w:rPr>
      </w:pPr>
    </w:p>
    <w:p w:rsidR="00540AB2" w:rsidRPr="00540AB2" w:rsidRDefault="00540AB2" w:rsidP="00540AB2">
      <w:pPr>
        <w:spacing w:after="0" w:line="240" w:lineRule="auto"/>
        <w:ind w:firstLine="567"/>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В Управление Федеральной антимонопольной службы по Нижегородской области поступила жалоба </w:t>
      </w:r>
      <w:r w:rsidRPr="00540AB2">
        <w:rPr>
          <w:rFonts w:ascii="Times New Roman" w:eastAsia="Times New Roman" w:hAnsi="Times New Roman" w:cs="Times New Roman"/>
          <w:spacing w:val="-4"/>
          <w:sz w:val="24"/>
          <w:szCs w:val="24"/>
          <w:lang w:eastAsia="ru-RU"/>
        </w:rPr>
        <w:t>ООО «</w:t>
      </w:r>
      <w:r w:rsidRPr="00540AB2">
        <w:rPr>
          <w:rFonts w:ascii="Times New Roman" w:eastAsia="Times New Roman" w:hAnsi="Times New Roman" w:cs="Times New Roman"/>
          <w:sz w:val="24"/>
          <w:szCs w:val="24"/>
          <w:lang w:eastAsia="ru-RU"/>
        </w:rPr>
        <w:t>ЕЭС-Гарант»</w:t>
      </w:r>
      <w:r w:rsidRPr="00540AB2">
        <w:rPr>
          <w:rFonts w:ascii="Times New Roman" w:eastAsia="Times New Roman" w:hAnsi="Times New Roman" w:cs="Times New Roman"/>
          <w:spacing w:val="-4"/>
          <w:sz w:val="24"/>
          <w:szCs w:val="24"/>
          <w:lang w:eastAsia="ru-RU"/>
        </w:rPr>
        <w:t xml:space="preserve"> </w:t>
      </w:r>
      <w:r w:rsidRPr="00540AB2">
        <w:rPr>
          <w:rFonts w:ascii="Times New Roman" w:eastAsia="Times New Roman" w:hAnsi="Times New Roman" w:cs="Times New Roman"/>
          <w:sz w:val="24"/>
          <w:szCs w:val="24"/>
          <w:lang w:eastAsia="ru-RU"/>
        </w:rPr>
        <w:t xml:space="preserve">на действия заказчика и уполномоченного органа при проведении открытого </w:t>
      </w:r>
      <w:r w:rsidRPr="00540AB2">
        <w:rPr>
          <w:rFonts w:ascii="Times New Roman" w:eastAsia="Times New Roman" w:hAnsi="Times New Roman" w:cs="Times New Roman"/>
          <w:bCs/>
          <w:color w:val="000000"/>
          <w:sz w:val="24"/>
          <w:szCs w:val="24"/>
          <w:lang w:eastAsia="ru-RU"/>
        </w:rPr>
        <w:t>конкурса в электронной форме</w:t>
      </w:r>
      <w:r w:rsidRPr="00540AB2">
        <w:rPr>
          <w:rFonts w:ascii="Times New Roman" w:eastAsia="Times New Roman" w:hAnsi="Times New Roman" w:cs="Times New Roman"/>
          <w:sz w:val="24"/>
          <w:szCs w:val="24"/>
          <w:lang w:eastAsia="ru-RU"/>
        </w:rPr>
        <w:t xml:space="preserve"> </w:t>
      </w:r>
      <w:r w:rsidRPr="00540AB2">
        <w:rPr>
          <w:rFonts w:ascii="Times New Roman" w:eastAsia="Times New Roman" w:hAnsi="Times New Roman" w:cs="Times New Roman"/>
          <w:color w:val="000000"/>
          <w:sz w:val="24"/>
          <w:szCs w:val="24"/>
          <w:lang w:eastAsia="ru-RU"/>
        </w:rPr>
        <w:t xml:space="preserve">на право заключения </w:t>
      </w:r>
      <w:proofErr w:type="spellStart"/>
      <w:r w:rsidRPr="00540AB2">
        <w:rPr>
          <w:rFonts w:ascii="Times New Roman" w:eastAsia="Times New Roman" w:hAnsi="Times New Roman" w:cs="Times New Roman"/>
          <w:sz w:val="24"/>
          <w:szCs w:val="24"/>
          <w:lang w:eastAsia="ru-RU"/>
        </w:rPr>
        <w:t>энергосервисного</w:t>
      </w:r>
      <w:proofErr w:type="spellEnd"/>
      <w:r w:rsidRPr="00540AB2">
        <w:rPr>
          <w:rFonts w:ascii="Times New Roman" w:eastAsia="Times New Roman" w:hAnsi="Times New Roman" w:cs="Times New Roman"/>
          <w:sz w:val="24"/>
          <w:szCs w:val="24"/>
          <w:lang w:eastAsia="ru-RU"/>
        </w:rPr>
        <w:t xml:space="preserve"> контракта на осуществление действий, направленных на энергосбережение и повышение энергетической эффективности использования энергетического ресурса при эксплуатации системы наружного освещения в населенных пунктах </w:t>
      </w:r>
      <w:proofErr w:type="spellStart"/>
      <w:r w:rsidRPr="00540AB2">
        <w:rPr>
          <w:rFonts w:ascii="Times New Roman" w:eastAsia="Times New Roman" w:hAnsi="Times New Roman" w:cs="Times New Roman"/>
          <w:sz w:val="24"/>
          <w:szCs w:val="24"/>
          <w:lang w:eastAsia="ru-RU"/>
        </w:rPr>
        <w:t>Сеченовского</w:t>
      </w:r>
      <w:proofErr w:type="spellEnd"/>
      <w:r w:rsidRPr="00540AB2">
        <w:rPr>
          <w:rFonts w:ascii="Times New Roman" w:eastAsia="Times New Roman" w:hAnsi="Times New Roman" w:cs="Times New Roman"/>
          <w:sz w:val="24"/>
          <w:szCs w:val="24"/>
          <w:lang w:eastAsia="ru-RU"/>
        </w:rPr>
        <w:t xml:space="preserve"> сельсовета </w:t>
      </w:r>
      <w:proofErr w:type="spellStart"/>
      <w:r w:rsidRPr="00540AB2">
        <w:rPr>
          <w:rFonts w:ascii="Times New Roman" w:eastAsia="Times New Roman" w:hAnsi="Times New Roman" w:cs="Times New Roman"/>
          <w:sz w:val="24"/>
          <w:szCs w:val="24"/>
          <w:lang w:eastAsia="ru-RU"/>
        </w:rPr>
        <w:t>Сеченовского</w:t>
      </w:r>
      <w:proofErr w:type="spellEnd"/>
      <w:r w:rsidRPr="00540AB2">
        <w:rPr>
          <w:rFonts w:ascii="Times New Roman" w:eastAsia="Times New Roman" w:hAnsi="Times New Roman" w:cs="Times New Roman"/>
          <w:sz w:val="24"/>
          <w:szCs w:val="24"/>
          <w:lang w:eastAsia="ru-RU"/>
        </w:rPr>
        <w:t xml:space="preserve">  района Нижегородской области, номер извещения </w:t>
      </w:r>
      <w:hyperlink r:id="rId12" w:tgtFrame="_blank" w:history="1">
        <w:r w:rsidRPr="00540AB2">
          <w:rPr>
            <w:rFonts w:ascii="Times New Roman" w:eastAsia="Times New Roman" w:hAnsi="Times New Roman" w:cs="Times New Roman"/>
            <w:sz w:val="24"/>
            <w:szCs w:val="24"/>
            <w:lang w:eastAsia="ru-RU"/>
          </w:rPr>
          <w:t>0132300017320000091</w:t>
        </w:r>
      </w:hyperlink>
      <w:r w:rsidRPr="00540AB2">
        <w:rPr>
          <w:rFonts w:ascii="Times New Roman" w:eastAsia="Times New Roman" w:hAnsi="Times New Roman" w:cs="Times New Roman"/>
          <w:sz w:val="24"/>
          <w:szCs w:val="24"/>
          <w:lang w:eastAsia="ru-RU"/>
        </w:rPr>
        <w:t xml:space="preserve"> (далее также – открытый конкурс).</w:t>
      </w:r>
    </w:p>
    <w:p w:rsidR="00540AB2" w:rsidRPr="00540AB2" w:rsidRDefault="00540AB2" w:rsidP="00540AB2">
      <w:pPr>
        <w:spacing w:after="0" w:line="240" w:lineRule="auto"/>
        <w:ind w:firstLine="560"/>
        <w:contextualSpacing/>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По мнению заявителя, конкурсная документация не соответствует требованиям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w:t>
      </w:r>
    </w:p>
    <w:p w:rsidR="00540AB2" w:rsidRPr="00540AB2" w:rsidRDefault="00540AB2" w:rsidP="00540AB2">
      <w:pPr>
        <w:spacing w:after="0" w:line="240" w:lineRule="auto"/>
        <w:ind w:firstLine="560"/>
        <w:contextualSpacing/>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Представитель </w:t>
      </w:r>
      <w:r w:rsidRPr="00540AB2">
        <w:rPr>
          <w:rFonts w:ascii="Times New Roman" w:eastAsia="Times New Roman" w:hAnsi="Times New Roman" w:cs="Times New Roman"/>
          <w:spacing w:val="-4"/>
          <w:sz w:val="24"/>
          <w:szCs w:val="24"/>
          <w:lang w:eastAsia="ru-RU"/>
        </w:rPr>
        <w:t>ООО «</w:t>
      </w:r>
      <w:r w:rsidRPr="00540AB2">
        <w:rPr>
          <w:rFonts w:ascii="Times New Roman" w:eastAsia="Times New Roman" w:hAnsi="Times New Roman" w:cs="Times New Roman"/>
          <w:sz w:val="24"/>
          <w:szCs w:val="24"/>
          <w:lang w:eastAsia="ru-RU"/>
        </w:rPr>
        <w:t>ЕЭС-Гарант» позицию, изложенную в жалобе, поддержал в полном объеме.</w:t>
      </w:r>
    </w:p>
    <w:p w:rsidR="00540AB2" w:rsidRPr="00540AB2" w:rsidRDefault="00540AB2" w:rsidP="00540AB2">
      <w:pPr>
        <w:spacing w:after="0" w:line="240" w:lineRule="auto"/>
        <w:ind w:firstLine="567"/>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Представитель уполномоченного органа и заказчика с доводами, изложенными в жалобе заявителя, не согласилась, факт нарушений положений Закона о контрактной системе не признала, считает жалобу ООО «ЕЭС-Гарант» необоснованной, а требования, изложенные в ней, - не подлежащими удовлетворению.</w:t>
      </w:r>
    </w:p>
    <w:p w:rsidR="00540AB2" w:rsidRPr="00540AB2" w:rsidRDefault="00540AB2" w:rsidP="00540AB2">
      <w:pPr>
        <w:spacing w:after="0" w:line="240" w:lineRule="auto"/>
        <w:ind w:firstLine="567"/>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Закона о контрактной системе и пункта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 пришла к следующим выводам.</w:t>
      </w:r>
    </w:p>
    <w:p w:rsidR="00540AB2" w:rsidRPr="00540AB2" w:rsidRDefault="00540AB2" w:rsidP="00540AB2">
      <w:pPr>
        <w:spacing w:after="0" w:line="240" w:lineRule="auto"/>
        <w:ind w:firstLine="560"/>
        <w:jc w:val="both"/>
        <w:rPr>
          <w:rFonts w:ascii="Times New Roman" w:eastAsia="Times New Roman" w:hAnsi="Times New Roman" w:cs="Times New Roman"/>
          <w:bCs/>
          <w:sz w:val="24"/>
          <w:szCs w:val="24"/>
          <w:lang w:eastAsia="ru-RU"/>
        </w:rPr>
      </w:pPr>
      <w:r w:rsidRPr="00540AB2">
        <w:rPr>
          <w:rFonts w:ascii="Times New Roman" w:eastAsia="Times New Roman" w:hAnsi="Times New Roman" w:cs="Times New Roman"/>
          <w:sz w:val="24"/>
          <w:szCs w:val="24"/>
          <w:lang w:eastAsia="ru-RU"/>
        </w:rPr>
        <w:t xml:space="preserve">1) 30.12.2020 в единой информационной системе размещены извещение об осуществлении закупки путем проведения открытого </w:t>
      </w:r>
      <w:r w:rsidRPr="00540AB2">
        <w:rPr>
          <w:rFonts w:ascii="Times New Roman" w:eastAsia="Times New Roman" w:hAnsi="Times New Roman" w:cs="Times New Roman"/>
          <w:bCs/>
          <w:color w:val="000000"/>
          <w:sz w:val="24"/>
          <w:szCs w:val="24"/>
          <w:lang w:eastAsia="ru-RU"/>
        </w:rPr>
        <w:t>конкурса в электронной форме</w:t>
      </w:r>
      <w:r w:rsidRPr="00540AB2">
        <w:rPr>
          <w:rFonts w:ascii="Times New Roman" w:eastAsia="Times New Roman" w:hAnsi="Times New Roman" w:cs="Times New Roman"/>
          <w:sz w:val="24"/>
          <w:szCs w:val="24"/>
          <w:lang w:eastAsia="ru-RU"/>
        </w:rPr>
        <w:t xml:space="preserve"> </w:t>
      </w:r>
      <w:r w:rsidRPr="00540AB2">
        <w:rPr>
          <w:rFonts w:ascii="Times New Roman" w:eastAsia="Times New Roman" w:hAnsi="Times New Roman" w:cs="Times New Roman"/>
          <w:color w:val="000000"/>
          <w:sz w:val="24"/>
          <w:szCs w:val="24"/>
          <w:lang w:eastAsia="ru-RU"/>
        </w:rPr>
        <w:t xml:space="preserve">на право заключения </w:t>
      </w:r>
      <w:proofErr w:type="spellStart"/>
      <w:r w:rsidRPr="00540AB2">
        <w:rPr>
          <w:rFonts w:ascii="Times New Roman" w:eastAsia="Times New Roman" w:hAnsi="Times New Roman" w:cs="Times New Roman"/>
          <w:color w:val="000000"/>
          <w:sz w:val="24"/>
          <w:szCs w:val="24"/>
          <w:lang w:eastAsia="ru-RU"/>
        </w:rPr>
        <w:t>энергосервисного</w:t>
      </w:r>
      <w:proofErr w:type="spellEnd"/>
      <w:r w:rsidRPr="00540AB2">
        <w:rPr>
          <w:rFonts w:ascii="Times New Roman" w:eastAsia="Times New Roman" w:hAnsi="Times New Roman" w:cs="Times New Roman"/>
          <w:color w:val="000000"/>
          <w:sz w:val="24"/>
          <w:szCs w:val="24"/>
          <w:lang w:eastAsia="ru-RU"/>
        </w:rPr>
        <w:t xml:space="preserve"> контракта</w:t>
      </w:r>
      <w:r w:rsidRPr="00540AB2">
        <w:rPr>
          <w:rFonts w:ascii="Times New Roman" w:eastAsia="Times New Roman" w:hAnsi="Times New Roman" w:cs="Times New Roman"/>
          <w:sz w:val="24"/>
          <w:szCs w:val="24"/>
          <w:lang w:eastAsia="ru-RU"/>
        </w:rPr>
        <w:t xml:space="preserve"> на осуществление действий, направленных на энергосбережение и повышение энергетической эффективности использования энергетического ресурса при эксплуатации системы наружного освещения в населенных пунктах </w:t>
      </w:r>
      <w:proofErr w:type="spellStart"/>
      <w:r w:rsidRPr="00540AB2">
        <w:rPr>
          <w:rFonts w:ascii="Times New Roman" w:eastAsia="Times New Roman" w:hAnsi="Times New Roman" w:cs="Times New Roman"/>
          <w:sz w:val="24"/>
          <w:szCs w:val="24"/>
          <w:lang w:eastAsia="ru-RU"/>
        </w:rPr>
        <w:t>Сечено</w:t>
      </w:r>
      <w:r>
        <w:rPr>
          <w:rFonts w:ascii="Times New Roman" w:eastAsia="Times New Roman" w:hAnsi="Times New Roman" w:cs="Times New Roman"/>
          <w:sz w:val="24"/>
          <w:szCs w:val="24"/>
          <w:lang w:eastAsia="ru-RU"/>
        </w:rPr>
        <w:t>вского</w:t>
      </w:r>
      <w:proofErr w:type="spellEnd"/>
      <w:r>
        <w:rPr>
          <w:rFonts w:ascii="Times New Roman" w:eastAsia="Times New Roman" w:hAnsi="Times New Roman" w:cs="Times New Roman"/>
          <w:sz w:val="24"/>
          <w:szCs w:val="24"/>
          <w:lang w:eastAsia="ru-RU"/>
        </w:rPr>
        <w:t xml:space="preserve"> сельсовета </w:t>
      </w:r>
      <w:proofErr w:type="spellStart"/>
      <w:r>
        <w:rPr>
          <w:rFonts w:ascii="Times New Roman" w:eastAsia="Times New Roman" w:hAnsi="Times New Roman" w:cs="Times New Roman"/>
          <w:sz w:val="24"/>
          <w:szCs w:val="24"/>
          <w:lang w:eastAsia="ru-RU"/>
        </w:rPr>
        <w:t>Сеченовского</w:t>
      </w:r>
      <w:proofErr w:type="spellEnd"/>
      <w:r>
        <w:rPr>
          <w:rFonts w:ascii="Times New Roman" w:eastAsia="Times New Roman" w:hAnsi="Times New Roman" w:cs="Times New Roman"/>
          <w:sz w:val="24"/>
          <w:szCs w:val="24"/>
          <w:lang w:eastAsia="ru-RU"/>
        </w:rPr>
        <w:t xml:space="preserve"> </w:t>
      </w:r>
      <w:r w:rsidRPr="00540AB2">
        <w:rPr>
          <w:rFonts w:ascii="Times New Roman" w:eastAsia="Times New Roman" w:hAnsi="Times New Roman" w:cs="Times New Roman"/>
          <w:sz w:val="24"/>
          <w:szCs w:val="24"/>
          <w:lang w:eastAsia="ru-RU"/>
        </w:rPr>
        <w:t>района Нижегородской области, номер извещения 0132300017320000091</w:t>
      </w:r>
      <w:r w:rsidR="003952F4">
        <w:rPr>
          <w:rFonts w:ascii="Times New Roman" w:eastAsia="Times New Roman" w:hAnsi="Times New Roman" w:cs="Times New Roman"/>
          <w:sz w:val="24"/>
          <w:szCs w:val="24"/>
          <w:lang w:eastAsia="ru-RU"/>
        </w:rPr>
        <w:t>,</w:t>
      </w:r>
      <w:r w:rsidRPr="00540AB2">
        <w:rPr>
          <w:rFonts w:ascii="Times New Roman" w:eastAsia="Times New Roman" w:hAnsi="Times New Roman" w:cs="Times New Roman"/>
          <w:sz w:val="24"/>
          <w:szCs w:val="24"/>
          <w:lang w:eastAsia="ru-RU"/>
        </w:rPr>
        <w:t xml:space="preserve"> и </w:t>
      </w:r>
      <w:r w:rsidRPr="00540AB2">
        <w:rPr>
          <w:rFonts w:ascii="Times New Roman" w:eastAsia="Times New Roman" w:hAnsi="Times New Roman" w:cs="Times New Roman"/>
          <w:bCs/>
          <w:sz w:val="24"/>
          <w:szCs w:val="24"/>
          <w:lang w:eastAsia="ru-RU"/>
        </w:rPr>
        <w:t>конкурсная документация.</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13.01.2021, 26.01.2021 и 05.02.2021 в единой информационной системе размещены изменения в извещение об осуществлении названной закупки и конкурсную документацию.</w:t>
      </w:r>
    </w:p>
    <w:p w:rsidR="00540AB2" w:rsidRPr="00540AB2" w:rsidRDefault="00540AB2" w:rsidP="00540AB2">
      <w:pPr>
        <w:spacing w:after="0" w:line="240" w:lineRule="auto"/>
        <w:ind w:firstLine="560"/>
        <w:jc w:val="both"/>
        <w:rPr>
          <w:rFonts w:ascii="Times New Roman" w:eastAsia="Times New Roman" w:hAnsi="Times New Roman" w:cs="Times New Roman"/>
          <w:color w:val="212529"/>
          <w:sz w:val="39"/>
          <w:szCs w:val="39"/>
          <w:lang w:eastAsia="ru-RU"/>
        </w:rPr>
      </w:pPr>
      <w:r w:rsidRPr="00540AB2">
        <w:rPr>
          <w:rFonts w:ascii="Times New Roman" w:eastAsia="Times New Roman" w:hAnsi="Times New Roman" w:cs="Times New Roman"/>
          <w:sz w:val="24"/>
          <w:szCs w:val="24"/>
          <w:lang w:eastAsia="ru-RU"/>
        </w:rPr>
        <w:lastRenderedPageBreak/>
        <w:t xml:space="preserve">Заказчик </w:t>
      </w:r>
      <w:r w:rsidRPr="00540AB2">
        <w:rPr>
          <w:rFonts w:ascii="Times New Roman" w:eastAsia="Times New Roman" w:hAnsi="Times New Roman" w:cs="Times New Roman"/>
          <w:bCs/>
          <w:sz w:val="24"/>
          <w:szCs w:val="24"/>
          <w:lang w:eastAsia="ru-RU"/>
        </w:rPr>
        <w:t xml:space="preserve">данной закупки - </w:t>
      </w:r>
      <w:r w:rsidRPr="00540AB2">
        <w:rPr>
          <w:rFonts w:ascii="Times New Roman" w:eastAsia="Times New Roman" w:hAnsi="Times New Roman" w:cs="Times New Roman"/>
          <w:sz w:val="24"/>
          <w:szCs w:val="24"/>
          <w:lang w:eastAsia="ru-RU"/>
        </w:rPr>
        <w:t xml:space="preserve">Отдел по развитию территории и сельской инфраструктуры администрации </w:t>
      </w:r>
      <w:proofErr w:type="spellStart"/>
      <w:r w:rsidRPr="00540AB2">
        <w:rPr>
          <w:rFonts w:ascii="Times New Roman" w:eastAsia="Times New Roman" w:hAnsi="Times New Roman" w:cs="Times New Roman"/>
          <w:sz w:val="24"/>
          <w:szCs w:val="24"/>
          <w:lang w:eastAsia="ru-RU"/>
        </w:rPr>
        <w:t>Сеченовского</w:t>
      </w:r>
      <w:proofErr w:type="spellEnd"/>
      <w:r w:rsidRPr="00540AB2">
        <w:rPr>
          <w:rFonts w:ascii="Times New Roman" w:eastAsia="Times New Roman" w:hAnsi="Times New Roman" w:cs="Times New Roman"/>
          <w:sz w:val="24"/>
          <w:szCs w:val="24"/>
          <w:lang w:eastAsia="ru-RU"/>
        </w:rPr>
        <w:t xml:space="preserve"> муниципального района Нижегородской области</w:t>
      </w:r>
      <w:r w:rsidRPr="00540AB2">
        <w:rPr>
          <w:rFonts w:ascii="Times New Roman" w:eastAsia="Times New Roman" w:hAnsi="Times New Roman" w:cs="Times New Roman"/>
          <w:color w:val="212529"/>
          <w:sz w:val="39"/>
          <w:szCs w:val="39"/>
          <w:lang w:eastAsia="ru-RU"/>
        </w:rPr>
        <w:t>.</w:t>
      </w:r>
    </w:p>
    <w:p w:rsidR="00540AB2" w:rsidRPr="00540AB2" w:rsidRDefault="00540AB2" w:rsidP="00540AB2">
      <w:pPr>
        <w:spacing w:after="0" w:line="240" w:lineRule="auto"/>
        <w:ind w:firstLine="560"/>
        <w:jc w:val="both"/>
        <w:rPr>
          <w:rFonts w:ascii="Times New Roman" w:eastAsia="Times New Roman" w:hAnsi="Times New Roman" w:cs="Times New Roman"/>
          <w:bCs/>
          <w:sz w:val="24"/>
          <w:szCs w:val="24"/>
          <w:lang w:eastAsia="ru-RU"/>
        </w:rPr>
      </w:pPr>
      <w:r w:rsidRPr="00540AB2">
        <w:rPr>
          <w:rFonts w:ascii="Times New Roman" w:eastAsia="Times New Roman" w:hAnsi="Times New Roman" w:cs="Times New Roman"/>
          <w:bCs/>
          <w:sz w:val="24"/>
          <w:szCs w:val="24"/>
          <w:lang w:eastAsia="ru-RU"/>
        </w:rPr>
        <w:t xml:space="preserve">Уполномоченный орган - </w:t>
      </w:r>
      <w:r w:rsidRPr="00540AB2">
        <w:rPr>
          <w:rFonts w:ascii="Times New Roman" w:eastAsia="Times New Roman" w:hAnsi="Times New Roman" w:cs="Times New Roman"/>
          <w:sz w:val="24"/>
          <w:szCs w:val="24"/>
          <w:lang w:eastAsia="ru-RU"/>
        </w:rPr>
        <w:t xml:space="preserve">администрация </w:t>
      </w:r>
      <w:proofErr w:type="spellStart"/>
      <w:r w:rsidRPr="00540AB2">
        <w:rPr>
          <w:rFonts w:ascii="Times New Roman" w:eastAsia="Times New Roman" w:hAnsi="Times New Roman" w:cs="Times New Roman"/>
          <w:sz w:val="24"/>
          <w:szCs w:val="24"/>
          <w:lang w:eastAsia="ru-RU"/>
        </w:rPr>
        <w:t>С</w:t>
      </w:r>
      <w:r w:rsidRPr="00540AB2">
        <w:rPr>
          <w:rFonts w:ascii="Times New Roman" w:eastAsia="Times New Roman" w:hAnsi="Times New Roman" w:cs="Times New Roman" w:hint="eastAsia"/>
          <w:sz w:val="24"/>
          <w:szCs w:val="24"/>
          <w:lang w:eastAsia="ru-RU"/>
        </w:rPr>
        <w:t>еченовского</w:t>
      </w:r>
      <w:proofErr w:type="spellEnd"/>
      <w:r w:rsidRPr="00540AB2">
        <w:rPr>
          <w:rFonts w:ascii="Times New Roman" w:eastAsia="Times New Roman" w:hAnsi="Times New Roman" w:cs="Times New Roman"/>
          <w:sz w:val="24"/>
          <w:szCs w:val="24"/>
          <w:lang w:eastAsia="ru-RU"/>
        </w:rPr>
        <w:t xml:space="preserve"> </w:t>
      </w:r>
      <w:r w:rsidRPr="00540AB2">
        <w:rPr>
          <w:rFonts w:ascii="Times New Roman" w:eastAsia="Times New Roman" w:hAnsi="Times New Roman" w:cs="Times New Roman" w:hint="eastAsia"/>
          <w:sz w:val="24"/>
          <w:szCs w:val="24"/>
          <w:lang w:eastAsia="ru-RU"/>
        </w:rPr>
        <w:t>муниципального</w:t>
      </w:r>
      <w:r w:rsidRPr="00540AB2">
        <w:rPr>
          <w:rFonts w:ascii="Times New Roman" w:eastAsia="Times New Roman" w:hAnsi="Times New Roman" w:cs="Times New Roman"/>
          <w:sz w:val="24"/>
          <w:szCs w:val="24"/>
          <w:lang w:eastAsia="ru-RU"/>
        </w:rPr>
        <w:t xml:space="preserve"> </w:t>
      </w:r>
      <w:r w:rsidRPr="00540AB2">
        <w:rPr>
          <w:rFonts w:ascii="Times New Roman" w:eastAsia="Times New Roman" w:hAnsi="Times New Roman" w:cs="Times New Roman" w:hint="eastAsia"/>
          <w:sz w:val="24"/>
          <w:szCs w:val="24"/>
          <w:lang w:eastAsia="ru-RU"/>
        </w:rPr>
        <w:t>района</w:t>
      </w:r>
      <w:r w:rsidRPr="00540AB2">
        <w:rPr>
          <w:rFonts w:ascii="Times New Roman" w:eastAsia="Times New Roman" w:hAnsi="Times New Roman" w:cs="Times New Roman"/>
          <w:sz w:val="24"/>
          <w:szCs w:val="24"/>
          <w:lang w:eastAsia="ru-RU"/>
        </w:rPr>
        <w:t xml:space="preserve"> Н</w:t>
      </w:r>
      <w:r w:rsidRPr="00540AB2">
        <w:rPr>
          <w:rFonts w:ascii="Times New Roman" w:eastAsia="Times New Roman" w:hAnsi="Times New Roman" w:cs="Times New Roman" w:hint="eastAsia"/>
          <w:sz w:val="24"/>
          <w:szCs w:val="24"/>
          <w:lang w:eastAsia="ru-RU"/>
        </w:rPr>
        <w:t>ижегородской</w:t>
      </w:r>
      <w:r w:rsidRPr="00540AB2">
        <w:rPr>
          <w:rFonts w:ascii="Times New Roman" w:eastAsia="Times New Roman" w:hAnsi="Times New Roman" w:cs="Times New Roman"/>
          <w:sz w:val="24"/>
          <w:szCs w:val="24"/>
          <w:lang w:eastAsia="ru-RU"/>
        </w:rPr>
        <w:t xml:space="preserve"> </w:t>
      </w:r>
      <w:r w:rsidRPr="00540AB2">
        <w:rPr>
          <w:rFonts w:ascii="Times New Roman" w:eastAsia="Times New Roman" w:hAnsi="Times New Roman" w:cs="Times New Roman" w:hint="eastAsia"/>
          <w:sz w:val="24"/>
          <w:szCs w:val="24"/>
          <w:lang w:eastAsia="ru-RU"/>
        </w:rPr>
        <w:t>области</w:t>
      </w:r>
      <w:r w:rsidRPr="00540AB2">
        <w:rPr>
          <w:rFonts w:ascii="Times New Roman" w:eastAsia="Times New Roman" w:hAnsi="Times New Roman" w:cs="Times New Roman"/>
          <w:bCs/>
          <w:sz w:val="24"/>
          <w:szCs w:val="24"/>
          <w:lang w:eastAsia="ru-RU"/>
        </w:rPr>
        <w:t>.</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bCs/>
          <w:sz w:val="24"/>
          <w:szCs w:val="24"/>
          <w:lang w:eastAsia="ru-RU"/>
        </w:rPr>
        <w:t xml:space="preserve">Начальная (максимальная) </w:t>
      </w:r>
      <w:r w:rsidRPr="00540AB2">
        <w:rPr>
          <w:rFonts w:ascii="Times New Roman" w:eastAsia="Times New Roman" w:hAnsi="Times New Roman" w:cs="Times New Roman"/>
          <w:sz w:val="24"/>
          <w:szCs w:val="24"/>
          <w:lang w:eastAsia="ru-RU"/>
        </w:rPr>
        <w:t>цена контракта - 25 109 589,63 рублей.</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2) В соответствии с частью 1 статьи 108 Закона о контрактной системе в целях</w:t>
      </w:r>
      <w:r w:rsidRPr="00540AB2">
        <w:rPr>
          <w:rFonts w:ascii="Times New Roman" w:eastAsia="Times New Roman" w:hAnsi="Times New Roman" w:cs="Times New Roman"/>
          <w:sz w:val="24"/>
          <w:szCs w:val="20"/>
          <w:lang w:eastAsia="ru-RU"/>
        </w:rPr>
        <w:t xml:space="preserve"> обеспечения </w:t>
      </w:r>
      <w:proofErr w:type="spellStart"/>
      <w:r w:rsidRPr="00540AB2">
        <w:rPr>
          <w:rFonts w:ascii="Times New Roman" w:eastAsia="Times New Roman" w:hAnsi="Times New Roman" w:cs="Times New Roman"/>
          <w:sz w:val="24"/>
          <w:szCs w:val="20"/>
          <w:lang w:eastAsia="ru-RU"/>
        </w:rPr>
        <w:t>энергоэффективности</w:t>
      </w:r>
      <w:proofErr w:type="spellEnd"/>
      <w:r w:rsidRPr="00540AB2">
        <w:rPr>
          <w:rFonts w:ascii="Times New Roman" w:eastAsia="Times New Roman" w:hAnsi="Times New Roman" w:cs="Times New Roman"/>
          <w:sz w:val="24"/>
          <w:szCs w:val="20"/>
          <w:lang w:eastAsia="ru-RU"/>
        </w:rPr>
        <w:t xml:space="preserve"> при закупке товаров, работ, услуг, относящихся к сфере деятельности субъектов естественных монополий, услуг по водоснабжению, водоотведению, теплоснабжению, газоснабжению (за исключением услуг по реализации сжиженного газа, неиспользуемого в качестве моторного топлива),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а также поставок электрической энергии, мазута, угля, поставок топлива, используемого в целях выработки энергии, заказчики вправе заключать </w:t>
      </w:r>
      <w:proofErr w:type="spellStart"/>
      <w:r w:rsidRPr="00540AB2">
        <w:rPr>
          <w:rFonts w:ascii="Times New Roman" w:eastAsia="Times New Roman" w:hAnsi="Times New Roman" w:cs="Times New Roman"/>
          <w:sz w:val="24"/>
          <w:szCs w:val="20"/>
          <w:lang w:eastAsia="ru-RU"/>
        </w:rPr>
        <w:t>энергосервисные</w:t>
      </w:r>
      <w:proofErr w:type="spellEnd"/>
      <w:r w:rsidRPr="00540AB2">
        <w:rPr>
          <w:rFonts w:ascii="Times New Roman" w:eastAsia="Times New Roman" w:hAnsi="Times New Roman" w:cs="Times New Roman"/>
          <w:sz w:val="24"/>
          <w:szCs w:val="20"/>
          <w:lang w:eastAsia="ru-RU"/>
        </w:rPr>
        <w:t xml:space="preserve"> контракты, предметом которых является совершение исполнителем действий, направленных на энергосбережение и повышение энергетической эффективности использования указанных энергетических ресурсов (далее - </w:t>
      </w:r>
      <w:proofErr w:type="spellStart"/>
      <w:r w:rsidRPr="00540AB2">
        <w:rPr>
          <w:rFonts w:ascii="Times New Roman" w:eastAsia="Times New Roman" w:hAnsi="Times New Roman" w:cs="Times New Roman"/>
          <w:sz w:val="24"/>
          <w:szCs w:val="20"/>
          <w:lang w:eastAsia="ru-RU"/>
        </w:rPr>
        <w:t>энергосервисный</w:t>
      </w:r>
      <w:proofErr w:type="spellEnd"/>
      <w:r w:rsidRPr="00540AB2">
        <w:rPr>
          <w:rFonts w:ascii="Times New Roman" w:eastAsia="Times New Roman" w:hAnsi="Times New Roman" w:cs="Times New Roman"/>
          <w:sz w:val="24"/>
          <w:szCs w:val="20"/>
          <w:lang w:eastAsia="ru-RU"/>
        </w:rPr>
        <w:t xml:space="preserve"> контракт).</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В соответствии с частью 3 статьи 108 Закона о контрактной системе начальная (максимальная) цена </w:t>
      </w:r>
      <w:proofErr w:type="spellStart"/>
      <w:r w:rsidRPr="00540AB2">
        <w:rPr>
          <w:rFonts w:ascii="Times New Roman" w:eastAsia="Times New Roman" w:hAnsi="Times New Roman" w:cs="Times New Roman"/>
          <w:sz w:val="24"/>
          <w:szCs w:val="24"/>
          <w:lang w:eastAsia="ru-RU"/>
        </w:rPr>
        <w:t>энергосервисного</w:t>
      </w:r>
      <w:proofErr w:type="spellEnd"/>
      <w:r w:rsidRPr="00540AB2">
        <w:rPr>
          <w:rFonts w:ascii="Times New Roman" w:eastAsia="Times New Roman" w:hAnsi="Times New Roman" w:cs="Times New Roman"/>
          <w:sz w:val="24"/>
          <w:szCs w:val="24"/>
          <w:lang w:eastAsia="ru-RU"/>
        </w:rPr>
        <w:t xml:space="preserve"> контракта (цена лота) определяется с учетом фактических расходов заказчика на поставки энергетических ресурсов за прошлый год и не может превышать указанные расходы с учетом особенностей, установленных Правительством Российской Федерации в соответствии с частью 19 названной статьи. В конкурсной документации, документации об аукционе, извещении о проведении запроса котировок указывается начальная (максимальная) цена </w:t>
      </w:r>
      <w:proofErr w:type="spellStart"/>
      <w:r w:rsidRPr="00540AB2">
        <w:rPr>
          <w:rFonts w:ascii="Times New Roman" w:eastAsia="Times New Roman" w:hAnsi="Times New Roman" w:cs="Times New Roman"/>
          <w:sz w:val="24"/>
          <w:szCs w:val="24"/>
          <w:lang w:eastAsia="ru-RU"/>
        </w:rPr>
        <w:t>энергосервисного</w:t>
      </w:r>
      <w:proofErr w:type="spellEnd"/>
      <w:r w:rsidRPr="00540AB2">
        <w:rPr>
          <w:rFonts w:ascii="Times New Roman" w:eastAsia="Times New Roman" w:hAnsi="Times New Roman" w:cs="Times New Roman"/>
          <w:sz w:val="24"/>
          <w:szCs w:val="24"/>
          <w:lang w:eastAsia="ru-RU"/>
        </w:rPr>
        <w:t xml:space="preserve"> контракта (цена лота), в том числе расходы на поставки энергетических ресурсов, в отношении каждого вида товаров, работ, услуг с указанием количества таких товаров, работ, услуг и стоимости единицы каждого товара, каждой работы, каждой услуги, а также одно из следующих условий:</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w:t>
      </w:r>
      <w:proofErr w:type="spellStart"/>
      <w:r w:rsidRPr="00540AB2">
        <w:rPr>
          <w:rFonts w:ascii="Times New Roman" w:eastAsia="Times New Roman" w:hAnsi="Times New Roman" w:cs="Times New Roman"/>
          <w:sz w:val="24"/>
          <w:szCs w:val="24"/>
          <w:lang w:eastAsia="ru-RU"/>
        </w:rPr>
        <w:t>энергосервисным</w:t>
      </w:r>
      <w:proofErr w:type="spellEnd"/>
      <w:r w:rsidRPr="00540AB2">
        <w:rPr>
          <w:rFonts w:ascii="Times New Roman" w:eastAsia="Times New Roman" w:hAnsi="Times New Roman" w:cs="Times New Roman"/>
          <w:sz w:val="24"/>
          <w:szCs w:val="24"/>
          <w:lang w:eastAsia="ru-RU"/>
        </w:rPr>
        <w:t xml:space="preserve"> контрактом;</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2) подлежащий уплате исполнителю в соответствии с </w:t>
      </w:r>
      <w:proofErr w:type="spellStart"/>
      <w:r w:rsidRPr="00540AB2">
        <w:rPr>
          <w:rFonts w:ascii="Times New Roman" w:eastAsia="Times New Roman" w:hAnsi="Times New Roman" w:cs="Times New Roman"/>
          <w:sz w:val="24"/>
          <w:szCs w:val="24"/>
          <w:lang w:eastAsia="ru-RU"/>
        </w:rPr>
        <w:t>энергосервисным</w:t>
      </w:r>
      <w:proofErr w:type="spellEnd"/>
      <w:r w:rsidRPr="00540AB2">
        <w:rPr>
          <w:rFonts w:ascii="Times New Roman" w:eastAsia="Times New Roman" w:hAnsi="Times New Roman" w:cs="Times New Roman"/>
          <w:sz w:val="24"/>
          <w:szCs w:val="24"/>
          <w:lang w:eastAsia="ru-RU"/>
        </w:rPr>
        <w:t xml:space="preserve">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w:t>
      </w:r>
      <w:proofErr w:type="spellStart"/>
      <w:r w:rsidRPr="00540AB2">
        <w:rPr>
          <w:rFonts w:ascii="Times New Roman" w:eastAsia="Times New Roman" w:hAnsi="Times New Roman" w:cs="Times New Roman"/>
          <w:sz w:val="24"/>
          <w:szCs w:val="24"/>
          <w:lang w:eastAsia="ru-RU"/>
        </w:rPr>
        <w:t>энергосервисным</w:t>
      </w:r>
      <w:proofErr w:type="spellEnd"/>
      <w:r w:rsidRPr="00540AB2">
        <w:rPr>
          <w:rFonts w:ascii="Times New Roman" w:eastAsia="Times New Roman" w:hAnsi="Times New Roman" w:cs="Times New Roman"/>
          <w:sz w:val="24"/>
          <w:szCs w:val="24"/>
          <w:lang w:eastAsia="ru-RU"/>
        </w:rPr>
        <w:t xml:space="preserve"> контрактом.</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Согласно части 13 статьи 108 Закона о контрактной системе </w:t>
      </w:r>
      <w:proofErr w:type="spellStart"/>
      <w:r w:rsidRPr="00540AB2">
        <w:rPr>
          <w:rFonts w:ascii="Times New Roman" w:eastAsia="Times New Roman" w:hAnsi="Times New Roman" w:cs="Times New Roman"/>
          <w:sz w:val="24"/>
          <w:szCs w:val="24"/>
          <w:lang w:eastAsia="ru-RU"/>
        </w:rPr>
        <w:t>энергосервисный</w:t>
      </w:r>
      <w:proofErr w:type="spellEnd"/>
      <w:r w:rsidRPr="00540AB2">
        <w:rPr>
          <w:rFonts w:ascii="Times New Roman" w:eastAsia="Times New Roman" w:hAnsi="Times New Roman" w:cs="Times New Roman"/>
          <w:sz w:val="24"/>
          <w:szCs w:val="24"/>
          <w:lang w:eastAsia="ru-RU"/>
        </w:rPr>
        <w:t xml:space="preserve"> контракт заключается по цене, которая определяется в виде:</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1)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пункте 1 части 3 названной статьи;</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2)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пункте 2 части 3 названной статьи;</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lastRenderedPageBreak/>
        <w:t>3)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пункте 3 части 3 названной статьи.</w:t>
      </w:r>
    </w:p>
    <w:p w:rsidR="00540AB2" w:rsidRPr="00540AB2" w:rsidRDefault="00540AB2" w:rsidP="00540AB2">
      <w:pPr>
        <w:spacing w:after="0" w:line="240" w:lineRule="auto"/>
        <w:ind w:firstLine="567"/>
        <w:contextualSpacing/>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Пунктом 3.1 проекта контракта установлено: </w:t>
      </w:r>
      <w:r w:rsidRPr="00540AB2">
        <w:rPr>
          <w:rFonts w:ascii="Times New Roman" w:eastAsia="Times New Roman" w:hAnsi="Times New Roman" w:cs="Times New Roman"/>
          <w:i/>
          <w:sz w:val="24"/>
          <w:szCs w:val="24"/>
          <w:lang w:eastAsia="ru-RU"/>
        </w:rPr>
        <w:t>«Цена настоящего контракта определена в виде процента экономии в денежном выражении (в ценах на дату объявления открытого конкурса) соответствующих расходов Заказчика на поставки энергетического ресурса. Окончательная цена Контракта определяется как произведение фактически достигнутой на момент окончания действия Контракта экономии в натуральном выражении на фактически сложившиеся за период достижения предусмотренного контрактом размера экономии в натуральном выражении цены (тарифы) на соответствующий энергетический ресурс».</w:t>
      </w:r>
    </w:p>
    <w:p w:rsidR="00540AB2" w:rsidRPr="00540AB2" w:rsidRDefault="00540AB2" w:rsidP="00540AB2">
      <w:pPr>
        <w:spacing w:after="0" w:line="240" w:lineRule="auto"/>
        <w:ind w:firstLine="567"/>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Комиссия Нижегородского УФАС России приходит к выводу, что формулировка пункта 3.1 соответствует пункту 3 части 13 статьи 108 Закона о контрактной системе.</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Следовательно, довод заявителя не находит своего подтверждения.</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3) В соответствии с частью 5 статьи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Согласно части 6 статьи 30 Закона о контрактной системе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частью 5 статьи 30 Закона о контрактной системе,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частью 1 статьи 30 Закона о контрактной системе, и включается в отчет, указанный в части 4 статьи 30 Закона о контрактной системе. В контракты также должно быть включено обязательное условие о гражданско-правовой ответственности поставщиков (подрядчиков, исполнителей)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Пунктом 5.1 Информационной карты конкурсной документации установлено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размере 20% от цены контракта.</w:t>
      </w:r>
    </w:p>
    <w:p w:rsidR="00540AB2" w:rsidRPr="00540AB2" w:rsidRDefault="00540AB2" w:rsidP="00540AB2">
      <w:pPr>
        <w:spacing w:after="0" w:line="240" w:lineRule="auto"/>
        <w:ind w:right="-24" w:firstLine="567"/>
        <w:contextualSpacing/>
        <w:jc w:val="both"/>
        <w:rPr>
          <w:rFonts w:ascii="Times New Roman" w:eastAsia="Times New Roman" w:hAnsi="Times New Roman" w:cs="Times New Roman"/>
          <w:i/>
          <w:sz w:val="24"/>
          <w:szCs w:val="24"/>
          <w:lang w:eastAsia="ru-RU"/>
        </w:rPr>
      </w:pPr>
      <w:r w:rsidRPr="00540AB2">
        <w:rPr>
          <w:rFonts w:ascii="Times New Roman" w:eastAsia="Times New Roman" w:hAnsi="Times New Roman" w:cs="Times New Roman"/>
          <w:sz w:val="24"/>
          <w:szCs w:val="24"/>
          <w:lang w:eastAsia="ru-RU"/>
        </w:rPr>
        <w:t xml:space="preserve">Пунктом 4.6.3 проекта контракта конкурсной документации установлено следующее: </w:t>
      </w:r>
      <w:r w:rsidRPr="00540AB2">
        <w:rPr>
          <w:rFonts w:ascii="Times New Roman" w:eastAsia="Times New Roman" w:hAnsi="Times New Roman" w:cs="Times New Roman"/>
          <w:i/>
          <w:sz w:val="24"/>
          <w:szCs w:val="24"/>
          <w:lang w:eastAsia="ru-RU"/>
        </w:rPr>
        <w:t>«Заказчик обязан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20 (двадцать) процентов от цены контракта».</w:t>
      </w:r>
    </w:p>
    <w:p w:rsidR="00540AB2" w:rsidRPr="00540AB2" w:rsidRDefault="00540AB2" w:rsidP="00540AB2">
      <w:pPr>
        <w:spacing w:after="0" w:line="240" w:lineRule="auto"/>
        <w:ind w:right="-24" w:firstLine="567"/>
        <w:contextualSpacing/>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Представитель заказчика и уполномоченного органа на заседании Комиссии пояснила, что в проекте контракта содержится необходимая информация, позволяющая заранее определить цену контракта. Таким образом требования части 6 статьи 30 Закона о контрактной системе соблюдены.</w:t>
      </w:r>
    </w:p>
    <w:p w:rsidR="00540AB2" w:rsidRPr="00540AB2" w:rsidRDefault="00540AB2" w:rsidP="00540AB2">
      <w:pPr>
        <w:spacing w:after="0" w:line="240" w:lineRule="auto"/>
        <w:ind w:right="-24" w:firstLine="567"/>
        <w:contextualSpacing/>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При этом представителем заявителя на заседании Комиссии, а также в составе жалобы не представлено документов и сведений, подтверждающих обратное.</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lastRenderedPageBreak/>
        <w:t>Комиссия приходит к выводу, что указанные положения конкурсной документации не противоречат требованиям Закона о контрактной системе.</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Таким образом, жалоба заявителя в указанной части признается необоснованной.</w:t>
      </w:r>
    </w:p>
    <w:p w:rsidR="00540AB2" w:rsidRPr="00540AB2" w:rsidRDefault="00540AB2" w:rsidP="00540AB2">
      <w:pPr>
        <w:autoSpaceDE w:val="0"/>
        <w:autoSpaceDN w:val="0"/>
        <w:adjustRightInd w:val="0"/>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4) В соответствии с частью 4 статьи 54.4 Закона о контрактной системе первая часть заявки на участие в открытом конкурсе в электронной форме должна содержать:</w:t>
      </w:r>
    </w:p>
    <w:p w:rsidR="00540AB2" w:rsidRPr="00540AB2" w:rsidRDefault="00540AB2" w:rsidP="00540AB2">
      <w:pPr>
        <w:autoSpaceDE w:val="0"/>
        <w:autoSpaceDN w:val="0"/>
        <w:adjustRightInd w:val="0"/>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1) согласие участника открытого конкурса в электронной форме на поставку товара, выполнение работы или оказание услуги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w:t>
      </w:r>
    </w:p>
    <w:p w:rsidR="00540AB2" w:rsidRPr="00540AB2" w:rsidRDefault="00540AB2" w:rsidP="00540AB2">
      <w:pPr>
        <w:autoSpaceDE w:val="0"/>
        <w:autoSpaceDN w:val="0"/>
        <w:adjustRightInd w:val="0"/>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2) предложение участника открытого конкурса в электронной форме о качественных, функциональных и об экологических характеристиках объекта закупки при установлении в конкурсной документации критерия, предусмотренного </w:t>
      </w:r>
      <w:hyperlink r:id="rId13" w:history="1">
        <w:r w:rsidRPr="00540AB2">
          <w:rPr>
            <w:rFonts w:ascii="Times New Roman" w:eastAsia="Times New Roman" w:hAnsi="Times New Roman" w:cs="Times New Roman"/>
            <w:sz w:val="24"/>
            <w:szCs w:val="24"/>
            <w:lang w:eastAsia="ru-RU"/>
          </w:rPr>
          <w:t>пунктом 3 части 1 статьи 32 на</w:t>
        </w:r>
      </w:hyperlink>
      <w:r w:rsidRPr="00540AB2">
        <w:rPr>
          <w:rFonts w:ascii="Times New Roman" w:eastAsia="Times New Roman" w:hAnsi="Times New Roman" w:cs="Times New Roman"/>
          <w:sz w:val="24"/>
          <w:szCs w:val="24"/>
          <w:lang w:eastAsia="ru-RU"/>
        </w:rPr>
        <w:t>званного Федерального закона. При этом отсутствие указанного предложения не является основанием для принятия решения об отказе участнику закупки в допуске к участию в открытом конкурсе в электронной форме;</w:t>
      </w:r>
    </w:p>
    <w:p w:rsidR="00540AB2" w:rsidRPr="00540AB2" w:rsidRDefault="00540AB2" w:rsidP="00540AB2">
      <w:pPr>
        <w:autoSpaceDE w:val="0"/>
        <w:autoSpaceDN w:val="0"/>
        <w:adjustRightInd w:val="0"/>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3) при осуществлении закупки товара, в том числе поставляемого заказчику при выполнении закупаемых работ, оказании закупаемых услуг:</w:t>
      </w:r>
    </w:p>
    <w:p w:rsidR="00540AB2" w:rsidRPr="00540AB2" w:rsidRDefault="00540AB2" w:rsidP="00540AB2">
      <w:pPr>
        <w:autoSpaceDE w:val="0"/>
        <w:autoSpaceDN w:val="0"/>
        <w:adjustRightInd w:val="0"/>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а) наименование страны происхождения товара;</w:t>
      </w:r>
    </w:p>
    <w:p w:rsidR="00540AB2" w:rsidRPr="00540AB2" w:rsidRDefault="00540AB2" w:rsidP="00540AB2">
      <w:pPr>
        <w:autoSpaceDE w:val="0"/>
        <w:autoSpaceDN w:val="0"/>
        <w:adjustRightInd w:val="0"/>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б) конкретные показатели товара, соответствующие значениям, установленным конкурсной документацией, и указание на товарный знак (при наличии). Информация, предусмотренная настоящим подпунктом, включается в заявку на участие в открытом конкурсе в электронной форме в случае отсутствия в конкурсной документации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конкурсной документации.</w:t>
      </w:r>
    </w:p>
    <w:p w:rsidR="00540AB2" w:rsidRPr="00540AB2" w:rsidRDefault="00540AB2" w:rsidP="00540AB2">
      <w:pPr>
        <w:autoSpaceDE w:val="0"/>
        <w:autoSpaceDN w:val="0"/>
        <w:adjustRightInd w:val="0"/>
        <w:spacing w:after="0" w:line="240" w:lineRule="auto"/>
        <w:ind w:firstLine="567"/>
        <w:jc w:val="both"/>
        <w:rPr>
          <w:rFonts w:ascii="Times New Roman" w:eastAsia="Times New Roman" w:hAnsi="Times New Roman" w:cs="Times New Roman"/>
          <w:bCs/>
          <w:i/>
          <w:sz w:val="24"/>
          <w:szCs w:val="24"/>
          <w:lang w:eastAsia="ru-RU"/>
        </w:rPr>
      </w:pPr>
      <w:r w:rsidRPr="00540AB2">
        <w:rPr>
          <w:rFonts w:ascii="Times New Roman" w:eastAsia="Times New Roman" w:hAnsi="Times New Roman" w:cs="Times New Roman"/>
          <w:sz w:val="24"/>
          <w:szCs w:val="24"/>
          <w:lang w:eastAsia="ru-RU"/>
        </w:rPr>
        <w:t xml:space="preserve">Согласно пункту 15 Информационной карты конкурсной документации: </w:t>
      </w:r>
      <w:r w:rsidRPr="00540AB2">
        <w:rPr>
          <w:rFonts w:ascii="Times New Roman" w:eastAsia="Times New Roman" w:hAnsi="Times New Roman" w:cs="Times New Roman"/>
          <w:i/>
          <w:sz w:val="24"/>
          <w:szCs w:val="24"/>
          <w:lang w:eastAsia="ru-RU"/>
        </w:rPr>
        <w:t>«</w:t>
      </w:r>
      <w:r w:rsidRPr="00540AB2">
        <w:rPr>
          <w:rFonts w:ascii="Times New Roman" w:eastAsia="Times New Roman" w:hAnsi="Times New Roman" w:cs="Times New Roman"/>
          <w:bCs/>
          <w:i/>
          <w:sz w:val="24"/>
          <w:szCs w:val="24"/>
          <w:lang w:eastAsia="ru-RU"/>
        </w:rPr>
        <w:t>Первая часть заявки на участие в конкурсе должна содержать:</w:t>
      </w:r>
    </w:p>
    <w:p w:rsidR="00540AB2" w:rsidRPr="00540AB2" w:rsidRDefault="00540AB2" w:rsidP="00540AB2">
      <w:pPr>
        <w:autoSpaceDE w:val="0"/>
        <w:autoSpaceDN w:val="0"/>
        <w:adjustRightInd w:val="0"/>
        <w:spacing w:after="0" w:line="240" w:lineRule="auto"/>
        <w:ind w:firstLine="567"/>
        <w:jc w:val="both"/>
        <w:rPr>
          <w:rFonts w:ascii="Times New Roman" w:eastAsia="Times New Roman" w:hAnsi="Times New Roman" w:cs="Times New Roman"/>
          <w:bCs/>
          <w:i/>
          <w:sz w:val="24"/>
          <w:szCs w:val="24"/>
          <w:lang w:eastAsia="ru-RU"/>
        </w:rPr>
      </w:pPr>
      <w:r w:rsidRPr="00540AB2">
        <w:rPr>
          <w:rFonts w:ascii="Times New Roman" w:eastAsia="Times New Roman" w:hAnsi="Times New Roman" w:cs="Times New Roman"/>
          <w:bCs/>
          <w:i/>
          <w:sz w:val="24"/>
          <w:szCs w:val="24"/>
          <w:lang w:eastAsia="ru-RU"/>
        </w:rPr>
        <w:t>1) согласие участника конкурса на поставку товара, выполнение работы или оказание услуги на условиях, предусмотренных конкурсной документацией и не подлежащих изменению по результатам проведения конкурса (такое согласие дается с применением программно-аппаратных средств электронной площадки);</w:t>
      </w:r>
    </w:p>
    <w:p w:rsidR="00540AB2" w:rsidRPr="00540AB2" w:rsidRDefault="00540AB2" w:rsidP="00540AB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bCs/>
          <w:i/>
          <w:sz w:val="24"/>
          <w:szCs w:val="24"/>
          <w:lang w:eastAsia="ru-RU"/>
        </w:rPr>
        <w:t xml:space="preserve">В первой части заявки на участие в конкурсе не допускается указание сведений об участнике конкурса, подавшем заявку на участие в таком конкурсе, а также сведений о предлагаемой этим участником конкурса предложения о сумме соответствующих расходов заказчика, которые заказчик осуществит или понесет по </w:t>
      </w:r>
      <w:proofErr w:type="spellStart"/>
      <w:r w:rsidRPr="00540AB2">
        <w:rPr>
          <w:rFonts w:ascii="Times New Roman" w:eastAsia="Times New Roman" w:hAnsi="Times New Roman" w:cs="Times New Roman"/>
          <w:bCs/>
          <w:i/>
          <w:sz w:val="24"/>
          <w:szCs w:val="24"/>
          <w:lang w:eastAsia="ru-RU"/>
        </w:rPr>
        <w:t>энергосервисному</w:t>
      </w:r>
      <w:proofErr w:type="spellEnd"/>
      <w:r w:rsidRPr="00540AB2">
        <w:rPr>
          <w:rFonts w:ascii="Times New Roman" w:eastAsia="Times New Roman" w:hAnsi="Times New Roman" w:cs="Times New Roman"/>
          <w:bCs/>
          <w:i/>
          <w:sz w:val="24"/>
          <w:szCs w:val="24"/>
          <w:lang w:eastAsia="ru-RU"/>
        </w:rPr>
        <w:t xml:space="preserve"> контракту</w:t>
      </w:r>
      <w:r w:rsidRPr="00540AB2">
        <w:rPr>
          <w:rFonts w:ascii="Times New Roman" w:eastAsia="Times New Roman" w:hAnsi="Times New Roman" w:cs="Times New Roman"/>
          <w:sz w:val="24"/>
          <w:szCs w:val="24"/>
          <w:lang w:eastAsia="ru-RU"/>
        </w:rPr>
        <w:t>».</w:t>
      </w:r>
    </w:p>
    <w:p w:rsidR="00540AB2" w:rsidRPr="00540AB2" w:rsidRDefault="00540AB2" w:rsidP="00540AB2">
      <w:pPr>
        <w:spacing w:after="0" w:line="240" w:lineRule="auto"/>
        <w:ind w:firstLine="567"/>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Согласно извещению и конкурсной документации объектом закупки является осуществление действий, направленных на энергосбережение и повышение энергетической эффективности использования энергетического ресурса при эксплуатации системы наружного освещения в населенных пунктах </w:t>
      </w:r>
      <w:proofErr w:type="spellStart"/>
      <w:r w:rsidRPr="00540AB2">
        <w:rPr>
          <w:rFonts w:ascii="Times New Roman" w:eastAsia="Times New Roman" w:hAnsi="Times New Roman" w:cs="Times New Roman"/>
          <w:sz w:val="24"/>
          <w:szCs w:val="24"/>
          <w:lang w:eastAsia="ru-RU"/>
        </w:rPr>
        <w:t>Сеченовского</w:t>
      </w:r>
      <w:proofErr w:type="spellEnd"/>
      <w:r w:rsidRPr="00540AB2">
        <w:rPr>
          <w:rFonts w:ascii="Times New Roman" w:eastAsia="Times New Roman" w:hAnsi="Times New Roman" w:cs="Times New Roman"/>
          <w:sz w:val="24"/>
          <w:szCs w:val="24"/>
          <w:lang w:eastAsia="ru-RU"/>
        </w:rPr>
        <w:t xml:space="preserve"> сельсовета </w:t>
      </w:r>
      <w:proofErr w:type="spellStart"/>
      <w:r w:rsidRPr="00540AB2">
        <w:rPr>
          <w:rFonts w:ascii="Times New Roman" w:eastAsia="Times New Roman" w:hAnsi="Times New Roman" w:cs="Times New Roman"/>
          <w:sz w:val="24"/>
          <w:szCs w:val="24"/>
          <w:lang w:eastAsia="ru-RU"/>
        </w:rPr>
        <w:t>Сеченовского</w:t>
      </w:r>
      <w:proofErr w:type="spellEnd"/>
      <w:r w:rsidRPr="00540AB2">
        <w:rPr>
          <w:rFonts w:ascii="Times New Roman" w:eastAsia="Times New Roman" w:hAnsi="Times New Roman" w:cs="Times New Roman"/>
          <w:sz w:val="24"/>
          <w:szCs w:val="24"/>
          <w:lang w:eastAsia="ru-RU"/>
        </w:rPr>
        <w:t xml:space="preserve"> района Нижегородской области.</w:t>
      </w:r>
    </w:p>
    <w:p w:rsidR="00540AB2" w:rsidRPr="00540AB2" w:rsidRDefault="00540AB2" w:rsidP="00540AB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С 01.01.2020 вступили в силу изменения в </w:t>
      </w:r>
      <w:hyperlink r:id="rId14" w:history="1">
        <w:r w:rsidRPr="00540AB2">
          <w:rPr>
            <w:rFonts w:ascii="Times New Roman" w:eastAsia="Times New Roman" w:hAnsi="Times New Roman" w:cs="Times New Roman"/>
            <w:sz w:val="24"/>
            <w:szCs w:val="24"/>
            <w:lang w:eastAsia="ru-RU"/>
          </w:rPr>
          <w:t>Закон</w:t>
        </w:r>
      </w:hyperlink>
      <w:r w:rsidRPr="00540AB2">
        <w:rPr>
          <w:rFonts w:ascii="Times New Roman" w:eastAsia="Times New Roman" w:hAnsi="Times New Roman" w:cs="Times New Roman"/>
          <w:sz w:val="24"/>
          <w:szCs w:val="24"/>
          <w:lang w:eastAsia="ru-RU"/>
        </w:rPr>
        <w:t xml:space="preserve"> о контрактной системе, предусматривающие установление заказчиком требования к составу заявки о предоставлении участником исключительно «согласия» при закупке любых работ, услуг, при выполнении (оказании) которых используется товар, то есть товар, который не передается заказчику.</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Таким образом,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товар не передается заказчику по товарной накладной или акту передачи;</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lastRenderedPageBreak/>
        <w:t>- товар не принимается к бухгалтерскому учету заказчика в соответствии с Федеральным законом от 06.12.2011 №402-ФЗ «О бухгалтерском учете»;</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Комиссия Нижегородского УФАС России отмечает, что требования к первым частям заявок установлены заказчиком в соответствии с положениями Закона о контрактной системе.</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Следовательно, жалоба заявителя признается необоснованной в названной части.</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5) В соответствии с частью 6 статьи 108 Закона о контрактной системе при заключении </w:t>
      </w:r>
      <w:proofErr w:type="spellStart"/>
      <w:r w:rsidRPr="00540AB2">
        <w:rPr>
          <w:rFonts w:ascii="Times New Roman" w:eastAsia="Times New Roman" w:hAnsi="Times New Roman" w:cs="Times New Roman"/>
          <w:sz w:val="24"/>
          <w:szCs w:val="24"/>
          <w:lang w:eastAsia="ru-RU"/>
        </w:rPr>
        <w:t>энергосервисного</w:t>
      </w:r>
      <w:proofErr w:type="spellEnd"/>
      <w:r w:rsidRPr="00540AB2">
        <w:rPr>
          <w:rFonts w:ascii="Times New Roman" w:eastAsia="Times New Roman" w:hAnsi="Times New Roman" w:cs="Times New Roman"/>
          <w:sz w:val="24"/>
          <w:szCs w:val="24"/>
          <w:lang w:eastAsia="ru-RU"/>
        </w:rPr>
        <w:t xml:space="preserve"> контракта путем проведения конкурса или запроса котировок заказчик, уполномоченный орган, уполномоченное учреждение указывают также в конкурсной документации или извещении о проведении запроса котировок на необходимость включения в заявку на участие в конкурсе или заявку на участие в запросе котировок одного из следующих предложений:</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предложение о цене контракта или в случае, предусмотренном пунктом 1 части 3 названной статьи, о проценте экономии;</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закупки экономией в денежном выражении указанных расходов заказчика, в случае, предусмотренном пунктом 2 части 3 названной статьи;</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участником закупки и уменьшенной на стоимостную величину, соответствующую предложенному участником закупки проценту такой экономии, в случае, предусмотренном пунктом 3 части 3 названной статьи.</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Согласно части 9 статьи 108 Закона о контрактной системе в случаях, предусмотренных пунктами 2 и 3 части 6 названной статьи, для определения лучших условий исполнения </w:t>
      </w:r>
      <w:proofErr w:type="spellStart"/>
      <w:r w:rsidRPr="00540AB2">
        <w:rPr>
          <w:rFonts w:ascii="Times New Roman" w:eastAsia="Times New Roman" w:hAnsi="Times New Roman" w:cs="Times New Roman"/>
          <w:sz w:val="24"/>
          <w:szCs w:val="24"/>
          <w:lang w:eastAsia="ru-RU"/>
        </w:rPr>
        <w:t>энергосервисного</w:t>
      </w:r>
      <w:proofErr w:type="spellEnd"/>
      <w:r w:rsidRPr="00540AB2">
        <w:rPr>
          <w:rFonts w:ascii="Times New Roman" w:eastAsia="Times New Roman" w:hAnsi="Times New Roman" w:cs="Times New Roman"/>
          <w:sz w:val="24"/>
          <w:szCs w:val="24"/>
          <w:lang w:eastAsia="ru-RU"/>
        </w:rPr>
        <w:t xml:space="preserve"> контракта, предложенных в заявках на участие в конкурсе, конкурсная комиссия вместо такого критерия оценки заявки на участие в конкурсе, как цена контракта, оценивает и сопоставляет такой критерий, как предложение о сумме, в целях выявления лучших условий исполнения этого контракта, соответствующих расходов заказчика на поставки энергетических ресурсов, которые заказчик осуществит в результате заключения, исполнения </w:t>
      </w:r>
      <w:proofErr w:type="spellStart"/>
      <w:r w:rsidRPr="00540AB2">
        <w:rPr>
          <w:rFonts w:ascii="Times New Roman" w:eastAsia="Times New Roman" w:hAnsi="Times New Roman" w:cs="Times New Roman"/>
          <w:sz w:val="24"/>
          <w:szCs w:val="24"/>
          <w:lang w:eastAsia="ru-RU"/>
        </w:rPr>
        <w:t>энергосервисного</w:t>
      </w:r>
      <w:proofErr w:type="spellEnd"/>
      <w:r w:rsidRPr="00540AB2">
        <w:rPr>
          <w:rFonts w:ascii="Times New Roman" w:eastAsia="Times New Roman" w:hAnsi="Times New Roman" w:cs="Times New Roman"/>
          <w:sz w:val="24"/>
          <w:szCs w:val="24"/>
          <w:lang w:eastAsia="ru-RU"/>
        </w:rPr>
        <w:t xml:space="preserve"> контракта, а также расходов, которые заказчик понесет по </w:t>
      </w:r>
      <w:proofErr w:type="spellStart"/>
      <w:r w:rsidRPr="00540AB2">
        <w:rPr>
          <w:rFonts w:ascii="Times New Roman" w:eastAsia="Times New Roman" w:hAnsi="Times New Roman" w:cs="Times New Roman"/>
          <w:sz w:val="24"/>
          <w:szCs w:val="24"/>
          <w:lang w:eastAsia="ru-RU"/>
        </w:rPr>
        <w:t>энергосервисному</w:t>
      </w:r>
      <w:proofErr w:type="spellEnd"/>
      <w:r w:rsidRPr="00540AB2">
        <w:rPr>
          <w:rFonts w:ascii="Times New Roman" w:eastAsia="Times New Roman" w:hAnsi="Times New Roman" w:cs="Times New Roman"/>
          <w:sz w:val="24"/>
          <w:szCs w:val="24"/>
          <w:lang w:eastAsia="ru-RU"/>
        </w:rPr>
        <w:t xml:space="preserve"> контракту. При этом рассмотрение и оценка заявок на участие в конкурсе в соответствии с таким критерием, как предложение о сумме, осуществляются в порядке, установленном Правительством Российской Федерации в соответствии с частью 8 статьи 32 названного Федерального закона в отношении такого критерия, как цена контракта, с учетом особенностей, установленных названной статьей.</w:t>
      </w:r>
    </w:p>
    <w:p w:rsidR="00540AB2" w:rsidRPr="00540AB2" w:rsidRDefault="00540AB2" w:rsidP="00540AB2">
      <w:pPr>
        <w:spacing w:after="0" w:line="240" w:lineRule="auto"/>
        <w:ind w:firstLine="560"/>
        <w:jc w:val="both"/>
        <w:rPr>
          <w:rFonts w:ascii="Times New Roman" w:eastAsia="Times New Roman" w:hAnsi="Times New Roman" w:cs="Times New Roman"/>
          <w:b/>
          <w:sz w:val="24"/>
          <w:szCs w:val="24"/>
          <w:lang w:eastAsia="ru-RU"/>
        </w:rPr>
      </w:pPr>
      <w:r w:rsidRPr="00540AB2">
        <w:rPr>
          <w:rFonts w:ascii="Times New Roman" w:eastAsia="Times New Roman" w:hAnsi="Times New Roman" w:cs="Times New Roman"/>
          <w:sz w:val="24"/>
          <w:szCs w:val="24"/>
          <w:lang w:eastAsia="ru-RU"/>
        </w:rPr>
        <w:t xml:space="preserve">В подпункте 2.1 пункта 17 Информационной карты конкурсной документации установлено: </w:t>
      </w:r>
      <w:r w:rsidRPr="00540AB2">
        <w:rPr>
          <w:rFonts w:ascii="Times New Roman" w:eastAsia="Times New Roman" w:hAnsi="Times New Roman" w:cs="Times New Roman"/>
          <w:b/>
          <w:sz w:val="24"/>
          <w:szCs w:val="24"/>
          <w:lang w:eastAsia="ru-RU"/>
        </w:rPr>
        <w:t xml:space="preserve">«Оценка заявок по критерию «Предложение о сумме соответствующих расходов заказчика, которые заказчик осуществит или понесет по </w:t>
      </w:r>
      <w:proofErr w:type="spellStart"/>
      <w:r w:rsidRPr="00540AB2">
        <w:rPr>
          <w:rFonts w:ascii="Times New Roman" w:eastAsia="Times New Roman" w:hAnsi="Times New Roman" w:cs="Times New Roman"/>
          <w:b/>
          <w:sz w:val="24"/>
          <w:szCs w:val="24"/>
          <w:lang w:eastAsia="ru-RU"/>
        </w:rPr>
        <w:t>энергосервисному</w:t>
      </w:r>
      <w:proofErr w:type="spellEnd"/>
      <w:r w:rsidRPr="00540AB2">
        <w:rPr>
          <w:rFonts w:ascii="Times New Roman" w:eastAsia="Times New Roman" w:hAnsi="Times New Roman" w:cs="Times New Roman"/>
          <w:b/>
          <w:sz w:val="24"/>
          <w:szCs w:val="24"/>
          <w:lang w:eastAsia="ru-RU"/>
        </w:rPr>
        <w:t xml:space="preserve"> контракту»:</w:t>
      </w:r>
    </w:p>
    <w:p w:rsidR="00540AB2" w:rsidRPr="00540AB2" w:rsidRDefault="00540AB2" w:rsidP="00540AB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Количество баллов, присуждаемых по критериям оценки «</w:t>
      </w:r>
      <w:r w:rsidRPr="00540AB2">
        <w:rPr>
          <w:rFonts w:ascii="Times New Roman" w:eastAsia="Times New Roman" w:hAnsi="Times New Roman" w:cs="Times New Roman"/>
          <w:bCs/>
          <w:sz w:val="24"/>
          <w:szCs w:val="24"/>
          <w:lang w:eastAsia="ru-RU"/>
        </w:rPr>
        <w:t xml:space="preserve">Предложение о сумме соответствующих расходов заказчика, которые заказчик осуществит или понесет по </w:t>
      </w:r>
      <w:proofErr w:type="spellStart"/>
      <w:r w:rsidRPr="00540AB2">
        <w:rPr>
          <w:rFonts w:ascii="Times New Roman" w:eastAsia="Times New Roman" w:hAnsi="Times New Roman" w:cs="Times New Roman"/>
          <w:bCs/>
          <w:sz w:val="24"/>
          <w:szCs w:val="24"/>
          <w:lang w:eastAsia="ru-RU"/>
        </w:rPr>
        <w:t>энергосервисному</w:t>
      </w:r>
      <w:proofErr w:type="spellEnd"/>
      <w:r w:rsidRPr="00540AB2">
        <w:rPr>
          <w:rFonts w:ascii="Times New Roman" w:eastAsia="Times New Roman" w:hAnsi="Times New Roman" w:cs="Times New Roman"/>
          <w:bCs/>
          <w:sz w:val="24"/>
          <w:szCs w:val="24"/>
          <w:lang w:eastAsia="ru-RU"/>
        </w:rPr>
        <w:t xml:space="preserve"> контракту</w:t>
      </w:r>
      <w:r w:rsidRPr="00540AB2">
        <w:rPr>
          <w:rFonts w:ascii="Times New Roman" w:eastAsia="Times New Roman" w:hAnsi="Times New Roman" w:cs="Times New Roman"/>
          <w:sz w:val="24"/>
          <w:szCs w:val="24"/>
          <w:lang w:eastAsia="ru-RU"/>
        </w:rPr>
        <w:t>» (</w:t>
      </w:r>
      <w:proofErr w:type="spellStart"/>
      <w:r w:rsidRPr="00540AB2">
        <w:rPr>
          <w:rFonts w:ascii="Times New Roman" w:eastAsia="Times New Roman" w:hAnsi="Times New Roman" w:cs="Times New Roman"/>
          <w:sz w:val="24"/>
          <w:szCs w:val="24"/>
          <w:lang w:eastAsia="ru-RU"/>
        </w:rPr>
        <w:t>ЦБ</w:t>
      </w:r>
      <w:r w:rsidRPr="00540AB2">
        <w:rPr>
          <w:rFonts w:ascii="Times New Roman" w:eastAsia="Times New Roman" w:hAnsi="Times New Roman" w:cs="Times New Roman"/>
          <w:sz w:val="24"/>
          <w:szCs w:val="24"/>
          <w:vertAlign w:val="subscript"/>
          <w:lang w:eastAsia="ru-RU"/>
        </w:rPr>
        <w:t>i</w:t>
      </w:r>
      <w:proofErr w:type="spellEnd"/>
      <w:r w:rsidRPr="00540AB2">
        <w:rPr>
          <w:rFonts w:ascii="Times New Roman" w:eastAsia="Times New Roman" w:hAnsi="Times New Roman" w:cs="Times New Roman"/>
          <w:sz w:val="24"/>
          <w:szCs w:val="24"/>
          <w:lang w:eastAsia="ru-RU"/>
        </w:rPr>
        <w:t>), определяется по формуле:</w:t>
      </w:r>
    </w:p>
    <w:p w:rsidR="00540AB2" w:rsidRPr="00540AB2" w:rsidRDefault="00540AB2" w:rsidP="00540AB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а) в случае если </w:t>
      </w:r>
      <w:proofErr w:type="spellStart"/>
      <w:r w:rsidRPr="00540AB2">
        <w:rPr>
          <w:rFonts w:ascii="Times New Roman" w:eastAsia="Times New Roman" w:hAnsi="Times New Roman" w:cs="Times New Roman"/>
          <w:sz w:val="24"/>
          <w:szCs w:val="24"/>
          <w:lang w:eastAsia="ru-RU"/>
        </w:rPr>
        <w:t>Ц</w:t>
      </w:r>
      <w:r w:rsidRPr="00540AB2">
        <w:rPr>
          <w:rFonts w:ascii="Times New Roman" w:eastAsia="Times New Roman" w:hAnsi="Times New Roman" w:cs="Times New Roman"/>
          <w:sz w:val="24"/>
          <w:szCs w:val="24"/>
          <w:vertAlign w:val="subscript"/>
          <w:lang w:eastAsia="ru-RU"/>
        </w:rPr>
        <w:t>min</w:t>
      </w:r>
      <w:proofErr w:type="spellEnd"/>
      <w:r w:rsidRPr="00540AB2">
        <w:rPr>
          <w:rFonts w:ascii="Times New Roman" w:eastAsia="Times New Roman" w:hAnsi="Times New Roman" w:cs="Times New Roman"/>
          <w:sz w:val="24"/>
          <w:szCs w:val="24"/>
          <w:lang w:eastAsia="ru-RU"/>
        </w:rPr>
        <w:t>&gt; 0,</w:t>
      </w:r>
    </w:p>
    <w:p w:rsidR="00540AB2" w:rsidRPr="00540AB2" w:rsidRDefault="00540AB2" w:rsidP="00540AB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noProof/>
          <w:position w:val="-26"/>
          <w:sz w:val="24"/>
          <w:szCs w:val="24"/>
          <w:lang w:eastAsia="ru-RU"/>
        </w:rPr>
        <w:drawing>
          <wp:inline distT="0" distB="0" distL="0" distR="0">
            <wp:extent cx="1133475" cy="47625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33475" cy="476250"/>
                    </a:xfrm>
                    <a:prstGeom prst="rect">
                      <a:avLst/>
                    </a:prstGeom>
                    <a:noFill/>
                    <a:ln>
                      <a:noFill/>
                    </a:ln>
                  </pic:spPr>
                </pic:pic>
              </a:graphicData>
            </a:graphic>
          </wp:inline>
        </w:drawing>
      </w:r>
      <w:r w:rsidRPr="00540AB2">
        <w:rPr>
          <w:rFonts w:ascii="Times New Roman" w:eastAsia="Times New Roman" w:hAnsi="Times New Roman" w:cs="Times New Roman"/>
          <w:sz w:val="24"/>
          <w:szCs w:val="24"/>
          <w:lang w:eastAsia="ru-RU"/>
        </w:rPr>
        <w:t>,</w:t>
      </w:r>
    </w:p>
    <w:p w:rsidR="00540AB2" w:rsidRPr="00540AB2" w:rsidRDefault="00540AB2" w:rsidP="00540AB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lastRenderedPageBreak/>
        <w:t>где:</w:t>
      </w:r>
    </w:p>
    <w:p w:rsidR="00540AB2" w:rsidRPr="00540AB2" w:rsidRDefault="00540AB2" w:rsidP="00540AB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roofErr w:type="spellStart"/>
      <w:r w:rsidRPr="00540AB2">
        <w:rPr>
          <w:rFonts w:ascii="Times New Roman" w:eastAsia="Times New Roman" w:hAnsi="Times New Roman" w:cs="Times New Roman"/>
          <w:sz w:val="24"/>
          <w:szCs w:val="24"/>
          <w:lang w:eastAsia="ru-RU"/>
        </w:rPr>
        <w:t>Ц</w:t>
      </w:r>
      <w:r w:rsidRPr="00540AB2">
        <w:rPr>
          <w:rFonts w:ascii="Times New Roman" w:eastAsia="Times New Roman" w:hAnsi="Times New Roman" w:cs="Times New Roman"/>
          <w:sz w:val="24"/>
          <w:szCs w:val="24"/>
          <w:vertAlign w:val="subscript"/>
          <w:lang w:eastAsia="ru-RU"/>
        </w:rPr>
        <w:t>i</w:t>
      </w:r>
      <w:proofErr w:type="spellEnd"/>
      <w:r w:rsidRPr="00540AB2">
        <w:rPr>
          <w:rFonts w:ascii="Times New Roman" w:eastAsia="Times New Roman" w:hAnsi="Times New Roman" w:cs="Times New Roman"/>
          <w:sz w:val="24"/>
          <w:szCs w:val="24"/>
          <w:lang w:eastAsia="ru-RU"/>
        </w:rPr>
        <w:t xml:space="preserve"> - предложение участника закупки, заявка которого оценивается;</w:t>
      </w:r>
    </w:p>
    <w:p w:rsidR="00540AB2" w:rsidRPr="00540AB2" w:rsidRDefault="00540AB2" w:rsidP="00540AB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roofErr w:type="spellStart"/>
      <w:r w:rsidRPr="00540AB2">
        <w:rPr>
          <w:rFonts w:ascii="Times New Roman" w:eastAsia="Times New Roman" w:hAnsi="Times New Roman" w:cs="Times New Roman"/>
          <w:sz w:val="24"/>
          <w:szCs w:val="24"/>
          <w:lang w:eastAsia="ru-RU"/>
        </w:rPr>
        <w:t>Ц</w:t>
      </w:r>
      <w:r w:rsidRPr="00540AB2">
        <w:rPr>
          <w:rFonts w:ascii="Times New Roman" w:eastAsia="Times New Roman" w:hAnsi="Times New Roman" w:cs="Times New Roman"/>
          <w:sz w:val="24"/>
          <w:szCs w:val="24"/>
          <w:vertAlign w:val="subscript"/>
          <w:lang w:eastAsia="ru-RU"/>
        </w:rPr>
        <w:t>min</w:t>
      </w:r>
      <w:proofErr w:type="spellEnd"/>
      <w:r w:rsidRPr="00540AB2">
        <w:rPr>
          <w:rFonts w:ascii="Times New Roman" w:eastAsia="Times New Roman" w:hAnsi="Times New Roman" w:cs="Times New Roman"/>
          <w:sz w:val="24"/>
          <w:szCs w:val="24"/>
          <w:lang w:eastAsia="ru-RU"/>
        </w:rPr>
        <w:t xml:space="preserve"> - минимальное предложение из предложений по критерию оценки, сделанных участниками закупки;</w:t>
      </w:r>
    </w:p>
    <w:p w:rsidR="00540AB2" w:rsidRPr="00540AB2" w:rsidRDefault="00540AB2" w:rsidP="00540AB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540AB2" w:rsidRPr="00540AB2" w:rsidRDefault="00540AB2" w:rsidP="00540AB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б) в случае если </w:t>
      </w:r>
      <w:proofErr w:type="spellStart"/>
      <w:r w:rsidRPr="00540AB2">
        <w:rPr>
          <w:rFonts w:ascii="Times New Roman" w:eastAsia="Times New Roman" w:hAnsi="Times New Roman" w:cs="Times New Roman"/>
          <w:sz w:val="24"/>
          <w:szCs w:val="24"/>
          <w:lang w:eastAsia="ru-RU"/>
        </w:rPr>
        <w:t>Ц</w:t>
      </w:r>
      <w:proofErr w:type="gramStart"/>
      <w:r w:rsidRPr="00540AB2">
        <w:rPr>
          <w:rFonts w:ascii="Times New Roman" w:eastAsia="Times New Roman" w:hAnsi="Times New Roman" w:cs="Times New Roman"/>
          <w:sz w:val="24"/>
          <w:szCs w:val="24"/>
          <w:vertAlign w:val="subscript"/>
          <w:lang w:eastAsia="ru-RU"/>
        </w:rPr>
        <w:t>min</w:t>
      </w:r>
      <w:proofErr w:type="spellEnd"/>
      <w:r w:rsidRPr="00540AB2">
        <w:rPr>
          <w:rFonts w:ascii="Times New Roman" w:eastAsia="Times New Roman" w:hAnsi="Times New Roman" w:cs="Times New Roman"/>
          <w:sz w:val="24"/>
          <w:szCs w:val="24"/>
          <w:lang w:eastAsia="ru-RU"/>
        </w:rPr>
        <w:t>&lt; 0</w:t>
      </w:r>
      <w:proofErr w:type="gramEnd"/>
      <w:r w:rsidRPr="00540AB2">
        <w:rPr>
          <w:rFonts w:ascii="Times New Roman" w:eastAsia="Times New Roman" w:hAnsi="Times New Roman" w:cs="Times New Roman"/>
          <w:sz w:val="24"/>
          <w:szCs w:val="24"/>
          <w:lang w:eastAsia="ru-RU"/>
        </w:rPr>
        <w:t>,</w:t>
      </w:r>
    </w:p>
    <w:p w:rsidR="00540AB2" w:rsidRPr="00540AB2" w:rsidRDefault="00540AB2" w:rsidP="00540AB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noProof/>
          <w:position w:val="-28"/>
          <w:sz w:val="24"/>
          <w:szCs w:val="24"/>
          <w:lang w:eastAsia="ru-RU"/>
        </w:rPr>
        <w:drawing>
          <wp:inline distT="0" distB="0" distL="0" distR="0">
            <wp:extent cx="1581150" cy="5143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81150" cy="514350"/>
                    </a:xfrm>
                    <a:prstGeom prst="rect">
                      <a:avLst/>
                    </a:prstGeom>
                    <a:noFill/>
                    <a:ln>
                      <a:noFill/>
                    </a:ln>
                  </pic:spPr>
                </pic:pic>
              </a:graphicData>
            </a:graphic>
          </wp:inline>
        </w:drawing>
      </w:r>
      <w:r w:rsidRPr="00540AB2">
        <w:rPr>
          <w:rFonts w:ascii="Times New Roman" w:eastAsia="Times New Roman" w:hAnsi="Times New Roman" w:cs="Times New Roman"/>
          <w:sz w:val="24"/>
          <w:szCs w:val="24"/>
          <w:lang w:eastAsia="ru-RU"/>
        </w:rPr>
        <w:t>,</w:t>
      </w:r>
    </w:p>
    <w:p w:rsidR="00540AB2" w:rsidRPr="00540AB2" w:rsidRDefault="00540AB2" w:rsidP="00540AB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где </w:t>
      </w:r>
      <w:proofErr w:type="spellStart"/>
      <w:r w:rsidRPr="00540AB2">
        <w:rPr>
          <w:rFonts w:ascii="Times New Roman" w:eastAsia="Times New Roman" w:hAnsi="Times New Roman" w:cs="Times New Roman"/>
          <w:sz w:val="24"/>
          <w:szCs w:val="24"/>
          <w:lang w:eastAsia="ru-RU"/>
        </w:rPr>
        <w:t>Ц</w:t>
      </w:r>
      <w:r w:rsidRPr="00540AB2">
        <w:rPr>
          <w:rFonts w:ascii="Times New Roman" w:eastAsia="Times New Roman" w:hAnsi="Times New Roman" w:cs="Times New Roman"/>
          <w:sz w:val="24"/>
          <w:szCs w:val="24"/>
          <w:vertAlign w:val="subscript"/>
          <w:lang w:eastAsia="ru-RU"/>
        </w:rPr>
        <w:t>max</w:t>
      </w:r>
      <w:proofErr w:type="spellEnd"/>
      <w:r w:rsidRPr="00540AB2">
        <w:rPr>
          <w:rFonts w:ascii="Times New Roman" w:eastAsia="Times New Roman" w:hAnsi="Times New Roman" w:cs="Times New Roman"/>
          <w:sz w:val="24"/>
          <w:szCs w:val="24"/>
          <w:lang w:eastAsia="ru-RU"/>
        </w:rPr>
        <w:t xml:space="preserve"> - максимальное предложение из предложений по критерию, сделанных участниками закупки.</w:t>
      </w:r>
    </w:p>
    <w:p w:rsidR="00540AB2" w:rsidRPr="00540AB2" w:rsidRDefault="00540AB2" w:rsidP="00540AB2">
      <w:pPr>
        <w:widowControl w:val="0"/>
        <w:suppressAutoHyphens/>
        <w:spacing w:after="0" w:line="240" w:lineRule="auto"/>
        <w:ind w:firstLine="567"/>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Для расчета рейтинга по заявке количество баллов, присуждаемое заявке по критерию «Предложение о сумме соответствующих расходов заказчика, которые заказчик осуществит или понесет по </w:t>
      </w:r>
      <w:proofErr w:type="spellStart"/>
      <w:r w:rsidRPr="00540AB2">
        <w:rPr>
          <w:rFonts w:ascii="Times New Roman" w:eastAsia="Times New Roman" w:hAnsi="Times New Roman" w:cs="Times New Roman"/>
          <w:sz w:val="24"/>
          <w:szCs w:val="24"/>
          <w:lang w:eastAsia="ru-RU"/>
        </w:rPr>
        <w:t>энергосервисному</w:t>
      </w:r>
      <w:proofErr w:type="spellEnd"/>
      <w:r w:rsidRPr="00540AB2">
        <w:rPr>
          <w:rFonts w:ascii="Times New Roman" w:eastAsia="Times New Roman" w:hAnsi="Times New Roman" w:cs="Times New Roman"/>
          <w:sz w:val="24"/>
          <w:szCs w:val="24"/>
          <w:lang w:eastAsia="ru-RU"/>
        </w:rPr>
        <w:t xml:space="preserve"> контракту» умножается на соответствующий указанному критерию коэффициент значимости.</w:t>
      </w:r>
    </w:p>
    <w:p w:rsidR="00540AB2" w:rsidRPr="00540AB2" w:rsidRDefault="00540AB2" w:rsidP="00540AB2">
      <w:pPr>
        <w:widowControl w:val="0"/>
        <w:suppressAutoHyphens/>
        <w:spacing w:after="0" w:line="240" w:lineRule="auto"/>
        <w:ind w:firstLine="567"/>
        <w:contextualSpacing/>
        <w:jc w:val="both"/>
        <w:rPr>
          <w:rFonts w:ascii="Times New Roman" w:eastAsia="Times New Roman" w:hAnsi="Times New Roman" w:cs="Times New Roman"/>
          <w:sz w:val="24"/>
          <w:szCs w:val="24"/>
          <w:lang w:eastAsia="ru-RU"/>
        </w:rPr>
      </w:pPr>
      <w:proofErr w:type="spellStart"/>
      <w:r w:rsidRPr="00540AB2">
        <w:rPr>
          <w:rFonts w:ascii="Times New Roman" w:eastAsia="Times New Roman" w:hAnsi="Times New Roman" w:cs="Times New Roman"/>
          <w:i/>
          <w:sz w:val="24"/>
          <w:szCs w:val="24"/>
          <w:lang w:val="en-US" w:eastAsia="ru-RU"/>
        </w:rPr>
        <w:t>R</w:t>
      </w:r>
      <w:r w:rsidRPr="00540AB2">
        <w:rPr>
          <w:rFonts w:ascii="Times New Roman" w:eastAsia="Times New Roman" w:hAnsi="Times New Roman" w:cs="Times New Roman"/>
          <w:i/>
          <w:sz w:val="24"/>
          <w:szCs w:val="24"/>
          <w:vertAlign w:val="superscript"/>
          <w:lang w:val="en-US" w:eastAsia="ru-RU"/>
        </w:rPr>
        <w:t>i</w:t>
      </w:r>
      <w:proofErr w:type="spellEnd"/>
      <w:r w:rsidRPr="00540AB2">
        <w:rPr>
          <w:rFonts w:ascii="Times New Roman" w:eastAsia="Times New Roman" w:hAnsi="Times New Roman" w:cs="Times New Roman"/>
          <w:i/>
          <w:sz w:val="24"/>
          <w:szCs w:val="24"/>
          <w:vertAlign w:val="subscript"/>
          <w:lang w:eastAsia="ru-RU"/>
        </w:rPr>
        <w:t>ц</w:t>
      </w:r>
      <w:r w:rsidRPr="00540AB2">
        <w:rPr>
          <w:rFonts w:ascii="Times New Roman" w:eastAsia="Times New Roman" w:hAnsi="Times New Roman" w:cs="Times New Roman"/>
          <w:i/>
          <w:sz w:val="24"/>
          <w:szCs w:val="24"/>
          <w:lang w:eastAsia="ru-RU"/>
        </w:rPr>
        <w:t xml:space="preserve"> = ЦБ</w:t>
      </w:r>
      <w:proofErr w:type="spellStart"/>
      <w:r w:rsidRPr="00540AB2">
        <w:rPr>
          <w:rFonts w:ascii="Times New Roman" w:eastAsia="Times New Roman" w:hAnsi="Times New Roman" w:cs="Times New Roman"/>
          <w:i/>
          <w:sz w:val="24"/>
          <w:szCs w:val="24"/>
          <w:vertAlign w:val="subscript"/>
          <w:lang w:val="en-US" w:eastAsia="ru-RU"/>
        </w:rPr>
        <w:t>i</w:t>
      </w:r>
      <w:proofErr w:type="spellEnd"/>
      <w:r w:rsidRPr="00540AB2">
        <w:rPr>
          <w:rFonts w:ascii="Times New Roman" w:eastAsia="Times New Roman" w:hAnsi="Times New Roman" w:cs="Times New Roman"/>
          <w:sz w:val="24"/>
          <w:szCs w:val="24"/>
          <w:lang w:eastAsia="ru-RU"/>
        </w:rPr>
        <w:t>× 0</w:t>
      </w:r>
      <w:proofErr w:type="gramStart"/>
      <w:r w:rsidRPr="00540AB2">
        <w:rPr>
          <w:rFonts w:ascii="Times New Roman" w:eastAsia="Times New Roman" w:hAnsi="Times New Roman" w:cs="Times New Roman"/>
          <w:sz w:val="24"/>
          <w:szCs w:val="24"/>
          <w:lang w:eastAsia="ru-RU"/>
        </w:rPr>
        <w:t>,6</w:t>
      </w:r>
      <w:proofErr w:type="gramEnd"/>
    </w:p>
    <w:p w:rsidR="00540AB2" w:rsidRPr="00540AB2" w:rsidRDefault="00540AB2" w:rsidP="00540AB2">
      <w:pPr>
        <w:widowControl w:val="0"/>
        <w:suppressAutoHyphens/>
        <w:spacing w:after="0" w:line="240" w:lineRule="auto"/>
        <w:ind w:firstLine="567"/>
        <w:contextualSpacing/>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При оценке заявок по критерию «Предложение о сумме соответствующих расходов заказчика, которые заказчик осуществит или понесет по </w:t>
      </w:r>
      <w:proofErr w:type="spellStart"/>
      <w:r w:rsidRPr="00540AB2">
        <w:rPr>
          <w:rFonts w:ascii="Times New Roman" w:eastAsia="Times New Roman" w:hAnsi="Times New Roman" w:cs="Times New Roman"/>
          <w:sz w:val="24"/>
          <w:szCs w:val="24"/>
          <w:lang w:eastAsia="ru-RU"/>
        </w:rPr>
        <w:t>энергосервисному</w:t>
      </w:r>
      <w:proofErr w:type="spellEnd"/>
      <w:r w:rsidRPr="00540AB2">
        <w:rPr>
          <w:rFonts w:ascii="Times New Roman" w:eastAsia="Times New Roman" w:hAnsi="Times New Roman" w:cs="Times New Roman"/>
          <w:sz w:val="24"/>
          <w:szCs w:val="24"/>
          <w:lang w:eastAsia="ru-RU"/>
        </w:rPr>
        <w:t xml:space="preserve"> контракту» лучшим условием исполнения контракта по указанному критерию признается предложение участника конкурса с меньшим предложением о сумме» (в редакции от 04.02.2021).</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Комиссия Нижегородского УФАС России приходит к выводу, что в данном случае определение порядка рассмотрения и оценки заявок по критерию </w:t>
      </w:r>
      <w:r w:rsidRPr="00540AB2">
        <w:rPr>
          <w:rFonts w:ascii="Times New Roman" w:eastAsia="Times New Roman" w:hAnsi="Times New Roman" w:cs="Times New Roman"/>
          <w:i/>
          <w:sz w:val="24"/>
          <w:szCs w:val="24"/>
          <w:lang w:eastAsia="ru-RU"/>
        </w:rPr>
        <w:t xml:space="preserve">«Предложение о сумме соответствующих расходов заказчика, которые заказчик осуществит или понесет по </w:t>
      </w:r>
      <w:proofErr w:type="spellStart"/>
      <w:r w:rsidRPr="00540AB2">
        <w:rPr>
          <w:rFonts w:ascii="Times New Roman" w:eastAsia="Times New Roman" w:hAnsi="Times New Roman" w:cs="Times New Roman"/>
          <w:i/>
          <w:sz w:val="24"/>
          <w:szCs w:val="24"/>
          <w:lang w:eastAsia="ru-RU"/>
        </w:rPr>
        <w:t>энергосервисному</w:t>
      </w:r>
      <w:proofErr w:type="spellEnd"/>
      <w:r w:rsidRPr="00540AB2">
        <w:rPr>
          <w:rFonts w:ascii="Times New Roman" w:eastAsia="Times New Roman" w:hAnsi="Times New Roman" w:cs="Times New Roman"/>
          <w:i/>
          <w:sz w:val="24"/>
          <w:szCs w:val="24"/>
          <w:lang w:eastAsia="ru-RU"/>
        </w:rPr>
        <w:t xml:space="preserve"> контракту»</w:t>
      </w:r>
      <w:r w:rsidRPr="00540AB2">
        <w:rPr>
          <w:rFonts w:ascii="Times New Roman" w:eastAsia="Times New Roman" w:hAnsi="Times New Roman" w:cs="Times New Roman"/>
          <w:sz w:val="24"/>
          <w:szCs w:val="24"/>
          <w:lang w:eastAsia="ru-RU"/>
        </w:rPr>
        <w:t xml:space="preserve"> изложенным в конкурсной документации образом не противоречит положениям Закона о контрактной системе.</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Следовательно, в рассматриваемой части жалоба ООО «ЕЭС-Гарант» признается необоснованной.</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6) 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названной статьи.</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Правила оценки заявок, окончательных предложений участников закупки товаров, работ, услуг для обеспечения государственных и муниципальных нужд утверждены 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540AB2" w:rsidRPr="00540AB2" w:rsidRDefault="00540AB2" w:rsidP="00540AB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Согласно пункту 1 Правил, данные правила определяют порядок оценки заявок, окончательных предложений участников закупки товаров, работ, услуг для обеспечения государственных и муниципальных нужд (далее - закупка) в целях выявления лучших из предложенных условий исполнения контракта при проведении закупки, а также предельные величины значимости каждого критерия оценки заявок, окончательных предложений участников закупки (далее - заявка, предложение).</w:t>
      </w:r>
    </w:p>
    <w:p w:rsidR="00540AB2" w:rsidRPr="00540AB2" w:rsidRDefault="00540AB2" w:rsidP="00540AB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В соответствии с пунктом 8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названным Федеральным законом.</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p>
    <w:p w:rsidR="00FA0273" w:rsidRPr="00FA0273" w:rsidRDefault="00FA0273" w:rsidP="00FA0273">
      <w:pPr>
        <w:spacing w:after="0" w:line="240" w:lineRule="auto"/>
        <w:ind w:firstLine="560"/>
        <w:jc w:val="both"/>
        <w:rPr>
          <w:rFonts w:ascii="Times New Roman" w:eastAsia="Times New Roman" w:hAnsi="Times New Roman" w:cs="Times New Roman"/>
          <w:sz w:val="24"/>
          <w:szCs w:val="24"/>
          <w:lang w:eastAsia="ru-RU"/>
        </w:rPr>
      </w:pPr>
      <w:r w:rsidRPr="00FA0273">
        <w:rPr>
          <w:rFonts w:ascii="Times New Roman" w:eastAsia="Times New Roman" w:hAnsi="Times New Roman" w:cs="Times New Roman"/>
          <w:sz w:val="24"/>
          <w:szCs w:val="24"/>
          <w:lang w:eastAsia="ru-RU"/>
        </w:rPr>
        <w:lastRenderedPageBreak/>
        <w:t xml:space="preserve">Согласно пункту 27 Правил №1085 показателями </w:t>
      </w:r>
      <w:proofErr w:type="spellStart"/>
      <w:r w:rsidRPr="00FA0273">
        <w:rPr>
          <w:rFonts w:ascii="Times New Roman" w:eastAsia="Times New Roman" w:hAnsi="Times New Roman" w:cs="Times New Roman"/>
          <w:sz w:val="24"/>
          <w:szCs w:val="24"/>
          <w:lang w:eastAsia="ru-RU"/>
        </w:rPr>
        <w:t>нестоимостного</w:t>
      </w:r>
      <w:proofErr w:type="spellEnd"/>
      <w:r w:rsidRPr="00FA0273">
        <w:rPr>
          <w:rFonts w:ascii="Times New Roman" w:eastAsia="Times New Roman" w:hAnsi="Times New Roman" w:cs="Times New Roman"/>
          <w:sz w:val="24"/>
          <w:szCs w:val="24"/>
          <w:lang w:eastAsia="ru-RU"/>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roofErr w:type="gramStart"/>
      <w:r w:rsidRPr="00FA0273">
        <w:rPr>
          <w:rFonts w:ascii="Times New Roman" w:eastAsia="Times New Roman" w:hAnsi="Times New Roman" w:cs="Times New Roman"/>
          <w:sz w:val="24"/>
          <w:szCs w:val="24"/>
          <w:lang w:eastAsia="ru-RU"/>
        </w:rPr>
        <w:t>»</w:t>
      </w:r>
      <w:proofErr w:type="gramEnd"/>
      <w:r w:rsidRPr="00FA0273">
        <w:rPr>
          <w:rFonts w:ascii="Times New Roman" w:eastAsia="Times New Roman" w:hAnsi="Times New Roman" w:cs="Times New Roman"/>
          <w:sz w:val="24"/>
          <w:szCs w:val="24"/>
          <w:lang w:eastAsia="ru-RU"/>
        </w:rPr>
        <w:t xml:space="preserve"> могут быть:</w:t>
      </w:r>
    </w:p>
    <w:p w:rsidR="00FA0273" w:rsidRPr="00FA0273" w:rsidRDefault="00FA0273" w:rsidP="00FA0273">
      <w:pPr>
        <w:spacing w:after="0" w:line="240" w:lineRule="auto"/>
        <w:ind w:firstLine="560"/>
        <w:jc w:val="both"/>
        <w:rPr>
          <w:rFonts w:ascii="Times New Roman" w:eastAsia="Times New Roman" w:hAnsi="Times New Roman" w:cs="Times New Roman"/>
          <w:sz w:val="24"/>
          <w:szCs w:val="24"/>
          <w:lang w:eastAsia="ru-RU"/>
        </w:rPr>
      </w:pPr>
      <w:r w:rsidRPr="00FA0273">
        <w:rPr>
          <w:rFonts w:ascii="Times New Roman" w:eastAsia="Times New Roman" w:hAnsi="Times New Roman" w:cs="Times New Roman"/>
          <w:sz w:val="24"/>
          <w:szCs w:val="24"/>
          <w:lang w:eastAsia="ru-RU"/>
        </w:rPr>
        <w:t>а) квалификация трудовых ресурсов (руководителей и ключевых специалистов), предлагаемых для выполнения работ, оказания услуг;</w:t>
      </w:r>
    </w:p>
    <w:p w:rsidR="00FA0273" w:rsidRPr="00FA0273" w:rsidRDefault="00FA0273" w:rsidP="00FA0273">
      <w:pPr>
        <w:spacing w:after="0" w:line="240" w:lineRule="auto"/>
        <w:ind w:firstLine="560"/>
        <w:jc w:val="both"/>
        <w:rPr>
          <w:rFonts w:ascii="Times New Roman" w:eastAsia="Times New Roman" w:hAnsi="Times New Roman" w:cs="Times New Roman"/>
          <w:sz w:val="24"/>
          <w:szCs w:val="24"/>
          <w:lang w:eastAsia="ru-RU"/>
        </w:rPr>
      </w:pPr>
      <w:r w:rsidRPr="00FA0273">
        <w:rPr>
          <w:rFonts w:ascii="Times New Roman" w:eastAsia="Times New Roman" w:hAnsi="Times New Roman" w:cs="Times New Roman"/>
          <w:sz w:val="24"/>
          <w:szCs w:val="24"/>
          <w:lang w:eastAsia="ru-RU"/>
        </w:rPr>
        <w:t>б) опыт участника по успешной поставке товара, выполнению работ, оказанию услуг сопоставимого характера и объема;</w:t>
      </w:r>
    </w:p>
    <w:p w:rsidR="00FA0273" w:rsidRPr="00FA0273" w:rsidRDefault="00FA0273" w:rsidP="00FA0273">
      <w:pPr>
        <w:spacing w:after="0" w:line="240" w:lineRule="auto"/>
        <w:ind w:firstLine="560"/>
        <w:jc w:val="both"/>
        <w:rPr>
          <w:rFonts w:ascii="Times New Roman" w:eastAsia="Times New Roman" w:hAnsi="Times New Roman" w:cs="Times New Roman"/>
          <w:sz w:val="24"/>
          <w:szCs w:val="24"/>
          <w:lang w:eastAsia="ru-RU"/>
        </w:rPr>
      </w:pPr>
      <w:r w:rsidRPr="00FA0273">
        <w:rPr>
          <w:rFonts w:ascii="Times New Roman" w:eastAsia="Times New Roman" w:hAnsi="Times New Roman" w:cs="Times New Roman"/>
          <w:sz w:val="24"/>
          <w:szCs w:val="24"/>
          <w:lang w:eastAsia="ru-RU"/>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FA0273" w:rsidRPr="00FA0273" w:rsidRDefault="00FA0273" w:rsidP="00FA0273">
      <w:pPr>
        <w:spacing w:after="0" w:line="240" w:lineRule="auto"/>
        <w:ind w:firstLine="560"/>
        <w:jc w:val="both"/>
        <w:rPr>
          <w:rFonts w:ascii="Times New Roman" w:eastAsia="Times New Roman" w:hAnsi="Times New Roman" w:cs="Times New Roman"/>
          <w:sz w:val="24"/>
          <w:szCs w:val="24"/>
          <w:lang w:eastAsia="ru-RU"/>
        </w:rPr>
      </w:pPr>
      <w:r w:rsidRPr="00FA0273">
        <w:rPr>
          <w:rFonts w:ascii="Times New Roman" w:eastAsia="Times New Roman" w:hAnsi="Times New Roman" w:cs="Times New Roman"/>
          <w:sz w:val="24"/>
          <w:szCs w:val="24"/>
          <w:lang w:eastAsia="ru-RU"/>
        </w:rPr>
        <w:t>г) обеспеченность участника закупки трудовыми ресурсами;</w:t>
      </w:r>
    </w:p>
    <w:p w:rsidR="00FA0273" w:rsidRDefault="00FA0273" w:rsidP="00FA0273">
      <w:pPr>
        <w:spacing w:after="0" w:line="240" w:lineRule="auto"/>
        <w:ind w:firstLine="560"/>
        <w:jc w:val="both"/>
        <w:rPr>
          <w:rFonts w:ascii="Times New Roman" w:eastAsia="Times New Roman" w:hAnsi="Times New Roman" w:cs="Times New Roman"/>
          <w:sz w:val="24"/>
          <w:szCs w:val="24"/>
          <w:lang w:eastAsia="ru-RU"/>
        </w:rPr>
      </w:pPr>
      <w:r w:rsidRPr="00FA0273">
        <w:rPr>
          <w:rFonts w:ascii="Times New Roman" w:eastAsia="Times New Roman" w:hAnsi="Times New Roman" w:cs="Times New Roman"/>
          <w:sz w:val="24"/>
          <w:szCs w:val="24"/>
          <w:lang w:eastAsia="ru-RU"/>
        </w:rPr>
        <w:t>д) деловая репутация участника закупки.</w:t>
      </w:r>
    </w:p>
    <w:p w:rsidR="00FA0273" w:rsidRPr="00FA0273" w:rsidRDefault="00FA0273" w:rsidP="00A154E4">
      <w:pPr>
        <w:autoSpaceDE w:val="0"/>
        <w:autoSpaceDN w:val="0"/>
        <w:adjustRightInd w:val="0"/>
        <w:spacing w:after="0" w:line="240" w:lineRule="auto"/>
        <w:ind w:firstLine="567"/>
        <w:jc w:val="both"/>
        <w:rPr>
          <w:rFonts w:ascii="Times New Roman" w:hAnsi="Times New Roman"/>
          <w:bCs/>
          <w:i/>
          <w:sz w:val="24"/>
          <w:szCs w:val="24"/>
          <w:lang w:eastAsia="ru-RU"/>
        </w:rPr>
      </w:pPr>
      <w:r>
        <w:rPr>
          <w:rFonts w:ascii="Times New Roman" w:eastAsia="Times New Roman" w:hAnsi="Times New Roman" w:cs="Times New Roman"/>
          <w:sz w:val="24"/>
          <w:szCs w:val="24"/>
          <w:lang w:eastAsia="ru-RU"/>
        </w:rPr>
        <w:t xml:space="preserve">Подпунктом 2.2 пункта 17 Информационной карты конкурсной документации установлено: </w:t>
      </w:r>
      <w:r w:rsidRPr="00FA0273">
        <w:rPr>
          <w:rFonts w:ascii="Times New Roman" w:eastAsia="Times New Roman" w:hAnsi="Times New Roman" w:cs="Times New Roman"/>
          <w:i/>
          <w:sz w:val="24"/>
          <w:szCs w:val="24"/>
          <w:lang w:eastAsia="ru-RU"/>
        </w:rPr>
        <w:t>«</w:t>
      </w:r>
      <w:r w:rsidRPr="00FA0273">
        <w:rPr>
          <w:rFonts w:ascii="Times New Roman" w:hAnsi="Times New Roman"/>
          <w:bCs/>
          <w:i/>
          <w:iCs/>
          <w:sz w:val="24"/>
          <w:szCs w:val="24"/>
          <w:lang w:eastAsia="ru-RU"/>
        </w:rPr>
        <w:t>Оценки заявок (предложений) используется 100 балльная шкала оценки.</w:t>
      </w:r>
      <w:r>
        <w:rPr>
          <w:rFonts w:ascii="Times New Roman" w:hAnsi="Times New Roman"/>
          <w:bCs/>
          <w:i/>
          <w:iCs/>
          <w:sz w:val="24"/>
          <w:szCs w:val="24"/>
          <w:lang w:eastAsia="ru-RU"/>
        </w:rPr>
        <w:t xml:space="preserve"> </w:t>
      </w:r>
      <w:r w:rsidRPr="00FA0273">
        <w:rPr>
          <w:rFonts w:ascii="Times New Roman" w:hAnsi="Times New Roman"/>
          <w:bCs/>
          <w:i/>
          <w:iCs/>
          <w:sz w:val="24"/>
          <w:szCs w:val="24"/>
          <w:lang w:eastAsia="ru-RU"/>
        </w:rPr>
        <w:t>В отношении Показателя «</w:t>
      </w:r>
      <w:r w:rsidRPr="00FA0273">
        <w:rPr>
          <w:rFonts w:ascii="Times New Roman" w:hAnsi="Times New Roman"/>
          <w:bCs/>
          <w:i/>
          <w:sz w:val="24"/>
          <w:szCs w:val="24"/>
          <w:lang w:eastAsia="ru-RU"/>
        </w:rPr>
        <w:t>Опыт участника закупки по успешному выполнению работ сопоставимого характера</w:t>
      </w:r>
      <w:r w:rsidRPr="00FA0273">
        <w:rPr>
          <w:rFonts w:ascii="Times New Roman" w:hAnsi="Times New Roman"/>
          <w:bCs/>
          <w:i/>
          <w:iCs/>
          <w:sz w:val="24"/>
          <w:szCs w:val="24"/>
          <w:lang w:eastAsia="ru-RU"/>
        </w:rPr>
        <w:t>»:</w:t>
      </w:r>
      <w:r w:rsidR="00A154E4">
        <w:rPr>
          <w:rFonts w:ascii="Times New Roman" w:hAnsi="Times New Roman"/>
          <w:bCs/>
          <w:i/>
          <w:iCs/>
          <w:sz w:val="24"/>
          <w:szCs w:val="24"/>
          <w:lang w:eastAsia="ru-RU"/>
        </w:rPr>
        <w:t xml:space="preserve"> </w:t>
      </w:r>
      <w:r w:rsidRPr="00FA0273">
        <w:rPr>
          <w:rFonts w:ascii="Times New Roman" w:hAnsi="Times New Roman"/>
          <w:bCs/>
          <w:i/>
          <w:sz w:val="24"/>
          <w:szCs w:val="24"/>
          <w:lang w:eastAsia="ru-RU"/>
        </w:rPr>
        <w:t xml:space="preserve">По данному показателю оценивается количество заключенных участником закупки </w:t>
      </w:r>
      <w:proofErr w:type="spellStart"/>
      <w:r w:rsidRPr="00FA0273">
        <w:rPr>
          <w:rFonts w:ascii="Times New Roman" w:hAnsi="Times New Roman"/>
          <w:bCs/>
          <w:i/>
          <w:sz w:val="24"/>
          <w:szCs w:val="24"/>
          <w:lang w:eastAsia="ru-RU"/>
        </w:rPr>
        <w:t>энергосервисных</w:t>
      </w:r>
      <w:proofErr w:type="spellEnd"/>
      <w:r w:rsidRPr="00FA0273">
        <w:rPr>
          <w:rFonts w:ascii="Times New Roman" w:hAnsi="Times New Roman"/>
          <w:bCs/>
          <w:i/>
          <w:sz w:val="24"/>
          <w:szCs w:val="24"/>
          <w:lang w:eastAsia="ru-RU"/>
        </w:rPr>
        <w:t xml:space="preserve"> контрактов и/или договоров на осуществление действий, направленных на энергосбережение и повышение энергетической эффективности использования энергетического ресурса при эксплуатации системы наружного (уличного) освещения, начиная с 2017 года, заключенных с заказчиками в рамках закупок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 или в соответствии с Федеральным законом от 18.07.2011 № 223-ФЗ «О закупках товаров, работ, услуг отдельными видами юридических лиц»), по которым достигнута доля размера экономии электрической энергии в течение периодов достижения доли размера экономии, установленных в договоре (контракте)</w:t>
      </w:r>
      <w:r w:rsidRPr="00FA0273">
        <w:rPr>
          <w:rFonts w:ascii="Times New Roman" w:hAnsi="Times New Roman"/>
          <w:bCs/>
          <w:i/>
          <w:sz w:val="24"/>
          <w:szCs w:val="24"/>
        </w:rPr>
        <w:t>:</w:t>
      </w:r>
    </w:p>
    <w:p w:rsidR="00FA0273" w:rsidRPr="00FA0273" w:rsidRDefault="00FA0273" w:rsidP="00FA0273">
      <w:pPr>
        <w:numPr>
          <w:ilvl w:val="0"/>
          <w:numId w:val="1"/>
        </w:numPr>
        <w:autoSpaceDE w:val="0"/>
        <w:autoSpaceDN w:val="0"/>
        <w:adjustRightInd w:val="0"/>
        <w:spacing w:after="0" w:line="240" w:lineRule="auto"/>
        <w:ind w:left="0" w:firstLine="0"/>
        <w:jc w:val="both"/>
        <w:rPr>
          <w:rFonts w:ascii="Times New Roman" w:hAnsi="Times New Roman"/>
          <w:bCs/>
          <w:i/>
          <w:sz w:val="24"/>
          <w:szCs w:val="24"/>
          <w:lang w:eastAsia="ru-RU"/>
        </w:rPr>
      </w:pPr>
      <w:r w:rsidRPr="00FA0273">
        <w:rPr>
          <w:rFonts w:ascii="Times New Roman" w:hAnsi="Times New Roman"/>
          <w:bCs/>
          <w:i/>
          <w:sz w:val="24"/>
          <w:szCs w:val="24"/>
          <w:lang w:eastAsia="ru-RU"/>
        </w:rPr>
        <w:t xml:space="preserve">Отсутствие у участника закупки </w:t>
      </w:r>
      <w:proofErr w:type="spellStart"/>
      <w:r w:rsidRPr="00FA0273">
        <w:rPr>
          <w:rFonts w:ascii="Times New Roman" w:hAnsi="Times New Roman"/>
          <w:bCs/>
          <w:i/>
          <w:iCs/>
          <w:sz w:val="24"/>
          <w:szCs w:val="24"/>
          <w:lang w:eastAsia="ru-RU"/>
        </w:rPr>
        <w:t>энергосервисных</w:t>
      </w:r>
      <w:proofErr w:type="spellEnd"/>
      <w:r w:rsidRPr="00FA0273">
        <w:rPr>
          <w:rFonts w:ascii="Times New Roman" w:hAnsi="Times New Roman"/>
          <w:bCs/>
          <w:i/>
          <w:iCs/>
          <w:sz w:val="24"/>
          <w:szCs w:val="24"/>
          <w:lang w:eastAsia="ru-RU"/>
        </w:rPr>
        <w:t xml:space="preserve"> контрактов, на осуществление действий, направленных на энергосбережение и повышение энергетической эффективности использования энергетического ресурса при эксплуатации системы наружного (уличного) освещения </w:t>
      </w:r>
      <w:r w:rsidRPr="00FA0273">
        <w:rPr>
          <w:rFonts w:ascii="Times New Roman" w:hAnsi="Times New Roman"/>
          <w:bCs/>
          <w:i/>
          <w:sz w:val="24"/>
          <w:szCs w:val="24"/>
          <w:lang w:eastAsia="ru-RU"/>
        </w:rPr>
        <w:t>- 0 баллов;</w:t>
      </w:r>
    </w:p>
    <w:p w:rsidR="00FA0273" w:rsidRPr="00FA0273" w:rsidRDefault="00FA0273" w:rsidP="00FA0273">
      <w:pPr>
        <w:numPr>
          <w:ilvl w:val="0"/>
          <w:numId w:val="1"/>
        </w:numPr>
        <w:autoSpaceDE w:val="0"/>
        <w:autoSpaceDN w:val="0"/>
        <w:adjustRightInd w:val="0"/>
        <w:spacing w:after="0" w:line="240" w:lineRule="auto"/>
        <w:ind w:left="0" w:firstLine="0"/>
        <w:jc w:val="both"/>
        <w:rPr>
          <w:rFonts w:ascii="Times New Roman" w:hAnsi="Times New Roman"/>
          <w:bCs/>
          <w:i/>
          <w:sz w:val="24"/>
          <w:szCs w:val="24"/>
          <w:lang w:eastAsia="ru-RU"/>
        </w:rPr>
      </w:pPr>
      <w:r w:rsidRPr="00FA0273">
        <w:rPr>
          <w:rFonts w:ascii="Times New Roman" w:hAnsi="Times New Roman"/>
          <w:bCs/>
          <w:i/>
          <w:sz w:val="24"/>
          <w:szCs w:val="24"/>
          <w:lang w:eastAsia="ru-RU"/>
        </w:rPr>
        <w:t xml:space="preserve">Наличие у участника закупки от 1 до 2 (включительно) </w:t>
      </w:r>
      <w:proofErr w:type="spellStart"/>
      <w:r w:rsidRPr="00FA0273">
        <w:rPr>
          <w:rFonts w:ascii="Times New Roman" w:hAnsi="Times New Roman"/>
          <w:bCs/>
          <w:i/>
          <w:sz w:val="24"/>
          <w:szCs w:val="24"/>
          <w:lang w:eastAsia="ru-RU"/>
        </w:rPr>
        <w:t>энергосервисных</w:t>
      </w:r>
      <w:proofErr w:type="spellEnd"/>
      <w:r w:rsidRPr="00FA0273">
        <w:rPr>
          <w:rFonts w:ascii="Times New Roman" w:hAnsi="Times New Roman"/>
          <w:bCs/>
          <w:i/>
          <w:iCs/>
          <w:sz w:val="24"/>
          <w:szCs w:val="24"/>
          <w:lang w:eastAsia="ru-RU"/>
        </w:rPr>
        <w:t xml:space="preserve"> контрактов, на осуществление действий, направленных на энергосбережение и повышение энергетической эффективности использования энергетического ресурса при эксплуатации системы наружного (уличного) освещения</w:t>
      </w:r>
      <w:r w:rsidRPr="00FA0273">
        <w:rPr>
          <w:rFonts w:ascii="Times New Roman" w:hAnsi="Times New Roman"/>
          <w:bCs/>
          <w:i/>
          <w:sz w:val="24"/>
          <w:szCs w:val="24"/>
          <w:lang w:eastAsia="ru-RU"/>
        </w:rPr>
        <w:t>- 20 баллов;</w:t>
      </w:r>
    </w:p>
    <w:p w:rsidR="00FA0273" w:rsidRPr="00FA0273" w:rsidRDefault="00FA0273" w:rsidP="00FA0273">
      <w:pPr>
        <w:numPr>
          <w:ilvl w:val="0"/>
          <w:numId w:val="1"/>
        </w:numPr>
        <w:autoSpaceDE w:val="0"/>
        <w:autoSpaceDN w:val="0"/>
        <w:adjustRightInd w:val="0"/>
        <w:spacing w:after="0" w:line="240" w:lineRule="auto"/>
        <w:ind w:left="0" w:firstLine="0"/>
        <w:jc w:val="both"/>
        <w:rPr>
          <w:rFonts w:ascii="Times New Roman" w:hAnsi="Times New Roman"/>
          <w:bCs/>
          <w:i/>
          <w:sz w:val="24"/>
          <w:szCs w:val="24"/>
          <w:lang w:eastAsia="ru-RU"/>
        </w:rPr>
      </w:pPr>
      <w:r w:rsidRPr="00FA0273">
        <w:rPr>
          <w:rFonts w:ascii="Times New Roman" w:hAnsi="Times New Roman"/>
          <w:bCs/>
          <w:i/>
          <w:sz w:val="24"/>
          <w:szCs w:val="24"/>
          <w:lang w:eastAsia="ru-RU"/>
        </w:rPr>
        <w:t xml:space="preserve">Наличие у участника закупки от 3 до 4 (включительно) </w:t>
      </w:r>
      <w:proofErr w:type="spellStart"/>
      <w:r w:rsidRPr="00FA0273">
        <w:rPr>
          <w:rFonts w:ascii="Times New Roman" w:hAnsi="Times New Roman"/>
          <w:bCs/>
          <w:i/>
          <w:iCs/>
          <w:sz w:val="24"/>
          <w:szCs w:val="24"/>
          <w:lang w:eastAsia="ru-RU"/>
        </w:rPr>
        <w:t>энергосервисных</w:t>
      </w:r>
      <w:proofErr w:type="spellEnd"/>
      <w:r w:rsidRPr="00FA0273">
        <w:rPr>
          <w:rFonts w:ascii="Times New Roman" w:hAnsi="Times New Roman"/>
          <w:bCs/>
          <w:i/>
          <w:iCs/>
          <w:sz w:val="24"/>
          <w:szCs w:val="24"/>
          <w:lang w:eastAsia="ru-RU"/>
        </w:rPr>
        <w:t xml:space="preserve"> контрактов, на осуществление действий, направленных на энергосбережение и повышение энергетической эффективности использования энергетического ресурса при эксплуатации системы наружного (уличного) освещения</w:t>
      </w:r>
      <w:r w:rsidRPr="00FA0273">
        <w:rPr>
          <w:rFonts w:ascii="Times New Roman" w:hAnsi="Times New Roman"/>
          <w:bCs/>
          <w:i/>
          <w:sz w:val="24"/>
          <w:szCs w:val="24"/>
          <w:lang w:eastAsia="ru-RU"/>
        </w:rPr>
        <w:t>- 40 баллов;</w:t>
      </w:r>
    </w:p>
    <w:p w:rsidR="00FA0273" w:rsidRPr="00FA0273" w:rsidRDefault="00FA0273" w:rsidP="00FA0273">
      <w:pPr>
        <w:numPr>
          <w:ilvl w:val="0"/>
          <w:numId w:val="1"/>
        </w:numPr>
        <w:autoSpaceDE w:val="0"/>
        <w:autoSpaceDN w:val="0"/>
        <w:adjustRightInd w:val="0"/>
        <w:spacing w:after="0" w:line="240" w:lineRule="auto"/>
        <w:ind w:left="0" w:firstLine="0"/>
        <w:jc w:val="both"/>
        <w:rPr>
          <w:rFonts w:ascii="Times New Roman" w:hAnsi="Times New Roman"/>
          <w:bCs/>
          <w:i/>
          <w:sz w:val="24"/>
          <w:szCs w:val="24"/>
          <w:lang w:eastAsia="ru-RU"/>
        </w:rPr>
      </w:pPr>
      <w:r w:rsidRPr="00FA0273">
        <w:rPr>
          <w:rFonts w:ascii="Times New Roman" w:hAnsi="Times New Roman"/>
          <w:bCs/>
          <w:i/>
          <w:sz w:val="24"/>
          <w:szCs w:val="24"/>
          <w:lang w:eastAsia="ru-RU"/>
        </w:rPr>
        <w:t xml:space="preserve">Наличие у участника закупки от 5 до 6 (включительно) </w:t>
      </w:r>
      <w:proofErr w:type="spellStart"/>
      <w:r w:rsidRPr="00FA0273">
        <w:rPr>
          <w:rFonts w:ascii="Times New Roman" w:hAnsi="Times New Roman"/>
          <w:bCs/>
          <w:i/>
          <w:iCs/>
          <w:sz w:val="24"/>
          <w:szCs w:val="24"/>
          <w:lang w:eastAsia="ru-RU"/>
        </w:rPr>
        <w:t>энергосервисных</w:t>
      </w:r>
      <w:proofErr w:type="spellEnd"/>
      <w:r w:rsidRPr="00FA0273">
        <w:rPr>
          <w:rFonts w:ascii="Times New Roman" w:hAnsi="Times New Roman"/>
          <w:bCs/>
          <w:i/>
          <w:iCs/>
          <w:sz w:val="24"/>
          <w:szCs w:val="24"/>
          <w:lang w:eastAsia="ru-RU"/>
        </w:rPr>
        <w:t xml:space="preserve"> контрактов, на осуществление действий, направленных на энергосбережение и повышение энергетической эффективности использования энергетического ресурса при эксплуатации системы наружного (уличного) освещения</w:t>
      </w:r>
      <w:r w:rsidRPr="00FA0273">
        <w:rPr>
          <w:rFonts w:ascii="Times New Roman" w:hAnsi="Times New Roman"/>
          <w:bCs/>
          <w:i/>
          <w:sz w:val="24"/>
          <w:szCs w:val="24"/>
          <w:lang w:eastAsia="ru-RU"/>
        </w:rPr>
        <w:t>- 60 баллов;</w:t>
      </w:r>
    </w:p>
    <w:p w:rsidR="00FA0273" w:rsidRPr="00FA0273" w:rsidRDefault="00FA0273" w:rsidP="00FA0273">
      <w:pPr>
        <w:numPr>
          <w:ilvl w:val="0"/>
          <w:numId w:val="1"/>
        </w:numPr>
        <w:autoSpaceDE w:val="0"/>
        <w:autoSpaceDN w:val="0"/>
        <w:adjustRightInd w:val="0"/>
        <w:spacing w:after="0" w:line="240" w:lineRule="auto"/>
        <w:ind w:left="0" w:firstLine="0"/>
        <w:jc w:val="both"/>
        <w:rPr>
          <w:rFonts w:ascii="Times New Roman" w:hAnsi="Times New Roman"/>
          <w:bCs/>
          <w:i/>
          <w:sz w:val="24"/>
          <w:szCs w:val="24"/>
          <w:lang w:eastAsia="ru-RU"/>
        </w:rPr>
      </w:pPr>
      <w:r w:rsidRPr="00FA0273">
        <w:rPr>
          <w:rFonts w:ascii="Times New Roman" w:hAnsi="Times New Roman"/>
          <w:bCs/>
          <w:i/>
          <w:sz w:val="24"/>
          <w:szCs w:val="24"/>
          <w:lang w:eastAsia="ru-RU"/>
        </w:rPr>
        <w:t xml:space="preserve">Наличие у участника закупки от 7 до 8 (включительно) </w:t>
      </w:r>
      <w:proofErr w:type="spellStart"/>
      <w:r w:rsidRPr="00FA0273">
        <w:rPr>
          <w:rFonts w:ascii="Times New Roman" w:hAnsi="Times New Roman"/>
          <w:bCs/>
          <w:i/>
          <w:iCs/>
          <w:sz w:val="24"/>
          <w:szCs w:val="24"/>
          <w:lang w:eastAsia="ru-RU"/>
        </w:rPr>
        <w:t>энергосервисных</w:t>
      </w:r>
      <w:proofErr w:type="spellEnd"/>
      <w:r w:rsidRPr="00FA0273">
        <w:rPr>
          <w:rFonts w:ascii="Times New Roman" w:hAnsi="Times New Roman"/>
          <w:bCs/>
          <w:i/>
          <w:iCs/>
          <w:sz w:val="24"/>
          <w:szCs w:val="24"/>
          <w:lang w:eastAsia="ru-RU"/>
        </w:rPr>
        <w:t xml:space="preserve"> контрактов, на осуществление действий, направленных на энергосбережение и повышение энергетической эффективности использования энергетического ресурса при эксплуатации системы наружного (уличного) освещения</w:t>
      </w:r>
      <w:r w:rsidRPr="00FA0273">
        <w:rPr>
          <w:rFonts w:ascii="Times New Roman" w:hAnsi="Times New Roman"/>
          <w:bCs/>
          <w:i/>
          <w:sz w:val="24"/>
          <w:szCs w:val="24"/>
          <w:lang w:eastAsia="ru-RU"/>
        </w:rPr>
        <w:t>- 80 баллов;</w:t>
      </w:r>
    </w:p>
    <w:p w:rsidR="00FA0273" w:rsidRPr="00FA0273" w:rsidRDefault="00FA0273" w:rsidP="00FA0273">
      <w:pPr>
        <w:numPr>
          <w:ilvl w:val="0"/>
          <w:numId w:val="1"/>
        </w:numPr>
        <w:autoSpaceDE w:val="0"/>
        <w:autoSpaceDN w:val="0"/>
        <w:adjustRightInd w:val="0"/>
        <w:spacing w:after="0" w:line="240" w:lineRule="auto"/>
        <w:ind w:left="0" w:firstLine="0"/>
        <w:jc w:val="both"/>
        <w:rPr>
          <w:rFonts w:ascii="Times New Roman" w:hAnsi="Times New Roman"/>
          <w:bCs/>
          <w:i/>
          <w:iCs/>
          <w:sz w:val="24"/>
          <w:szCs w:val="24"/>
          <w:lang w:eastAsia="ru-RU"/>
        </w:rPr>
      </w:pPr>
      <w:r w:rsidRPr="00FA0273">
        <w:rPr>
          <w:rFonts w:ascii="Times New Roman" w:hAnsi="Times New Roman"/>
          <w:bCs/>
          <w:i/>
          <w:sz w:val="24"/>
          <w:szCs w:val="24"/>
          <w:lang w:eastAsia="ru-RU"/>
        </w:rPr>
        <w:t xml:space="preserve">Наличие у участника закупки от 9 и более </w:t>
      </w:r>
      <w:proofErr w:type="spellStart"/>
      <w:r w:rsidRPr="00FA0273">
        <w:rPr>
          <w:rFonts w:ascii="Times New Roman" w:hAnsi="Times New Roman"/>
          <w:bCs/>
          <w:i/>
          <w:iCs/>
          <w:sz w:val="24"/>
          <w:szCs w:val="24"/>
          <w:lang w:eastAsia="ru-RU"/>
        </w:rPr>
        <w:t>энергосервисных</w:t>
      </w:r>
      <w:proofErr w:type="spellEnd"/>
      <w:r w:rsidRPr="00FA0273">
        <w:rPr>
          <w:rFonts w:ascii="Times New Roman" w:hAnsi="Times New Roman"/>
          <w:bCs/>
          <w:i/>
          <w:iCs/>
          <w:sz w:val="24"/>
          <w:szCs w:val="24"/>
          <w:lang w:eastAsia="ru-RU"/>
        </w:rPr>
        <w:t xml:space="preserve"> контрактов, на осуществление действий, направленных на энергосбережение и повышение энергетической </w:t>
      </w:r>
      <w:r w:rsidRPr="00FA0273">
        <w:rPr>
          <w:rFonts w:ascii="Times New Roman" w:hAnsi="Times New Roman"/>
          <w:bCs/>
          <w:i/>
          <w:iCs/>
          <w:sz w:val="24"/>
          <w:szCs w:val="24"/>
          <w:lang w:eastAsia="ru-RU"/>
        </w:rPr>
        <w:lastRenderedPageBreak/>
        <w:t>эффективности использования энергетического ресурса при эксплуатации системы наружного (уличного) освещения</w:t>
      </w:r>
      <w:r w:rsidRPr="00FA0273">
        <w:rPr>
          <w:rFonts w:ascii="Times New Roman" w:hAnsi="Times New Roman"/>
          <w:bCs/>
          <w:i/>
          <w:sz w:val="24"/>
          <w:szCs w:val="24"/>
          <w:lang w:eastAsia="ru-RU"/>
        </w:rPr>
        <w:t>- 100 баллов.</w:t>
      </w:r>
    </w:p>
    <w:p w:rsidR="00FA0273" w:rsidRPr="00FA0273" w:rsidRDefault="00FA0273" w:rsidP="00FA0273">
      <w:pPr>
        <w:autoSpaceDE w:val="0"/>
        <w:autoSpaceDN w:val="0"/>
        <w:adjustRightInd w:val="0"/>
        <w:spacing w:after="0" w:line="240" w:lineRule="auto"/>
        <w:jc w:val="both"/>
        <w:rPr>
          <w:rFonts w:ascii="Times New Roman" w:hAnsi="Times New Roman"/>
          <w:bCs/>
          <w:i/>
          <w:iCs/>
          <w:sz w:val="24"/>
          <w:szCs w:val="24"/>
          <w:lang w:eastAsia="ru-RU"/>
        </w:rPr>
      </w:pPr>
      <w:r w:rsidRPr="00FA0273">
        <w:rPr>
          <w:rFonts w:ascii="Times New Roman" w:hAnsi="Times New Roman"/>
          <w:bCs/>
          <w:i/>
          <w:iCs/>
          <w:sz w:val="24"/>
          <w:szCs w:val="24"/>
          <w:lang w:eastAsia="ru-RU"/>
        </w:rPr>
        <w:t>По данному показателю засчитываются только контракты, договоры, соответствующие условиям оценки, указанным в настоящем пункте, и подтвержденные документально.</w:t>
      </w:r>
    </w:p>
    <w:p w:rsidR="00FA0273" w:rsidRPr="00FA0273" w:rsidRDefault="00FA0273" w:rsidP="00FA0273">
      <w:pPr>
        <w:autoSpaceDE w:val="0"/>
        <w:autoSpaceDN w:val="0"/>
        <w:adjustRightInd w:val="0"/>
        <w:spacing w:after="0" w:line="240" w:lineRule="auto"/>
        <w:jc w:val="both"/>
        <w:rPr>
          <w:rFonts w:ascii="Times New Roman" w:eastAsia="Times New Roman" w:hAnsi="Times New Roman" w:cs="Times New Roman"/>
          <w:i/>
          <w:sz w:val="24"/>
          <w:szCs w:val="24"/>
          <w:lang w:eastAsia="ru-RU"/>
        </w:rPr>
      </w:pPr>
      <w:r w:rsidRPr="00FA0273">
        <w:rPr>
          <w:rFonts w:ascii="Times New Roman" w:hAnsi="Times New Roman"/>
          <w:bCs/>
          <w:i/>
          <w:iCs/>
          <w:sz w:val="24"/>
          <w:szCs w:val="24"/>
          <w:lang w:eastAsia="ru-RU"/>
        </w:rPr>
        <w:t xml:space="preserve">К оценке засчитываются копии контрактов, договоров при наличии копий актов достижения доли размера экономии электрической энергии в течение периодов достижения доли размера экономии, установленных в договоре (контракте) - для реализуемых контрактов, и/или копии акта об окончании выполнения </w:t>
      </w:r>
      <w:proofErr w:type="spellStart"/>
      <w:r w:rsidRPr="00FA0273">
        <w:rPr>
          <w:rFonts w:ascii="Times New Roman" w:hAnsi="Times New Roman"/>
          <w:bCs/>
          <w:i/>
          <w:iCs/>
          <w:sz w:val="24"/>
          <w:szCs w:val="24"/>
          <w:lang w:eastAsia="ru-RU"/>
        </w:rPr>
        <w:t>энергосервисных</w:t>
      </w:r>
      <w:proofErr w:type="spellEnd"/>
      <w:r w:rsidRPr="00FA0273">
        <w:rPr>
          <w:rFonts w:ascii="Times New Roman" w:hAnsi="Times New Roman"/>
          <w:bCs/>
          <w:i/>
          <w:iCs/>
          <w:sz w:val="24"/>
          <w:szCs w:val="24"/>
          <w:lang w:eastAsia="ru-RU"/>
        </w:rPr>
        <w:t xml:space="preserve"> услуг - для ис</w:t>
      </w:r>
      <w:r>
        <w:rPr>
          <w:rFonts w:ascii="Times New Roman" w:hAnsi="Times New Roman"/>
          <w:bCs/>
          <w:i/>
          <w:iCs/>
          <w:sz w:val="24"/>
          <w:szCs w:val="24"/>
          <w:lang w:eastAsia="ru-RU"/>
        </w:rPr>
        <w:t>полненных контрактов, договоров</w:t>
      </w:r>
      <w:r w:rsidRPr="00FA0273">
        <w:rPr>
          <w:rFonts w:ascii="Times New Roman" w:eastAsia="Times New Roman" w:hAnsi="Times New Roman" w:cs="Times New Roman"/>
          <w:i/>
          <w:sz w:val="24"/>
          <w:szCs w:val="24"/>
          <w:lang w:eastAsia="ru-RU"/>
        </w:rPr>
        <w:t>».</w:t>
      </w:r>
    </w:p>
    <w:p w:rsidR="00FA0273" w:rsidRPr="00FA0273" w:rsidRDefault="00FA0273" w:rsidP="00FA0273">
      <w:pPr>
        <w:spacing w:after="0" w:line="240" w:lineRule="auto"/>
        <w:ind w:firstLine="561"/>
        <w:jc w:val="both"/>
        <w:rPr>
          <w:rFonts w:ascii="Times New Roman" w:eastAsia="Times New Roman" w:hAnsi="Times New Roman" w:cs="Times New Roman"/>
          <w:sz w:val="24"/>
          <w:szCs w:val="24"/>
          <w:lang w:eastAsia="ru-RU"/>
        </w:rPr>
      </w:pPr>
      <w:r w:rsidRPr="00FA0273">
        <w:rPr>
          <w:rFonts w:ascii="Times New Roman" w:eastAsia="Times New Roman" w:hAnsi="Times New Roman" w:cs="Times New Roman"/>
          <w:sz w:val="24"/>
          <w:szCs w:val="24"/>
          <w:lang w:eastAsia="ru-RU"/>
        </w:rPr>
        <w:t>Согласно Письму ФАС от 19.10.2015 № АЦ/57532/15 «О порядке оценки заявок на участие в закупке» целях выявления лучшего условия исполнения контракта, порядок оценки заявок, устанавливаемый заказчиком в документации о закупке, должен содержать</w:t>
      </w:r>
      <w:r w:rsidR="00483C9B">
        <w:rPr>
          <w:rFonts w:ascii="Times New Roman" w:eastAsia="Times New Roman" w:hAnsi="Times New Roman" w:cs="Times New Roman"/>
          <w:sz w:val="24"/>
          <w:szCs w:val="24"/>
          <w:lang w:eastAsia="ru-RU"/>
        </w:rPr>
        <w:t xml:space="preserve"> </w:t>
      </w:r>
      <w:r w:rsidRPr="00FA0273">
        <w:rPr>
          <w:rFonts w:ascii="Times New Roman" w:eastAsia="Times New Roman" w:hAnsi="Times New Roman" w:cs="Times New Roman"/>
          <w:sz w:val="24"/>
          <w:szCs w:val="24"/>
          <w:lang w:eastAsia="ru-RU"/>
        </w:rPr>
        <w:t>зависимость (формула расчета количества баллов, предусмотренная Правилами, или шкала оценки, предусматривающая пропорциональное выставление баллов) между количеством присваиваемых баллов и представляемыми сведениями по критерию «квалификация участников закупки» (показателям критерия), учитывая, что в отношении сведений, представляемых по указанному критерию, возможна количественная оценка.</w:t>
      </w:r>
    </w:p>
    <w:p w:rsidR="00FA0273" w:rsidRPr="00FA0273" w:rsidRDefault="00FA0273" w:rsidP="00FA0273">
      <w:pPr>
        <w:spacing w:after="0" w:line="240" w:lineRule="auto"/>
        <w:ind w:firstLine="561"/>
        <w:jc w:val="both"/>
        <w:rPr>
          <w:rFonts w:ascii="Times New Roman" w:eastAsia="Times New Roman" w:hAnsi="Times New Roman" w:cs="Times New Roman"/>
          <w:sz w:val="24"/>
          <w:szCs w:val="24"/>
          <w:lang w:eastAsia="ru-RU"/>
        </w:rPr>
      </w:pPr>
      <w:r w:rsidRPr="00FA0273">
        <w:rPr>
          <w:rFonts w:ascii="Times New Roman" w:eastAsia="Times New Roman" w:hAnsi="Times New Roman" w:cs="Times New Roman"/>
          <w:sz w:val="24"/>
          <w:szCs w:val="24"/>
          <w:lang w:eastAsia="ru-RU"/>
        </w:rPr>
        <w:t>Пропорциональными называются две величины, если отношение их значений остается неизменным.</w:t>
      </w:r>
    </w:p>
    <w:p w:rsidR="00C25D74" w:rsidRDefault="00C25D74" w:rsidP="00FA0273">
      <w:pPr>
        <w:spacing w:after="0" w:line="240" w:lineRule="auto"/>
        <w:ind w:firstLine="56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Комиссия Нижегородского УФАС России отмечает, что в конкурсной д</w:t>
      </w:r>
      <w:r w:rsidR="00FA0273" w:rsidRPr="00FA0273">
        <w:rPr>
          <w:rFonts w:ascii="Times New Roman" w:eastAsia="Times New Roman" w:hAnsi="Times New Roman" w:cs="Times New Roman"/>
          <w:sz w:val="24"/>
          <w:szCs w:val="24"/>
          <w:lang w:eastAsia="ru-RU"/>
        </w:rPr>
        <w:t>окументации данное усло</w:t>
      </w:r>
      <w:r>
        <w:rPr>
          <w:rFonts w:ascii="Times New Roman" w:eastAsia="Times New Roman" w:hAnsi="Times New Roman" w:cs="Times New Roman"/>
          <w:sz w:val="24"/>
          <w:szCs w:val="24"/>
          <w:lang w:eastAsia="ru-RU"/>
        </w:rPr>
        <w:t>вие соблюдается. Следовательно, установление порядка оценки заявок подобным образом не противоречит Закону о контрактной системе.</w:t>
      </w:r>
    </w:p>
    <w:p w:rsidR="00DC7199" w:rsidRDefault="00DC7199" w:rsidP="00FA0273">
      <w:pPr>
        <w:spacing w:after="0" w:line="240" w:lineRule="auto"/>
        <w:ind w:firstLine="561"/>
        <w:jc w:val="both"/>
        <w:rPr>
          <w:rFonts w:ascii="Times New Roman" w:eastAsia="Times New Roman" w:hAnsi="Times New Roman" w:cs="Times New Roman"/>
          <w:sz w:val="24"/>
          <w:szCs w:val="24"/>
          <w:lang w:eastAsia="ru-RU"/>
        </w:rPr>
      </w:pPr>
      <w:r w:rsidRPr="00DC7199">
        <w:rPr>
          <w:rFonts w:ascii="Times New Roman" w:eastAsia="Times New Roman" w:hAnsi="Times New Roman" w:cs="Times New Roman"/>
          <w:sz w:val="24"/>
          <w:szCs w:val="24"/>
          <w:lang w:eastAsia="ru-RU"/>
        </w:rPr>
        <w:t>Аналогично с доводом заявителя относительно показателя «Обеспеченность участника закупки трудовыми ресурсами».</w:t>
      </w:r>
    </w:p>
    <w:p w:rsidR="00C25D74" w:rsidRDefault="00DC7199" w:rsidP="00FA0273">
      <w:pPr>
        <w:spacing w:after="0" w:line="240" w:lineRule="auto"/>
        <w:ind w:firstLine="56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Таким образом, ж</w:t>
      </w:r>
      <w:r w:rsidR="00C25D74">
        <w:rPr>
          <w:rFonts w:ascii="Times New Roman" w:eastAsia="Times New Roman" w:hAnsi="Times New Roman" w:cs="Times New Roman"/>
          <w:sz w:val="24"/>
          <w:szCs w:val="24"/>
          <w:lang w:eastAsia="ru-RU"/>
        </w:rPr>
        <w:t>алоба заявителя в названной части признается необоснованной.</w:t>
      </w:r>
    </w:p>
    <w:p w:rsidR="00C25D74" w:rsidRPr="00C25D74" w:rsidRDefault="00C25D74" w:rsidP="00C25D74">
      <w:pPr>
        <w:autoSpaceDE w:val="0"/>
        <w:autoSpaceDN w:val="0"/>
        <w:adjustRightInd w:val="0"/>
        <w:spacing w:after="0" w:line="240" w:lineRule="auto"/>
        <w:ind w:firstLine="567"/>
        <w:jc w:val="both"/>
        <w:rPr>
          <w:rFonts w:ascii="Times New Roman" w:hAnsi="Times New Roman"/>
          <w:bCs/>
          <w:sz w:val="24"/>
          <w:szCs w:val="24"/>
          <w:lang w:eastAsia="ru-RU"/>
        </w:rPr>
      </w:pPr>
      <w:r w:rsidRPr="00C25D74">
        <w:rPr>
          <w:rFonts w:ascii="Times New Roman" w:eastAsia="Times New Roman" w:hAnsi="Times New Roman" w:cs="Times New Roman"/>
          <w:sz w:val="24"/>
          <w:szCs w:val="24"/>
          <w:lang w:eastAsia="ru-RU"/>
        </w:rPr>
        <w:t>Кроме того, п</w:t>
      </w:r>
      <w:r w:rsidR="00FA0273" w:rsidRPr="00C25D74">
        <w:rPr>
          <w:rFonts w:ascii="Times New Roman" w:hAnsi="Times New Roman" w:cs="Times New Roman"/>
          <w:sz w:val="24"/>
          <w:szCs w:val="24"/>
        </w:rPr>
        <w:t xml:space="preserve">унктом 17 </w:t>
      </w:r>
      <w:r>
        <w:rPr>
          <w:rFonts w:ascii="Times New Roman" w:hAnsi="Times New Roman" w:cs="Times New Roman"/>
          <w:sz w:val="24"/>
          <w:szCs w:val="24"/>
        </w:rPr>
        <w:t>Информационной карты</w:t>
      </w:r>
      <w:r w:rsidR="00FA0273" w:rsidRPr="00C25D74">
        <w:rPr>
          <w:rFonts w:ascii="Times New Roman" w:hAnsi="Times New Roman" w:cs="Times New Roman"/>
          <w:sz w:val="24"/>
          <w:szCs w:val="24"/>
        </w:rPr>
        <w:t xml:space="preserve"> конкурсной документации установлена шкала оценки по </w:t>
      </w:r>
      <w:proofErr w:type="spellStart"/>
      <w:r w:rsidR="00FA0273" w:rsidRPr="00C25D74">
        <w:rPr>
          <w:rFonts w:ascii="Times New Roman" w:hAnsi="Times New Roman" w:cs="Times New Roman"/>
          <w:sz w:val="24"/>
          <w:szCs w:val="24"/>
        </w:rPr>
        <w:t>нестоимостному</w:t>
      </w:r>
      <w:proofErr w:type="spellEnd"/>
      <w:r w:rsidR="00FA0273" w:rsidRPr="00C25D74">
        <w:rPr>
          <w:rFonts w:ascii="Times New Roman" w:hAnsi="Times New Roman" w:cs="Times New Roman"/>
          <w:sz w:val="24"/>
          <w:szCs w:val="24"/>
        </w:rPr>
        <w:t xml:space="preserve"> критерию «Квалификация участников закупки», а именно </w:t>
      </w:r>
      <w:r w:rsidR="00FA0273" w:rsidRPr="00C25D74">
        <w:rPr>
          <w:rFonts w:ascii="Times New Roman" w:hAnsi="Times New Roman" w:cs="Times New Roman"/>
          <w:bCs/>
          <w:i/>
          <w:iCs/>
          <w:sz w:val="24"/>
          <w:szCs w:val="24"/>
        </w:rPr>
        <w:t>Обеспеченность участника закупки трудовыми ресурсами</w:t>
      </w:r>
      <w:r w:rsidR="00FA0273" w:rsidRPr="00C25D74">
        <w:rPr>
          <w:rFonts w:ascii="Times New Roman" w:hAnsi="Times New Roman" w:cs="Times New Roman"/>
          <w:sz w:val="24"/>
          <w:szCs w:val="24"/>
        </w:rPr>
        <w:t xml:space="preserve">. </w:t>
      </w:r>
      <w:r w:rsidRPr="00C25D74">
        <w:rPr>
          <w:rFonts w:ascii="Times New Roman" w:hAnsi="Times New Roman"/>
          <w:bCs/>
          <w:sz w:val="24"/>
          <w:szCs w:val="24"/>
          <w:lang w:eastAsia="ru-RU"/>
        </w:rPr>
        <w:t>По данному показателю оценивается количество сотрудников (специалистов), имеющих дипломы и/или аттестаты и/или удостоверения, подтверждающих сведения о прохождении обучения в области повышения энергетической эффективности и энергосбережения, находящихся в штате участника конкурса по состоянию на дату окончания срока подачи заявок на участие в конкурсе и планируемых к привлечению к оказанию услуг, человек:</w:t>
      </w:r>
    </w:p>
    <w:p w:rsidR="00FA0273" w:rsidRPr="00C25D74" w:rsidRDefault="00FA0273" w:rsidP="00C25D74">
      <w:pPr>
        <w:spacing w:after="0" w:line="240" w:lineRule="auto"/>
        <w:ind w:firstLine="567"/>
        <w:jc w:val="both"/>
        <w:rPr>
          <w:rFonts w:ascii="Times New Roman" w:hAnsi="Times New Roman" w:cs="Times New Roman"/>
          <w:sz w:val="24"/>
          <w:szCs w:val="24"/>
        </w:rPr>
      </w:pPr>
      <w:r w:rsidRPr="00C25D74">
        <w:rPr>
          <w:rFonts w:ascii="Times New Roman" w:hAnsi="Times New Roman" w:cs="Times New Roman"/>
          <w:sz w:val="24"/>
          <w:szCs w:val="24"/>
        </w:rPr>
        <w:t xml:space="preserve">В письменных пояснениях заказчик пояснил, что </w:t>
      </w:r>
      <w:proofErr w:type="spellStart"/>
      <w:r w:rsidRPr="00C25D74">
        <w:rPr>
          <w:rFonts w:ascii="Times New Roman" w:hAnsi="Times New Roman" w:cs="Times New Roman"/>
          <w:sz w:val="24"/>
          <w:szCs w:val="24"/>
        </w:rPr>
        <w:t>энергосервисный</w:t>
      </w:r>
      <w:proofErr w:type="spellEnd"/>
      <w:r w:rsidRPr="00C25D74">
        <w:rPr>
          <w:rFonts w:ascii="Times New Roman" w:hAnsi="Times New Roman" w:cs="Times New Roman"/>
          <w:sz w:val="24"/>
          <w:szCs w:val="24"/>
        </w:rPr>
        <w:t xml:space="preserve"> контракт является долгосрочным и требует максимального качества выполнения энергосберегающих мероприятий, чтобы обеспечить положительный социальный, экологический и экономический эффект, в связи с этим заказчиком установлен показатель по </w:t>
      </w:r>
      <w:proofErr w:type="spellStart"/>
      <w:r w:rsidRPr="00C25D74">
        <w:rPr>
          <w:rFonts w:ascii="Times New Roman" w:hAnsi="Times New Roman" w:cs="Times New Roman"/>
          <w:sz w:val="24"/>
          <w:szCs w:val="24"/>
        </w:rPr>
        <w:t>нестоимостному</w:t>
      </w:r>
      <w:proofErr w:type="spellEnd"/>
      <w:r w:rsidRPr="00C25D74">
        <w:rPr>
          <w:rFonts w:ascii="Times New Roman" w:hAnsi="Times New Roman" w:cs="Times New Roman"/>
          <w:sz w:val="24"/>
          <w:szCs w:val="24"/>
        </w:rPr>
        <w:t xml:space="preserve"> критерию «Квалификация участников закупки» - «</w:t>
      </w:r>
      <w:r w:rsidRPr="00C25D74">
        <w:rPr>
          <w:rFonts w:ascii="Times New Roman" w:hAnsi="Times New Roman" w:cs="Times New Roman"/>
          <w:i/>
          <w:sz w:val="24"/>
          <w:szCs w:val="24"/>
        </w:rPr>
        <w:t>Обеспеченность участника закупки трудовыми ресурсами».</w:t>
      </w:r>
      <w:r w:rsidR="00C25D74">
        <w:rPr>
          <w:rFonts w:ascii="Times New Roman" w:hAnsi="Times New Roman" w:cs="Times New Roman"/>
          <w:i/>
          <w:sz w:val="24"/>
          <w:szCs w:val="24"/>
        </w:rPr>
        <w:t xml:space="preserve"> </w:t>
      </w:r>
      <w:r w:rsidR="00C25D74">
        <w:rPr>
          <w:rFonts w:ascii="Times New Roman" w:hAnsi="Times New Roman" w:cs="Times New Roman"/>
          <w:sz w:val="24"/>
          <w:szCs w:val="24"/>
        </w:rPr>
        <w:t xml:space="preserve">Кроме того, в подпункте 2.2 пункта 17 </w:t>
      </w:r>
      <w:r w:rsidR="00C25D74" w:rsidRPr="00C25D74">
        <w:rPr>
          <w:rFonts w:ascii="Times New Roman" w:hAnsi="Times New Roman" w:cs="Times New Roman"/>
          <w:sz w:val="24"/>
          <w:szCs w:val="24"/>
        </w:rPr>
        <w:t xml:space="preserve">Информационной карты </w:t>
      </w:r>
      <w:r w:rsidR="00C25D74">
        <w:rPr>
          <w:rFonts w:ascii="Times New Roman" w:hAnsi="Times New Roman" w:cs="Times New Roman"/>
          <w:sz w:val="24"/>
          <w:szCs w:val="24"/>
        </w:rPr>
        <w:t>конкурсной документации указано, что оцениваются не только</w:t>
      </w:r>
      <w:r w:rsidR="00DC7199">
        <w:rPr>
          <w:rFonts w:ascii="Times New Roman" w:hAnsi="Times New Roman" w:cs="Times New Roman"/>
          <w:sz w:val="24"/>
          <w:szCs w:val="24"/>
        </w:rPr>
        <w:t xml:space="preserve"> сотрудники, имеющие оформленные </w:t>
      </w:r>
      <w:r w:rsidR="00DC7199" w:rsidRPr="00DC7199">
        <w:rPr>
          <w:rFonts w:ascii="Times New Roman" w:hAnsi="Times New Roman" w:cs="Times New Roman"/>
          <w:sz w:val="24"/>
          <w:szCs w:val="24"/>
        </w:rPr>
        <w:t xml:space="preserve">отношения с работодателем </w:t>
      </w:r>
      <w:r w:rsidR="00DC7199">
        <w:rPr>
          <w:rFonts w:ascii="Times New Roman" w:hAnsi="Times New Roman" w:cs="Times New Roman"/>
          <w:sz w:val="24"/>
          <w:szCs w:val="24"/>
        </w:rPr>
        <w:t xml:space="preserve">в соответствии с трудовым законодательством, но и иные лица, что позволяет соблюсти требование, установленное в конкурсной документации, по привлечению соисполнителей и субподрядчиков из числа СМП и СОНО. </w:t>
      </w:r>
    </w:p>
    <w:p w:rsidR="00FA0273" w:rsidRPr="00C25D74" w:rsidRDefault="00FA0273" w:rsidP="00FA0273">
      <w:pPr>
        <w:pStyle w:val="BodyTextIndent"/>
        <w:ind w:firstLine="560"/>
      </w:pPr>
      <w:r w:rsidRPr="00C25D74">
        <w:t xml:space="preserve">Таким образом, указание названного показателя по </w:t>
      </w:r>
      <w:proofErr w:type="spellStart"/>
      <w:r w:rsidRPr="00C25D74">
        <w:t>нестоимостному</w:t>
      </w:r>
      <w:proofErr w:type="spellEnd"/>
      <w:r w:rsidRPr="00C25D74">
        <w:t xml:space="preserve"> критерию «Квалификация участников закупки» являе</w:t>
      </w:r>
      <w:r w:rsidR="00DC7199">
        <w:t>тся потребностью заказчика, у</w:t>
      </w:r>
      <w:r w:rsidRPr="00C25D74">
        <w:t>полномоченного органа и не противоречит положениям Закона о контрактной системе и Правил оценки.</w:t>
      </w:r>
    </w:p>
    <w:p w:rsidR="00FA0273" w:rsidRDefault="00FA0273" w:rsidP="00FA0273">
      <w:pPr>
        <w:pStyle w:val="BodyTextIndent"/>
        <w:ind w:firstLine="560"/>
      </w:pPr>
      <w:r w:rsidRPr="00C25D74">
        <w:t>Вместе с тем, представителем</w:t>
      </w:r>
      <w:r w:rsidRPr="0005660D">
        <w:t xml:space="preserve"> </w:t>
      </w:r>
      <w:r>
        <w:t>заявителя на заседании</w:t>
      </w:r>
      <w:r w:rsidRPr="0005660D">
        <w:t xml:space="preserve"> Комиссии не представлено доказательств, подтверждающих обоснованность своего довода, в связи с чем указанный довод </w:t>
      </w:r>
      <w:r w:rsidR="00DC7199" w:rsidRPr="00DC7199">
        <w:t xml:space="preserve">не нашел </w:t>
      </w:r>
      <w:r w:rsidRPr="0005660D">
        <w:t>своего подтверждения.</w:t>
      </w:r>
    </w:p>
    <w:p w:rsidR="00FA0273" w:rsidRDefault="00FA0273" w:rsidP="00FA0273">
      <w:pPr>
        <w:pStyle w:val="BodyTextIndent"/>
        <w:ind w:firstLine="560"/>
      </w:pPr>
      <w:r>
        <w:t>Следовательно, жалоба заявителя в данной части признается необоснованной.</w:t>
      </w:r>
    </w:p>
    <w:p w:rsidR="00540AB2" w:rsidRPr="00540AB2" w:rsidRDefault="00DC7199" w:rsidP="00540AB2">
      <w:pPr>
        <w:spacing w:after="0" w:line="240" w:lineRule="auto"/>
        <w:ind w:firstLine="5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7) </w:t>
      </w:r>
      <w:r w:rsidR="00540AB2" w:rsidRPr="00540AB2">
        <w:rPr>
          <w:rFonts w:ascii="Times New Roman" w:eastAsia="Times New Roman" w:hAnsi="Times New Roman" w:cs="Times New Roman"/>
          <w:sz w:val="24"/>
          <w:szCs w:val="24"/>
          <w:lang w:eastAsia="ru-RU"/>
        </w:rPr>
        <w:t xml:space="preserve">В соответствии с частью 15 статьи 108 Закона о контрактной системе при заключении </w:t>
      </w:r>
      <w:proofErr w:type="spellStart"/>
      <w:r w:rsidR="00540AB2" w:rsidRPr="00540AB2">
        <w:rPr>
          <w:rFonts w:ascii="Times New Roman" w:eastAsia="Times New Roman" w:hAnsi="Times New Roman" w:cs="Times New Roman"/>
          <w:sz w:val="24"/>
          <w:szCs w:val="24"/>
          <w:lang w:eastAsia="ru-RU"/>
        </w:rPr>
        <w:t>энергосервисного</w:t>
      </w:r>
      <w:proofErr w:type="spellEnd"/>
      <w:r w:rsidR="00540AB2" w:rsidRPr="00540AB2">
        <w:rPr>
          <w:rFonts w:ascii="Times New Roman" w:eastAsia="Times New Roman" w:hAnsi="Times New Roman" w:cs="Times New Roman"/>
          <w:sz w:val="24"/>
          <w:szCs w:val="24"/>
          <w:lang w:eastAsia="ru-RU"/>
        </w:rPr>
        <w:t xml:space="preserve"> контракта в этом контракте также указывается в случае, предусмотренном пунктами 1 и 3 части 3 названной статьи, предложенный участником закупки процент экономии соответствующих расходов заказчика на поставки энергетических ресурсов или в случае, предусмотренном пунктом 2 части 3 названной статьи, фиксированный процент такой экономии. Процент такой экономии, указанный в </w:t>
      </w:r>
      <w:proofErr w:type="spellStart"/>
      <w:r w:rsidR="00540AB2" w:rsidRPr="00540AB2">
        <w:rPr>
          <w:rFonts w:ascii="Times New Roman" w:eastAsia="Times New Roman" w:hAnsi="Times New Roman" w:cs="Times New Roman"/>
          <w:sz w:val="24"/>
          <w:szCs w:val="24"/>
          <w:lang w:eastAsia="ru-RU"/>
        </w:rPr>
        <w:t>энергосервисном</w:t>
      </w:r>
      <w:proofErr w:type="spellEnd"/>
      <w:r w:rsidR="00540AB2" w:rsidRPr="00540AB2">
        <w:rPr>
          <w:rFonts w:ascii="Times New Roman" w:eastAsia="Times New Roman" w:hAnsi="Times New Roman" w:cs="Times New Roman"/>
          <w:sz w:val="24"/>
          <w:szCs w:val="24"/>
          <w:lang w:eastAsia="ru-RU"/>
        </w:rPr>
        <w:t xml:space="preserve"> контракте, не может изменяться в ходе исполнения этого контракта.</w:t>
      </w:r>
    </w:p>
    <w:p w:rsidR="00540AB2" w:rsidRPr="00540AB2" w:rsidRDefault="00540AB2" w:rsidP="00540AB2">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Таким образом, цена </w:t>
      </w:r>
      <w:proofErr w:type="spellStart"/>
      <w:r w:rsidRPr="00540AB2">
        <w:rPr>
          <w:rFonts w:ascii="Times New Roman" w:eastAsia="Times New Roman" w:hAnsi="Times New Roman" w:cs="Times New Roman"/>
          <w:sz w:val="24"/>
          <w:szCs w:val="24"/>
          <w:lang w:eastAsia="ru-RU"/>
        </w:rPr>
        <w:t>энергосервисного</w:t>
      </w:r>
      <w:proofErr w:type="spellEnd"/>
      <w:r w:rsidRPr="00540AB2">
        <w:rPr>
          <w:rFonts w:ascii="Times New Roman" w:eastAsia="Times New Roman" w:hAnsi="Times New Roman" w:cs="Times New Roman"/>
          <w:sz w:val="24"/>
          <w:szCs w:val="24"/>
          <w:lang w:eastAsia="ru-RU"/>
        </w:rPr>
        <w:t xml:space="preserve"> контракта определяется, исходя из подлежащего уплате исполнителю процента экономии. Данный процент экономии не подлежит изменению в ходе исполнения контракта.</w:t>
      </w:r>
    </w:p>
    <w:p w:rsidR="00540AB2" w:rsidRPr="00540AB2" w:rsidRDefault="00540AB2" w:rsidP="00855E5D">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Учитывая изложенное, цена </w:t>
      </w:r>
      <w:proofErr w:type="spellStart"/>
      <w:r w:rsidRPr="00540AB2">
        <w:rPr>
          <w:rFonts w:ascii="Times New Roman" w:eastAsia="Times New Roman" w:hAnsi="Times New Roman" w:cs="Times New Roman"/>
          <w:sz w:val="24"/>
          <w:szCs w:val="24"/>
          <w:lang w:eastAsia="ru-RU"/>
        </w:rPr>
        <w:t>энергосервисного</w:t>
      </w:r>
      <w:proofErr w:type="spellEnd"/>
      <w:r w:rsidRPr="00540AB2">
        <w:rPr>
          <w:rFonts w:ascii="Times New Roman" w:eastAsia="Times New Roman" w:hAnsi="Times New Roman" w:cs="Times New Roman"/>
          <w:sz w:val="24"/>
          <w:szCs w:val="24"/>
          <w:lang w:eastAsia="ru-RU"/>
        </w:rPr>
        <w:t xml:space="preserve"> контракта в ходе его исполнения в соответствии с пунктом 5 части 1 статьи 95 Закона о контрактной системе не подлежит изменению.</w:t>
      </w:r>
    </w:p>
    <w:p w:rsidR="001219B2" w:rsidRPr="001219B2" w:rsidRDefault="001219B2" w:rsidP="00855E5D">
      <w:pPr>
        <w:spacing w:after="0" w:line="240" w:lineRule="auto"/>
        <w:ind w:firstLine="567"/>
        <w:jc w:val="both"/>
        <w:rPr>
          <w:rFonts w:ascii="Times New Roman" w:hAnsi="Times New Roman"/>
          <w:i/>
          <w:sz w:val="24"/>
          <w:szCs w:val="24"/>
        </w:rPr>
      </w:pPr>
      <w:r w:rsidRPr="001219B2">
        <w:rPr>
          <w:rFonts w:ascii="Times New Roman" w:eastAsia="Times New Roman" w:hAnsi="Times New Roman" w:cs="Times New Roman"/>
          <w:sz w:val="24"/>
          <w:szCs w:val="24"/>
          <w:lang w:eastAsia="ru-RU"/>
        </w:rPr>
        <w:t>Однако</w:t>
      </w:r>
      <w:r w:rsidR="00540AB2" w:rsidRPr="001219B2">
        <w:rPr>
          <w:rFonts w:ascii="Times New Roman" w:eastAsia="Times New Roman" w:hAnsi="Times New Roman" w:cs="Times New Roman"/>
          <w:sz w:val="24"/>
          <w:szCs w:val="24"/>
          <w:lang w:eastAsia="ru-RU"/>
        </w:rPr>
        <w:t xml:space="preserve"> пунктом </w:t>
      </w:r>
      <w:r w:rsidRPr="001219B2">
        <w:rPr>
          <w:rFonts w:ascii="Times New Roman" w:eastAsia="Times New Roman" w:hAnsi="Times New Roman" w:cs="Times New Roman"/>
          <w:sz w:val="24"/>
          <w:szCs w:val="24"/>
          <w:lang w:eastAsia="ru-RU"/>
        </w:rPr>
        <w:t>13</w:t>
      </w:r>
      <w:r w:rsidR="00540AB2" w:rsidRPr="001219B2">
        <w:rPr>
          <w:rFonts w:ascii="Times New Roman" w:eastAsia="Times New Roman" w:hAnsi="Times New Roman" w:cs="Times New Roman"/>
          <w:sz w:val="24"/>
          <w:szCs w:val="24"/>
          <w:lang w:eastAsia="ru-RU"/>
        </w:rPr>
        <w:t xml:space="preserve"> </w:t>
      </w:r>
      <w:r w:rsidRPr="001219B2">
        <w:rPr>
          <w:rFonts w:ascii="Times New Roman" w:eastAsia="Times New Roman" w:hAnsi="Times New Roman" w:cs="Times New Roman"/>
          <w:sz w:val="24"/>
          <w:szCs w:val="24"/>
          <w:lang w:eastAsia="ru-RU"/>
        </w:rPr>
        <w:t xml:space="preserve">раздела </w:t>
      </w:r>
      <w:r w:rsidRPr="001219B2">
        <w:rPr>
          <w:rFonts w:ascii="Times New Roman" w:eastAsia="Times New Roman" w:hAnsi="Times New Roman" w:cs="Times New Roman"/>
          <w:sz w:val="24"/>
          <w:szCs w:val="24"/>
          <w:lang w:val="en-US" w:eastAsia="ru-RU"/>
        </w:rPr>
        <w:t>II</w:t>
      </w:r>
      <w:r w:rsidRPr="001219B2">
        <w:rPr>
          <w:rFonts w:ascii="Times New Roman" w:eastAsia="Times New Roman" w:hAnsi="Times New Roman" w:cs="Times New Roman"/>
          <w:sz w:val="24"/>
          <w:szCs w:val="24"/>
          <w:lang w:eastAsia="ru-RU"/>
        </w:rPr>
        <w:t xml:space="preserve"> конкурсной документации</w:t>
      </w:r>
      <w:r w:rsidR="00540AB2" w:rsidRPr="001219B2">
        <w:rPr>
          <w:rFonts w:ascii="Times New Roman" w:eastAsia="Times New Roman" w:hAnsi="Times New Roman" w:cs="Times New Roman"/>
          <w:sz w:val="24"/>
          <w:szCs w:val="24"/>
          <w:lang w:eastAsia="ru-RU"/>
        </w:rPr>
        <w:t xml:space="preserve"> установлено: </w:t>
      </w:r>
      <w:r w:rsidR="00540AB2" w:rsidRPr="001219B2">
        <w:rPr>
          <w:rFonts w:ascii="Times New Roman" w:eastAsia="Times New Roman" w:hAnsi="Times New Roman" w:cs="Times New Roman"/>
          <w:i/>
          <w:sz w:val="24"/>
          <w:szCs w:val="24"/>
          <w:lang w:eastAsia="ru-RU"/>
        </w:rPr>
        <w:t>«</w:t>
      </w:r>
      <w:r w:rsidRPr="001219B2">
        <w:rPr>
          <w:rFonts w:ascii="Times New Roman" w:hAnsi="Times New Roman"/>
          <w:i/>
          <w:sz w:val="24"/>
          <w:szCs w:val="24"/>
        </w:rPr>
        <w:t xml:space="preserve">Возможность заказчика изменить условия контракта в соответствии с положениями Федерального закона от 05.04.2013 №44-ФЗ: </w:t>
      </w:r>
    </w:p>
    <w:p w:rsidR="00540AB2" w:rsidRPr="001219B2" w:rsidRDefault="001219B2" w:rsidP="00855E5D">
      <w:pPr>
        <w:spacing w:after="0" w:line="240" w:lineRule="auto"/>
        <w:ind w:firstLine="567"/>
        <w:jc w:val="both"/>
        <w:rPr>
          <w:rFonts w:ascii="Times New Roman" w:eastAsia="Times New Roman" w:hAnsi="Times New Roman" w:cs="Times New Roman"/>
          <w:i/>
          <w:sz w:val="24"/>
          <w:szCs w:val="24"/>
          <w:lang w:eastAsia="ru-RU"/>
        </w:rPr>
      </w:pPr>
      <w:r w:rsidRPr="001219B2">
        <w:rPr>
          <w:rFonts w:ascii="Times New Roman" w:hAnsi="Times New Roman"/>
          <w:i/>
          <w:sz w:val="24"/>
          <w:szCs w:val="24"/>
        </w:rPr>
        <w:t xml:space="preserve">Возможность предусмотрена в соответствии с </w:t>
      </w:r>
      <w:proofErr w:type="gramStart"/>
      <w:r w:rsidRPr="001219B2">
        <w:rPr>
          <w:rFonts w:ascii="Times New Roman" w:hAnsi="Times New Roman"/>
          <w:i/>
          <w:sz w:val="24"/>
          <w:szCs w:val="24"/>
        </w:rPr>
        <w:t>подпунктом</w:t>
      </w:r>
      <w:proofErr w:type="gramEnd"/>
      <w:r w:rsidRPr="001219B2">
        <w:rPr>
          <w:rFonts w:ascii="Times New Roman" w:hAnsi="Times New Roman"/>
          <w:i/>
          <w:sz w:val="24"/>
          <w:szCs w:val="24"/>
        </w:rPr>
        <w:t xml:space="preserve"> а), б) пункта 1) части 1 статьи 95 Федерального закона от 05.04.2013 № 44-ФЗ</w:t>
      </w:r>
      <w:r w:rsidR="00540AB2" w:rsidRPr="001219B2">
        <w:rPr>
          <w:rFonts w:ascii="Times New Roman" w:eastAsia="Times New Roman" w:hAnsi="Times New Roman" w:cs="Times New Roman"/>
          <w:i/>
          <w:sz w:val="24"/>
          <w:szCs w:val="24"/>
          <w:lang w:eastAsia="ru-RU"/>
        </w:rPr>
        <w:t>».</w:t>
      </w:r>
    </w:p>
    <w:p w:rsidR="00540AB2" w:rsidRPr="00540AB2" w:rsidRDefault="00540AB2" w:rsidP="00855E5D">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С</w:t>
      </w:r>
      <w:r w:rsidR="00855E5D">
        <w:rPr>
          <w:rFonts w:ascii="Times New Roman" w:eastAsia="Times New Roman" w:hAnsi="Times New Roman" w:cs="Times New Roman"/>
          <w:sz w:val="24"/>
          <w:szCs w:val="24"/>
          <w:lang w:eastAsia="ru-RU"/>
        </w:rPr>
        <w:t>ледовательно, установив названное условие</w:t>
      </w:r>
      <w:r w:rsidRPr="00540AB2">
        <w:rPr>
          <w:rFonts w:ascii="Times New Roman" w:eastAsia="Times New Roman" w:hAnsi="Times New Roman" w:cs="Times New Roman"/>
          <w:sz w:val="24"/>
          <w:szCs w:val="24"/>
          <w:lang w:eastAsia="ru-RU"/>
        </w:rPr>
        <w:t xml:space="preserve"> в </w:t>
      </w:r>
      <w:r w:rsidR="00855E5D">
        <w:rPr>
          <w:rFonts w:ascii="Times New Roman" w:eastAsia="Times New Roman" w:hAnsi="Times New Roman" w:cs="Times New Roman"/>
          <w:sz w:val="24"/>
          <w:szCs w:val="24"/>
          <w:lang w:eastAsia="ru-RU"/>
        </w:rPr>
        <w:t>конкурсной документации</w:t>
      </w:r>
      <w:r w:rsidRPr="00540AB2">
        <w:rPr>
          <w:rFonts w:ascii="Times New Roman" w:eastAsia="Times New Roman" w:hAnsi="Times New Roman" w:cs="Times New Roman"/>
          <w:sz w:val="24"/>
          <w:szCs w:val="24"/>
          <w:lang w:eastAsia="ru-RU"/>
        </w:rPr>
        <w:t>, заказчик нарушил требования части 15 статьи 108 Закона о контрактной системе.</w:t>
      </w:r>
    </w:p>
    <w:p w:rsidR="00540AB2" w:rsidRPr="00540AB2" w:rsidRDefault="00540AB2" w:rsidP="00855E5D">
      <w:pPr>
        <w:spacing w:after="0" w:line="240" w:lineRule="auto"/>
        <w:ind w:firstLine="560"/>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На основании изложенного, жалоба заявителя в указанной части признается обоснованной.</w:t>
      </w:r>
    </w:p>
    <w:p w:rsidR="00855E5D" w:rsidRPr="00855E5D" w:rsidRDefault="00855E5D" w:rsidP="00855E5D">
      <w:pPr>
        <w:spacing w:after="0" w:line="240" w:lineRule="auto"/>
        <w:ind w:firstLine="5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 </w:t>
      </w:r>
      <w:r w:rsidRPr="00855E5D">
        <w:rPr>
          <w:rFonts w:ascii="Times New Roman" w:eastAsia="Times New Roman" w:hAnsi="Times New Roman" w:cs="Times New Roman"/>
          <w:sz w:val="24"/>
          <w:szCs w:val="24"/>
          <w:lang w:eastAsia="ru-RU"/>
        </w:rPr>
        <w:t xml:space="preserve">Согласно части 19 статьи 108 Закона о контрактной системе Правительством Российской Федерации устанавливаются требования к условиям </w:t>
      </w:r>
      <w:proofErr w:type="spellStart"/>
      <w:r w:rsidRPr="00855E5D">
        <w:rPr>
          <w:rFonts w:ascii="Times New Roman" w:eastAsia="Times New Roman" w:hAnsi="Times New Roman" w:cs="Times New Roman"/>
          <w:sz w:val="24"/>
          <w:szCs w:val="24"/>
          <w:lang w:eastAsia="ru-RU"/>
        </w:rPr>
        <w:t>энергосервисного</w:t>
      </w:r>
      <w:proofErr w:type="spellEnd"/>
      <w:r w:rsidRPr="00855E5D">
        <w:rPr>
          <w:rFonts w:ascii="Times New Roman" w:eastAsia="Times New Roman" w:hAnsi="Times New Roman" w:cs="Times New Roman"/>
          <w:sz w:val="24"/>
          <w:szCs w:val="24"/>
          <w:lang w:eastAsia="ru-RU"/>
        </w:rPr>
        <w:t xml:space="preserve"> контракта, в том числе требования к условиям исполнения такого контракта, включая условия об оплате такого контракта (в части порядка определения фактически сложившихся цен (тарифов) на энергетические ресурсы в целях оплаты такого контракта), особенности определения начальной (максимальной) цены </w:t>
      </w:r>
      <w:proofErr w:type="spellStart"/>
      <w:r w:rsidRPr="00855E5D">
        <w:rPr>
          <w:rFonts w:ascii="Times New Roman" w:eastAsia="Times New Roman" w:hAnsi="Times New Roman" w:cs="Times New Roman"/>
          <w:sz w:val="24"/>
          <w:szCs w:val="24"/>
          <w:lang w:eastAsia="ru-RU"/>
        </w:rPr>
        <w:t>энергосервисного</w:t>
      </w:r>
      <w:proofErr w:type="spellEnd"/>
      <w:r w:rsidRPr="00855E5D">
        <w:rPr>
          <w:rFonts w:ascii="Times New Roman" w:eastAsia="Times New Roman" w:hAnsi="Times New Roman" w:cs="Times New Roman"/>
          <w:sz w:val="24"/>
          <w:szCs w:val="24"/>
          <w:lang w:eastAsia="ru-RU"/>
        </w:rPr>
        <w:t xml:space="preserve"> контракта (цены лота) (в том числе период, за который учитываются расходы заказчика на поставки энергетических ресурсов).</w:t>
      </w:r>
    </w:p>
    <w:p w:rsidR="00306F68" w:rsidRDefault="00855E5D" w:rsidP="00306F68">
      <w:pPr>
        <w:autoSpaceDE w:val="0"/>
        <w:autoSpaceDN w:val="0"/>
        <w:adjustRightInd w:val="0"/>
        <w:spacing w:after="0" w:line="240" w:lineRule="auto"/>
        <w:ind w:firstLine="567"/>
        <w:jc w:val="both"/>
        <w:rPr>
          <w:rFonts w:ascii="Times New Roman" w:hAnsi="Times New Roman" w:cs="Times New Roman"/>
          <w:sz w:val="24"/>
          <w:szCs w:val="24"/>
        </w:rPr>
      </w:pPr>
      <w:r w:rsidRPr="00306F68">
        <w:rPr>
          <w:rFonts w:ascii="Times New Roman" w:eastAsia="Times New Roman" w:hAnsi="Times New Roman" w:cs="Times New Roman"/>
          <w:sz w:val="24"/>
          <w:szCs w:val="24"/>
          <w:lang w:eastAsia="ru-RU"/>
        </w:rPr>
        <w:t xml:space="preserve">Пунктом </w:t>
      </w:r>
      <w:r w:rsidR="00306F68" w:rsidRPr="00306F68">
        <w:rPr>
          <w:rFonts w:ascii="Times New Roman" w:eastAsia="Times New Roman" w:hAnsi="Times New Roman" w:cs="Times New Roman"/>
          <w:sz w:val="24"/>
          <w:szCs w:val="24"/>
          <w:lang w:eastAsia="ru-RU"/>
        </w:rPr>
        <w:t>1</w:t>
      </w:r>
      <w:r w:rsidRPr="00306F68">
        <w:rPr>
          <w:rFonts w:ascii="Times New Roman" w:eastAsia="Times New Roman" w:hAnsi="Times New Roman" w:cs="Times New Roman"/>
          <w:sz w:val="24"/>
          <w:szCs w:val="24"/>
          <w:lang w:eastAsia="ru-RU"/>
        </w:rPr>
        <w:t xml:space="preserve"> Постановления Правительства РФ от 18.08.2010 №636 «О требованиях к условиям </w:t>
      </w:r>
      <w:proofErr w:type="spellStart"/>
      <w:r w:rsidRPr="00306F68">
        <w:rPr>
          <w:rFonts w:ascii="Times New Roman" w:eastAsia="Times New Roman" w:hAnsi="Times New Roman" w:cs="Times New Roman"/>
          <w:sz w:val="24"/>
          <w:szCs w:val="24"/>
          <w:lang w:eastAsia="ru-RU"/>
        </w:rPr>
        <w:t>энергосервисного</w:t>
      </w:r>
      <w:proofErr w:type="spellEnd"/>
      <w:r w:rsidRPr="00306F68">
        <w:rPr>
          <w:rFonts w:ascii="Times New Roman" w:eastAsia="Times New Roman" w:hAnsi="Times New Roman" w:cs="Times New Roman"/>
          <w:sz w:val="24"/>
          <w:szCs w:val="24"/>
          <w:lang w:eastAsia="ru-RU"/>
        </w:rPr>
        <w:t xml:space="preserve"> договора (контракта) и об особенностях определения начальной (максимальной) цены </w:t>
      </w:r>
      <w:proofErr w:type="spellStart"/>
      <w:r w:rsidRPr="00306F68">
        <w:rPr>
          <w:rFonts w:ascii="Times New Roman" w:eastAsia="Times New Roman" w:hAnsi="Times New Roman" w:cs="Times New Roman"/>
          <w:sz w:val="24"/>
          <w:szCs w:val="24"/>
          <w:lang w:eastAsia="ru-RU"/>
        </w:rPr>
        <w:t>энергосервисного</w:t>
      </w:r>
      <w:proofErr w:type="spellEnd"/>
      <w:r w:rsidRPr="00306F68">
        <w:rPr>
          <w:rFonts w:ascii="Times New Roman" w:eastAsia="Times New Roman" w:hAnsi="Times New Roman" w:cs="Times New Roman"/>
          <w:sz w:val="24"/>
          <w:szCs w:val="24"/>
          <w:lang w:eastAsia="ru-RU"/>
        </w:rPr>
        <w:t xml:space="preserve"> договора (контракта) (цены лота)» </w:t>
      </w:r>
      <w:r w:rsidR="00862D1C">
        <w:rPr>
          <w:rFonts w:ascii="Times New Roman" w:eastAsia="Times New Roman" w:hAnsi="Times New Roman" w:cs="Times New Roman"/>
          <w:sz w:val="24"/>
          <w:szCs w:val="24"/>
          <w:lang w:eastAsia="ru-RU"/>
        </w:rPr>
        <w:t xml:space="preserve"> (далее – Постановление №636) </w:t>
      </w:r>
      <w:r w:rsidRPr="00306F68">
        <w:rPr>
          <w:rFonts w:ascii="Times New Roman" w:eastAsia="Times New Roman" w:hAnsi="Times New Roman" w:cs="Times New Roman"/>
          <w:sz w:val="24"/>
          <w:szCs w:val="24"/>
          <w:lang w:eastAsia="ru-RU"/>
        </w:rPr>
        <w:t xml:space="preserve">установлено, что </w:t>
      </w:r>
      <w:proofErr w:type="spellStart"/>
      <w:r w:rsidR="00306F68" w:rsidRPr="00306F68">
        <w:rPr>
          <w:rFonts w:ascii="Times New Roman" w:eastAsia="Times New Roman" w:hAnsi="Times New Roman" w:cs="Times New Roman"/>
          <w:sz w:val="24"/>
          <w:szCs w:val="24"/>
          <w:lang w:eastAsia="ru-RU"/>
        </w:rPr>
        <w:t>энергосервисный</w:t>
      </w:r>
      <w:proofErr w:type="spellEnd"/>
      <w:r w:rsidR="00306F68" w:rsidRPr="00306F68">
        <w:rPr>
          <w:rFonts w:ascii="Times New Roman" w:eastAsia="Times New Roman" w:hAnsi="Times New Roman" w:cs="Times New Roman"/>
          <w:sz w:val="24"/>
          <w:szCs w:val="24"/>
          <w:lang w:eastAsia="ru-RU"/>
        </w:rPr>
        <w:t xml:space="preserve"> контракт </w:t>
      </w:r>
      <w:r w:rsidR="00306F68" w:rsidRPr="00306F68">
        <w:rPr>
          <w:rFonts w:ascii="Times New Roman" w:hAnsi="Times New Roman" w:cs="Times New Roman"/>
          <w:sz w:val="24"/>
          <w:szCs w:val="24"/>
        </w:rPr>
        <w:t xml:space="preserve">должен содержать перечень мероприятий, направленных на энергосбережение и повышение энергетической эффективности, которые обязан выполнить исполнитель </w:t>
      </w:r>
      <w:proofErr w:type="spellStart"/>
      <w:r w:rsidR="00306F68" w:rsidRPr="00306F68">
        <w:rPr>
          <w:rFonts w:ascii="Times New Roman" w:hAnsi="Times New Roman" w:cs="Times New Roman"/>
          <w:sz w:val="24"/>
          <w:szCs w:val="24"/>
        </w:rPr>
        <w:t>энергосервисного</w:t>
      </w:r>
      <w:proofErr w:type="spellEnd"/>
      <w:r w:rsidR="00306F68" w:rsidRPr="00306F68">
        <w:rPr>
          <w:rFonts w:ascii="Times New Roman" w:hAnsi="Times New Roman" w:cs="Times New Roman"/>
          <w:sz w:val="24"/>
          <w:szCs w:val="24"/>
        </w:rPr>
        <w:t xml:space="preserve"> договора (контракта) (далее соответственно - контракт, исполнитель, перечень мероприятий), с подробным техническим описанием каждого мероприятия и сроками их выполнения, сформированного заказчиком, осуществляющим закупки в соответствии с Федеральным </w:t>
      </w:r>
      <w:hyperlink r:id="rId17" w:history="1">
        <w:r w:rsidR="00306F68" w:rsidRPr="00306F68">
          <w:rPr>
            <w:rFonts w:ascii="Times New Roman" w:hAnsi="Times New Roman" w:cs="Times New Roman"/>
            <w:sz w:val="24"/>
            <w:szCs w:val="24"/>
          </w:rPr>
          <w:t>законом</w:t>
        </w:r>
      </w:hyperlink>
      <w:r w:rsidR="00306F68" w:rsidRPr="00306F68">
        <w:rPr>
          <w:rFonts w:ascii="Times New Roman" w:hAnsi="Times New Roman" w:cs="Times New Roman"/>
          <w:sz w:val="24"/>
          <w:szCs w:val="24"/>
        </w:rPr>
        <w:t xml:space="preserve"> </w:t>
      </w:r>
      <w:r w:rsidR="00306F68">
        <w:rPr>
          <w:rFonts w:ascii="Times New Roman" w:hAnsi="Times New Roman" w:cs="Times New Roman"/>
          <w:sz w:val="24"/>
          <w:szCs w:val="24"/>
        </w:rPr>
        <w:t>«</w:t>
      </w:r>
      <w:r w:rsidR="00306F68" w:rsidRPr="00306F68">
        <w:rPr>
          <w:rFonts w:ascii="Times New Roman" w:hAnsi="Times New Roman" w:cs="Times New Roman"/>
          <w:sz w:val="24"/>
          <w:szCs w:val="24"/>
        </w:rPr>
        <w:t>О контрактной системе в сфере закупок товаров, работ, услуг для обеспечения госуд</w:t>
      </w:r>
      <w:r w:rsidR="00306F68">
        <w:rPr>
          <w:rFonts w:ascii="Times New Roman" w:hAnsi="Times New Roman" w:cs="Times New Roman"/>
          <w:sz w:val="24"/>
          <w:szCs w:val="24"/>
        </w:rPr>
        <w:t>арственных и муниципальных нужд»</w:t>
      </w:r>
      <w:r w:rsidR="00306F68" w:rsidRPr="00306F68">
        <w:rPr>
          <w:rFonts w:ascii="Times New Roman" w:hAnsi="Times New Roman" w:cs="Times New Roman"/>
          <w:sz w:val="24"/>
          <w:szCs w:val="24"/>
        </w:rPr>
        <w:t>, включенного в конкурсную документацию</w:t>
      </w:r>
      <w:r w:rsidR="00306F68">
        <w:rPr>
          <w:rFonts w:ascii="Times New Roman" w:hAnsi="Times New Roman" w:cs="Times New Roman"/>
          <w:sz w:val="24"/>
          <w:szCs w:val="24"/>
        </w:rPr>
        <w:t>, документацию об аукционе, документацию об открытом аукционе в электронной форме или в извещение о проведении запроса котировок.</w:t>
      </w:r>
    </w:p>
    <w:p w:rsidR="0053501E" w:rsidRPr="0053501E" w:rsidRDefault="0053501E" w:rsidP="0053501E">
      <w:pPr>
        <w:autoSpaceDE w:val="0"/>
        <w:autoSpaceDN w:val="0"/>
        <w:adjustRightInd w:val="0"/>
        <w:spacing w:after="0" w:line="240" w:lineRule="auto"/>
        <w:ind w:firstLine="540"/>
        <w:jc w:val="both"/>
        <w:rPr>
          <w:rFonts w:ascii="Times New Roman" w:hAnsi="Times New Roman" w:cs="Times New Roman"/>
          <w:sz w:val="24"/>
          <w:szCs w:val="24"/>
        </w:rPr>
      </w:pPr>
      <w:r w:rsidRPr="0053501E">
        <w:rPr>
          <w:rFonts w:ascii="Times New Roman" w:hAnsi="Times New Roman" w:cs="Times New Roman"/>
          <w:sz w:val="24"/>
          <w:szCs w:val="24"/>
        </w:rPr>
        <w:t xml:space="preserve">В соответствии с </w:t>
      </w:r>
      <w:hyperlink r:id="rId18" w:history="1">
        <w:r w:rsidRPr="0053501E">
          <w:rPr>
            <w:rFonts w:ascii="Times New Roman" w:hAnsi="Times New Roman" w:cs="Times New Roman"/>
            <w:sz w:val="24"/>
            <w:szCs w:val="24"/>
          </w:rPr>
          <w:t>пунктом 1 части 1 статьи 54.3</w:t>
        </w:r>
      </w:hyperlink>
      <w:r w:rsidRPr="0053501E">
        <w:rPr>
          <w:rFonts w:ascii="Times New Roman" w:hAnsi="Times New Roman" w:cs="Times New Roman"/>
          <w:sz w:val="24"/>
          <w:szCs w:val="24"/>
        </w:rPr>
        <w:t xml:space="preserve">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наименование и описание объекта закупки и условия контракта в соответствии со </w:t>
      </w:r>
      <w:hyperlink r:id="rId19" w:history="1">
        <w:r w:rsidRPr="0053501E">
          <w:rPr>
            <w:rFonts w:ascii="Times New Roman" w:hAnsi="Times New Roman" w:cs="Times New Roman"/>
            <w:sz w:val="24"/>
            <w:szCs w:val="24"/>
          </w:rPr>
          <w:t>статьей 33</w:t>
        </w:r>
      </w:hyperlink>
      <w:r w:rsidRPr="0053501E">
        <w:rPr>
          <w:rFonts w:ascii="Times New Roman" w:hAnsi="Times New Roman" w:cs="Times New Roman"/>
          <w:sz w:val="24"/>
          <w:szCs w:val="24"/>
        </w:rPr>
        <w:t xml:space="preserve"> Закона о контрактной системе, в том числе обоснование начальной (максимальной) цены контракта.</w:t>
      </w:r>
    </w:p>
    <w:p w:rsidR="0053501E" w:rsidRPr="0053501E" w:rsidRDefault="0053501E" w:rsidP="0053501E">
      <w:pPr>
        <w:autoSpaceDE w:val="0"/>
        <w:autoSpaceDN w:val="0"/>
        <w:adjustRightInd w:val="0"/>
        <w:spacing w:after="0" w:line="240" w:lineRule="auto"/>
        <w:ind w:firstLine="540"/>
        <w:jc w:val="both"/>
        <w:rPr>
          <w:rFonts w:ascii="Times New Roman" w:hAnsi="Times New Roman" w:cs="Times New Roman"/>
          <w:sz w:val="24"/>
          <w:szCs w:val="24"/>
        </w:rPr>
      </w:pPr>
      <w:r w:rsidRPr="0053501E">
        <w:rPr>
          <w:rFonts w:ascii="Times New Roman" w:hAnsi="Times New Roman" w:cs="Times New Roman"/>
          <w:sz w:val="24"/>
          <w:szCs w:val="24"/>
        </w:rPr>
        <w:t xml:space="preserve">Согласно </w:t>
      </w:r>
      <w:hyperlink r:id="rId20" w:history="1">
        <w:r w:rsidRPr="0053501E">
          <w:rPr>
            <w:rFonts w:ascii="Times New Roman" w:hAnsi="Times New Roman" w:cs="Times New Roman"/>
            <w:sz w:val="24"/>
            <w:szCs w:val="24"/>
          </w:rPr>
          <w:t>пункту 1 части 1 статьи 33</w:t>
        </w:r>
      </w:hyperlink>
      <w:r w:rsidRPr="0053501E">
        <w:rPr>
          <w:rFonts w:ascii="Times New Roman" w:hAnsi="Times New Roman" w:cs="Times New Roman"/>
          <w:sz w:val="24"/>
          <w:szCs w:val="24"/>
        </w:rPr>
        <w:t xml:space="preserve">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w:t>
      </w:r>
      <w:r w:rsidRPr="0053501E">
        <w:rPr>
          <w:rFonts w:ascii="Times New Roman" w:hAnsi="Times New Roman" w:cs="Times New Roman"/>
          <w:sz w:val="24"/>
          <w:szCs w:val="24"/>
        </w:rPr>
        <w:lastRenderedPageBreak/>
        <w:t>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F81E07" w:rsidRDefault="0053501E" w:rsidP="0053501E">
      <w:pPr>
        <w:autoSpaceDE w:val="0"/>
        <w:autoSpaceDN w:val="0"/>
        <w:adjustRightInd w:val="0"/>
        <w:spacing w:after="0" w:line="240" w:lineRule="auto"/>
        <w:ind w:firstLine="540"/>
        <w:jc w:val="both"/>
        <w:rPr>
          <w:rFonts w:ascii="Times New Roman" w:hAnsi="Times New Roman" w:cs="Times New Roman"/>
          <w:sz w:val="24"/>
          <w:szCs w:val="24"/>
        </w:rPr>
      </w:pPr>
      <w:r w:rsidRPr="0053501E">
        <w:rPr>
          <w:rFonts w:ascii="Times New Roman" w:hAnsi="Times New Roman" w:cs="Times New Roman"/>
          <w:sz w:val="24"/>
          <w:szCs w:val="24"/>
        </w:rPr>
        <w:t xml:space="preserve">Согласно </w:t>
      </w:r>
      <w:r>
        <w:rPr>
          <w:rFonts w:ascii="Times New Roman" w:hAnsi="Times New Roman" w:cs="Times New Roman"/>
          <w:sz w:val="24"/>
          <w:szCs w:val="24"/>
        </w:rPr>
        <w:t xml:space="preserve">конкурсной документации (Приложение №1 и Приложение №4 к </w:t>
      </w:r>
      <w:proofErr w:type="spellStart"/>
      <w:r>
        <w:rPr>
          <w:rFonts w:ascii="Times New Roman" w:hAnsi="Times New Roman" w:cs="Times New Roman"/>
          <w:sz w:val="24"/>
          <w:szCs w:val="24"/>
        </w:rPr>
        <w:t>энергосервисному</w:t>
      </w:r>
      <w:proofErr w:type="spellEnd"/>
      <w:r>
        <w:rPr>
          <w:rFonts w:ascii="Times New Roman" w:hAnsi="Times New Roman" w:cs="Times New Roman"/>
          <w:sz w:val="24"/>
          <w:szCs w:val="24"/>
        </w:rPr>
        <w:t xml:space="preserve"> контракту)</w:t>
      </w:r>
      <w:r w:rsidRPr="0053501E">
        <w:rPr>
          <w:rFonts w:ascii="Times New Roman" w:hAnsi="Times New Roman" w:cs="Times New Roman"/>
          <w:sz w:val="24"/>
          <w:szCs w:val="24"/>
        </w:rPr>
        <w:t xml:space="preserve"> </w:t>
      </w:r>
      <w:r>
        <w:rPr>
          <w:rFonts w:ascii="Times New Roman" w:hAnsi="Times New Roman" w:cs="Times New Roman"/>
          <w:sz w:val="24"/>
          <w:szCs w:val="24"/>
        </w:rPr>
        <w:t>з</w:t>
      </w:r>
      <w:r w:rsidR="00F81E07">
        <w:rPr>
          <w:rFonts w:ascii="Times New Roman" w:hAnsi="Times New Roman" w:cs="Times New Roman"/>
          <w:sz w:val="24"/>
          <w:szCs w:val="24"/>
        </w:rPr>
        <w:t>аказчиком указан</w:t>
      </w:r>
      <w:r w:rsidRPr="0053501E">
        <w:rPr>
          <w:rFonts w:ascii="Times New Roman" w:hAnsi="Times New Roman" w:cs="Times New Roman"/>
          <w:sz w:val="24"/>
          <w:szCs w:val="24"/>
        </w:rPr>
        <w:t xml:space="preserve"> </w:t>
      </w:r>
      <w:r w:rsidR="00F81E07">
        <w:rPr>
          <w:rFonts w:ascii="Times New Roman" w:hAnsi="Times New Roman" w:cs="Times New Roman"/>
          <w:sz w:val="24"/>
          <w:szCs w:val="24"/>
        </w:rPr>
        <w:t>П</w:t>
      </w:r>
      <w:r w:rsidR="00F81E07" w:rsidRPr="00F81E07">
        <w:rPr>
          <w:rFonts w:ascii="Times New Roman" w:hAnsi="Times New Roman" w:cs="Times New Roman"/>
          <w:sz w:val="24"/>
          <w:szCs w:val="24"/>
        </w:rPr>
        <w:t xml:space="preserve">еречень энергосберегающих мероприятий, направленных на энергосбережение и повышение энергетической эффективности использования энергетического ресурса заказчиком и сроки </w:t>
      </w:r>
      <w:r w:rsidR="00F81E07">
        <w:rPr>
          <w:rFonts w:ascii="Times New Roman" w:hAnsi="Times New Roman" w:cs="Times New Roman"/>
          <w:sz w:val="24"/>
          <w:szCs w:val="24"/>
        </w:rPr>
        <w:t xml:space="preserve">его </w:t>
      </w:r>
      <w:r w:rsidR="00F81E07" w:rsidRPr="00F81E07">
        <w:rPr>
          <w:rFonts w:ascii="Times New Roman" w:hAnsi="Times New Roman" w:cs="Times New Roman"/>
          <w:sz w:val="24"/>
          <w:szCs w:val="24"/>
        </w:rPr>
        <w:t>осуществления</w:t>
      </w:r>
      <w:r w:rsidR="00F81E07">
        <w:rPr>
          <w:rFonts w:ascii="Times New Roman" w:hAnsi="Times New Roman" w:cs="Times New Roman"/>
          <w:sz w:val="24"/>
          <w:szCs w:val="24"/>
        </w:rPr>
        <w:t>.</w:t>
      </w:r>
      <w:r w:rsidR="00F81E07" w:rsidRPr="00F81E07">
        <w:rPr>
          <w:rFonts w:ascii="Times New Roman" w:hAnsi="Times New Roman" w:cs="Times New Roman"/>
          <w:sz w:val="24"/>
          <w:szCs w:val="24"/>
        </w:rPr>
        <w:t xml:space="preserve"> </w:t>
      </w:r>
    </w:p>
    <w:p w:rsidR="00862D1C" w:rsidRDefault="00862D1C" w:rsidP="0053501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этом в соответствии с пунктом 1 Постановления №636 заказчиком обеспечен</w:t>
      </w:r>
      <w:r w:rsidRPr="00862D1C">
        <w:rPr>
          <w:rFonts w:ascii="Times New Roman" w:hAnsi="Times New Roman" w:cs="Times New Roman"/>
          <w:sz w:val="24"/>
          <w:szCs w:val="24"/>
        </w:rPr>
        <w:t xml:space="preserve"> свобод</w:t>
      </w:r>
      <w:r>
        <w:rPr>
          <w:rFonts w:ascii="Times New Roman" w:hAnsi="Times New Roman" w:cs="Times New Roman"/>
          <w:sz w:val="24"/>
          <w:szCs w:val="24"/>
        </w:rPr>
        <w:t>ный доступ</w:t>
      </w:r>
      <w:r w:rsidRPr="00862D1C">
        <w:rPr>
          <w:rFonts w:ascii="Times New Roman" w:hAnsi="Times New Roman" w:cs="Times New Roman"/>
          <w:sz w:val="24"/>
          <w:szCs w:val="24"/>
        </w:rPr>
        <w:t xml:space="preserve"> потенциальных участников закупок к объектам, в отношении которых предполагается осуществление исполнителем действий, направленных на энергосбережение и повышение энергетической эффективности.</w:t>
      </w:r>
    </w:p>
    <w:p w:rsidR="00F81E07" w:rsidRPr="00F81E07" w:rsidRDefault="00F81E07" w:rsidP="00F81E07">
      <w:pPr>
        <w:autoSpaceDE w:val="0"/>
        <w:autoSpaceDN w:val="0"/>
        <w:adjustRightInd w:val="0"/>
        <w:spacing w:after="0" w:line="240" w:lineRule="auto"/>
        <w:ind w:firstLine="567"/>
        <w:jc w:val="both"/>
        <w:rPr>
          <w:rFonts w:ascii="Times New Roman" w:hAnsi="Times New Roman" w:cs="Times New Roman"/>
          <w:sz w:val="24"/>
          <w:szCs w:val="24"/>
        </w:rPr>
      </w:pPr>
      <w:r w:rsidRPr="00F81E07">
        <w:rPr>
          <w:rFonts w:ascii="Times New Roman" w:hAnsi="Times New Roman" w:cs="Times New Roman"/>
          <w:sz w:val="24"/>
          <w:szCs w:val="24"/>
        </w:rPr>
        <w:t>Комиссией Нижегородского УФАС России установлено, что описание объекта закупки, изложенным образом, не противоречит положениям законодательства о контрактной системе, поскольку заказчик руководствовался требованиями Постановления №636.</w:t>
      </w:r>
    </w:p>
    <w:p w:rsidR="00F81E07" w:rsidRPr="00F81E07" w:rsidRDefault="00F81E07" w:rsidP="00F81E07">
      <w:pPr>
        <w:autoSpaceDE w:val="0"/>
        <w:autoSpaceDN w:val="0"/>
        <w:adjustRightInd w:val="0"/>
        <w:spacing w:after="0" w:line="240" w:lineRule="auto"/>
        <w:ind w:firstLine="567"/>
        <w:jc w:val="both"/>
        <w:rPr>
          <w:rFonts w:ascii="Times New Roman" w:hAnsi="Times New Roman" w:cs="Times New Roman"/>
          <w:sz w:val="24"/>
          <w:szCs w:val="24"/>
        </w:rPr>
      </w:pPr>
      <w:r w:rsidRPr="00F81E07">
        <w:rPr>
          <w:rFonts w:ascii="Times New Roman" w:hAnsi="Times New Roman" w:cs="Times New Roman"/>
          <w:sz w:val="24"/>
          <w:szCs w:val="24"/>
        </w:rPr>
        <w:t>В силу частей 1 и 9 статьи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F81E07" w:rsidRPr="00F81E07" w:rsidRDefault="00F81E07" w:rsidP="00F81E07">
      <w:pPr>
        <w:autoSpaceDE w:val="0"/>
        <w:autoSpaceDN w:val="0"/>
        <w:adjustRightInd w:val="0"/>
        <w:spacing w:after="0" w:line="240" w:lineRule="auto"/>
        <w:ind w:firstLine="567"/>
        <w:jc w:val="both"/>
        <w:rPr>
          <w:rFonts w:ascii="Times New Roman" w:hAnsi="Times New Roman" w:cs="Times New Roman"/>
          <w:sz w:val="24"/>
          <w:szCs w:val="24"/>
        </w:rPr>
      </w:pPr>
      <w:r w:rsidRPr="00F81E07">
        <w:rPr>
          <w:rFonts w:ascii="Times New Roman" w:hAnsi="Times New Roman" w:cs="Times New Roman"/>
          <w:sz w:val="24"/>
          <w:szCs w:val="24"/>
        </w:rPr>
        <w:t>К жалобе прикладываются документы, подтверждающие ее обоснованность. При этом жалоба должна содержать перечень прилагаемых к ней документов.</w:t>
      </w:r>
    </w:p>
    <w:p w:rsidR="00F81E07" w:rsidRPr="00F81E07" w:rsidRDefault="00F81E07" w:rsidP="00F81E07">
      <w:pPr>
        <w:autoSpaceDE w:val="0"/>
        <w:autoSpaceDN w:val="0"/>
        <w:adjustRightInd w:val="0"/>
        <w:spacing w:after="0" w:line="240" w:lineRule="auto"/>
        <w:ind w:firstLine="567"/>
        <w:jc w:val="both"/>
        <w:rPr>
          <w:rFonts w:ascii="Times New Roman" w:hAnsi="Times New Roman" w:cs="Times New Roman"/>
          <w:sz w:val="24"/>
          <w:szCs w:val="24"/>
        </w:rPr>
      </w:pPr>
      <w:r w:rsidRPr="00F81E07">
        <w:rPr>
          <w:rFonts w:ascii="Times New Roman" w:hAnsi="Times New Roman" w:cs="Times New Roman"/>
          <w:sz w:val="24"/>
          <w:szCs w:val="24"/>
        </w:rPr>
        <w:t>Из анализа частей 1 и 9 статьи 105 Закона о контрактной системе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rsidR="00F81E07" w:rsidRPr="00F81E07" w:rsidRDefault="00F81E07" w:rsidP="00F81E07">
      <w:pPr>
        <w:autoSpaceDE w:val="0"/>
        <w:autoSpaceDN w:val="0"/>
        <w:adjustRightInd w:val="0"/>
        <w:spacing w:after="0" w:line="240" w:lineRule="auto"/>
        <w:ind w:firstLine="567"/>
        <w:jc w:val="both"/>
        <w:rPr>
          <w:rFonts w:ascii="Times New Roman" w:hAnsi="Times New Roman" w:cs="Times New Roman"/>
          <w:sz w:val="24"/>
          <w:szCs w:val="24"/>
        </w:rPr>
      </w:pPr>
      <w:r w:rsidRPr="00F81E07">
        <w:rPr>
          <w:rFonts w:ascii="Times New Roman" w:hAnsi="Times New Roman" w:cs="Times New Roman"/>
          <w:sz w:val="24"/>
          <w:szCs w:val="24"/>
        </w:rPr>
        <w:t xml:space="preserve">Доказательств, которые подтверждали бы наличие каких-либо ограничительных факторов заявитель не представил, при этом, учитывая, что Закон о контрактной системе не ограничивает право заказчика самостоятельно формировать объект закупки. </w:t>
      </w:r>
    </w:p>
    <w:p w:rsidR="00F81E07" w:rsidRPr="00F81E07" w:rsidRDefault="00F81E07" w:rsidP="00F81E07">
      <w:pPr>
        <w:autoSpaceDE w:val="0"/>
        <w:autoSpaceDN w:val="0"/>
        <w:adjustRightInd w:val="0"/>
        <w:spacing w:after="0" w:line="240" w:lineRule="auto"/>
        <w:ind w:firstLine="567"/>
        <w:jc w:val="both"/>
        <w:rPr>
          <w:rFonts w:ascii="Times New Roman" w:hAnsi="Times New Roman" w:cs="Times New Roman"/>
          <w:sz w:val="24"/>
          <w:szCs w:val="24"/>
        </w:rPr>
      </w:pPr>
      <w:r w:rsidRPr="00F81E07">
        <w:rPr>
          <w:rFonts w:ascii="Times New Roman" w:hAnsi="Times New Roman" w:cs="Times New Roman"/>
          <w:sz w:val="24"/>
          <w:szCs w:val="24"/>
        </w:rPr>
        <w:t>На основании вышеизложенного, Комиссия Нижегородского УФАС России приходит к выводу, что данные доводы жалобы не находят своего подтверждения и являются необоснованными.</w:t>
      </w:r>
    </w:p>
    <w:p w:rsidR="00540AB2" w:rsidRDefault="00F81E07" w:rsidP="00F81E07">
      <w:pPr>
        <w:spacing w:after="0" w:line="240" w:lineRule="auto"/>
        <w:ind w:firstLine="5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Довод</w:t>
      </w:r>
      <w:r w:rsidR="00F92B89">
        <w:rPr>
          <w:rFonts w:ascii="Times New Roman" w:eastAsia="Times New Roman" w:hAnsi="Times New Roman" w:cs="Times New Roman"/>
          <w:sz w:val="24"/>
          <w:szCs w:val="24"/>
          <w:lang w:eastAsia="ru-RU"/>
        </w:rPr>
        <w:t>ы</w:t>
      </w:r>
      <w:r>
        <w:rPr>
          <w:rFonts w:ascii="Times New Roman" w:eastAsia="Times New Roman" w:hAnsi="Times New Roman" w:cs="Times New Roman"/>
          <w:sz w:val="24"/>
          <w:szCs w:val="24"/>
          <w:lang w:eastAsia="ru-RU"/>
        </w:rPr>
        <w:t xml:space="preserve"> заявителя относительно противоречивых положений проекта контракта, а именно пунктов 10.1 и 10.5</w:t>
      </w:r>
      <w:r w:rsidR="00F92B89">
        <w:rPr>
          <w:rFonts w:ascii="Times New Roman" w:eastAsia="Times New Roman" w:hAnsi="Times New Roman" w:cs="Times New Roman"/>
          <w:sz w:val="24"/>
          <w:szCs w:val="24"/>
          <w:lang w:eastAsia="ru-RU"/>
        </w:rPr>
        <w:t>; пунктов 11.4 и 11.7, что вводит участников закупки в заблуждение</w:t>
      </w:r>
      <w:r>
        <w:rPr>
          <w:rFonts w:ascii="Times New Roman" w:eastAsia="Times New Roman" w:hAnsi="Times New Roman" w:cs="Times New Roman"/>
          <w:sz w:val="24"/>
          <w:szCs w:val="24"/>
          <w:lang w:eastAsia="ru-RU"/>
        </w:rPr>
        <w:t>, Комиссией Нижегородского УФАС России отклоняется за недоказанностью.</w:t>
      </w:r>
    </w:p>
    <w:p w:rsidR="00F92B89" w:rsidRPr="00F92B89" w:rsidRDefault="00F81E07" w:rsidP="00F92B89">
      <w:pPr>
        <w:spacing w:after="0" w:line="240" w:lineRule="auto"/>
        <w:ind w:firstLine="5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 </w:t>
      </w:r>
      <w:r w:rsidR="00F92B89" w:rsidRPr="00F92B89">
        <w:rPr>
          <w:rFonts w:ascii="Times New Roman" w:eastAsia="Times New Roman" w:hAnsi="Times New Roman" w:cs="Times New Roman"/>
          <w:sz w:val="24"/>
          <w:szCs w:val="24"/>
          <w:lang w:eastAsia="ru-RU"/>
        </w:rPr>
        <w:t>Согласно части 1 статьи 96 Закона о контрактной системе заказчиком, за исключением случаев, предусмотренных частью 2 названной статьи,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должно быть установлено требование обеспечения исполнения контракта, обеспечения гарантийных обязательств в случае установления требований к таким обязательствам в соответствии с частью 4 статьи 33 названного Федерального закона.</w:t>
      </w:r>
    </w:p>
    <w:p w:rsidR="00F92B89" w:rsidRPr="00F92B89" w:rsidRDefault="00F92B89" w:rsidP="00F92B89">
      <w:pPr>
        <w:spacing w:after="0" w:line="240" w:lineRule="auto"/>
        <w:ind w:firstLine="560"/>
        <w:jc w:val="both"/>
        <w:rPr>
          <w:rFonts w:ascii="Times New Roman" w:eastAsia="Times New Roman" w:hAnsi="Times New Roman" w:cs="Times New Roman"/>
          <w:sz w:val="24"/>
          <w:szCs w:val="24"/>
          <w:lang w:eastAsia="ru-RU"/>
        </w:rPr>
      </w:pPr>
      <w:r w:rsidRPr="00F92B89">
        <w:rPr>
          <w:rFonts w:ascii="Times New Roman" w:eastAsia="Times New Roman" w:hAnsi="Times New Roman" w:cs="Times New Roman"/>
          <w:sz w:val="24"/>
          <w:szCs w:val="24"/>
          <w:lang w:eastAsia="ru-RU"/>
        </w:rPr>
        <w:t xml:space="preserve">В силу части 3 статьи 96 Закона о контрактной системе исполнение контракта, гарантийные обязательства могут обеспечиваться предоставлением банковской гарантии, выданной банком и соответствующей требованиям статьи 45 названного Федерального закона, или внесением денежных средств на указанный заказчиком счет, на котором в </w:t>
      </w:r>
      <w:r w:rsidRPr="00F92B89">
        <w:rPr>
          <w:rFonts w:ascii="Times New Roman" w:eastAsia="Times New Roman" w:hAnsi="Times New Roman" w:cs="Times New Roman"/>
          <w:sz w:val="24"/>
          <w:szCs w:val="24"/>
          <w:lang w:eastAsia="ru-RU"/>
        </w:rPr>
        <w:lastRenderedPageBreak/>
        <w:t>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банковской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названного Федерального закона.</w:t>
      </w:r>
    </w:p>
    <w:p w:rsidR="00F92B89" w:rsidRPr="00F7361A" w:rsidRDefault="00F92B89" w:rsidP="00F7361A">
      <w:pPr>
        <w:spacing w:after="0" w:line="240" w:lineRule="auto"/>
        <w:ind w:right="-24" w:firstLine="567"/>
        <w:contextualSpacing/>
        <w:jc w:val="both"/>
        <w:rPr>
          <w:rFonts w:ascii="Times New Roman" w:eastAsia="Times New Roman" w:hAnsi="Times New Roman" w:cs="Times New Roman"/>
          <w:sz w:val="24"/>
          <w:szCs w:val="24"/>
          <w:lang w:eastAsia="ru-RU"/>
        </w:rPr>
      </w:pPr>
      <w:r w:rsidRPr="00F7361A">
        <w:rPr>
          <w:rFonts w:ascii="Times New Roman" w:eastAsia="Times New Roman" w:hAnsi="Times New Roman" w:cs="Times New Roman"/>
          <w:sz w:val="24"/>
          <w:szCs w:val="24"/>
          <w:lang w:eastAsia="ru-RU"/>
        </w:rPr>
        <w:t xml:space="preserve">Установлено, что в пункте </w:t>
      </w:r>
      <w:r w:rsidRPr="00F7361A">
        <w:rPr>
          <w:rFonts w:ascii="Times New Roman" w:eastAsia="Times New Roman" w:hAnsi="Times New Roman" w:cs="Times New Roman"/>
          <w:sz w:val="24"/>
          <w:szCs w:val="24"/>
          <w:lang w:eastAsia="ru-RU"/>
        </w:rPr>
        <w:t>12.4</w:t>
      </w:r>
      <w:r w:rsidRPr="00F7361A">
        <w:rPr>
          <w:rFonts w:ascii="Times New Roman" w:eastAsia="Times New Roman" w:hAnsi="Times New Roman" w:cs="Times New Roman"/>
          <w:sz w:val="24"/>
          <w:szCs w:val="24"/>
          <w:lang w:eastAsia="ru-RU"/>
        </w:rPr>
        <w:t xml:space="preserve"> проекта </w:t>
      </w:r>
      <w:proofErr w:type="spellStart"/>
      <w:r w:rsidRPr="00F7361A">
        <w:rPr>
          <w:rFonts w:ascii="Times New Roman" w:eastAsia="Times New Roman" w:hAnsi="Times New Roman" w:cs="Times New Roman"/>
          <w:sz w:val="24"/>
          <w:szCs w:val="24"/>
          <w:lang w:eastAsia="ru-RU"/>
        </w:rPr>
        <w:t>энергосервисного</w:t>
      </w:r>
      <w:proofErr w:type="spellEnd"/>
      <w:r w:rsidRPr="00F7361A">
        <w:rPr>
          <w:rFonts w:ascii="Times New Roman" w:eastAsia="Times New Roman" w:hAnsi="Times New Roman" w:cs="Times New Roman"/>
          <w:sz w:val="24"/>
          <w:szCs w:val="24"/>
          <w:lang w:eastAsia="ru-RU"/>
        </w:rPr>
        <w:t xml:space="preserve"> </w:t>
      </w:r>
      <w:r w:rsidRPr="00F7361A">
        <w:rPr>
          <w:rFonts w:ascii="Times New Roman" w:eastAsia="Times New Roman" w:hAnsi="Times New Roman" w:cs="Times New Roman"/>
          <w:sz w:val="24"/>
          <w:szCs w:val="24"/>
          <w:lang w:eastAsia="ru-RU"/>
        </w:rPr>
        <w:t xml:space="preserve">контракта, являющего неотъемлемой частью </w:t>
      </w:r>
      <w:r w:rsidRPr="00F7361A">
        <w:rPr>
          <w:rFonts w:ascii="Times New Roman" w:eastAsia="Times New Roman" w:hAnsi="Times New Roman" w:cs="Times New Roman"/>
          <w:sz w:val="24"/>
          <w:szCs w:val="24"/>
          <w:lang w:eastAsia="ru-RU"/>
        </w:rPr>
        <w:t xml:space="preserve">конкурсной </w:t>
      </w:r>
      <w:r w:rsidRPr="00F7361A">
        <w:rPr>
          <w:rFonts w:ascii="Times New Roman" w:eastAsia="Times New Roman" w:hAnsi="Times New Roman" w:cs="Times New Roman"/>
          <w:sz w:val="24"/>
          <w:szCs w:val="24"/>
          <w:lang w:eastAsia="ru-RU"/>
        </w:rPr>
        <w:t xml:space="preserve">документации, требование о сроке действия банковской гарантии установлено следующим образом: </w:t>
      </w:r>
      <w:r w:rsidRPr="00F7361A">
        <w:rPr>
          <w:rFonts w:ascii="Times New Roman" w:eastAsia="Times New Roman" w:hAnsi="Times New Roman" w:cs="Times New Roman"/>
          <w:i/>
          <w:sz w:val="24"/>
          <w:szCs w:val="24"/>
          <w:lang w:eastAsia="ru-RU"/>
        </w:rPr>
        <w:t>«</w:t>
      </w:r>
      <w:r w:rsidR="00F7361A" w:rsidRPr="00F7361A">
        <w:rPr>
          <w:rFonts w:ascii="Times New Roman" w:hAnsi="Times New Roman"/>
          <w:i/>
          <w:sz w:val="24"/>
          <w:szCs w:val="24"/>
        </w:rPr>
        <w:t>В случае если Исполнителем в качестве способа обеспечения исполнения Контракта выбрано предоставление безотзывной банковской гарантии, выданной банками, включенными в предусмотренный статьей 74.1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 и соответствующая требованиям статьи 45 Федерального закона от 05.04.2013 № 44-ФЗ «О контрактной системе в сфере закупок товаров, работ и услуг для государственных и муниципальных нужд», с</w:t>
      </w:r>
      <w:r w:rsidR="00F7361A" w:rsidRPr="00F7361A">
        <w:rPr>
          <w:rFonts w:ascii="Times New Roman" w:hAnsi="Times New Roman"/>
          <w:bCs/>
          <w:i/>
          <w:sz w:val="24"/>
          <w:szCs w:val="24"/>
        </w:rPr>
        <w:t xml:space="preserve">рок действия банковской гарантии должен превышать срок действия Контракта </w:t>
      </w:r>
      <w:r w:rsidR="00F7361A">
        <w:rPr>
          <w:rFonts w:ascii="Times New Roman" w:hAnsi="Times New Roman"/>
          <w:bCs/>
          <w:i/>
          <w:sz w:val="24"/>
          <w:szCs w:val="24"/>
        </w:rPr>
        <w:t>не менее, чем на 1 (один) месяц</w:t>
      </w:r>
      <w:r w:rsidRPr="00F7361A">
        <w:rPr>
          <w:rFonts w:ascii="Times New Roman" w:eastAsia="Times New Roman" w:hAnsi="Times New Roman" w:cs="Times New Roman"/>
          <w:sz w:val="24"/>
          <w:szCs w:val="24"/>
          <w:lang w:eastAsia="ru-RU"/>
        </w:rPr>
        <w:t>».</w:t>
      </w:r>
    </w:p>
    <w:p w:rsidR="00F81E07" w:rsidRPr="00F7361A" w:rsidRDefault="00F92B89" w:rsidP="00F92B89">
      <w:pPr>
        <w:spacing w:after="0" w:line="240" w:lineRule="auto"/>
        <w:ind w:firstLine="567"/>
        <w:jc w:val="both"/>
        <w:rPr>
          <w:rFonts w:ascii="Times New Roman" w:eastAsia="Times New Roman" w:hAnsi="Times New Roman" w:cs="Times New Roman"/>
          <w:sz w:val="24"/>
          <w:szCs w:val="24"/>
          <w:lang w:eastAsia="ru-RU"/>
        </w:rPr>
      </w:pPr>
      <w:r w:rsidRPr="00F7361A">
        <w:rPr>
          <w:rFonts w:ascii="Times New Roman" w:eastAsia="Times New Roman" w:hAnsi="Times New Roman" w:cs="Times New Roman"/>
          <w:sz w:val="24"/>
          <w:szCs w:val="24"/>
          <w:lang w:eastAsia="ru-RU"/>
        </w:rPr>
        <w:t>Комиссия Нижегородского УФАС России приходит к выводу, что, изложив названный пункт проекта контракта подобным образом, заказчик нарушил требования части 3 статьи 96 Закона о контрактной системе.</w:t>
      </w:r>
    </w:p>
    <w:p w:rsidR="00F7361A" w:rsidRPr="00F7361A" w:rsidRDefault="00F7361A" w:rsidP="00F7361A">
      <w:pPr>
        <w:autoSpaceDE w:val="0"/>
        <w:autoSpaceDN w:val="0"/>
        <w:adjustRightInd w:val="0"/>
        <w:spacing w:after="0" w:line="240" w:lineRule="auto"/>
        <w:ind w:firstLine="567"/>
        <w:jc w:val="both"/>
        <w:rPr>
          <w:rFonts w:ascii="Times New Roman" w:hAnsi="Times New Roman" w:cs="Times New Roman"/>
          <w:sz w:val="24"/>
          <w:szCs w:val="24"/>
        </w:rPr>
      </w:pPr>
      <w:r w:rsidRPr="00F7361A">
        <w:rPr>
          <w:rFonts w:ascii="Times New Roman" w:eastAsia="Times New Roman" w:hAnsi="Times New Roman" w:cs="Times New Roman"/>
          <w:sz w:val="24"/>
          <w:szCs w:val="24"/>
          <w:lang w:eastAsia="ru-RU"/>
        </w:rPr>
        <w:t xml:space="preserve">11) </w:t>
      </w:r>
      <w:r w:rsidRPr="00F7361A">
        <w:rPr>
          <w:rFonts w:ascii="Times New Roman" w:eastAsia="Times New Roman" w:hAnsi="Times New Roman" w:cs="Times New Roman"/>
          <w:sz w:val="24"/>
          <w:szCs w:val="24"/>
          <w:lang w:eastAsia="ru-RU"/>
        </w:rPr>
        <w:t xml:space="preserve">В соответствии с частью 1 статьи 45 Закона о контрактной системе </w:t>
      </w:r>
      <w:r>
        <w:rPr>
          <w:rFonts w:ascii="Times New Roman" w:hAnsi="Times New Roman" w:cs="Times New Roman"/>
          <w:sz w:val="24"/>
          <w:szCs w:val="24"/>
        </w:rPr>
        <w:t>з</w:t>
      </w:r>
      <w:r w:rsidRPr="00F7361A">
        <w:rPr>
          <w:rFonts w:ascii="Times New Roman" w:hAnsi="Times New Roman" w:cs="Times New Roman"/>
          <w:sz w:val="24"/>
          <w:szCs w:val="24"/>
        </w:rPr>
        <w:t xml:space="preserve">аказчики в качестве обеспечения заявок, исполнения контрактов, гарантийных обязательств принимают банковские гарантии, выданные банками, соответствующими </w:t>
      </w:r>
      <w:hyperlink r:id="rId21" w:history="1">
        <w:r w:rsidRPr="00F7361A">
          <w:rPr>
            <w:rFonts w:ascii="Times New Roman" w:hAnsi="Times New Roman" w:cs="Times New Roman"/>
            <w:sz w:val="24"/>
            <w:szCs w:val="24"/>
          </w:rPr>
          <w:t>требованиям</w:t>
        </w:r>
      </w:hyperlink>
      <w:r w:rsidRPr="00F7361A">
        <w:rPr>
          <w:rFonts w:ascii="Times New Roman" w:hAnsi="Times New Roman" w:cs="Times New Roman"/>
          <w:sz w:val="24"/>
          <w:szCs w:val="24"/>
        </w:rPr>
        <w:t xml:space="preserve">, установленным Правительством Российской Федерации, и включенными в перечень, предусмотренный </w:t>
      </w:r>
      <w:hyperlink r:id="rId22" w:history="1">
        <w:r w:rsidRPr="00F7361A">
          <w:rPr>
            <w:rFonts w:ascii="Times New Roman" w:hAnsi="Times New Roman" w:cs="Times New Roman"/>
            <w:sz w:val="24"/>
            <w:szCs w:val="24"/>
          </w:rPr>
          <w:t>частью 1.2</w:t>
        </w:r>
      </w:hyperlink>
      <w:r w:rsidRPr="00F7361A">
        <w:rPr>
          <w:rFonts w:ascii="Times New Roman" w:hAnsi="Times New Roman" w:cs="Times New Roman"/>
          <w:sz w:val="24"/>
          <w:szCs w:val="24"/>
        </w:rPr>
        <w:t xml:space="preserve"> </w:t>
      </w:r>
      <w:r>
        <w:rPr>
          <w:rFonts w:ascii="Times New Roman" w:hAnsi="Times New Roman" w:cs="Times New Roman"/>
          <w:sz w:val="24"/>
          <w:szCs w:val="24"/>
        </w:rPr>
        <w:t>названной</w:t>
      </w:r>
      <w:r w:rsidRPr="00F7361A">
        <w:rPr>
          <w:rFonts w:ascii="Times New Roman" w:hAnsi="Times New Roman" w:cs="Times New Roman"/>
          <w:sz w:val="24"/>
          <w:szCs w:val="24"/>
        </w:rPr>
        <w:t xml:space="preserve"> статьи.</w:t>
      </w:r>
    </w:p>
    <w:p w:rsidR="000D3E83" w:rsidRDefault="00F7361A" w:rsidP="000D3E83">
      <w:pPr>
        <w:autoSpaceDE w:val="0"/>
        <w:autoSpaceDN w:val="0"/>
        <w:adjustRightInd w:val="0"/>
        <w:spacing w:after="0" w:line="240" w:lineRule="auto"/>
        <w:ind w:firstLine="540"/>
        <w:jc w:val="both"/>
        <w:rPr>
          <w:rFonts w:ascii="Times New Roman" w:hAnsi="Times New Roman" w:cs="Times New Roman"/>
          <w:sz w:val="24"/>
          <w:szCs w:val="24"/>
        </w:rPr>
      </w:pPr>
      <w:r w:rsidRPr="00F7361A">
        <w:rPr>
          <w:rFonts w:ascii="Times New Roman" w:eastAsia="Times New Roman" w:hAnsi="Times New Roman" w:cs="Times New Roman"/>
          <w:sz w:val="24"/>
          <w:szCs w:val="24"/>
          <w:lang w:eastAsia="ru-RU"/>
        </w:rPr>
        <w:t xml:space="preserve">Постановлением Правительства </w:t>
      </w:r>
      <w:r>
        <w:rPr>
          <w:rFonts w:ascii="Times New Roman" w:eastAsia="Times New Roman" w:hAnsi="Times New Roman" w:cs="Times New Roman"/>
          <w:sz w:val="24"/>
          <w:szCs w:val="24"/>
          <w:lang w:eastAsia="ru-RU"/>
        </w:rPr>
        <w:t>РФ от 12.04.2018 №</w:t>
      </w:r>
      <w:r w:rsidRPr="00F7361A">
        <w:rPr>
          <w:rFonts w:ascii="Times New Roman" w:eastAsia="Times New Roman" w:hAnsi="Times New Roman" w:cs="Times New Roman"/>
          <w:sz w:val="24"/>
          <w:szCs w:val="24"/>
          <w:lang w:eastAsia="ru-RU"/>
        </w:rPr>
        <w:t>440</w:t>
      </w:r>
      <w:r>
        <w:rPr>
          <w:rFonts w:ascii="Times New Roman" w:eastAsia="Times New Roman" w:hAnsi="Times New Roman" w:cs="Times New Roman"/>
          <w:sz w:val="24"/>
          <w:szCs w:val="24"/>
          <w:lang w:eastAsia="ru-RU"/>
        </w:rPr>
        <w:t xml:space="preserve"> «О требованиях к банкам, которые вправе выдавать банковские гарантии для обеспечения заявок и исполнения контрактов»</w:t>
      </w:r>
      <w:r w:rsidR="000D3E83">
        <w:rPr>
          <w:rFonts w:ascii="Times New Roman" w:eastAsia="Times New Roman" w:hAnsi="Times New Roman" w:cs="Times New Roman"/>
          <w:sz w:val="24"/>
          <w:szCs w:val="24"/>
          <w:lang w:eastAsia="ru-RU"/>
        </w:rPr>
        <w:t xml:space="preserve"> (далее – Постановление №440)</w:t>
      </w:r>
      <w:r w:rsidRPr="00F7361A">
        <w:rPr>
          <w:rFonts w:ascii="Times New Roman" w:eastAsia="Times New Roman" w:hAnsi="Times New Roman" w:cs="Times New Roman"/>
          <w:sz w:val="24"/>
          <w:szCs w:val="24"/>
          <w:lang w:eastAsia="ru-RU"/>
        </w:rPr>
        <w:t xml:space="preserve">, в том числе установлено, что банки, осуществляющие выдачу заказчикам банковских гарантий для обеспечения заявок и исполнения контрактов, должны одновременно соответствовать следующим требованиям: </w:t>
      </w:r>
      <w:r w:rsidR="000D3E83">
        <w:rPr>
          <w:rFonts w:ascii="Times New Roman" w:hAnsi="Times New Roman" w:cs="Times New Roman"/>
          <w:sz w:val="24"/>
          <w:szCs w:val="24"/>
        </w:rPr>
        <w:t>наличие у банка собственных средств (капитала) в размере не менее 300 млн. рублей, рассчитываемых по методике Центрального банка Российской Федерации, по состоянию на последнюю отчетную дату;</w:t>
      </w:r>
      <w:r w:rsidR="000D3E83">
        <w:rPr>
          <w:rFonts w:ascii="Times New Roman" w:hAnsi="Times New Roman" w:cs="Times New Roman"/>
          <w:sz w:val="24"/>
          <w:szCs w:val="24"/>
        </w:rPr>
        <w:t xml:space="preserve"> </w:t>
      </w:r>
      <w:r w:rsidR="000D3E83">
        <w:rPr>
          <w:rFonts w:ascii="Times New Roman" w:hAnsi="Times New Roman" w:cs="Times New Roman"/>
          <w:sz w:val="24"/>
          <w:szCs w:val="24"/>
        </w:rPr>
        <w:t>наличие у банка кредитного рейтинга не ниже уровня "B-(RU)" по национальной рейтинговой шкале для Российской Федерации кредитного рейтингового агентства Аналитическое Кредитное Рейтинговое Агентство (Акционерное общество) и (или) кредитного рейтинга не ниже уровня "</w:t>
      </w:r>
      <w:proofErr w:type="spellStart"/>
      <w:r w:rsidR="000D3E83">
        <w:rPr>
          <w:rFonts w:ascii="Times New Roman" w:hAnsi="Times New Roman" w:cs="Times New Roman"/>
          <w:sz w:val="24"/>
          <w:szCs w:val="24"/>
        </w:rPr>
        <w:t>ruB</w:t>
      </w:r>
      <w:proofErr w:type="spellEnd"/>
      <w:r w:rsidR="000D3E83">
        <w:rPr>
          <w:rFonts w:ascii="Times New Roman" w:hAnsi="Times New Roman" w:cs="Times New Roman"/>
          <w:sz w:val="24"/>
          <w:szCs w:val="24"/>
        </w:rPr>
        <w:t>-" по национальной рейтинговой шкале для Российской Федерации кредитного рейтингового агентства Акционерное общество "Рейтинговое агентство "Эксперт РА".</w:t>
      </w:r>
    </w:p>
    <w:p w:rsidR="00AA4E4C" w:rsidRPr="00AA4E4C" w:rsidRDefault="00F7361A" w:rsidP="000D3E83">
      <w:pPr>
        <w:spacing w:after="0" w:line="240" w:lineRule="auto"/>
        <w:ind w:firstLine="567"/>
        <w:jc w:val="both"/>
        <w:rPr>
          <w:rFonts w:ascii="Times New Roman" w:hAnsi="Times New Roman"/>
          <w:sz w:val="24"/>
          <w:szCs w:val="24"/>
          <w:lang w:eastAsia="ru-RU"/>
        </w:rPr>
      </w:pPr>
      <w:r w:rsidRPr="00AA4E4C">
        <w:rPr>
          <w:rFonts w:ascii="Times New Roman" w:eastAsia="Times New Roman" w:hAnsi="Times New Roman" w:cs="Times New Roman"/>
          <w:sz w:val="24"/>
          <w:szCs w:val="24"/>
          <w:lang w:eastAsia="ru-RU"/>
        </w:rPr>
        <w:t xml:space="preserve">Пунктом </w:t>
      </w:r>
      <w:r w:rsidR="00AA4E4C" w:rsidRPr="00AA4E4C">
        <w:rPr>
          <w:rFonts w:ascii="Times New Roman" w:eastAsia="Times New Roman" w:hAnsi="Times New Roman" w:cs="Times New Roman"/>
          <w:sz w:val="24"/>
          <w:szCs w:val="24"/>
          <w:lang w:eastAsia="ru-RU"/>
        </w:rPr>
        <w:t xml:space="preserve">12 Информационной карты конкурсной </w:t>
      </w:r>
      <w:r w:rsidRPr="00AA4E4C">
        <w:rPr>
          <w:rFonts w:ascii="Times New Roman" w:eastAsia="Times New Roman" w:hAnsi="Times New Roman" w:cs="Times New Roman"/>
          <w:sz w:val="24"/>
          <w:szCs w:val="24"/>
          <w:lang w:eastAsia="ru-RU"/>
        </w:rPr>
        <w:t xml:space="preserve">документации установлено, что </w:t>
      </w:r>
      <w:r w:rsidR="00AA4E4C" w:rsidRPr="000D3E83">
        <w:rPr>
          <w:rFonts w:ascii="Times New Roman" w:eastAsia="Times New Roman" w:hAnsi="Times New Roman" w:cs="Times New Roman"/>
          <w:i/>
          <w:sz w:val="24"/>
          <w:szCs w:val="24"/>
          <w:lang w:eastAsia="ru-RU"/>
        </w:rPr>
        <w:t>«</w:t>
      </w:r>
      <w:r w:rsidR="00AA4E4C" w:rsidRPr="000D3E83">
        <w:rPr>
          <w:rFonts w:ascii="Times New Roman" w:hAnsi="Times New Roman"/>
          <w:i/>
          <w:sz w:val="24"/>
          <w:szCs w:val="24"/>
          <w:lang w:eastAsia="ru-RU"/>
        </w:rPr>
        <w:t xml:space="preserve">Банковская гарантия, выданная участнику закупки банком для целей обеспечения заявки на участие в конкурсе, исполнения контракта, гарантийных обязательств должна соответствовать требованиям </w:t>
      </w:r>
      <w:hyperlink r:id="rId23" w:history="1">
        <w:r w:rsidR="00AA4E4C" w:rsidRPr="000D3E83">
          <w:rPr>
            <w:rStyle w:val="Hyperlink"/>
            <w:rFonts w:ascii="Times New Roman" w:hAnsi="Times New Roman"/>
            <w:i/>
            <w:color w:val="auto"/>
            <w:sz w:val="24"/>
            <w:szCs w:val="24"/>
            <w:lang w:eastAsia="ru-RU"/>
          </w:rPr>
          <w:t>статьи 45</w:t>
        </w:r>
      </w:hyperlink>
      <w:r w:rsidR="00AA4E4C" w:rsidRPr="000D3E83">
        <w:rPr>
          <w:rFonts w:ascii="Times New Roman" w:hAnsi="Times New Roman"/>
          <w:i/>
          <w:sz w:val="24"/>
          <w:szCs w:val="24"/>
          <w:lang w:eastAsia="ru-RU"/>
        </w:rPr>
        <w:t xml:space="preserve"> Федерального закона от 05.04.2013 № 44-ФЗ.</w:t>
      </w:r>
      <w:r w:rsidR="00AA4E4C" w:rsidRPr="000D3E83">
        <w:rPr>
          <w:rFonts w:ascii="Times New Roman" w:hAnsi="Times New Roman"/>
          <w:i/>
          <w:sz w:val="24"/>
          <w:szCs w:val="24"/>
          <w:lang w:eastAsia="ru-RU"/>
        </w:rPr>
        <w:t xml:space="preserve"> </w:t>
      </w:r>
      <w:r w:rsidR="00AA4E4C" w:rsidRPr="000D3E83">
        <w:rPr>
          <w:rFonts w:ascii="Times New Roman" w:hAnsi="Times New Roman"/>
          <w:i/>
          <w:sz w:val="24"/>
          <w:szCs w:val="24"/>
          <w:lang w:eastAsia="ru-RU"/>
        </w:rPr>
        <w:t xml:space="preserve">В качестве обеспечения заявок, исполнения контрактов, гарантийных обязательств принимаются банковские гарантии, выданные банками, соответствующими </w:t>
      </w:r>
      <w:hyperlink r:id="rId24" w:history="1">
        <w:r w:rsidR="00AA4E4C" w:rsidRPr="000D3E83">
          <w:rPr>
            <w:rStyle w:val="Hyperlink"/>
            <w:rFonts w:ascii="Times New Roman" w:hAnsi="Times New Roman"/>
            <w:i/>
            <w:color w:val="auto"/>
            <w:sz w:val="24"/>
            <w:szCs w:val="24"/>
            <w:lang w:eastAsia="ru-RU"/>
          </w:rPr>
          <w:t>требованиям</w:t>
        </w:r>
      </w:hyperlink>
      <w:r w:rsidR="00AA4E4C" w:rsidRPr="000D3E83">
        <w:rPr>
          <w:rFonts w:ascii="Times New Roman" w:hAnsi="Times New Roman"/>
          <w:i/>
          <w:sz w:val="24"/>
          <w:szCs w:val="24"/>
          <w:lang w:eastAsia="ru-RU"/>
        </w:rPr>
        <w:t>, установленным Правительством Российской Федерации и включенными в перечень, предусмотренный частью 1.2 статьи 45 Федерального закона от 05.04.2013 № 44-ФЗ</w:t>
      </w:r>
      <w:r w:rsidR="00AA4E4C" w:rsidRPr="000D3E83">
        <w:rPr>
          <w:rFonts w:ascii="Times New Roman" w:hAnsi="Times New Roman"/>
          <w:i/>
          <w:sz w:val="24"/>
          <w:szCs w:val="24"/>
          <w:lang w:eastAsia="ru-RU"/>
        </w:rPr>
        <w:t>»</w:t>
      </w:r>
      <w:r w:rsidR="00AA4E4C" w:rsidRPr="000D3E83">
        <w:rPr>
          <w:rFonts w:ascii="Times New Roman" w:hAnsi="Times New Roman"/>
          <w:i/>
          <w:sz w:val="24"/>
          <w:szCs w:val="24"/>
          <w:lang w:eastAsia="ru-RU"/>
        </w:rPr>
        <w:t>.</w:t>
      </w:r>
    </w:p>
    <w:p w:rsidR="00AA4E4C" w:rsidRDefault="000D3E83" w:rsidP="00F7361A">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Комиссия Нижегородского УФАС России отмечает, что у</w:t>
      </w:r>
      <w:r w:rsidR="00AA4E4C" w:rsidRPr="00AA4E4C">
        <w:rPr>
          <w:rFonts w:ascii="Times New Roman" w:eastAsia="Times New Roman" w:hAnsi="Times New Roman" w:cs="Times New Roman"/>
          <w:sz w:val="24"/>
          <w:szCs w:val="24"/>
          <w:lang w:eastAsia="ru-RU"/>
        </w:rPr>
        <w:t xml:space="preserve">казание в </w:t>
      </w:r>
      <w:r>
        <w:rPr>
          <w:rFonts w:ascii="Times New Roman" w:eastAsia="Times New Roman" w:hAnsi="Times New Roman" w:cs="Times New Roman"/>
          <w:sz w:val="24"/>
          <w:szCs w:val="24"/>
          <w:lang w:eastAsia="ru-RU"/>
        </w:rPr>
        <w:t xml:space="preserve">конкурсной </w:t>
      </w:r>
      <w:r w:rsidR="00AA4E4C" w:rsidRPr="00AA4E4C">
        <w:rPr>
          <w:rFonts w:ascii="Times New Roman" w:eastAsia="Times New Roman" w:hAnsi="Times New Roman" w:cs="Times New Roman"/>
          <w:sz w:val="24"/>
          <w:szCs w:val="24"/>
          <w:lang w:eastAsia="ru-RU"/>
        </w:rPr>
        <w:t>документации требований к банкам, которые вправе выдавать банковские гарантии для обеспечения исполнения контрактов, Законом о контрактной системе не предусмотрено.</w:t>
      </w:r>
    </w:p>
    <w:p w:rsidR="00F7361A" w:rsidRPr="00F7361A" w:rsidRDefault="000D3E83" w:rsidP="00F7361A">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Вместе с тем, з</w:t>
      </w:r>
      <w:r w:rsidR="00F7361A" w:rsidRPr="00F7361A">
        <w:rPr>
          <w:rFonts w:ascii="Times New Roman" w:eastAsia="Times New Roman" w:hAnsi="Times New Roman" w:cs="Times New Roman"/>
          <w:sz w:val="24"/>
          <w:szCs w:val="24"/>
          <w:lang w:eastAsia="ru-RU"/>
        </w:rPr>
        <w:t>аяв</w:t>
      </w:r>
      <w:r>
        <w:rPr>
          <w:rFonts w:ascii="Times New Roman" w:eastAsia="Times New Roman" w:hAnsi="Times New Roman" w:cs="Times New Roman"/>
          <w:sz w:val="24"/>
          <w:szCs w:val="24"/>
          <w:lang w:eastAsia="ru-RU"/>
        </w:rPr>
        <w:t>итель на заседании</w:t>
      </w:r>
      <w:r w:rsidR="00F7361A" w:rsidRPr="00F7361A">
        <w:rPr>
          <w:rFonts w:ascii="Times New Roman" w:eastAsia="Times New Roman" w:hAnsi="Times New Roman" w:cs="Times New Roman"/>
          <w:sz w:val="24"/>
          <w:szCs w:val="24"/>
          <w:lang w:eastAsia="ru-RU"/>
        </w:rPr>
        <w:t xml:space="preserve"> Комиссии </w:t>
      </w:r>
      <w:r>
        <w:rPr>
          <w:rFonts w:ascii="Times New Roman" w:eastAsia="Times New Roman" w:hAnsi="Times New Roman" w:cs="Times New Roman"/>
          <w:sz w:val="24"/>
          <w:szCs w:val="24"/>
          <w:lang w:eastAsia="ru-RU"/>
        </w:rPr>
        <w:t xml:space="preserve">и </w:t>
      </w:r>
      <w:r w:rsidR="00F7361A" w:rsidRPr="00F7361A">
        <w:rPr>
          <w:rFonts w:ascii="Times New Roman" w:eastAsia="Times New Roman" w:hAnsi="Times New Roman" w:cs="Times New Roman"/>
          <w:sz w:val="24"/>
          <w:szCs w:val="24"/>
          <w:lang w:eastAsia="ru-RU"/>
        </w:rPr>
        <w:t>в составе жалобы не представил дока</w:t>
      </w:r>
      <w:r>
        <w:rPr>
          <w:rFonts w:ascii="Times New Roman" w:eastAsia="Times New Roman" w:hAnsi="Times New Roman" w:cs="Times New Roman"/>
          <w:sz w:val="24"/>
          <w:szCs w:val="24"/>
          <w:lang w:eastAsia="ru-RU"/>
        </w:rPr>
        <w:t>зательств, подтверждающих, что з</w:t>
      </w:r>
      <w:r w:rsidR="00F7361A" w:rsidRPr="00F7361A">
        <w:rPr>
          <w:rFonts w:ascii="Times New Roman" w:eastAsia="Times New Roman" w:hAnsi="Times New Roman" w:cs="Times New Roman"/>
          <w:sz w:val="24"/>
          <w:szCs w:val="24"/>
          <w:lang w:eastAsia="ru-RU"/>
        </w:rPr>
        <w:t xml:space="preserve">аказчиком, ненадлежащим образом установлены требования к банкам, которые вправе выдавать банковские гарантии для обеспечения заявок и исполнения контрактов в соответствии с Постановлением </w:t>
      </w:r>
      <w:r>
        <w:rPr>
          <w:rFonts w:ascii="Times New Roman" w:eastAsia="Times New Roman" w:hAnsi="Times New Roman" w:cs="Times New Roman"/>
          <w:sz w:val="24"/>
          <w:szCs w:val="24"/>
          <w:lang w:eastAsia="ru-RU"/>
        </w:rPr>
        <w:t>№</w:t>
      </w:r>
      <w:r w:rsidR="00F7361A" w:rsidRPr="00F7361A">
        <w:rPr>
          <w:rFonts w:ascii="Times New Roman" w:eastAsia="Times New Roman" w:hAnsi="Times New Roman" w:cs="Times New Roman"/>
          <w:sz w:val="24"/>
          <w:szCs w:val="24"/>
          <w:lang w:eastAsia="ru-RU"/>
        </w:rPr>
        <w:t>440.</w:t>
      </w:r>
    </w:p>
    <w:p w:rsidR="00F92B89" w:rsidRPr="00F7361A" w:rsidRDefault="000D3E83" w:rsidP="00F7361A">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Таким образом, жалоба з</w:t>
      </w:r>
      <w:r w:rsidR="00F7361A" w:rsidRPr="00F7361A">
        <w:rPr>
          <w:rFonts w:ascii="Times New Roman" w:eastAsia="Times New Roman" w:hAnsi="Times New Roman" w:cs="Times New Roman"/>
          <w:sz w:val="24"/>
          <w:szCs w:val="24"/>
          <w:lang w:eastAsia="ru-RU"/>
        </w:rPr>
        <w:t xml:space="preserve">аявителя </w:t>
      </w:r>
      <w:r>
        <w:rPr>
          <w:rFonts w:ascii="Times New Roman" w:eastAsia="Times New Roman" w:hAnsi="Times New Roman" w:cs="Times New Roman"/>
          <w:sz w:val="24"/>
          <w:szCs w:val="24"/>
          <w:lang w:eastAsia="ru-RU"/>
        </w:rPr>
        <w:t>признается необоснованной в указанной части</w:t>
      </w:r>
      <w:r w:rsidR="00F7361A" w:rsidRPr="00F7361A">
        <w:rPr>
          <w:rFonts w:ascii="Times New Roman" w:eastAsia="Times New Roman" w:hAnsi="Times New Roman" w:cs="Times New Roman"/>
          <w:sz w:val="24"/>
          <w:szCs w:val="24"/>
          <w:lang w:eastAsia="ru-RU"/>
        </w:rPr>
        <w:t>.</w:t>
      </w:r>
    </w:p>
    <w:p w:rsidR="00087AA2" w:rsidRDefault="000D3E83" w:rsidP="00087AA2">
      <w:pPr>
        <w:autoSpaceDE w:val="0"/>
        <w:autoSpaceDN w:val="0"/>
        <w:adjustRightInd w:val="0"/>
        <w:spacing w:after="0" w:line="240" w:lineRule="auto"/>
        <w:ind w:firstLine="567"/>
        <w:jc w:val="both"/>
        <w:rPr>
          <w:rFonts w:ascii="Times New Roman" w:hAnsi="Times New Roman" w:cs="Times New Roman"/>
          <w:sz w:val="24"/>
          <w:szCs w:val="24"/>
        </w:rPr>
      </w:pPr>
      <w:r w:rsidRPr="00087AA2">
        <w:rPr>
          <w:rFonts w:ascii="Times New Roman" w:eastAsia="Times New Roman" w:hAnsi="Times New Roman" w:cs="Times New Roman"/>
          <w:sz w:val="24"/>
          <w:szCs w:val="24"/>
          <w:lang w:eastAsia="ru-RU"/>
        </w:rPr>
        <w:t xml:space="preserve">12) </w:t>
      </w:r>
      <w:r w:rsidR="00087AA2" w:rsidRPr="00087AA2">
        <w:rPr>
          <w:rFonts w:ascii="Times New Roman" w:eastAsia="Times New Roman" w:hAnsi="Times New Roman" w:cs="Times New Roman"/>
          <w:sz w:val="24"/>
          <w:szCs w:val="24"/>
          <w:lang w:eastAsia="ru-RU"/>
        </w:rPr>
        <w:t xml:space="preserve">В соответствии с частью 27 статьи 34 Закона о контрактной системе </w:t>
      </w:r>
      <w:r w:rsidR="00087AA2" w:rsidRPr="00087AA2">
        <w:rPr>
          <w:rFonts w:ascii="Times New Roman" w:hAnsi="Times New Roman" w:cs="Times New Roman"/>
          <w:sz w:val="24"/>
          <w:szCs w:val="24"/>
        </w:rPr>
        <w:t>в</w:t>
      </w:r>
      <w:r w:rsidR="00087AA2" w:rsidRPr="00087AA2">
        <w:rPr>
          <w:rFonts w:ascii="Times New Roman" w:hAnsi="Times New Roman" w:cs="Times New Roman"/>
          <w:sz w:val="24"/>
          <w:szCs w:val="24"/>
        </w:rPr>
        <w:t xml:space="preserve">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w:t>
      </w:r>
      <w:hyperlink r:id="rId25" w:history="1">
        <w:r w:rsidR="00087AA2" w:rsidRPr="00087AA2">
          <w:rPr>
            <w:rFonts w:ascii="Times New Roman" w:hAnsi="Times New Roman" w:cs="Times New Roman"/>
            <w:sz w:val="24"/>
            <w:szCs w:val="24"/>
          </w:rPr>
          <w:t>частями 7</w:t>
        </w:r>
      </w:hyperlink>
      <w:r w:rsidR="00087AA2" w:rsidRPr="00087AA2">
        <w:rPr>
          <w:rFonts w:ascii="Times New Roman" w:hAnsi="Times New Roman" w:cs="Times New Roman"/>
          <w:sz w:val="24"/>
          <w:szCs w:val="24"/>
        </w:rPr>
        <w:t xml:space="preserve">, </w:t>
      </w:r>
      <w:hyperlink r:id="rId26" w:history="1">
        <w:r w:rsidR="00087AA2" w:rsidRPr="00087AA2">
          <w:rPr>
            <w:rFonts w:ascii="Times New Roman" w:hAnsi="Times New Roman" w:cs="Times New Roman"/>
            <w:sz w:val="24"/>
            <w:szCs w:val="24"/>
          </w:rPr>
          <w:t>7.1</w:t>
        </w:r>
      </w:hyperlink>
      <w:r w:rsidR="00087AA2" w:rsidRPr="00087AA2">
        <w:rPr>
          <w:rFonts w:ascii="Times New Roman" w:hAnsi="Times New Roman" w:cs="Times New Roman"/>
          <w:sz w:val="24"/>
          <w:szCs w:val="24"/>
        </w:rPr>
        <w:t xml:space="preserve"> и </w:t>
      </w:r>
      <w:hyperlink r:id="rId27" w:history="1">
        <w:r w:rsidR="00087AA2" w:rsidRPr="00087AA2">
          <w:rPr>
            <w:rFonts w:ascii="Times New Roman" w:hAnsi="Times New Roman" w:cs="Times New Roman"/>
            <w:sz w:val="24"/>
            <w:szCs w:val="24"/>
          </w:rPr>
          <w:t>7.2 статьи 96</w:t>
        </w:r>
      </w:hyperlink>
      <w:r w:rsidR="00087AA2" w:rsidRPr="00087AA2">
        <w:rPr>
          <w:rFonts w:ascii="Times New Roman" w:hAnsi="Times New Roman" w:cs="Times New Roman"/>
          <w:sz w:val="24"/>
          <w:szCs w:val="24"/>
        </w:rPr>
        <w:t xml:space="preserve"> </w:t>
      </w:r>
      <w:r w:rsidR="00087AA2">
        <w:rPr>
          <w:rFonts w:ascii="Times New Roman" w:hAnsi="Times New Roman" w:cs="Times New Roman"/>
          <w:sz w:val="24"/>
          <w:szCs w:val="24"/>
        </w:rPr>
        <w:t>названного</w:t>
      </w:r>
      <w:r w:rsidR="00087AA2" w:rsidRPr="00087AA2">
        <w:rPr>
          <w:rFonts w:ascii="Times New Roman" w:hAnsi="Times New Roman" w:cs="Times New Roman"/>
          <w:sz w:val="24"/>
          <w:szCs w:val="24"/>
        </w:rPr>
        <w:t xml:space="preserve"> Федерального закона. При этом срок возврата заказчиком поставщику (подрядчику, исполнителю) таких денежных средств не должен превышать тридцать дней с даты исполнения поставщиком (подрядчиком, исполнителем) обязательств, предусмотренных контрактом, а в случае установления заказчиком ограничения, предусмотренного </w:t>
      </w:r>
      <w:hyperlink r:id="rId28" w:history="1">
        <w:r w:rsidR="00087AA2" w:rsidRPr="00087AA2">
          <w:rPr>
            <w:rFonts w:ascii="Times New Roman" w:hAnsi="Times New Roman" w:cs="Times New Roman"/>
            <w:sz w:val="24"/>
            <w:szCs w:val="24"/>
          </w:rPr>
          <w:t>частью 3 статьи 30</w:t>
        </w:r>
      </w:hyperlink>
      <w:r w:rsidR="00087AA2" w:rsidRPr="00087AA2">
        <w:rPr>
          <w:rFonts w:ascii="Times New Roman" w:hAnsi="Times New Roman" w:cs="Times New Roman"/>
          <w:sz w:val="24"/>
          <w:szCs w:val="24"/>
        </w:rPr>
        <w:t xml:space="preserve"> </w:t>
      </w:r>
      <w:r w:rsidR="00087AA2">
        <w:rPr>
          <w:rFonts w:ascii="Times New Roman" w:hAnsi="Times New Roman" w:cs="Times New Roman"/>
          <w:sz w:val="24"/>
          <w:szCs w:val="24"/>
        </w:rPr>
        <w:t>названного</w:t>
      </w:r>
      <w:r w:rsidR="00087AA2" w:rsidRPr="00087AA2">
        <w:rPr>
          <w:rFonts w:ascii="Times New Roman" w:hAnsi="Times New Roman" w:cs="Times New Roman"/>
          <w:sz w:val="24"/>
          <w:szCs w:val="24"/>
        </w:rPr>
        <w:t xml:space="preserve"> Федерального закона, такой срок не должен превышать пятнадцать дней с даты исполнения поставщиком (подрядчиком, исполнителем) обязательств, предусмотренных контрактом.</w:t>
      </w:r>
    </w:p>
    <w:p w:rsidR="00087AA2" w:rsidRPr="00087AA2" w:rsidRDefault="00087AA2" w:rsidP="00087AA2">
      <w:pPr>
        <w:autoSpaceDE w:val="0"/>
        <w:autoSpaceDN w:val="0"/>
        <w:adjustRightInd w:val="0"/>
        <w:spacing w:after="0" w:line="240" w:lineRule="auto"/>
        <w:ind w:firstLine="567"/>
        <w:jc w:val="both"/>
        <w:rPr>
          <w:rFonts w:ascii="Times New Roman" w:hAnsi="Times New Roman" w:cs="Times New Roman"/>
          <w:sz w:val="24"/>
          <w:szCs w:val="24"/>
        </w:rPr>
      </w:pPr>
      <w:r w:rsidRPr="00087AA2">
        <w:rPr>
          <w:rFonts w:ascii="Times New Roman" w:hAnsi="Times New Roman" w:cs="Times New Roman"/>
          <w:sz w:val="24"/>
          <w:szCs w:val="24"/>
        </w:rPr>
        <w:t>Согласно пункту 1 части 1 статьи 94 Закона о контрактной системе исполнение контракта включает в себя, в том числе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а также отдельных этапов исполнения контракта.</w:t>
      </w:r>
    </w:p>
    <w:p w:rsidR="00F92B89" w:rsidRPr="00E60036" w:rsidRDefault="00E60036" w:rsidP="00087AA2">
      <w:pPr>
        <w:spacing w:after="0" w:line="240" w:lineRule="auto"/>
        <w:ind w:firstLine="567"/>
        <w:jc w:val="both"/>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lang w:eastAsia="ru-RU"/>
        </w:rPr>
        <w:t xml:space="preserve">Пунктом 12.8 проекта контракта установлено: </w:t>
      </w:r>
      <w:r w:rsidRPr="00E60036">
        <w:rPr>
          <w:rFonts w:ascii="Times New Roman" w:eastAsia="Times New Roman" w:hAnsi="Times New Roman" w:cs="Times New Roman"/>
          <w:i/>
          <w:sz w:val="24"/>
          <w:szCs w:val="24"/>
          <w:lang w:eastAsia="ru-RU"/>
        </w:rPr>
        <w:t>«Заказчик возвращает Исполнителю денежные средства, внесенные в качестве обеспечения исполнения Контракта и обеспечения гарантийных обязательств, после надлежащего исполнения Исполнителем всех энергосберегающих мероприятий, указанных в Приложении № 4 настоящего Контракта, в течение 3 (трех) рабочих дней с даты подписания Акта о приемке выполненных энергосберегающих мероприятий».</w:t>
      </w:r>
    </w:p>
    <w:p w:rsidR="00F92B89" w:rsidRPr="00087AA2" w:rsidRDefault="00E60036" w:rsidP="00E60036">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Комиссия Нижегородского УФАС России приходит к выводу, что указанное положение</w:t>
      </w:r>
      <w:r w:rsidRPr="00E60036">
        <w:rPr>
          <w:rFonts w:ascii="Times New Roman" w:eastAsia="Times New Roman" w:hAnsi="Times New Roman" w:cs="Times New Roman"/>
          <w:sz w:val="24"/>
          <w:szCs w:val="24"/>
          <w:lang w:eastAsia="ru-RU"/>
        </w:rPr>
        <w:t xml:space="preserve"> проекта контракта </w:t>
      </w:r>
      <w:r>
        <w:rPr>
          <w:rFonts w:ascii="Times New Roman" w:eastAsia="Times New Roman" w:hAnsi="Times New Roman" w:cs="Times New Roman"/>
          <w:sz w:val="24"/>
          <w:szCs w:val="24"/>
          <w:lang w:eastAsia="ru-RU"/>
        </w:rPr>
        <w:t>нарушает требования части</w:t>
      </w:r>
      <w:r w:rsidRPr="00E60036">
        <w:rPr>
          <w:rFonts w:ascii="Times New Roman" w:eastAsia="Times New Roman" w:hAnsi="Times New Roman" w:cs="Times New Roman"/>
          <w:sz w:val="24"/>
          <w:szCs w:val="24"/>
          <w:lang w:eastAsia="ru-RU"/>
        </w:rPr>
        <w:t xml:space="preserve"> 27 статьи 34 Закона о контрактной системе.</w:t>
      </w:r>
    </w:p>
    <w:p w:rsidR="00F92B89" w:rsidRDefault="00E60036" w:rsidP="00087AA2">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Таким образом, жалоба заявителя в указанной части признается обоснованной.</w:t>
      </w:r>
    </w:p>
    <w:p w:rsidR="00E60036" w:rsidRPr="00E60036" w:rsidRDefault="00E60036" w:rsidP="00E60036">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 Согласно пункту</w:t>
      </w:r>
      <w:r w:rsidRPr="00E60036">
        <w:rPr>
          <w:rFonts w:ascii="Times New Roman" w:eastAsia="Times New Roman" w:hAnsi="Times New Roman" w:cs="Times New Roman"/>
          <w:sz w:val="24"/>
          <w:szCs w:val="24"/>
          <w:lang w:eastAsia="ru-RU"/>
        </w:rPr>
        <w:t xml:space="preserve"> 10 Приложения </w:t>
      </w:r>
      <w:r>
        <w:rPr>
          <w:rFonts w:ascii="Times New Roman" w:eastAsia="Times New Roman" w:hAnsi="Times New Roman" w:cs="Times New Roman"/>
          <w:sz w:val="24"/>
          <w:szCs w:val="24"/>
          <w:lang w:eastAsia="ru-RU"/>
        </w:rPr>
        <w:t>№</w:t>
      </w:r>
      <w:r w:rsidRPr="00E60036">
        <w:rPr>
          <w:rFonts w:ascii="Times New Roman" w:eastAsia="Times New Roman" w:hAnsi="Times New Roman" w:cs="Times New Roman"/>
          <w:sz w:val="24"/>
          <w:szCs w:val="24"/>
          <w:lang w:eastAsia="ru-RU"/>
        </w:rPr>
        <w:t xml:space="preserve"> 1 к Постановлению </w:t>
      </w:r>
      <w:r>
        <w:rPr>
          <w:rFonts w:ascii="Times New Roman" w:eastAsia="Times New Roman" w:hAnsi="Times New Roman" w:cs="Times New Roman"/>
          <w:sz w:val="24"/>
          <w:szCs w:val="24"/>
          <w:lang w:eastAsia="ru-RU"/>
        </w:rPr>
        <w:t>№</w:t>
      </w:r>
      <w:r w:rsidRPr="00E60036">
        <w:rPr>
          <w:rFonts w:ascii="Times New Roman" w:eastAsia="Times New Roman" w:hAnsi="Times New Roman" w:cs="Times New Roman"/>
          <w:sz w:val="24"/>
          <w:szCs w:val="24"/>
          <w:lang w:eastAsia="ru-RU"/>
        </w:rPr>
        <w:t>636 определение механизма распределения между сторонами контракта дополнительной экономии энергетического ресурса в стоимостном выражении, обеспеченной сверх установленного контрактом размера экономии (доли размера экономии), которого должен достигнуть исполнитель, если в результате исполнения контракта этим исполнителем должна быть обеспечена экономия совокупных расходов на оплату энергетических ресурсов за счет полного либо частичного перехода с потребления одного энергетического ресурса на другой.</w:t>
      </w:r>
    </w:p>
    <w:p w:rsidR="00E60036" w:rsidRPr="00E60036" w:rsidRDefault="00E60036" w:rsidP="00E60036">
      <w:pPr>
        <w:spacing w:after="0" w:line="240" w:lineRule="auto"/>
        <w:ind w:right="-24" w:firstLine="567"/>
        <w:contextualSpacing/>
        <w:jc w:val="both"/>
        <w:rPr>
          <w:rFonts w:ascii="Times New Roman" w:hAnsi="Times New Roman"/>
          <w:i/>
          <w:sz w:val="24"/>
          <w:szCs w:val="24"/>
        </w:rPr>
      </w:pPr>
      <w:r w:rsidRPr="00E60036">
        <w:rPr>
          <w:rFonts w:ascii="Times New Roman" w:eastAsia="Times New Roman" w:hAnsi="Times New Roman" w:cs="Times New Roman"/>
          <w:sz w:val="24"/>
          <w:szCs w:val="24"/>
          <w:lang w:eastAsia="ru-RU"/>
        </w:rPr>
        <w:t>Согласно пункту</w:t>
      </w:r>
      <w:r w:rsidRPr="00E60036">
        <w:rPr>
          <w:rFonts w:ascii="Times New Roman" w:eastAsia="Times New Roman" w:hAnsi="Times New Roman" w:cs="Times New Roman"/>
          <w:sz w:val="24"/>
          <w:szCs w:val="24"/>
          <w:lang w:eastAsia="ru-RU"/>
        </w:rPr>
        <w:t xml:space="preserve"> </w:t>
      </w:r>
      <w:r w:rsidRPr="00E60036">
        <w:rPr>
          <w:rFonts w:ascii="Times New Roman" w:eastAsia="Times New Roman" w:hAnsi="Times New Roman" w:cs="Times New Roman"/>
          <w:sz w:val="24"/>
          <w:szCs w:val="24"/>
          <w:lang w:eastAsia="ru-RU"/>
        </w:rPr>
        <w:t>7.6 проекта к</w:t>
      </w:r>
      <w:r>
        <w:rPr>
          <w:rFonts w:ascii="Times New Roman" w:eastAsia="Times New Roman" w:hAnsi="Times New Roman" w:cs="Times New Roman"/>
          <w:sz w:val="24"/>
          <w:szCs w:val="24"/>
          <w:lang w:eastAsia="ru-RU"/>
        </w:rPr>
        <w:t xml:space="preserve">онтракта: </w:t>
      </w:r>
      <w:r w:rsidRPr="00E60036">
        <w:rPr>
          <w:rFonts w:ascii="Times New Roman" w:eastAsia="Times New Roman" w:hAnsi="Times New Roman" w:cs="Times New Roman"/>
          <w:i/>
          <w:sz w:val="24"/>
          <w:szCs w:val="24"/>
          <w:lang w:eastAsia="ru-RU"/>
        </w:rPr>
        <w:t>«</w:t>
      </w:r>
      <w:r>
        <w:rPr>
          <w:rFonts w:ascii="Times New Roman" w:hAnsi="Times New Roman"/>
          <w:i/>
          <w:sz w:val="24"/>
          <w:szCs w:val="24"/>
        </w:rPr>
        <w:t>Д</w:t>
      </w:r>
      <w:r w:rsidRPr="00E60036">
        <w:rPr>
          <w:rFonts w:ascii="Times New Roman" w:hAnsi="Times New Roman"/>
          <w:i/>
          <w:sz w:val="24"/>
          <w:szCs w:val="24"/>
        </w:rPr>
        <w:t xml:space="preserve">ополнительная экономия энергетического ресурса, составляющая произведение стоимости цены (тарифа) энергетического ресурса на момент расчетного периода и положительной разницы между размером достигнутой в результате исполнения Контракта экономии в натуральном выражении и размером экономии в натуральном выражении, который должен обеспечиваться Исполнителем в соответствии с п. 7.3. настоящего Контракта при условии учета факторов, влияющих на </w:t>
      </w:r>
      <w:r w:rsidRPr="00E60036">
        <w:rPr>
          <w:rFonts w:ascii="Times New Roman" w:hAnsi="Times New Roman"/>
          <w:i/>
          <w:sz w:val="24"/>
          <w:szCs w:val="24"/>
        </w:rPr>
        <w:lastRenderedPageBreak/>
        <w:t>объем потребления энергетического ресурса, распределяется между Заказчиком и Исполнителем в соответствии с пропорцией:</w:t>
      </w:r>
    </w:p>
    <w:p w:rsidR="00E60036" w:rsidRPr="00E60036" w:rsidRDefault="00E60036" w:rsidP="00E60036">
      <w:pPr>
        <w:spacing w:after="0" w:line="240" w:lineRule="auto"/>
        <w:ind w:right="-24" w:firstLine="567"/>
        <w:contextualSpacing/>
        <w:jc w:val="both"/>
        <w:rPr>
          <w:rFonts w:ascii="Times New Roman" w:hAnsi="Times New Roman"/>
          <w:i/>
          <w:sz w:val="24"/>
          <w:szCs w:val="24"/>
        </w:rPr>
      </w:pPr>
      <w:r w:rsidRPr="00E60036">
        <w:rPr>
          <w:rFonts w:ascii="Times New Roman" w:hAnsi="Times New Roman"/>
          <w:i/>
          <w:sz w:val="24"/>
          <w:szCs w:val="24"/>
        </w:rPr>
        <w:t>- ___% от обеспеченного Исполнителем дополнительного размера экономии остается в распоряжении Заказчика;</w:t>
      </w:r>
    </w:p>
    <w:p w:rsidR="00E60036" w:rsidRPr="00E60036" w:rsidRDefault="00E60036" w:rsidP="00E60036">
      <w:pPr>
        <w:spacing w:after="0" w:line="240" w:lineRule="auto"/>
        <w:ind w:right="-24" w:firstLine="567"/>
        <w:contextualSpacing/>
        <w:jc w:val="both"/>
        <w:rPr>
          <w:rFonts w:ascii="Times New Roman" w:hAnsi="Times New Roman"/>
          <w:sz w:val="24"/>
          <w:szCs w:val="24"/>
        </w:rPr>
      </w:pPr>
      <w:r w:rsidRPr="00E60036">
        <w:rPr>
          <w:rFonts w:ascii="Times New Roman" w:hAnsi="Times New Roman"/>
          <w:i/>
          <w:sz w:val="24"/>
          <w:szCs w:val="24"/>
        </w:rPr>
        <w:t>- ___% от обеспеченного Исполнителем дополнительного размера экономии включается в размер платежа, подлежащего оплате Исполнителю в соответствии с порядком и сроками оплаты долей размера экономии, предусмотренными Разделом 8 настоящего Контракта</w:t>
      </w:r>
      <w:r>
        <w:rPr>
          <w:rFonts w:ascii="Times New Roman" w:hAnsi="Times New Roman"/>
          <w:i/>
          <w:sz w:val="24"/>
          <w:szCs w:val="24"/>
        </w:rPr>
        <w:t>»</w:t>
      </w:r>
      <w:r w:rsidRPr="00E60036">
        <w:rPr>
          <w:rFonts w:ascii="Times New Roman" w:hAnsi="Times New Roman"/>
          <w:sz w:val="24"/>
          <w:szCs w:val="24"/>
        </w:rPr>
        <w:t xml:space="preserve">. </w:t>
      </w:r>
    </w:p>
    <w:p w:rsidR="00E60036" w:rsidRDefault="00E60036" w:rsidP="00E60036">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Вместе с тем, з</w:t>
      </w:r>
      <w:r w:rsidRPr="00E60036">
        <w:rPr>
          <w:rFonts w:ascii="Times New Roman" w:eastAsia="Times New Roman" w:hAnsi="Times New Roman" w:cs="Times New Roman"/>
          <w:sz w:val="24"/>
          <w:szCs w:val="24"/>
          <w:lang w:eastAsia="ru-RU"/>
        </w:rPr>
        <w:t>аказчиком не определен конкретный процент, к</w:t>
      </w:r>
      <w:r>
        <w:rPr>
          <w:rFonts w:ascii="Times New Roman" w:eastAsia="Times New Roman" w:hAnsi="Times New Roman" w:cs="Times New Roman"/>
          <w:sz w:val="24"/>
          <w:szCs w:val="24"/>
          <w:lang w:eastAsia="ru-RU"/>
        </w:rPr>
        <w:t>оторый остается в распоряжении з</w:t>
      </w:r>
      <w:r w:rsidRPr="00E60036">
        <w:rPr>
          <w:rFonts w:ascii="Times New Roman" w:eastAsia="Times New Roman" w:hAnsi="Times New Roman" w:cs="Times New Roman"/>
          <w:sz w:val="24"/>
          <w:szCs w:val="24"/>
          <w:lang w:eastAsia="ru-RU"/>
        </w:rPr>
        <w:t>аказчика и процент дополнительной экономии, включаемый в размер платежа, подлежащего оплате Испо</w:t>
      </w:r>
      <w:r>
        <w:rPr>
          <w:rFonts w:ascii="Times New Roman" w:eastAsia="Times New Roman" w:hAnsi="Times New Roman" w:cs="Times New Roman"/>
          <w:sz w:val="24"/>
          <w:szCs w:val="24"/>
          <w:lang w:eastAsia="ru-RU"/>
        </w:rPr>
        <w:t>лнителю, что не соответствует пункту</w:t>
      </w:r>
      <w:r w:rsidRPr="00E60036">
        <w:rPr>
          <w:rFonts w:ascii="Times New Roman" w:eastAsia="Times New Roman" w:hAnsi="Times New Roman" w:cs="Times New Roman"/>
          <w:sz w:val="24"/>
          <w:szCs w:val="24"/>
          <w:lang w:eastAsia="ru-RU"/>
        </w:rPr>
        <w:t xml:space="preserve"> 10 Приложения </w:t>
      </w:r>
      <w:r>
        <w:rPr>
          <w:rFonts w:ascii="Times New Roman" w:eastAsia="Times New Roman" w:hAnsi="Times New Roman" w:cs="Times New Roman"/>
          <w:sz w:val="24"/>
          <w:szCs w:val="24"/>
          <w:lang w:eastAsia="ru-RU"/>
        </w:rPr>
        <w:t>№</w:t>
      </w:r>
      <w:r w:rsidRPr="00E60036">
        <w:rPr>
          <w:rFonts w:ascii="Times New Roman" w:eastAsia="Times New Roman" w:hAnsi="Times New Roman" w:cs="Times New Roman"/>
          <w:sz w:val="24"/>
          <w:szCs w:val="24"/>
          <w:lang w:eastAsia="ru-RU"/>
        </w:rPr>
        <w:t xml:space="preserve"> 1 к Постановлению </w:t>
      </w:r>
      <w:r>
        <w:rPr>
          <w:rFonts w:ascii="Times New Roman" w:eastAsia="Times New Roman" w:hAnsi="Times New Roman" w:cs="Times New Roman"/>
          <w:sz w:val="24"/>
          <w:szCs w:val="24"/>
          <w:lang w:eastAsia="ru-RU"/>
        </w:rPr>
        <w:t>№636, части 19 статьи</w:t>
      </w:r>
      <w:r w:rsidRPr="00E60036">
        <w:rPr>
          <w:rFonts w:ascii="Times New Roman" w:eastAsia="Times New Roman" w:hAnsi="Times New Roman" w:cs="Times New Roman"/>
          <w:sz w:val="24"/>
          <w:szCs w:val="24"/>
          <w:lang w:eastAsia="ru-RU"/>
        </w:rPr>
        <w:t xml:space="preserve"> 108 Закона о контрактной системе.</w:t>
      </w:r>
    </w:p>
    <w:p w:rsidR="003642EF" w:rsidRDefault="003642EF" w:rsidP="00E60036">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 Довод заявителя относительно </w:t>
      </w:r>
      <w:proofErr w:type="spellStart"/>
      <w:r>
        <w:rPr>
          <w:rFonts w:ascii="Times New Roman" w:eastAsia="Times New Roman" w:hAnsi="Times New Roman" w:cs="Times New Roman"/>
          <w:sz w:val="24"/>
          <w:szCs w:val="24"/>
          <w:lang w:eastAsia="ru-RU"/>
        </w:rPr>
        <w:t>неустановления</w:t>
      </w:r>
      <w:proofErr w:type="spellEnd"/>
      <w:r>
        <w:rPr>
          <w:rFonts w:ascii="Times New Roman" w:eastAsia="Times New Roman" w:hAnsi="Times New Roman" w:cs="Times New Roman"/>
          <w:sz w:val="24"/>
          <w:szCs w:val="24"/>
          <w:lang w:eastAsia="ru-RU"/>
        </w:rPr>
        <w:t xml:space="preserve"> в проекте контракта всех необходимых условий, предусмотренных пунктом 12 Приложения №1 к Постановлению №636, Комиссией Нижегородского УФАС России отклоняется, поскольку не находит своего подтверждения.</w:t>
      </w:r>
    </w:p>
    <w:p w:rsidR="003642EF" w:rsidRPr="003642EF" w:rsidRDefault="003642EF" w:rsidP="003642EF">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 </w:t>
      </w:r>
      <w:r w:rsidRPr="003642EF">
        <w:rPr>
          <w:rFonts w:ascii="Times New Roman" w:eastAsia="Times New Roman" w:hAnsi="Times New Roman" w:cs="Times New Roman"/>
          <w:sz w:val="24"/>
          <w:szCs w:val="24"/>
          <w:lang w:eastAsia="ru-RU"/>
        </w:rPr>
        <w:t xml:space="preserve">Частью 1 статьи </w:t>
      </w:r>
      <w:r>
        <w:rPr>
          <w:rFonts w:ascii="Times New Roman" w:eastAsia="Times New Roman" w:hAnsi="Times New Roman" w:cs="Times New Roman"/>
          <w:sz w:val="24"/>
          <w:szCs w:val="24"/>
          <w:lang w:eastAsia="ru-RU"/>
        </w:rPr>
        <w:t>54.3</w:t>
      </w:r>
      <w:r w:rsidRPr="003642EF">
        <w:rPr>
          <w:rFonts w:ascii="Times New Roman" w:eastAsia="Times New Roman" w:hAnsi="Times New Roman" w:cs="Times New Roman"/>
          <w:sz w:val="24"/>
          <w:szCs w:val="24"/>
          <w:lang w:eastAsia="ru-RU"/>
        </w:rPr>
        <w:t>, пунктами 1 и 2 части 1 статьи 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rsidR="003642EF" w:rsidRPr="003642EF" w:rsidRDefault="003642EF" w:rsidP="003642EF">
      <w:pPr>
        <w:spacing w:after="0" w:line="240" w:lineRule="auto"/>
        <w:ind w:firstLine="567"/>
        <w:jc w:val="both"/>
        <w:rPr>
          <w:rFonts w:ascii="Times New Roman" w:eastAsia="Times New Roman" w:hAnsi="Times New Roman" w:cs="Times New Roman"/>
          <w:sz w:val="24"/>
          <w:szCs w:val="24"/>
          <w:lang w:eastAsia="ru-RU"/>
        </w:rPr>
      </w:pPr>
      <w:r w:rsidRPr="003642EF">
        <w:rPr>
          <w:rFonts w:ascii="Times New Roman" w:eastAsia="Times New Roman" w:hAnsi="Times New Roman" w:cs="Times New Roman"/>
          <w:sz w:val="24"/>
          <w:szCs w:val="24"/>
          <w:lang w:eastAsia="ru-RU"/>
        </w:rPr>
        <w:t>-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642EF" w:rsidRPr="003642EF" w:rsidRDefault="003642EF" w:rsidP="003642EF">
      <w:pPr>
        <w:spacing w:after="0" w:line="240" w:lineRule="auto"/>
        <w:ind w:firstLine="567"/>
        <w:jc w:val="both"/>
        <w:rPr>
          <w:rFonts w:ascii="Times New Roman" w:eastAsia="Times New Roman" w:hAnsi="Times New Roman" w:cs="Times New Roman"/>
          <w:sz w:val="24"/>
          <w:szCs w:val="24"/>
          <w:lang w:eastAsia="ru-RU"/>
        </w:rPr>
      </w:pPr>
      <w:r w:rsidRPr="003642EF">
        <w:rPr>
          <w:rFonts w:ascii="Times New Roman" w:eastAsia="Times New Roman" w:hAnsi="Times New Roman" w:cs="Times New Roman"/>
          <w:sz w:val="24"/>
          <w:szCs w:val="24"/>
          <w:lang w:eastAsia="ru-RU"/>
        </w:rPr>
        <w:t>-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3642EF" w:rsidRPr="003642EF" w:rsidRDefault="003642EF" w:rsidP="003642EF">
      <w:pPr>
        <w:spacing w:after="0" w:line="240" w:lineRule="auto"/>
        <w:ind w:firstLine="567"/>
        <w:jc w:val="both"/>
        <w:rPr>
          <w:rFonts w:ascii="Times New Roman" w:eastAsia="Times New Roman" w:hAnsi="Times New Roman" w:cs="Times New Roman"/>
          <w:sz w:val="24"/>
          <w:szCs w:val="24"/>
          <w:lang w:eastAsia="ru-RU"/>
        </w:rPr>
      </w:pPr>
      <w:r w:rsidRPr="003642EF">
        <w:rPr>
          <w:rFonts w:ascii="Times New Roman" w:eastAsia="Times New Roman" w:hAnsi="Times New Roman" w:cs="Times New Roman"/>
          <w:sz w:val="24"/>
          <w:szCs w:val="24"/>
          <w:lang w:eastAsia="ru-RU"/>
        </w:rPr>
        <w:t xml:space="preserve">При этом частью 2 статьи 8 Закона о контрактной системе установлено,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w:t>
      </w:r>
      <w:r w:rsidRPr="003642EF">
        <w:rPr>
          <w:rFonts w:ascii="Times New Roman" w:eastAsia="Times New Roman" w:hAnsi="Times New Roman" w:cs="Times New Roman"/>
          <w:sz w:val="24"/>
          <w:szCs w:val="24"/>
          <w:lang w:eastAsia="ru-RU"/>
        </w:rPr>
        <w:lastRenderedPageBreak/>
        <w:t xml:space="preserve">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названного Федерального закона, в том числе приводят к ограничению конкуренции, в частности к необоснованному ограничению числа участников закупок. </w:t>
      </w:r>
    </w:p>
    <w:p w:rsidR="003642EF" w:rsidRDefault="003642EF" w:rsidP="003642EF">
      <w:pPr>
        <w:spacing w:after="0" w:line="240" w:lineRule="auto"/>
        <w:ind w:firstLine="567"/>
        <w:jc w:val="both"/>
        <w:rPr>
          <w:rFonts w:ascii="Times New Roman" w:eastAsia="Times New Roman" w:hAnsi="Times New Roman" w:cs="Times New Roman"/>
          <w:sz w:val="24"/>
          <w:szCs w:val="24"/>
          <w:lang w:eastAsia="ru-RU"/>
        </w:rPr>
      </w:pPr>
      <w:r w:rsidRPr="003642EF">
        <w:rPr>
          <w:rFonts w:ascii="Times New Roman" w:eastAsia="Times New Roman" w:hAnsi="Times New Roman" w:cs="Times New Roman"/>
          <w:sz w:val="24"/>
          <w:szCs w:val="24"/>
          <w:lang w:eastAsia="ru-RU"/>
        </w:rPr>
        <w:t xml:space="preserve">Описание объекта закупки определено заказчиком </w:t>
      </w:r>
      <w:r w:rsidR="00372AAB">
        <w:rPr>
          <w:rFonts w:ascii="Times New Roman" w:eastAsia="Times New Roman" w:hAnsi="Times New Roman" w:cs="Times New Roman"/>
          <w:sz w:val="24"/>
          <w:szCs w:val="24"/>
          <w:lang w:eastAsia="ru-RU"/>
        </w:rPr>
        <w:t>в техническом задании, (отдельный файл</w:t>
      </w:r>
      <w:r w:rsidRPr="003642EF">
        <w:rPr>
          <w:rFonts w:ascii="Times New Roman" w:eastAsia="Times New Roman" w:hAnsi="Times New Roman" w:cs="Times New Roman"/>
          <w:sz w:val="24"/>
          <w:szCs w:val="24"/>
          <w:lang w:eastAsia="ru-RU"/>
        </w:rPr>
        <w:t xml:space="preserve"> к </w:t>
      </w:r>
      <w:r w:rsidR="00372AAB">
        <w:rPr>
          <w:rFonts w:ascii="Times New Roman" w:eastAsia="Times New Roman" w:hAnsi="Times New Roman" w:cs="Times New Roman"/>
          <w:sz w:val="24"/>
          <w:szCs w:val="24"/>
          <w:lang w:eastAsia="ru-RU"/>
        </w:rPr>
        <w:t>конкурсной</w:t>
      </w:r>
      <w:r w:rsidRPr="003642EF">
        <w:rPr>
          <w:rFonts w:ascii="Times New Roman" w:eastAsia="Times New Roman" w:hAnsi="Times New Roman" w:cs="Times New Roman"/>
          <w:sz w:val="24"/>
          <w:szCs w:val="24"/>
          <w:lang w:eastAsia="ru-RU"/>
        </w:rPr>
        <w:t xml:space="preserve"> документации</w:t>
      </w:r>
      <w:r w:rsidR="00372AAB">
        <w:rPr>
          <w:rFonts w:ascii="Times New Roman" w:eastAsia="Times New Roman" w:hAnsi="Times New Roman" w:cs="Times New Roman"/>
          <w:sz w:val="24"/>
          <w:szCs w:val="24"/>
          <w:lang w:eastAsia="ru-RU"/>
        </w:rPr>
        <w:t xml:space="preserve">), где в том числе установлено: </w:t>
      </w:r>
    </w:p>
    <w:p w:rsidR="00372AAB" w:rsidRPr="00372AAB" w:rsidRDefault="00372AAB" w:rsidP="00372AAB">
      <w:pPr>
        <w:spacing w:after="0" w:line="240" w:lineRule="auto"/>
        <w:ind w:firstLine="567"/>
        <w:jc w:val="both"/>
        <w:rPr>
          <w:rFonts w:ascii="Times New Roman" w:eastAsia="Times New Roman" w:hAnsi="Times New Roman" w:cs="Times New Roman"/>
          <w:i/>
          <w:sz w:val="24"/>
          <w:szCs w:val="24"/>
          <w:lang w:eastAsia="ru-RU"/>
        </w:rPr>
      </w:pPr>
      <w:r w:rsidRPr="00372AAB">
        <w:rPr>
          <w:rFonts w:ascii="Times New Roman" w:eastAsia="Times New Roman" w:hAnsi="Times New Roman" w:cs="Times New Roman"/>
          <w:i/>
          <w:sz w:val="24"/>
          <w:szCs w:val="24"/>
          <w:lang w:eastAsia="ru-RU"/>
        </w:rPr>
        <w:t>«</w:t>
      </w:r>
      <w:r w:rsidRPr="00372AAB">
        <w:rPr>
          <w:rFonts w:ascii="Times New Roman" w:eastAsia="Times New Roman" w:hAnsi="Times New Roman" w:cs="Times New Roman"/>
          <w:i/>
          <w:sz w:val="24"/>
          <w:szCs w:val="24"/>
          <w:lang w:eastAsia="ru-RU"/>
        </w:rPr>
        <w:t>7.1. Маркировка светильников должна соответствовать ГОСТ IEC 60598-1-2017 и содержать:</w:t>
      </w:r>
    </w:p>
    <w:p w:rsidR="00372AAB" w:rsidRPr="00372AAB" w:rsidRDefault="00372AAB" w:rsidP="00372AAB">
      <w:pPr>
        <w:spacing w:after="0" w:line="240" w:lineRule="auto"/>
        <w:ind w:firstLine="567"/>
        <w:jc w:val="both"/>
        <w:rPr>
          <w:rFonts w:ascii="Times New Roman" w:eastAsia="Times New Roman" w:hAnsi="Times New Roman" w:cs="Times New Roman"/>
          <w:i/>
          <w:sz w:val="24"/>
          <w:szCs w:val="24"/>
          <w:lang w:eastAsia="ru-RU"/>
        </w:rPr>
      </w:pPr>
      <w:r w:rsidRPr="00372AAB">
        <w:rPr>
          <w:rFonts w:ascii="Times New Roman" w:eastAsia="Times New Roman" w:hAnsi="Times New Roman" w:cs="Times New Roman"/>
          <w:i/>
          <w:sz w:val="24"/>
          <w:szCs w:val="24"/>
          <w:lang w:eastAsia="ru-RU"/>
        </w:rPr>
        <w:t xml:space="preserve">- </w:t>
      </w:r>
      <w:r w:rsidRPr="00372AAB">
        <w:rPr>
          <w:rFonts w:ascii="Times New Roman" w:eastAsia="Times New Roman" w:hAnsi="Times New Roman" w:cs="Times New Roman"/>
          <w:i/>
          <w:sz w:val="24"/>
          <w:szCs w:val="24"/>
          <w:lang w:eastAsia="ru-RU"/>
        </w:rPr>
        <w:t>товарный знак предприятия-изготовителя;</w:t>
      </w:r>
    </w:p>
    <w:p w:rsidR="00372AAB" w:rsidRPr="00372AAB" w:rsidRDefault="00372AAB" w:rsidP="00372AAB">
      <w:pPr>
        <w:spacing w:after="0" w:line="240" w:lineRule="auto"/>
        <w:ind w:firstLine="567"/>
        <w:jc w:val="both"/>
        <w:rPr>
          <w:rFonts w:ascii="Times New Roman" w:eastAsia="Times New Roman" w:hAnsi="Times New Roman" w:cs="Times New Roman"/>
          <w:i/>
          <w:sz w:val="24"/>
          <w:szCs w:val="24"/>
          <w:lang w:eastAsia="ru-RU"/>
        </w:rPr>
      </w:pPr>
      <w:r w:rsidRPr="00372AAB">
        <w:rPr>
          <w:rFonts w:ascii="Times New Roman" w:eastAsia="Times New Roman" w:hAnsi="Times New Roman" w:cs="Times New Roman"/>
          <w:i/>
          <w:sz w:val="24"/>
          <w:szCs w:val="24"/>
          <w:lang w:eastAsia="ru-RU"/>
        </w:rPr>
        <w:t xml:space="preserve">- </w:t>
      </w:r>
      <w:r w:rsidRPr="00372AAB">
        <w:rPr>
          <w:rFonts w:ascii="Times New Roman" w:eastAsia="Times New Roman" w:hAnsi="Times New Roman" w:cs="Times New Roman"/>
          <w:i/>
          <w:sz w:val="24"/>
          <w:szCs w:val="24"/>
          <w:lang w:eastAsia="ru-RU"/>
        </w:rPr>
        <w:t>знак сертификации по ГОСТ Р 50460-92;</w:t>
      </w:r>
    </w:p>
    <w:p w:rsidR="00372AAB" w:rsidRPr="00372AAB" w:rsidRDefault="00372AAB" w:rsidP="00372AAB">
      <w:pPr>
        <w:spacing w:after="0" w:line="240" w:lineRule="auto"/>
        <w:ind w:firstLine="567"/>
        <w:jc w:val="both"/>
        <w:rPr>
          <w:rFonts w:ascii="Times New Roman" w:eastAsia="Times New Roman" w:hAnsi="Times New Roman" w:cs="Times New Roman"/>
          <w:i/>
          <w:sz w:val="24"/>
          <w:szCs w:val="24"/>
          <w:lang w:eastAsia="ru-RU"/>
        </w:rPr>
      </w:pPr>
      <w:r w:rsidRPr="00372AAB">
        <w:rPr>
          <w:rFonts w:ascii="Times New Roman" w:eastAsia="Times New Roman" w:hAnsi="Times New Roman" w:cs="Times New Roman"/>
          <w:i/>
          <w:sz w:val="24"/>
          <w:szCs w:val="24"/>
          <w:lang w:eastAsia="ru-RU"/>
        </w:rPr>
        <w:t xml:space="preserve">- </w:t>
      </w:r>
      <w:r w:rsidRPr="00372AAB">
        <w:rPr>
          <w:rFonts w:ascii="Times New Roman" w:eastAsia="Times New Roman" w:hAnsi="Times New Roman" w:cs="Times New Roman"/>
          <w:i/>
          <w:sz w:val="24"/>
          <w:szCs w:val="24"/>
          <w:lang w:eastAsia="ru-RU"/>
        </w:rPr>
        <w:t>условное обозначение светильника;</w:t>
      </w:r>
    </w:p>
    <w:p w:rsidR="00372AAB" w:rsidRPr="00372AAB" w:rsidRDefault="00372AAB" w:rsidP="00372AAB">
      <w:pPr>
        <w:spacing w:after="0" w:line="240" w:lineRule="auto"/>
        <w:ind w:firstLine="567"/>
        <w:jc w:val="both"/>
        <w:rPr>
          <w:rFonts w:ascii="Times New Roman" w:eastAsia="Times New Roman" w:hAnsi="Times New Roman" w:cs="Times New Roman"/>
          <w:i/>
          <w:sz w:val="24"/>
          <w:szCs w:val="24"/>
          <w:lang w:eastAsia="ru-RU"/>
        </w:rPr>
      </w:pPr>
      <w:r w:rsidRPr="00372AAB">
        <w:rPr>
          <w:rFonts w:ascii="Times New Roman" w:eastAsia="Times New Roman" w:hAnsi="Times New Roman" w:cs="Times New Roman"/>
          <w:i/>
          <w:sz w:val="24"/>
          <w:szCs w:val="24"/>
          <w:lang w:eastAsia="ru-RU"/>
        </w:rPr>
        <w:t xml:space="preserve">- </w:t>
      </w:r>
      <w:r w:rsidRPr="00372AAB">
        <w:rPr>
          <w:rFonts w:ascii="Times New Roman" w:eastAsia="Times New Roman" w:hAnsi="Times New Roman" w:cs="Times New Roman"/>
          <w:i/>
          <w:sz w:val="24"/>
          <w:szCs w:val="24"/>
          <w:lang w:eastAsia="ru-RU"/>
        </w:rPr>
        <w:t xml:space="preserve">номинальное напряжение, </w:t>
      </w:r>
      <w:proofErr w:type="gramStart"/>
      <w:r w:rsidRPr="00372AAB">
        <w:rPr>
          <w:rFonts w:ascii="Times New Roman" w:eastAsia="Times New Roman" w:hAnsi="Times New Roman" w:cs="Times New Roman"/>
          <w:i/>
          <w:sz w:val="24"/>
          <w:szCs w:val="24"/>
          <w:lang w:eastAsia="ru-RU"/>
        </w:rPr>
        <w:t>В</w:t>
      </w:r>
      <w:proofErr w:type="gramEnd"/>
      <w:r w:rsidRPr="00372AAB">
        <w:rPr>
          <w:rFonts w:ascii="Times New Roman" w:eastAsia="Times New Roman" w:hAnsi="Times New Roman" w:cs="Times New Roman"/>
          <w:i/>
          <w:sz w:val="24"/>
          <w:szCs w:val="24"/>
          <w:lang w:eastAsia="ru-RU"/>
        </w:rPr>
        <w:t>;</w:t>
      </w:r>
    </w:p>
    <w:p w:rsidR="00372AAB" w:rsidRPr="00372AAB" w:rsidRDefault="00372AAB" w:rsidP="00372AAB">
      <w:pPr>
        <w:spacing w:after="0" w:line="240" w:lineRule="auto"/>
        <w:ind w:firstLine="567"/>
        <w:jc w:val="both"/>
        <w:rPr>
          <w:rFonts w:ascii="Times New Roman" w:eastAsia="Times New Roman" w:hAnsi="Times New Roman" w:cs="Times New Roman"/>
          <w:i/>
          <w:sz w:val="24"/>
          <w:szCs w:val="24"/>
          <w:lang w:eastAsia="ru-RU"/>
        </w:rPr>
      </w:pPr>
      <w:r w:rsidRPr="00372AAB">
        <w:rPr>
          <w:rFonts w:ascii="Times New Roman" w:eastAsia="Times New Roman" w:hAnsi="Times New Roman" w:cs="Times New Roman"/>
          <w:i/>
          <w:sz w:val="24"/>
          <w:szCs w:val="24"/>
          <w:lang w:eastAsia="ru-RU"/>
        </w:rPr>
        <w:t xml:space="preserve">- </w:t>
      </w:r>
      <w:r w:rsidRPr="00372AAB">
        <w:rPr>
          <w:rFonts w:ascii="Times New Roman" w:eastAsia="Times New Roman" w:hAnsi="Times New Roman" w:cs="Times New Roman"/>
          <w:i/>
          <w:sz w:val="24"/>
          <w:szCs w:val="24"/>
          <w:lang w:eastAsia="ru-RU"/>
        </w:rPr>
        <w:t>номинальную частоту, Гц;</w:t>
      </w:r>
    </w:p>
    <w:p w:rsidR="00372AAB" w:rsidRPr="00372AAB" w:rsidRDefault="00372AAB" w:rsidP="00372AAB">
      <w:pPr>
        <w:spacing w:after="0" w:line="240" w:lineRule="auto"/>
        <w:ind w:firstLine="567"/>
        <w:jc w:val="both"/>
        <w:rPr>
          <w:rFonts w:ascii="Times New Roman" w:eastAsia="Times New Roman" w:hAnsi="Times New Roman" w:cs="Times New Roman"/>
          <w:i/>
          <w:sz w:val="24"/>
          <w:szCs w:val="24"/>
          <w:lang w:eastAsia="ru-RU"/>
        </w:rPr>
      </w:pPr>
      <w:r w:rsidRPr="00372AAB">
        <w:rPr>
          <w:rFonts w:ascii="Times New Roman" w:eastAsia="Times New Roman" w:hAnsi="Times New Roman" w:cs="Times New Roman"/>
          <w:i/>
          <w:sz w:val="24"/>
          <w:szCs w:val="24"/>
          <w:lang w:eastAsia="ru-RU"/>
        </w:rPr>
        <w:t xml:space="preserve">- </w:t>
      </w:r>
      <w:r w:rsidRPr="00372AAB">
        <w:rPr>
          <w:rFonts w:ascii="Times New Roman" w:eastAsia="Times New Roman" w:hAnsi="Times New Roman" w:cs="Times New Roman"/>
          <w:i/>
          <w:sz w:val="24"/>
          <w:szCs w:val="24"/>
          <w:lang w:eastAsia="ru-RU"/>
        </w:rPr>
        <w:t>номинальную потребляемую светильником мощность, Вт;</w:t>
      </w:r>
    </w:p>
    <w:p w:rsidR="00372AAB" w:rsidRPr="00372AAB" w:rsidRDefault="00372AAB" w:rsidP="00372AAB">
      <w:pPr>
        <w:spacing w:after="0" w:line="240" w:lineRule="auto"/>
        <w:ind w:firstLine="567"/>
        <w:jc w:val="both"/>
        <w:rPr>
          <w:rFonts w:ascii="Times New Roman" w:eastAsia="Times New Roman" w:hAnsi="Times New Roman" w:cs="Times New Roman"/>
          <w:i/>
          <w:sz w:val="24"/>
          <w:szCs w:val="24"/>
          <w:lang w:eastAsia="ru-RU"/>
        </w:rPr>
      </w:pPr>
      <w:r w:rsidRPr="00372AAB">
        <w:rPr>
          <w:rFonts w:ascii="Times New Roman" w:eastAsia="Times New Roman" w:hAnsi="Times New Roman" w:cs="Times New Roman"/>
          <w:i/>
          <w:sz w:val="24"/>
          <w:szCs w:val="24"/>
          <w:lang w:eastAsia="ru-RU"/>
        </w:rPr>
        <w:t xml:space="preserve">- </w:t>
      </w:r>
      <w:r w:rsidRPr="00372AAB">
        <w:rPr>
          <w:rFonts w:ascii="Times New Roman" w:eastAsia="Times New Roman" w:hAnsi="Times New Roman" w:cs="Times New Roman"/>
          <w:i/>
          <w:sz w:val="24"/>
          <w:szCs w:val="24"/>
          <w:lang w:eastAsia="ru-RU"/>
        </w:rPr>
        <w:t>обозначение ТУ;</w:t>
      </w:r>
    </w:p>
    <w:p w:rsidR="00372AAB" w:rsidRPr="00372AAB" w:rsidRDefault="00372AAB" w:rsidP="00372AAB">
      <w:pPr>
        <w:spacing w:after="0" w:line="240" w:lineRule="auto"/>
        <w:ind w:firstLine="567"/>
        <w:jc w:val="both"/>
        <w:rPr>
          <w:rFonts w:ascii="Times New Roman" w:eastAsia="Times New Roman" w:hAnsi="Times New Roman" w:cs="Times New Roman"/>
          <w:i/>
          <w:sz w:val="24"/>
          <w:szCs w:val="24"/>
          <w:lang w:eastAsia="ru-RU"/>
        </w:rPr>
      </w:pPr>
      <w:r w:rsidRPr="00372AAB">
        <w:rPr>
          <w:rFonts w:ascii="Times New Roman" w:eastAsia="Times New Roman" w:hAnsi="Times New Roman" w:cs="Times New Roman"/>
          <w:i/>
          <w:sz w:val="24"/>
          <w:szCs w:val="24"/>
          <w:lang w:eastAsia="ru-RU"/>
        </w:rPr>
        <w:t xml:space="preserve">- </w:t>
      </w:r>
      <w:r w:rsidRPr="00372AAB">
        <w:rPr>
          <w:rFonts w:ascii="Times New Roman" w:eastAsia="Times New Roman" w:hAnsi="Times New Roman" w:cs="Times New Roman"/>
          <w:i/>
          <w:sz w:val="24"/>
          <w:szCs w:val="24"/>
          <w:lang w:eastAsia="ru-RU"/>
        </w:rPr>
        <w:t>степень защиты;</w:t>
      </w:r>
    </w:p>
    <w:p w:rsidR="00372AAB" w:rsidRPr="00372AAB" w:rsidRDefault="00372AAB" w:rsidP="00372AAB">
      <w:pPr>
        <w:spacing w:after="0" w:line="240" w:lineRule="auto"/>
        <w:ind w:firstLine="567"/>
        <w:jc w:val="both"/>
        <w:rPr>
          <w:rFonts w:ascii="Times New Roman" w:eastAsia="Times New Roman" w:hAnsi="Times New Roman" w:cs="Times New Roman"/>
          <w:i/>
          <w:sz w:val="24"/>
          <w:szCs w:val="24"/>
          <w:lang w:eastAsia="ru-RU"/>
        </w:rPr>
      </w:pPr>
      <w:r w:rsidRPr="00372AAB">
        <w:rPr>
          <w:rFonts w:ascii="Times New Roman" w:eastAsia="Times New Roman" w:hAnsi="Times New Roman" w:cs="Times New Roman"/>
          <w:i/>
          <w:sz w:val="24"/>
          <w:szCs w:val="24"/>
          <w:lang w:eastAsia="ru-RU"/>
        </w:rPr>
        <w:t xml:space="preserve">- </w:t>
      </w:r>
      <w:r w:rsidRPr="00372AAB">
        <w:rPr>
          <w:rFonts w:ascii="Times New Roman" w:eastAsia="Times New Roman" w:hAnsi="Times New Roman" w:cs="Times New Roman"/>
          <w:i/>
          <w:sz w:val="24"/>
          <w:szCs w:val="24"/>
          <w:lang w:eastAsia="ru-RU"/>
        </w:rPr>
        <w:t>заводской номер;</w:t>
      </w:r>
    </w:p>
    <w:p w:rsidR="00372AAB" w:rsidRPr="00372AAB" w:rsidRDefault="00372AAB" w:rsidP="00372AAB">
      <w:pPr>
        <w:spacing w:after="0" w:line="240" w:lineRule="auto"/>
        <w:ind w:firstLine="567"/>
        <w:jc w:val="both"/>
        <w:rPr>
          <w:rFonts w:ascii="Times New Roman" w:eastAsia="Times New Roman" w:hAnsi="Times New Roman" w:cs="Times New Roman"/>
          <w:i/>
          <w:sz w:val="24"/>
          <w:szCs w:val="24"/>
          <w:lang w:eastAsia="ru-RU"/>
        </w:rPr>
      </w:pPr>
      <w:r w:rsidRPr="00372AAB">
        <w:rPr>
          <w:rFonts w:ascii="Times New Roman" w:eastAsia="Times New Roman" w:hAnsi="Times New Roman" w:cs="Times New Roman"/>
          <w:i/>
          <w:sz w:val="24"/>
          <w:szCs w:val="24"/>
          <w:lang w:eastAsia="ru-RU"/>
        </w:rPr>
        <w:t xml:space="preserve">- </w:t>
      </w:r>
      <w:r w:rsidRPr="00372AAB">
        <w:rPr>
          <w:rFonts w:ascii="Times New Roman" w:eastAsia="Times New Roman" w:hAnsi="Times New Roman" w:cs="Times New Roman"/>
          <w:i/>
          <w:sz w:val="24"/>
          <w:szCs w:val="24"/>
          <w:lang w:eastAsia="ru-RU"/>
        </w:rPr>
        <w:t xml:space="preserve">дату выпуска. </w:t>
      </w:r>
    </w:p>
    <w:p w:rsidR="00372AAB" w:rsidRDefault="00372AAB" w:rsidP="00372AAB">
      <w:pPr>
        <w:spacing w:after="0" w:line="240" w:lineRule="auto"/>
        <w:ind w:firstLine="567"/>
        <w:jc w:val="both"/>
        <w:rPr>
          <w:rFonts w:ascii="Times New Roman" w:eastAsia="Times New Roman" w:hAnsi="Times New Roman" w:cs="Times New Roman"/>
          <w:i/>
          <w:sz w:val="24"/>
          <w:szCs w:val="24"/>
          <w:lang w:eastAsia="ru-RU"/>
        </w:rPr>
      </w:pPr>
      <w:r w:rsidRPr="00372AAB">
        <w:rPr>
          <w:rFonts w:ascii="Times New Roman" w:eastAsia="Times New Roman" w:hAnsi="Times New Roman" w:cs="Times New Roman"/>
          <w:i/>
          <w:sz w:val="24"/>
          <w:szCs w:val="24"/>
          <w:lang w:eastAsia="ru-RU"/>
        </w:rPr>
        <w:t>7.2. Способ нанесения маркировки – любой, обеспечивающий надёжное и отчетливое её изображение. Маркировка групповой тары – по ГОСТ 14192-96</w:t>
      </w:r>
      <w:r>
        <w:rPr>
          <w:rFonts w:ascii="Times New Roman" w:eastAsia="Times New Roman" w:hAnsi="Times New Roman" w:cs="Times New Roman"/>
          <w:i/>
          <w:sz w:val="24"/>
          <w:szCs w:val="24"/>
          <w:lang w:eastAsia="ru-RU"/>
        </w:rPr>
        <w:t>…</w:t>
      </w:r>
    </w:p>
    <w:p w:rsidR="00372AAB" w:rsidRDefault="00372AAB" w:rsidP="00372AAB">
      <w:pPr>
        <w:spacing w:after="0" w:line="240" w:lineRule="auto"/>
        <w:ind w:firstLine="567"/>
        <w:jc w:val="both"/>
        <w:rPr>
          <w:rFonts w:ascii="Times New Roman" w:eastAsia="Times New Roman" w:hAnsi="Times New Roman" w:cs="Times New Roman"/>
          <w:i/>
          <w:sz w:val="24"/>
          <w:szCs w:val="24"/>
          <w:lang w:eastAsia="ru-RU"/>
        </w:rPr>
      </w:pPr>
      <w:r w:rsidRPr="00372AAB">
        <w:rPr>
          <w:rFonts w:ascii="Times New Roman" w:eastAsia="Times New Roman" w:hAnsi="Times New Roman" w:cs="Times New Roman"/>
          <w:i/>
          <w:sz w:val="24"/>
          <w:szCs w:val="24"/>
          <w:lang w:eastAsia="ru-RU"/>
        </w:rPr>
        <w:t>8.1. Упаковка – по ГОСТ 23216-78. Светильники упаковывают в коробки, изготовленные из гофрированного картона по ГОСТ 9142-2014 или ГОСТ Р 52901-2007. Допускается использование других видов упаковки и транспортной тары, обеспечивающих надёжную сохранность светильников.</w:t>
      </w:r>
    </w:p>
    <w:p w:rsidR="00F8132C" w:rsidRPr="00F8132C" w:rsidRDefault="00F8132C" w:rsidP="00372AAB">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ГОСТ Р 50460-92 «</w:t>
      </w:r>
      <w:r w:rsidRPr="00F8132C">
        <w:rPr>
          <w:rFonts w:ascii="Times New Roman" w:eastAsia="Times New Roman" w:hAnsi="Times New Roman" w:cs="Times New Roman"/>
          <w:sz w:val="24"/>
          <w:szCs w:val="24"/>
          <w:lang w:eastAsia="ru-RU"/>
        </w:rPr>
        <w:t>Знак соответствия при обязательной сертификации. Форма, р</w:t>
      </w:r>
      <w:r>
        <w:rPr>
          <w:rFonts w:ascii="Times New Roman" w:eastAsia="Times New Roman" w:hAnsi="Times New Roman" w:cs="Times New Roman"/>
          <w:sz w:val="24"/>
          <w:szCs w:val="24"/>
          <w:lang w:eastAsia="ru-RU"/>
        </w:rPr>
        <w:t>азмеры и технические требования»</w:t>
      </w:r>
      <w:r w:rsidRPr="00F8132C">
        <w:rPr>
          <w:rFonts w:ascii="Times New Roman" w:eastAsia="Times New Roman" w:hAnsi="Times New Roman" w:cs="Times New Roman"/>
          <w:sz w:val="24"/>
          <w:szCs w:val="24"/>
          <w:lang w:eastAsia="ru-RU"/>
        </w:rPr>
        <w:t xml:space="preserve"> устанавливает форму, размеры и технические требования к знаку соответствия (в том числе к знаку соответствия, защищенному от подделок), применяемому в Системе сертификации ГОСТ Р для указания соответствия маркированной им продукции, работ и услуг требованиям, предусмотренным для обязательного подтверждения соответствия.</w:t>
      </w:r>
    </w:p>
    <w:p w:rsidR="00372AAB" w:rsidRPr="00372AAB" w:rsidRDefault="00372AAB" w:rsidP="00372AAB">
      <w:pPr>
        <w:spacing w:after="0" w:line="240" w:lineRule="auto"/>
        <w:ind w:firstLine="567"/>
        <w:jc w:val="both"/>
        <w:rPr>
          <w:rFonts w:ascii="Times New Roman" w:eastAsia="Times New Roman" w:hAnsi="Times New Roman" w:cs="Times New Roman"/>
          <w:sz w:val="24"/>
          <w:szCs w:val="24"/>
          <w:lang w:eastAsia="ru-RU"/>
        </w:rPr>
      </w:pPr>
      <w:r w:rsidRPr="00372AAB">
        <w:rPr>
          <w:rFonts w:ascii="Times New Roman" w:eastAsia="Times New Roman" w:hAnsi="Times New Roman" w:cs="Times New Roman"/>
          <w:sz w:val="24"/>
          <w:szCs w:val="24"/>
          <w:lang w:eastAsia="ru-RU"/>
        </w:rPr>
        <w:t>Ч</w:t>
      </w:r>
      <w:r w:rsidR="00F8132C">
        <w:rPr>
          <w:rFonts w:ascii="Times New Roman" w:eastAsia="Times New Roman" w:hAnsi="Times New Roman" w:cs="Times New Roman"/>
          <w:sz w:val="24"/>
          <w:szCs w:val="24"/>
          <w:lang w:eastAsia="ru-RU"/>
        </w:rPr>
        <w:t xml:space="preserve">астью 3 статьи </w:t>
      </w:r>
      <w:r w:rsidRPr="00372AAB">
        <w:rPr>
          <w:rFonts w:ascii="Times New Roman" w:eastAsia="Times New Roman" w:hAnsi="Times New Roman" w:cs="Times New Roman"/>
          <w:sz w:val="24"/>
          <w:szCs w:val="24"/>
          <w:lang w:eastAsia="ru-RU"/>
        </w:rPr>
        <w:t xml:space="preserve">46 Федерального закона </w:t>
      </w:r>
      <w:r w:rsidR="00F8132C">
        <w:rPr>
          <w:rFonts w:ascii="Times New Roman" w:eastAsia="Times New Roman" w:hAnsi="Times New Roman" w:cs="Times New Roman"/>
          <w:sz w:val="24"/>
          <w:szCs w:val="24"/>
          <w:lang w:eastAsia="ru-RU"/>
        </w:rPr>
        <w:t>№</w:t>
      </w:r>
      <w:r w:rsidRPr="00372AAB">
        <w:rPr>
          <w:rFonts w:ascii="Times New Roman" w:eastAsia="Times New Roman" w:hAnsi="Times New Roman" w:cs="Times New Roman"/>
          <w:sz w:val="24"/>
          <w:szCs w:val="24"/>
          <w:lang w:eastAsia="ru-RU"/>
        </w:rPr>
        <w:t xml:space="preserve">184-ФЗ от 27.12.2002 </w:t>
      </w:r>
      <w:r w:rsidR="00F8132C">
        <w:rPr>
          <w:rFonts w:ascii="Times New Roman" w:eastAsia="Times New Roman" w:hAnsi="Times New Roman" w:cs="Times New Roman"/>
          <w:sz w:val="24"/>
          <w:szCs w:val="24"/>
          <w:lang w:eastAsia="ru-RU"/>
        </w:rPr>
        <w:t>«О техническом регулировании»</w:t>
      </w:r>
      <w:r w:rsidRPr="00372AAB">
        <w:rPr>
          <w:rFonts w:ascii="Times New Roman" w:eastAsia="Times New Roman" w:hAnsi="Times New Roman" w:cs="Times New Roman"/>
          <w:sz w:val="24"/>
          <w:szCs w:val="24"/>
          <w:lang w:eastAsia="ru-RU"/>
        </w:rPr>
        <w:t xml:space="preserve"> Правительством Российской Федерации до дня вступления в силу соответствующих технических регламентов утверждаются и ежегодно уточняются единый перечень продукции, подлежащей обязательной сертификации, и единый перечень продукции, подлежащей декларированию соответствия. Такой перечень утвержден Постановлением Правительства Российской Федерации </w:t>
      </w:r>
      <w:r w:rsidR="00F8132C">
        <w:rPr>
          <w:rFonts w:ascii="Times New Roman" w:eastAsia="Times New Roman" w:hAnsi="Times New Roman" w:cs="Times New Roman"/>
          <w:sz w:val="24"/>
          <w:szCs w:val="24"/>
          <w:lang w:eastAsia="ru-RU"/>
        </w:rPr>
        <w:t>№</w:t>
      </w:r>
      <w:r w:rsidRPr="00372AAB">
        <w:rPr>
          <w:rFonts w:ascii="Times New Roman" w:eastAsia="Times New Roman" w:hAnsi="Times New Roman" w:cs="Times New Roman"/>
          <w:sz w:val="24"/>
          <w:szCs w:val="24"/>
          <w:lang w:eastAsia="ru-RU"/>
        </w:rPr>
        <w:t xml:space="preserve">982 от 01.12.2009 </w:t>
      </w:r>
      <w:r w:rsidR="00F8132C">
        <w:rPr>
          <w:rFonts w:ascii="Times New Roman" w:eastAsia="Times New Roman" w:hAnsi="Times New Roman" w:cs="Times New Roman"/>
          <w:sz w:val="24"/>
          <w:szCs w:val="24"/>
          <w:lang w:eastAsia="ru-RU"/>
        </w:rPr>
        <w:t>«</w:t>
      </w:r>
      <w:r w:rsidRPr="00372AAB">
        <w:rPr>
          <w:rFonts w:ascii="Times New Roman" w:eastAsia="Times New Roman" w:hAnsi="Times New Roman" w:cs="Times New Roman"/>
          <w:sz w:val="24"/>
          <w:szCs w:val="24"/>
          <w:lang w:eastAsia="ru-RU"/>
        </w:rPr>
        <w:t>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w:t>
      </w:r>
      <w:r w:rsidR="00F8132C">
        <w:rPr>
          <w:rFonts w:ascii="Times New Roman" w:eastAsia="Times New Roman" w:hAnsi="Times New Roman" w:cs="Times New Roman"/>
          <w:sz w:val="24"/>
          <w:szCs w:val="24"/>
          <w:lang w:eastAsia="ru-RU"/>
        </w:rPr>
        <w:t>нятия декларации о соответствии»</w:t>
      </w:r>
      <w:r w:rsidRPr="00372AAB">
        <w:rPr>
          <w:rFonts w:ascii="Times New Roman" w:eastAsia="Times New Roman" w:hAnsi="Times New Roman" w:cs="Times New Roman"/>
          <w:sz w:val="24"/>
          <w:szCs w:val="24"/>
          <w:lang w:eastAsia="ru-RU"/>
        </w:rPr>
        <w:t>. Светильники в указанный перечень не входят.</w:t>
      </w:r>
    </w:p>
    <w:p w:rsidR="00F8132C" w:rsidRDefault="00372AAB" w:rsidP="00372AAB">
      <w:pPr>
        <w:spacing w:after="0" w:line="240" w:lineRule="auto"/>
        <w:ind w:firstLine="567"/>
        <w:jc w:val="both"/>
        <w:rPr>
          <w:rFonts w:ascii="Times New Roman" w:eastAsia="Times New Roman" w:hAnsi="Times New Roman" w:cs="Times New Roman"/>
          <w:sz w:val="24"/>
          <w:szCs w:val="24"/>
          <w:lang w:eastAsia="ru-RU"/>
        </w:rPr>
      </w:pPr>
      <w:r w:rsidRPr="00372AAB">
        <w:rPr>
          <w:rFonts w:ascii="Times New Roman" w:eastAsia="Times New Roman" w:hAnsi="Times New Roman" w:cs="Times New Roman"/>
          <w:sz w:val="24"/>
          <w:szCs w:val="24"/>
          <w:lang w:eastAsia="ru-RU"/>
        </w:rPr>
        <w:t xml:space="preserve">Учитывая изложенное, требования о предоставлении сертификатов в отношении светильников, а также о наличии маркировки, содержащей знак сертификации по ГОСТ Р 50460-92 </w:t>
      </w:r>
      <w:r w:rsidR="00F8132C">
        <w:rPr>
          <w:rFonts w:ascii="Times New Roman" w:eastAsia="Times New Roman" w:hAnsi="Times New Roman" w:cs="Times New Roman"/>
          <w:sz w:val="24"/>
          <w:szCs w:val="24"/>
          <w:lang w:eastAsia="ru-RU"/>
        </w:rPr>
        <w:t>ограничивают количество потенциальных участников, имеющих</w:t>
      </w:r>
      <w:r w:rsidRPr="00372AAB">
        <w:rPr>
          <w:rFonts w:ascii="Times New Roman" w:eastAsia="Times New Roman" w:hAnsi="Times New Roman" w:cs="Times New Roman"/>
          <w:sz w:val="24"/>
          <w:szCs w:val="24"/>
          <w:lang w:eastAsia="ru-RU"/>
        </w:rPr>
        <w:t xml:space="preserve"> намерение поставить товар</w:t>
      </w:r>
      <w:r w:rsidR="00F8132C">
        <w:rPr>
          <w:rFonts w:ascii="Times New Roman" w:eastAsia="Times New Roman" w:hAnsi="Times New Roman" w:cs="Times New Roman"/>
          <w:sz w:val="24"/>
          <w:szCs w:val="24"/>
          <w:lang w:eastAsia="ru-RU"/>
        </w:rPr>
        <w:t>, соответствующий потребностям з</w:t>
      </w:r>
      <w:r w:rsidRPr="00372AAB">
        <w:rPr>
          <w:rFonts w:ascii="Times New Roman" w:eastAsia="Times New Roman" w:hAnsi="Times New Roman" w:cs="Times New Roman"/>
          <w:sz w:val="24"/>
          <w:szCs w:val="24"/>
          <w:lang w:eastAsia="ru-RU"/>
        </w:rPr>
        <w:t>ак</w:t>
      </w:r>
      <w:r w:rsidR="00F8132C">
        <w:rPr>
          <w:rFonts w:ascii="Times New Roman" w:eastAsia="Times New Roman" w:hAnsi="Times New Roman" w:cs="Times New Roman"/>
          <w:sz w:val="24"/>
          <w:szCs w:val="24"/>
          <w:lang w:eastAsia="ru-RU"/>
        </w:rPr>
        <w:t>азчика, но не сертифицированный.</w:t>
      </w:r>
    </w:p>
    <w:p w:rsidR="00F8132C" w:rsidRDefault="00F8132C" w:rsidP="00372AAB">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Кроме того</w:t>
      </w:r>
      <w:r w:rsidRPr="00F8132C">
        <w:rPr>
          <w:rFonts w:ascii="Times New Roman" w:eastAsia="Times New Roman" w:hAnsi="Times New Roman" w:cs="Times New Roman"/>
          <w:sz w:val="24"/>
          <w:szCs w:val="24"/>
          <w:lang w:eastAsia="ru-RU"/>
        </w:rPr>
        <w:t xml:space="preserve">, требования к упаковке, установленные в </w:t>
      </w:r>
      <w:r>
        <w:rPr>
          <w:rFonts w:ascii="Times New Roman" w:eastAsia="Times New Roman" w:hAnsi="Times New Roman" w:cs="Times New Roman"/>
          <w:sz w:val="24"/>
          <w:szCs w:val="24"/>
          <w:lang w:eastAsia="ru-RU"/>
        </w:rPr>
        <w:t>техническом задании</w:t>
      </w:r>
      <w:r w:rsidRPr="00F8132C">
        <w:rPr>
          <w:rFonts w:ascii="Times New Roman" w:eastAsia="Times New Roman" w:hAnsi="Times New Roman" w:cs="Times New Roman"/>
          <w:sz w:val="24"/>
          <w:szCs w:val="24"/>
          <w:lang w:eastAsia="ru-RU"/>
        </w:rPr>
        <w:t>, являются избыточными</w:t>
      </w:r>
      <w:r>
        <w:rPr>
          <w:rFonts w:ascii="Times New Roman" w:eastAsia="Times New Roman" w:hAnsi="Times New Roman" w:cs="Times New Roman"/>
          <w:sz w:val="24"/>
          <w:szCs w:val="24"/>
          <w:lang w:eastAsia="ru-RU"/>
        </w:rPr>
        <w:t xml:space="preserve"> и </w:t>
      </w:r>
      <w:r w:rsidRPr="00F8132C">
        <w:rPr>
          <w:rFonts w:ascii="Times New Roman" w:eastAsia="Times New Roman" w:hAnsi="Times New Roman" w:cs="Times New Roman"/>
          <w:sz w:val="24"/>
          <w:szCs w:val="24"/>
          <w:lang w:eastAsia="ru-RU"/>
        </w:rPr>
        <w:t xml:space="preserve">приводят к ограничению количества участников закупки, поскольку Закон о контрактной системе не обязывает участника закупки при заполнении заявки иметь в наличии товар, предлагаемый к использованию при выполнении работ, для представления подробных сведений о веществах, материалах, применяемых при изготовлении такого товара, </w:t>
      </w:r>
      <w:r w:rsidR="00C43B80">
        <w:rPr>
          <w:rFonts w:ascii="Times New Roman" w:eastAsia="Times New Roman" w:hAnsi="Times New Roman" w:cs="Times New Roman"/>
          <w:sz w:val="24"/>
          <w:szCs w:val="24"/>
          <w:lang w:eastAsia="ru-RU"/>
        </w:rPr>
        <w:t xml:space="preserve">его упаковке, </w:t>
      </w:r>
      <w:r w:rsidRPr="00F8132C">
        <w:rPr>
          <w:rFonts w:ascii="Times New Roman" w:eastAsia="Times New Roman" w:hAnsi="Times New Roman" w:cs="Times New Roman"/>
          <w:sz w:val="24"/>
          <w:szCs w:val="24"/>
          <w:lang w:eastAsia="ru-RU"/>
        </w:rPr>
        <w:t>результатах испытаний такого товара.</w:t>
      </w:r>
      <w:r>
        <w:rPr>
          <w:rFonts w:ascii="Times New Roman" w:eastAsia="Times New Roman" w:hAnsi="Times New Roman" w:cs="Times New Roman"/>
          <w:sz w:val="24"/>
          <w:szCs w:val="24"/>
          <w:lang w:eastAsia="ru-RU"/>
        </w:rPr>
        <w:t xml:space="preserve"> </w:t>
      </w:r>
    </w:p>
    <w:p w:rsidR="00372AAB" w:rsidRPr="00372AAB" w:rsidRDefault="00F8132C" w:rsidP="00F8132C">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Таким образом, заказчиком нарушены требования части 1 статьи 33 </w:t>
      </w:r>
      <w:r w:rsidR="00C43B80">
        <w:rPr>
          <w:rFonts w:ascii="Times New Roman" w:eastAsia="Times New Roman" w:hAnsi="Times New Roman" w:cs="Times New Roman"/>
          <w:sz w:val="24"/>
          <w:szCs w:val="24"/>
          <w:lang w:eastAsia="ru-RU"/>
        </w:rPr>
        <w:t xml:space="preserve">и части 1 статьи 54.3 </w:t>
      </w:r>
      <w:r>
        <w:rPr>
          <w:rFonts w:ascii="Times New Roman" w:eastAsia="Times New Roman" w:hAnsi="Times New Roman" w:cs="Times New Roman"/>
          <w:sz w:val="24"/>
          <w:szCs w:val="24"/>
          <w:lang w:eastAsia="ru-RU"/>
        </w:rPr>
        <w:t>Закона о контрактной системе</w:t>
      </w:r>
      <w:r w:rsidR="00372AAB" w:rsidRPr="00372AAB">
        <w:rPr>
          <w:rFonts w:ascii="Times New Roman" w:eastAsia="Times New Roman" w:hAnsi="Times New Roman" w:cs="Times New Roman"/>
          <w:sz w:val="24"/>
          <w:szCs w:val="24"/>
          <w:lang w:eastAsia="ru-RU"/>
        </w:rPr>
        <w:t>.</w:t>
      </w:r>
    </w:p>
    <w:p w:rsidR="003642EF" w:rsidRPr="00E60036" w:rsidRDefault="00F8132C" w:rsidP="00E60036">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Жалоба заявителя в рассматриваемой части признается обоснованной.</w:t>
      </w:r>
    </w:p>
    <w:p w:rsidR="00540AB2" w:rsidRPr="00C43B80" w:rsidRDefault="00C43B80" w:rsidP="00540AB2">
      <w:pPr>
        <w:spacing w:after="0" w:line="240" w:lineRule="auto"/>
        <w:ind w:firstLine="560"/>
        <w:jc w:val="both"/>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lang w:eastAsia="ru-RU"/>
        </w:rPr>
        <w:t>16) Довод</w:t>
      </w:r>
      <w:r w:rsidR="003952F4">
        <w:rPr>
          <w:rFonts w:ascii="Times New Roman" w:eastAsia="Times New Roman" w:hAnsi="Times New Roman" w:cs="Times New Roman"/>
          <w:sz w:val="24"/>
          <w:szCs w:val="24"/>
          <w:lang w:eastAsia="ru-RU"/>
        </w:rPr>
        <w:t>ы</w:t>
      </w:r>
      <w:r>
        <w:rPr>
          <w:rFonts w:ascii="Times New Roman" w:eastAsia="Times New Roman" w:hAnsi="Times New Roman" w:cs="Times New Roman"/>
          <w:sz w:val="24"/>
          <w:szCs w:val="24"/>
          <w:lang w:eastAsia="ru-RU"/>
        </w:rPr>
        <w:t xml:space="preserve"> заявителя относительно неправомерного установления характеристик к св</w:t>
      </w:r>
      <w:r w:rsidR="003952F4">
        <w:rPr>
          <w:rFonts w:ascii="Times New Roman" w:eastAsia="Times New Roman" w:hAnsi="Times New Roman" w:cs="Times New Roman"/>
          <w:sz w:val="24"/>
          <w:szCs w:val="24"/>
          <w:lang w:eastAsia="ru-RU"/>
        </w:rPr>
        <w:t>етильникам</w:t>
      </w:r>
      <w:r>
        <w:rPr>
          <w:rFonts w:ascii="Times New Roman" w:eastAsia="Times New Roman" w:hAnsi="Times New Roman" w:cs="Times New Roman"/>
          <w:sz w:val="24"/>
          <w:szCs w:val="24"/>
          <w:lang w:eastAsia="ru-RU"/>
        </w:rPr>
        <w:t xml:space="preserve"> наружного освещения, а также установление показателей (</w:t>
      </w:r>
      <w:r w:rsidRPr="00C43B80">
        <w:rPr>
          <w:rFonts w:ascii="Times New Roman" w:eastAsia="Times New Roman" w:hAnsi="Times New Roman" w:cs="Times New Roman"/>
          <w:i/>
          <w:sz w:val="24"/>
          <w:szCs w:val="24"/>
          <w:lang w:eastAsia="ru-RU"/>
        </w:rPr>
        <w:t>КСС по ГОСТ Р 54350-2015 - Ш боковая Г</w:t>
      </w:r>
      <w:r>
        <w:rPr>
          <w:rFonts w:ascii="Times New Roman" w:eastAsia="Times New Roman" w:hAnsi="Times New Roman" w:cs="Times New Roman"/>
          <w:i/>
          <w:sz w:val="24"/>
          <w:szCs w:val="24"/>
          <w:lang w:eastAsia="ru-RU"/>
        </w:rPr>
        <w:t xml:space="preserve">), </w:t>
      </w:r>
      <w:r w:rsidRPr="00C43B80">
        <w:rPr>
          <w:rFonts w:ascii="Times New Roman" w:eastAsia="Times New Roman" w:hAnsi="Times New Roman" w:cs="Times New Roman"/>
          <w:sz w:val="24"/>
          <w:szCs w:val="24"/>
          <w:lang w:eastAsia="ru-RU"/>
        </w:rPr>
        <w:t>несоответствующих ГОСТ</w:t>
      </w:r>
      <w:r>
        <w:rPr>
          <w:rFonts w:ascii="Times New Roman" w:eastAsia="Times New Roman" w:hAnsi="Times New Roman" w:cs="Times New Roman"/>
          <w:sz w:val="24"/>
          <w:szCs w:val="24"/>
          <w:lang w:eastAsia="ru-RU"/>
        </w:rPr>
        <w:t xml:space="preserve">, без обоснования необходимости использования указанных показателей, </w:t>
      </w:r>
      <w:r w:rsidR="003952F4">
        <w:rPr>
          <w:rFonts w:ascii="Times New Roman" w:eastAsia="Times New Roman" w:hAnsi="Times New Roman" w:cs="Times New Roman"/>
          <w:sz w:val="24"/>
          <w:szCs w:val="24"/>
          <w:lang w:eastAsia="ru-RU"/>
        </w:rPr>
        <w:t>являются несостоятельными и не находят своего подтверждения.</w:t>
      </w:r>
      <w:r>
        <w:rPr>
          <w:rFonts w:ascii="Times New Roman" w:eastAsia="Times New Roman" w:hAnsi="Times New Roman" w:cs="Times New Roman"/>
          <w:sz w:val="24"/>
          <w:szCs w:val="24"/>
          <w:lang w:eastAsia="ru-RU"/>
        </w:rPr>
        <w:t xml:space="preserve"> </w:t>
      </w:r>
    </w:p>
    <w:p w:rsidR="00540AB2" w:rsidRPr="00540AB2" w:rsidRDefault="00540AB2" w:rsidP="00540AB2">
      <w:pPr>
        <w:spacing w:after="0" w:line="240" w:lineRule="auto"/>
        <w:ind w:right="16" w:firstLine="567"/>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По смыслу части 22 статьи 99 Закона о контрактной системе при выявлении нарушений требований законодательства Российской Федерации в сфере закупок уполномоченный на осуществление контроля в сфере закупок федеральный орган исполнительной власти вправе выдать заказчику</w:t>
      </w:r>
      <w:r w:rsidR="003952F4">
        <w:rPr>
          <w:rFonts w:ascii="Times New Roman" w:eastAsia="Times New Roman" w:hAnsi="Times New Roman" w:cs="Times New Roman"/>
          <w:sz w:val="24"/>
          <w:szCs w:val="24"/>
          <w:lang w:eastAsia="ru-RU"/>
        </w:rPr>
        <w:t>, уполномоченному органу</w:t>
      </w:r>
      <w:r w:rsidRPr="00540AB2">
        <w:rPr>
          <w:rFonts w:ascii="Times New Roman" w:eastAsia="Times New Roman" w:hAnsi="Times New Roman" w:cs="Times New Roman"/>
          <w:sz w:val="24"/>
          <w:szCs w:val="24"/>
          <w:lang w:eastAsia="ru-RU"/>
        </w:rPr>
        <w:t xml:space="preserve"> обязательное для исполнения предписание об устранении допущенных нарушений в соответствии с законодательством Российской Федерации.</w:t>
      </w:r>
    </w:p>
    <w:p w:rsidR="00540AB2" w:rsidRPr="00540AB2" w:rsidRDefault="00540AB2" w:rsidP="00540AB2">
      <w:pPr>
        <w:spacing w:after="0" w:line="240" w:lineRule="auto"/>
        <w:ind w:firstLine="567"/>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По мнению Комиссии Нижегородского УФАС России, допущенные заказчиком и уполномоченным органом нарушения требований </w:t>
      </w:r>
      <w:r w:rsidR="003952F4">
        <w:rPr>
          <w:rFonts w:ascii="Times New Roman" w:eastAsia="Times New Roman" w:hAnsi="Times New Roman" w:cs="Times New Roman"/>
          <w:sz w:val="24"/>
          <w:szCs w:val="24"/>
          <w:lang w:eastAsia="ru-RU"/>
        </w:rPr>
        <w:t xml:space="preserve">части 1 статьи 33, </w:t>
      </w:r>
      <w:r w:rsidRPr="00540AB2">
        <w:rPr>
          <w:rFonts w:ascii="Times New Roman" w:eastAsia="Times New Roman" w:hAnsi="Times New Roman" w:cs="Times New Roman"/>
          <w:sz w:val="24"/>
          <w:szCs w:val="24"/>
          <w:lang w:eastAsia="ru-RU"/>
        </w:rPr>
        <w:t>части 1 статьи 54.3, части 3 статьи 96, част</w:t>
      </w:r>
      <w:r w:rsidR="003952F4">
        <w:rPr>
          <w:rFonts w:ascii="Times New Roman" w:eastAsia="Times New Roman" w:hAnsi="Times New Roman" w:cs="Times New Roman"/>
          <w:sz w:val="24"/>
          <w:szCs w:val="24"/>
          <w:lang w:eastAsia="ru-RU"/>
        </w:rPr>
        <w:t xml:space="preserve">и </w:t>
      </w:r>
      <w:r w:rsidRPr="00540AB2">
        <w:rPr>
          <w:rFonts w:ascii="Times New Roman" w:eastAsia="Times New Roman" w:hAnsi="Times New Roman" w:cs="Times New Roman"/>
          <w:sz w:val="24"/>
          <w:szCs w:val="24"/>
          <w:lang w:eastAsia="ru-RU"/>
        </w:rPr>
        <w:t xml:space="preserve">15 статьи 108 Закона о контрактной системе являются существенными и в данном случае могут быть устранены только путем внесения изменений в извещение и конкурсную документацию на выполнение мероприятий, направленных на энергосбережение и повышение энергетической эффективности использования энергетических ресурсов при </w:t>
      </w:r>
      <w:r w:rsidR="003952F4" w:rsidRPr="00540AB2">
        <w:rPr>
          <w:rFonts w:ascii="Times New Roman" w:eastAsia="Times New Roman" w:hAnsi="Times New Roman" w:cs="Times New Roman"/>
          <w:sz w:val="24"/>
          <w:szCs w:val="24"/>
          <w:lang w:eastAsia="ru-RU"/>
        </w:rPr>
        <w:t xml:space="preserve">эксплуатации системы наружного освещения в населенных пунктах </w:t>
      </w:r>
      <w:proofErr w:type="spellStart"/>
      <w:r w:rsidR="003952F4" w:rsidRPr="00540AB2">
        <w:rPr>
          <w:rFonts w:ascii="Times New Roman" w:eastAsia="Times New Roman" w:hAnsi="Times New Roman" w:cs="Times New Roman"/>
          <w:sz w:val="24"/>
          <w:szCs w:val="24"/>
          <w:lang w:eastAsia="ru-RU"/>
        </w:rPr>
        <w:t>Сеченовского</w:t>
      </w:r>
      <w:proofErr w:type="spellEnd"/>
      <w:r w:rsidR="003952F4" w:rsidRPr="00540AB2">
        <w:rPr>
          <w:rFonts w:ascii="Times New Roman" w:eastAsia="Times New Roman" w:hAnsi="Times New Roman" w:cs="Times New Roman"/>
          <w:sz w:val="24"/>
          <w:szCs w:val="24"/>
          <w:lang w:eastAsia="ru-RU"/>
        </w:rPr>
        <w:t xml:space="preserve"> сельсовета </w:t>
      </w:r>
      <w:proofErr w:type="spellStart"/>
      <w:r w:rsidR="003952F4" w:rsidRPr="00540AB2">
        <w:rPr>
          <w:rFonts w:ascii="Times New Roman" w:eastAsia="Times New Roman" w:hAnsi="Times New Roman" w:cs="Times New Roman"/>
          <w:sz w:val="24"/>
          <w:szCs w:val="24"/>
          <w:lang w:eastAsia="ru-RU"/>
        </w:rPr>
        <w:t>Сеченовского</w:t>
      </w:r>
      <w:proofErr w:type="spellEnd"/>
      <w:r w:rsidR="003952F4" w:rsidRPr="00540AB2">
        <w:rPr>
          <w:rFonts w:ascii="Times New Roman" w:eastAsia="Times New Roman" w:hAnsi="Times New Roman" w:cs="Times New Roman"/>
          <w:sz w:val="24"/>
          <w:szCs w:val="24"/>
          <w:lang w:eastAsia="ru-RU"/>
        </w:rPr>
        <w:t xml:space="preserve">  района Нижегородской области, номер извещения </w:t>
      </w:r>
      <w:hyperlink r:id="rId29" w:tgtFrame="_blank" w:history="1">
        <w:r w:rsidR="003952F4" w:rsidRPr="00540AB2">
          <w:rPr>
            <w:rFonts w:ascii="Times New Roman" w:eastAsia="Times New Roman" w:hAnsi="Times New Roman" w:cs="Times New Roman"/>
            <w:sz w:val="24"/>
            <w:szCs w:val="24"/>
            <w:lang w:eastAsia="ru-RU"/>
          </w:rPr>
          <w:t>0132300017320000091</w:t>
        </w:r>
      </w:hyperlink>
      <w:r w:rsidRPr="00540AB2">
        <w:rPr>
          <w:rFonts w:ascii="Times New Roman" w:eastAsia="Times New Roman" w:hAnsi="Times New Roman" w:cs="Times New Roman"/>
          <w:sz w:val="24"/>
          <w:szCs w:val="24"/>
          <w:lang w:eastAsia="ru-RU"/>
        </w:rPr>
        <w:t xml:space="preserve">. </w:t>
      </w:r>
    </w:p>
    <w:p w:rsidR="00540AB2" w:rsidRPr="00540AB2" w:rsidRDefault="00540AB2" w:rsidP="00540AB2">
      <w:pPr>
        <w:spacing w:after="0" w:line="240" w:lineRule="auto"/>
        <w:ind w:right="-5" w:firstLine="567"/>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Руководствуясь частью 22 статьи 99 и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rsidR="00540AB2" w:rsidRPr="00540AB2" w:rsidRDefault="00540AB2" w:rsidP="00540AB2">
      <w:pPr>
        <w:spacing w:after="0" w:line="240" w:lineRule="auto"/>
        <w:jc w:val="center"/>
        <w:rPr>
          <w:rFonts w:ascii="Times New Roman" w:eastAsia="Times New Roman" w:hAnsi="Times New Roman" w:cs="Times New Roman"/>
          <w:b/>
          <w:bCs/>
          <w:iCs/>
          <w:spacing w:val="60"/>
          <w:sz w:val="24"/>
          <w:szCs w:val="24"/>
          <w:lang w:eastAsia="ru-RU"/>
        </w:rPr>
      </w:pPr>
    </w:p>
    <w:p w:rsidR="00540AB2" w:rsidRPr="00540AB2" w:rsidRDefault="00540AB2" w:rsidP="00540AB2">
      <w:pPr>
        <w:spacing w:after="0" w:line="240" w:lineRule="auto"/>
        <w:jc w:val="center"/>
        <w:rPr>
          <w:rFonts w:ascii="Times New Roman" w:eastAsia="Times New Roman" w:hAnsi="Times New Roman" w:cs="Times New Roman"/>
          <w:b/>
          <w:bCs/>
          <w:iCs/>
          <w:spacing w:val="60"/>
          <w:sz w:val="24"/>
          <w:szCs w:val="24"/>
          <w:lang w:eastAsia="ru-RU"/>
        </w:rPr>
      </w:pPr>
      <w:r w:rsidRPr="00540AB2">
        <w:rPr>
          <w:rFonts w:ascii="Times New Roman" w:eastAsia="Times New Roman" w:hAnsi="Times New Roman" w:cs="Times New Roman"/>
          <w:b/>
          <w:bCs/>
          <w:iCs/>
          <w:spacing w:val="60"/>
          <w:sz w:val="24"/>
          <w:szCs w:val="24"/>
          <w:lang w:eastAsia="ru-RU"/>
        </w:rPr>
        <w:t>решила:</w:t>
      </w:r>
    </w:p>
    <w:p w:rsidR="00540AB2" w:rsidRPr="00540AB2" w:rsidRDefault="00540AB2" w:rsidP="00540AB2">
      <w:pPr>
        <w:spacing w:after="0" w:line="240" w:lineRule="auto"/>
        <w:jc w:val="center"/>
        <w:rPr>
          <w:rFonts w:ascii="Times New Roman" w:eastAsia="Times New Roman" w:hAnsi="Times New Roman" w:cs="Times New Roman"/>
          <w:b/>
          <w:bCs/>
          <w:iCs/>
          <w:spacing w:val="60"/>
          <w:sz w:val="24"/>
          <w:szCs w:val="16"/>
          <w:lang w:eastAsia="ru-RU"/>
        </w:rPr>
      </w:pPr>
    </w:p>
    <w:p w:rsidR="00540AB2" w:rsidRPr="00540AB2" w:rsidRDefault="00540AB2" w:rsidP="00540AB2">
      <w:pPr>
        <w:spacing w:after="0" w:line="240" w:lineRule="auto"/>
        <w:ind w:firstLine="567"/>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1. Признать жалобу </w:t>
      </w:r>
      <w:r w:rsidR="003952F4" w:rsidRPr="00540AB2">
        <w:rPr>
          <w:rFonts w:ascii="Times New Roman" w:eastAsia="Times New Roman" w:hAnsi="Times New Roman" w:cs="Times New Roman"/>
          <w:sz w:val="24"/>
          <w:szCs w:val="24"/>
          <w:lang w:eastAsia="ru-RU"/>
        </w:rPr>
        <w:t>ООО «ЕЭС-Гарант»</w:t>
      </w:r>
      <w:r w:rsidRPr="00540AB2">
        <w:rPr>
          <w:rFonts w:ascii="Times New Roman" w:eastAsia="Times New Roman" w:hAnsi="Times New Roman" w:cs="Times New Roman"/>
          <w:sz w:val="24"/>
          <w:szCs w:val="24"/>
          <w:lang w:eastAsia="ru-RU"/>
        </w:rPr>
        <w:t xml:space="preserve"> на действия </w:t>
      </w:r>
      <w:r w:rsidR="003952F4" w:rsidRPr="00540AB2">
        <w:rPr>
          <w:rFonts w:ascii="Times New Roman" w:eastAsia="Times New Roman" w:hAnsi="Times New Roman" w:cs="Times New Roman"/>
          <w:sz w:val="24"/>
          <w:szCs w:val="24"/>
          <w:lang w:eastAsia="ru-RU"/>
        </w:rPr>
        <w:t xml:space="preserve">администрации </w:t>
      </w:r>
      <w:proofErr w:type="spellStart"/>
      <w:r w:rsidR="003952F4" w:rsidRPr="00540AB2">
        <w:rPr>
          <w:rFonts w:ascii="Times New Roman" w:eastAsia="Times New Roman" w:hAnsi="Times New Roman" w:cs="Times New Roman"/>
          <w:sz w:val="24"/>
          <w:szCs w:val="24"/>
          <w:lang w:eastAsia="ru-RU"/>
        </w:rPr>
        <w:t>С</w:t>
      </w:r>
      <w:r w:rsidR="003952F4" w:rsidRPr="00540AB2">
        <w:rPr>
          <w:rFonts w:ascii="Times New Roman" w:eastAsia="Times New Roman" w:hAnsi="Times New Roman" w:cs="Times New Roman" w:hint="eastAsia"/>
          <w:sz w:val="24"/>
          <w:szCs w:val="24"/>
          <w:lang w:eastAsia="ru-RU"/>
        </w:rPr>
        <w:t>еченовского</w:t>
      </w:r>
      <w:proofErr w:type="spellEnd"/>
      <w:r w:rsidR="003952F4" w:rsidRPr="00540AB2">
        <w:rPr>
          <w:rFonts w:ascii="Times New Roman" w:eastAsia="Times New Roman" w:hAnsi="Times New Roman" w:cs="Times New Roman"/>
          <w:sz w:val="24"/>
          <w:szCs w:val="24"/>
          <w:lang w:eastAsia="ru-RU"/>
        </w:rPr>
        <w:t xml:space="preserve"> </w:t>
      </w:r>
      <w:r w:rsidR="003952F4" w:rsidRPr="00540AB2">
        <w:rPr>
          <w:rFonts w:ascii="Times New Roman" w:eastAsia="Times New Roman" w:hAnsi="Times New Roman" w:cs="Times New Roman" w:hint="eastAsia"/>
          <w:sz w:val="24"/>
          <w:szCs w:val="24"/>
          <w:lang w:eastAsia="ru-RU"/>
        </w:rPr>
        <w:t>муниципального</w:t>
      </w:r>
      <w:r w:rsidR="003952F4" w:rsidRPr="00540AB2">
        <w:rPr>
          <w:rFonts w:ascii="Times New Roman" w:eastAsia="Times New Roman" w:hAnsi="Times New Roman" w:cs="Times New Roman"/>
          <w:sz w:val="24"/>
          <w:szCs w:val="24"/>
          <w:lang w:eastAsia="ru-RU"/>
        </w:rPr>
        <w:t xml:space="preserve"> </w:t>
      </w:r>
      <w:r w:rsidR="003952F4" w:rsidRPr="00540AB2">
        <w:rPr>
          <w:rFonts w:ascii="Times New Roman" w:eastAsia="Times New Roman" w:hAnsi="Times New Roman" w:cs="Times New Roman" w:hint="eastAsia"/>
          <w:sz w:val="24"/>
          <w:szCs w:val="24"/>
          <w:lang w:eastAsia="ru-RU"/>
        </w:rPr>
        <w:t>района</w:t>
      </w:r>
      <w:r w:rsidR="003952F4" w:rsidRPr="00540AB2">
        <w:rPr>
          <w:rFonts w:ascii="Times New Roman" w:eastAsia="Times New Roman" w:hAnsi="Times New Roman" w:cs="Times New Roman"/>
          <w:sz w:val="24"/>
          <w:szCs w:val="24"/>
          <w:lang w:eastAsia="ru-RU"/>
        </w:rPr>
        <w:t xml:space="preserve"> Н</w:t>
      </w:r>
      <w:r w:rsidR="003952F4" w:rsidRPr="00540AB2">
        <w:rPr>
          <w:rFonts w:ascii="Times New Roman" w:eastAsia="Times New Roman" w:hAnsi="Times New Roman" w:cs="Times New Roman" w:hint="eastAsia"/>
          <w:sz w:val="24"/>
          <w:szCs w:val="24"/>
          <w:lang w:eastAsia="ru-RU"/>
        </w:rPr>
        <w:t>ижегородской</w:t>
      </w:r>
      <w:r w:rsidR="003952F4" w:rsidRPr="00540AB2">
        <w:rPr>
          <w:rFonts w:ascii="Times New Roman" w:eastAsia="Times New Roman" w:hAnsi="Times New Roman" w:cs="Times New Roman"/>
          <w:sz w:val="24"/>
          <w:szCs w:val="24"/>
          <w:lang w:eastAsia="ru-RU"/>
        </w:rPr>
        <w:t xml:space="preserve"> </w:t>
      </w:r>
      <w:r w:rsidR="003952F4" w:rsidRPr="00540AB2">
        <w:rPr>
          <w:rFonts w:ascii="Times New Roman" w:eastAsia="Times New Roman" w:hAnsi="Times New Roman" w:cs="Times New Roman" w:hint="eastAsia"/>
          <w:sz w:val="24"/>
          <w:szCs w:val="24"/>
          <w:lang w:eastAsia="ru-RU"/>
        </w:rPr>
        <w:t>области</w:t>
      </w:r>
      <w:r w:rsidR="003952F4" w:rsidRPr="00540AB2">
        <w:rPr>
          <w:rFonts w:ascii="Times New Roman" w:eastAsia="Times New Roman" w:hAnsi="Times New Roman" w:cs="Times New Roman"/>
          <w:sz w:val="24"/>
          <w:szCs w:val="24"/>
          <w:lang w:eastAsia="ru-RU"/>
        </w:rPr>
        <w:t xml:space="preserve"> и Отдела по развитию территории и сельской инфраструктуры администрации </w:t>
      </w:r>
      <w:proofErr w:type="spellStart"/>
      <w:r w:rsidR="003952F4" w:rsidRPr="00540AB2">
        <w:rPr>
          <w:rFonts w:ascii="Times New Roman" w:eastAsia="Times New Roman" w:hAnsi="Times New Roman" w:cs="Times New Roman"/>
          <w:sz w:val="24"/>
          <w:szCs w:val="24"/>
          <w:lang w:eastAsia="ru-RU"/>
        </w:rPr>
        <w:t>Сеченовского</w:t>
      </w:r>
      <w:proofErr w:type="spellEnd"/>
      <w:r w:rsidR="003952F4" w:rsidRPr="00540AB2">
        <w:rPr>
          <w:rFonts w:ascii="Times New Roman" w:eastAsia="Times New Roman" w:hAnsi="Times New Roman" w:cs="Times New Roman"/>
          <w:sz w:val="24"/>
          <w:szCs w:val="24"/>
          <w:lang w:eastAsia="ru-RU"/>
        </w:rPr>
        <w:t xml:space="preserve"> муниципального района Нижегородской области</w:t>
      </w:r>
      <w:r w:rsidRPr="00540AB2">
        <w:rPr>
          <w:rFonts w:ascii="Times New Roman" w:eastAsia="Times New Roman" w:hAnsi="Times New Roman" w:cs="Times New Roman"/>
          <w:sz w:val="24"/>
          <w:szCs w:val="24"/>
          <w:lang w:eastAsia="ru-RU"/>
        </w:rPr>
        <w:t xml:space="preserve"> при проведении открытого </w:t>
      </w:r>
      <w:r w:rsidRPr="00540AB2">
        <w:rPr>
          <w:rFonts w:ascii="Times New Roman" w:eastAsia="Times New Roman" w:hAnsi="Times New Roman" w:cs="Times New Roman"/>
          <w:bCs/>
          <w:color w:val="000000"/>
          <w:sz w:val="24"/>
          <w:szCs w:val="24"/>
          <w:lang w:eastAsia="ru-RU"/>
        </w:rPr>
        <w:t xml:space="preserve">конкурса в электронной форме </w:t>
      </w:r>
      <w:r w:rsidRPr="00540AB2">
        <w:rPr>
          <w:rFonts w:ascii="Times New Roman" w:eastAsia="Times New Roman" w:hAnsi="Times New Roman" w:cs="Times New Roman"/>
          <w:color w:val="000000"/>
          <w:sz w:val="24"/>
          <w:szCs w:val="24"/>
          <w:lang w:eastAsia="ru-RU"/>
        </w:rPr>
        <w:t xml:space="preserve">на </w:t>
      </w:r>
      <w:r w:rsidR="003952F4" w:rsidRPr="00540AB2">
        <w:rPr>
          <w:rFonts w:ascii="Times New Roman" w:eastAsia="Times New Roman" w:hAnsi="Times New Roman" w:cs="Times New Roman"/>
          <w:color w:val="000000"/>
          <w:sz w:val="24"/>
          <w:szCs w:val="24"/>
          <w:lang w:eastAsia="ru-RU"/>
        </w:rPr>
        <w:t xml:space="preserve">право заключения </w:t>
      </w:r>
      <w:proofErr w:type="spellStart"/>
      <w:r w:rsidR="003952F4" w:rsidRPr="00540AB2">
        <w:rPr>
          <w:rFonts w:ascii="Times New Roman" w:eastAsia="Times New Roman" w:hAnsi="Times New Roman" w:cs="Times New Roman"/>
          <w:color w:val="000000"/>
          <w:sz w:val="24"/>
          <w:szCs w:val="24"/>
          <w:lang w:eastAsia="ru-RU"/>
        </w:rPr>
        <w:t>энергосервисного</w:t>
      </w:r>
      <w:proofErr w:type="spellEnd"/>
      <w:r w:rsidR="003952F4" w:rsidRPr="00540AB2">
        <w:rPr>
          <w:rFonts w:ascii="Times New Roman" w:eastAsia="Times New Roman" w:hAnsi="Times New Roman" w:cs="Times New Roman"/>
          <w:color w:val="000000"/>
          <w:sz w:val="24"/>
          <w:szCs w:val="24"/>
          <w:lang w:eastAsia="ru-RU"/>
        </w:rPr>
        <w:t xml:space="preserve"> контракта</w:t>
      </w:r>
      <w:r w:rsidR="003952F4" w:rsidRPr="00540AB2">
        <w:rPr>
          <w:rFonts w:ascii="Times New Roman" w:eastAsia="Times New Roman" w:hAnsi="Times New Roman" w:cs="Times New Roman"/>
          <w:sz w:val="24"/>
          <w:szCs w:val="24"/>
          <w:lang w:eastAsia="ru-RU"/>
        </w:rPr>
        <w:t xml:space="preserve"> на осуществление действий, направленных на энергосбережение и повышение энергетической эффективности использования энергетического ресурса при эксплуатации системы наружного освещения в населенных пунктах </w:t>
      </w:r>
      <w:proofErr w:type="spellStart"/>
      <w:r w:rsidR="003952F4" w:rsidRPr="00540AB2">
        <w:rPr>
          <w:rFonts w:ascii="Times New Roman" w:eastAsia="Times New Roman" w:hAnsi="Times New Roman" w:cs="Times New Roman"/>
          <w:sz w:val="24"/>
          <w:szCs w:val="24"/>
          <w:lang w:eastAsia="ru-RU"/>
        </w:rPr>
        <w:t>Сечено</w:t>
      </w:r>
      <w:r w:rsidR="003952F4">
        <w:rPr>
          <w:rFonts w:ascii="Times New Roman" w:eastAsia="Times New Roman" w:hAnsi="Times New Roman" w:cs="Times New Roman"/>
          <w:sz w:val="24"/>
          <w:szCs w:val="24"/>
          <w:lang w:eastAsia="ru-RU"/>
        </w:rPr>
        <w:t>вского</w:t>
      </w:r>
      <w:proofErr w:type="spellEnd"/>
      <w:r w:rsidR="003952F4">
        <w:rPr>
          <w:rFonts w:ascii="Times New Roman" w:eastAsia="Times New Roman" w:hAnsi="Times New Roman" w:cs="Times New Roman"/>
          <w:sz w:val="24"/>
          <w:szCs w:val="24"/>
          <w:lang w:eastAsia="ru-RU"/>
        </w:rPr>
        <w:t xml:space="preserve"> сельсовета </w:t>
      </w:r>
      <w:proofErr w:type="spellStart"/>
      <w:r w:rsidR="003952F4">
        <w:rPr>
          <w:rFonts w:ascii="Times New Roman" w:eastAsia="Times New Roman" w:hAnsi="Times New Roman" w:cs="Times New Roman"/>
          <w:sz w:val="24"/>
          <w:szCs w:val="24"/>
          <w:lang w:eastAsia="ru-RU"/>
        </w:rPr>
        <w:t>Сеченовского</w:t>
      </w:r>
      <w:proofErr w:type="spellEnd"/>
      <w:r w:rsidR="003952F4">
        <w:rPr>
          <w:rFonts w:ascii="Times New Roman" w:eastAsia="Times New Roman" w:hAnsi="Times New Roman" w:cs="Times New Roman"/>
          <w:sz w:val="24"/>
          <w:szCs w:val="24"/>
          <w:lang w:eastAsia="ru-RU"/>
        </w:rPr>
        <w:t xml:space="preserve"> </w:t>
      </w:r>
      <w:r w:rsidR="003952F4" w:rsidRPr="00540AB2">
        <w:rPr>
          <w:rFonts w:ascii="Times New Roman" w:eastAsia="Times New Roman" w:hAnsi="Times New Roman" w:cs="Times New Roman"/>
          <w:sz w:val="24"/>
          <w:szCs w:val="24"/>
          <w:lang w:eastAsia="ru-RU"/>
        </w:rPr>
        <w:t>района Нижегородской области, номер извещения 0132300017320000091</w:t>
      </w:r>
      <w:r w:rsidRPr="00540AB2">
        <w:rPr>
          <w:rFonts w:ascii="Times New Roman" w:eastAsia="Times New Roman" w:hAnsi="Times New Roman" w:cs="Times New Roman"/>
          <w:sz w:val="24"/>
          <w:szCs w:val="24"/>
          <w:lang w:eastAsia="ru-RU"/>
        </w:rPr>
        <w:t xml:space="preserve">, обоснованной в части нарушения требований </w:t>
      </w:r>
      <w:r w:rsidR="003952F4">
        <w:rPr>
          <w:rFonts w:ascii="Times New Roman" w:eastAsia="Times New Roman" w:hAnsi="Times New Roman" w:cs="Times New Roman"/>
          <w:sz w:val="24"/>
          <w:szCs w:val="24"/>
          <w:lang w:eastAsia="ru-RU"/>
        </w:rPr>
        <w:t xml:space="preserve">части 1 статьи 33, </w:t>
      </w:r>
      <w:r w:rsidR="003952F4" w:rsidRPr="00540AB2">
        <w:rPr>
          <w:rFonts w:ascii="Times New Roman" w:eastAsia="Times New Roman" w:hAnsi="Times New Roman" w:cs="Times New Roman"/>
          <w:sz w:val="24"/>
          <w:szCs w:val="24"/>
          <w:lang w:eastAsia="ru-RU"/>
        </w:rPr>
        <w:t>части 1 статьи 54.3, части 3 статьи 96, част</w:t>
      </w:r>
      <w:r w:rsidR="003952F4">
        <w:rPr>
          <w:rFonts w:ascii="Times New Roman" w:eastAsia="Times New Roman" w:hAnsi="Times New Roman" w:cs="Times New Roman"/>
          <w:sz w:val="24"/>
          <w:szCs w:val="24"/>
          <w:lang w:eastAsia="ru-RU"/>
        </w:rPr>
        <w:t xml:space="preserve">и </w:t>
      </w:r>
      <w:r w:rsidR="003952F4" w:rsidRPr="00540AB2">
        <w:rPr>
          <w:rFonts w:ascii="Times New Roman" w:eastAsia="Times New Roman" w:hAnsi="Times New Roman" w:cs="Times New Roman"/>
          <w:sz w:val="24"/>
          <w:szCs w:val="24"/>
          <w:lang w:eastAsia="ru-RU"/>
        </w:rPr>
        <w:t xml:space="preserve">15 статьи 108 </w:t>
      </w:r>
      <w:r w:rsidRPr="00540AB2">
        <w:rPr>
          <w:rFonts w:ascii="Times New Roman" w:eastAsia="Times New Roman" w:hAnsi="Times New Roman" w:cs="Times New Roman"/>
          <w:sz w:val="24"/>
          <w:szCs w:val="24"/>
          <w:lang w:eastAsia="ru-RU"/>
        </w:rPr>
        <w:t xml:space="preserve">Закона о контрактной системе. </w:t>
      </w:r>
    </w:p>
    <w:p w:rsidR="00540AB2" w:rsidRPr="00540AB2" w:rsidRDefault="00540AB2" w:rsidP="00540AB2">
      <w:pPr>
        <w:spacing w:after="0" w:line="240" w:lineRule="auto"/>
        <w:ind w:firstLine="567"/>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2.  В остальной части признать жалобу </w:t>
      </w:r>
      <w:r w:rsidR="003952F4" w:rsidRPr="00540AB2">
        <w:rPr>
          <w:rFonts w:ascii="Times New Roman" w:eastAsia="Times New Roman" w:hAnsi="Times New Roman" w:cs="Times New Roman"/>
          <w:sz w:val="24"/>
          <w:szCs w:val="24"/>
          <w:lang w:eastAsia="ru-RU"/>
        </w:rPr>
        <w:t xml:space="preserve">ООО «ЕЭС-Гарант» на действия администрации </w:t>
      </w:r>
      <w:proofErr w:type="spellStart"/>
      <w:r w:rsidR="003952F4" w:rsidRPr="00540AB2">
        <w:rPr>
          <w:rFonts w:ascii="Times New Roman" w:eastAsia="Times New Roman" w:hAnsi="Times New Roman" w:cs="Times New Roman"/>
          <w:sz w:val="24"/>
          <w:szCs w:val="24"/>
          <w:lang w:eastAsia="ru-RU"/>
        </w:rPr>
        <w:t>С</w:t>
      </w:r>
      <w:r w:rsidR="003952F4" w:rsidRPr="00540AB2">
        <w:rPr>
          <w:rFonts w:ascii="Times New Roman" w:eastAsia="Times New Roman" w:hAnsi="Times New Roman" w:cs="Times New Roman" w:hint="eastAsia"/>
          <w:sz w:val="24"/>
          <w:szCs w:val="24"/>
          <w:lang w:eastAsia="ru-RU"/>
        </w:rPr>
        <w:t>еченовского</w:t>
      </w:r>
      <w:proofErr w:type="spellEnd"/>
      <w:r w:rsidR="003952F4" w:rsidRPr="00540AB2">
        <w:rPr>
          <w:rFonts w:ascii="Times New Roman" w:eastAsia="Times New Roman" w:hAnsi="Times New Roman" w:cs="Times New Roman"/>
          <w:sz w:val="24"/>
          <w:szCs w:val="24"/>
          <w:lang w:eastAsia="ru-RU"/>
        </w:rPr>
        <w:t xml:space="preserve"> </w:t>
      </w:r>
      <w:r w:rsidR="003952F4" w:rsidRPr="00540AB2">
        <w:rPr>
          <w:rFonts w:ascii="Times New Roman" w:eastAsia="Times New Roman" w:hAnsi="Times New Roman" w:cs="Times New Roman" w:hint="eastAsia"/>
          <w:sz w:val="24"/>
          <w:szCs w:val="24"/>
          <w:lang w:eastAsia="ru-RU"/>
        </w:rPr>
        <w:t>муниципального</w:t>
      </w:r>
      <w:r w:rsidR="003952F4" w:rsidRPr="00540AB2">
        <w:rPr>
          <w:rFonts w:ascii="Times New Roman" w:eastAsia="Times New Roman" w:hAnsi="Times New Roman" w:cs="Times New Roman"/>
          <w:sz w:val="24"/>
          <w:szCs w:val="24"/>
          <w:lang w:eastAsia="ru-RU"/>
        </w:rPr>
        <w:t xml:space="preserve"> </w:t>
      </w:r>
      <w:r w:rsidR="003952F4" w:rsidRPr="00540AB2">
        <w:rPr>
          <w:rFonts w:ascii="Times New Roman" w:eastAsia="Times New Roman" w:hAnsi="Times New Roman" w:cs="Times New Roman" w:hint="eastAsia"/>
          <w:sz w:val="24"/>
          <w:szCs w:val="24"/>
          <w:lang w:eastAsia="ru-RU"/>
        </w:rPr>
        <w:t>района</w:t>
      </w:r>
      <w:r w:rsidR="003952F4" w:rsidRPr="00540AB2">
        <w:rPr>
          <w:rFonts w:ascii="Times New Roman" w:eastAsia="Times New Roman" w:hAnsi="Times New Roman" w:cs="Times New Roman"/>
          <w:sz w:val="24"/>
          <w:szCs w:val="24"/>
          <w:lang w:eastAsia="ru-RU"/>
        </w:rPr>
        <w:t xml:space="preserve"> Н</w:t>
      </w:r>
      <w:r w:rsidR="003952F4" w:rsidRPr="00540AB2">
        <w:rPr>
          <w:rFonts w:ascii="Times New Roman" w:eastAsia="Times New Roman" w:hAnsi="Times New Roman" w:cs="Times New Roman" w:hint="eastAsia"/>
          <w:sz w:val="24"/>
          <w:szCs w:val="24"/>
          <w:lang w:eastAsia="ru-RU"/>
        </w:rPr>
        <w:t>ижегородской</w:t>
      </w:r>
      <w:r w:rsidR="003952F4" w:rsidRPr="00540AB2">
        <w:rPr>
          <w:rFonts w:ascii="Times New Roman" w:eastAsia="Times New Roman" w:hAnsi="Times New Roman" w:cs="Times New Roman"/>
          <w:sz w:val="24"/>
          <w:szCs w:val="24"/>
          <w:lang w:eastAsia="ru-RU"/>
        </w:rPr>
        <w:t xml:space="preserve"> </w:t>
      </w:r>
      <w:r w:rsidR="003952F4" w:rsidRPr="00540AB2">
        <w:rPr>
          <w:rFonts w:ascii="Times New Roman" w:eastAsia="Times New Roman" w:hAnsi="Times New Roman" w:cs="Times New Roman" w:hint="eastAsia"/>
          <w:sz w:val="24"/>
          <w:szCs w:val="24"/>
          <w:lang w:eastAsia="ru-RU"/>
        </w:rPr>
        <w:t>области</w:t>
      </w:r>
      <w:r w:rsidR="003952F4" w:rsidRPr="00540AB2">
        <w:rPr>
          <w:rFonts w:ascii="Times New Roman" w:eastAsia="Times New Roman" w:hAnsi="Times New Roman" w:cs="Times New Roman"/>
          <w:sz w:val="24"/>
          <w:szCs w:val="24"/>
          <w:lang w:eastAsia="ru-RU"/>
        </w:rPr>
        <w:t xml:space="preserve"> и Отдела по развитию территории и сельской инфраструктуры администрации </w:t>
      </w:r>
      <w:proofErr w:type="spellStart"/>
      <w:r w:rsidR="003952F4" w:rsidRPr="00540AB2">
        <w:rPr>
          <w:rFonts w:ascii="Times New Roman" w:eastAsia="Times New Roman" w:hAnsi="Times New Roman" w:cs="Times New Roman"/>
          <w:sz w:val="24"/>
          <w:szCs w:val="24"/>
          <w:lang w:eastAsia="ru-RU"/>
        </w:rPr>
        <w:t>Сеченовского</w:t>
      </w:r>
      <w:proofErr w:type="spellEnd"/>
      <w:r w:rsidR="003952F4" w:rsidRPr="00540AB2">
        <w:rPr>
          <w:rFonts w:ascii="Times New Roman" w:eastAsia="Times New Roman" w:hAnsi="Times New Roman" w:cs="Times New Roman"/>
          <w:sz w:val="24"/>
          <w:szCs w:val="24"/>
          <w:lang w:eastAsia="ru-RU"/>
        </w:rPr>
        <w:t xml:space="preserve"> муниципального района Нижегородской области при проведении открытого </w:t>
      </w:r>
      <w:r w:rsidR="003952F4" w:rsidRPr="00540AB2">
        <w:rPr>
          <w:rFonts w:ascii="Times New Roman" w:eastAsia="Times New Roman" w:hAnsi="Times New Roman" w:cs="Times New Roman"/>
          <w:bCs/>
          <w:color w:val="000000"/>
          <w:sz w:val="24"/>
          <w:szCs w:val="24"/>
          <w:lang w:eastAsia="ru-RU"/>
        </w:rPr>
        <w:t xml:space="preserve">конкурса в электронной форме </w:t>
      </w:r>
      <w:r w:rsidR="003952F4" w:rsidRPr="00540AB2">
        <w:rPr>
          <w:rFonts w:ascii="Times New Roman" w:eastAsia="Times New Roman" w:hAnsi="Times New Roman" w:cs="Times New Roman"/>
          <w:color w:val="000000"/>
          <w:sz w:val="24"/>
          <w:szCs w:val="24"/>
          <w:lang w:eastAsia="ru-RU"/>
        </w:rPr>
        <w:t xml:space="preserve">на право заключения </w:t>
      </w:r>
      <w:proofErr w:type="spellStart"/>
      <w:r w:rsidR="003952F4" w:rsidRPr="00540AB2">
        <w:rPr>
          <w:rFonts w:ascii="Times New Roman" w:eastAsia="Times New Roman" w:hAnsi="Times New Roman" w:cs="Times New Roman"/>
          <w:color w:val="000000"/>
          <w:sz w:val="24"/>
          <w:szCs w:val="24"/>
          <w:lang w:eastAsia="ru-RU"/>
        </w:rPr>
        <w:t>энергосервисного</w:t>
      </w:r>
      <w:proofErr w:type="spellEnd"/>
      <w:r w:rsidR="003952F4" w:rsidRPr="00540AB2">
        <w:rPr>
          <w:rFonts w:ascii="Times New Roman" w:eastAsia="Times New Roman" w:hAnsi="Times New Roman" w:cs="Times New Roman"/>
          <w:color w:val="000000"/>
          <w:sz w:val="24"/>
          <w:szCs w:val="24"/>
          <w:lang w:eastAsia="ru-RU"/>
        </w:rPr>
        <w:t xml:space="preserve"> контракта</w:t>
      </w:r>
      <w:r w:rsidR="003952F4" w:rsidRPr="00540AB2">
        <w:rPr>
          <w:rFonts w:ascii="Times New Roman" w:eastAsia="Times New Roman" w:hAnsi="Times New Roman" w:cs="Times New Roman"/>
          <w:sz w:val="24"/>
          <w:szCs w:val="24"/>
          <w:lang w:eastAsia="ru-RU"/>
        </w:rPr>
        <w:t xml:space="preserve"> на осуществление действий, направленных на энергосбережение и повышение энергетической эффективности использования энергетического ресурса при эксплуатации системы наружного освещения в населенных пунктах </w:t>
      </w:r>
      <w:proofErr w:type="spellStart"/>
      <w:r w:rsidR="003952F4" w:rsidRPr="00540AB2">
        <w:rPr>
          <w:rFonts w:ascii="Times New Roman" w:eastAsia="Times New Roman" w:hAnsi="Times New Roman" w:cs="Times New Roman"/>
          <w:sz w:val="24"/>
          <w:szCs w:val="24"/>
          <w:lang w:eastAsia="ru-RU"/>
        </w:rPr>
        <w:t>Сечено</w:t>
      </w:r>
      <w:r w:rsidR="003952F4">
        <w:rPr>
          <w:rFonts w:ascii="Times New Roman" w:eastAsia="Times New Roman" w:hAnsi="Times New Roman" w:cs="Times New Roman"/>
          <w:sz w:val="24"/>
          <w:szCs w:val="24"/>
          <w:lang w:eastAsia="ru-RU"/>
        </w:rPr>
        <w:t>вского</w:t>
      </w:r>
      <w:proofErr w:type="spellEnd"/>
      <w:r w:rsidR="003952F4">
        <w:rPr>
          <w:rFonts w:ascii="Times New Roman" w:eastAsia="Times New Roman" w:hAnsi="Times New Roman" w:cs="Times New Roman"/>
          <w:sz w:val="24"/>
          <w:szCs w:val="24"/>
          <w:lang w:eastAsia="ru-RU"/>
        </w:rPr>
        <w:t xml:space="preserve"> сельсовета </w:t>
      </w:r>
      <w:proofErr w:type="spellStart"/>
      <w:r w:rsidR="003952F4">
        <w:rPr>
          <w:rFonts w:ascii="Times New Roman" w:eastAsia="Times New Roman" w:hAnsi="Times New Roman" w:cs="Times New Roman"/>
          <w:sz w:val="24"/>
          <w:szCs w:val="24"/>
          <w:lang w:eastAsia="ru-RU"/>
        </w:rPr>
        <w:t>Сеченовского</w:t>
      </w:r>
      <w:proofErr w:type="spellEnd"/>
      <w:r w:rsidR="003952F4">
        <w:rPr>
          <w:rFonts w:ascii="Times New Roman" w:eastAsia="Times New Roman" w:hAnsi="Times New Roman" w:cs="Times New Roman"/>
          <w:sz w:val="24"/>
          <w:szCs w:val="24"/>
          <w:lang w:eastAsia="ru-RU"/>
        </w:rPr>
        <w:t xml:space="preserve"> </w:t>
      </w:r>
      <w:r w:rsidR="003952F4" w:rsidRPr="00540AB2">
        <w:rPr>
          <w:rFonts w:ascii="Times New Roman" w:eastAsia="Times New Roman" w:hAnsi="Times New Roman" w:cs="Times New Roman"/>
          <w:sz w:val="24"/>
          <w:szCs w:val="24"/>
          <w:lang w:eastAsia="ru-RU"/>
        </w:rPr>
        <w:t>района Нижегородской области, номер извещения 0132300017320000091</w:t>
      </w:r>
      <w:r w:rsidRPr="00540AB2">
        <w:rPr>
          <w:rFonts w:ascii="Times New Roman" w:eastAsia="Times New Roman" w:hAnsi="Times New Roman" w:cs="Times New Roman"/>
          <w:sz w:val="24"/>
          <w:szCs w:val="24"/>
          <w:lang w:eastAsia="ru-RU"/>
        </w:rPr>
        <w:t>, необоснованной.</w:t>
      </w:r>
    </w:p>
    <w:p w:rsidR="00540AB2" w:rsidRPr="00540AB2" w:rsidRDefault="00540AB2" w:rsidP="00540AB2">
      <w:pPr>
        <w:spacing w:after="0" w:line="240" w:lineRule="auto"/>
        <w:ind w:right="-28" w:firstLine="567"/>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3. Признать </w:t>
      </w:r>
      <w:r w:rsidR="003952F4">
        <w:rPr>
          <w:rFonts w:ascii="Times New Roman" w:eastAsia="Times New Roman" w:hAnsi="Times New Roman" w:cs="Times New Roman"/>
          <w:sz w:val="24"/>
          <w:szCs w:val="24"/>
          <w:lang w:eastAsia="ru-RU"/>
        </w:rPr>
        <w:t>заказчика нарушившим</w:t>
      </w:r>
      <w:r w:rsidRPr="00540AB2">
        <w:rPr>
          <w:rFonts w:ascii="Times New Roman" w:eastAsia="Times New Roman" w:hAnsi="Times New Roman" w:cs="Times New Roman"/>
          <w:sz w:val="24"/>
          <w:szCs w:val="24"/>
          <w:lang w:eastAsia="ru-RU"/>
        </w:rPr>
        <w:t xml:space="preserve"> требования </w:t>
      </w:r>
      <w:r w:rsidR="003952F4">
        <w:rPr>
          <w:rFonts w:ascii="Times New Roman" w:eastAsia="Times New Roman" w:hAnsi="Times New Roman" w:cs="Times New Roman"/>
          <w:sz w:val="24"/>
          <w:szCs w:val="24"/>
          <w:lang w:eastAsia="ru-RU"/>
        </w:rPr>
        <w:t xml:space="preserve">части 1 </w:t>
      </w:r>
      <w:r w:rsidR="003952F4">
        <w:rPr>
          <w:rFonts w:ascii="Times New Roman" w:eastAsia="Times New Roman" w:hAnsi="Times New Roman" w:cs="Times New Roman"/>
          <w:sz w:val="24"/>
          <w:szCs w:val="24"/>
          <w:lang w:eastAsia="ru-RU"/>
        </w:rPr>
        <w:t xml:space="preserve">статьи 33, </w:t>
      </w:r>
      <w:r w:rsidR="003952F4" w:rsidRPr="00540AB2">
        <w:rPr>
          <w:rFonts w:ascii="Times New Roman" w:eastAsia="Times New Roman" w:hAnsi="Times New Roman" w:cs="Times New Roman"/>
          <w:sz w:val="24"/>
          <w:szCs w:val="24"/>
          <w:lang w:eastAsia="ru-RU"/>
        </w:rPr>
        <w:t>части 1 статьи 54.3, части 3 статьи 96, част</w:t>
      </w:r>
      <w:r w:rsidR="003952F4">
        <w:rPr>
          <w:rFonts w:ascii="Times New Roman" w:eastAsia="Times New Roman" w:hAnsi="Times New Roman" w:cs="Times New Roman"/>
          <w:sz w:val="24"/>
          <w:szCs w:val="24"/>
          <w:lang w:eastAsia="ru-RU"/>
        </w:rPr>
        <w:t xml:space="preserve">и </w:t>
      </w:r>
      <w:r w:rsidR="003952F4">
        <w:rPr>
          <w:rFonts w:ascii="Times New Roman" w:eastAsia="Times New Roman" w:hAnsi="Times New Roman" w:cs="Times New Roman"/>
          <w:sz w:val="24"/>
          <w:szCs w:val="24"/>
          <w:lang w:eastAsia="ru-RU"/>
        </w:rPr>
        <w:t>15 статьи 108</w:t>
      </w:r>
      <w:r w:rsidRPr="00540AB2">
        <w:rPr>
          <w:rFonts w:ascii="Times New Roman" w:eastAsia="Times New Roman" w:hAnsi="Times New Roman" w:cs="Times New Roman"/>
          <w:sz w:val="24"/>
          <w:szCs w:val="24"/>
          <w:lang w:eastAsia="ru-RU"/>
        </w:rPr>
        <w:t xml:space="preserve"> Закона о контрактной системе.</w:t>
      </w:r>
    </w:p>
    <w:p w:rsidR="00540AB2" w:rsidRPr="00540AB2" w:rsidRDefault="00540AB2" w:rsidP="00540AB2">
      <w:pPr>
        <w:spacing w:after="0" w:line="240" w:lineRule="auto"/>
        <w:ind w:right="-28" w:firstLine="567"/>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lastRenderedPageBreak/>
        <w:t xml:space="preserve">4. Выдать уполномоченному органу, заказчику и оператору электронной площадки предписание об устранении допущенных нарушений.  </w:t>
      </w:r>
    </w:p>
    <w:p w:rsidR="00540AB2" w:rsidRPr="00540AB2" w:rsidRDefault="00540AB2" w:rsidP="00540AB2">
      <w:pPr>
        <w:spacing w:after="0" w:line="240" w:lineRule="auto"/>
        <w:ind w:right="-28" w:firstLine="567"/>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5. Направить материалы дела уполномоченному должностному лицу для рассмотрения вопроса о возможности возбуждения административного производства по признакам совершения административного правонарушения, предусмотренного частью 4.2 статьи 7.30 Кодекса об административных правонарушениях Российской Федерации.</w:t>
      </w:r>
    </w:p>
    <w:p w:rsidR="00540AB2" w:rsidRPr="00540AB2" w:rsidRDefault="00540AB2" w:rsidP="00540AB2">
      <w:pPr>
        <w:spacing w:after="0" w:line="240" w:lineRule="auto"/>
        <w:ind w:firstLine="567"/>
        <w:jc w:val="both"/>
        <w:rPr>
          <w:rFonts w:ascii="Times New Roman" w:eastAsia="Times New Roman" w:hAnsi="Times New Roman" w:cs="Times New Roman"/>
          <w:i/>
          <w:sz w:val="24"/>
          <w:szCs w:val="24"/>
          <w:lang w:eastAsia="ru-RU"/>
        </w:rPr>
      </w:pPr>
      <w:r w:rsidRPr="00540AB2">
        <w:rPr>
          <w:rFonts w:ascii="Times New Roman" w:eastAsia="Times New Roman" w:hAnsi="Times New Roman" w:cs="Times New Roman"/>
          <w:i/>
          <w:sz w:val="24"/>
          <w:szCs w:val="24"/>
          <w:lang w:eastAsia="ru-RU"/>
        </w:rPr>
        <w:t xml:space="preserve">В соответствии с частью 9 статьи 106 Федерального закона от 05.04.2013 №44-ФЗ                 </w:t>
      </w:r>
      <w:proofErr w:type="gramStart"/>
      <w:r w:rsidRPr="00540AB2">
        <w:rPr>
          <w:rFonts w:ascii="Times New Roman" w:eastAsia="Times New Roman" w:hAnsi="Times New Roman" w:cs="Times New Roman"/>
          <w:i/>
          <w:sz w:val="24"/>
          <w:szCs w:val="24"/>
          <w:lang w:eastAsia="ru-RU"/>
        </w:rPr>
        <w:t xml:space="preserve">   «</w:t>
      </w:r>
      <w:proofErr w:type="gramEnd"/>
      <w:r w:rsidRPr="00540AB2">
        <w:rPr>
          <w:rFonts w:ascii="Times New Roman" w:eastAsia="Times New Roman" w:hAnsi="Times New Roman" w:cs="Times New Roman"/>
          <w:i/>
          <w:sz w:val="24"/>
          <w:szCs w:val="24"/>
          <w:lang w:eastAsia="ru-RU"/>
        </w:rPr>
        <w:t xml:space="preserve">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 </w:t>
      </w:r>
    </w:p>
    <w:p w:rsidR="00540AB2" w:rsidRPr="00540AB2" w:rsidRDefault="00540AB2" w:rsidP="00540AB2">
      <w:pPr>
        <w:spacing w:after="0" w:line="312" w:lineRule="auto"/>
        <w:jc w:val="both"/>
        <w:rPr>
          <w:rFonts w:ascii="Times New Roman" w:eastAsia="Times New Roman" w:hAnsi="Times New Roman" w:cs="Times New Roman"/>
          <w:sz w:val="24"/>
          <w:szCs w:val="24"/>
          <w:lang w:eastAsia="ru-RU"/>
        </w:rPr>
      </w:pPr>
    </w:p>
    <w:p w:rsidR="00540AB2" w:rsidRPr="00540AB2" w:rsidRDefault="00540AB2" w:rsidP="00540AB2">
      <w:pPr>
        <w:spacing w:after="0" w:line="312" w:lineRule="auto"/>
        <w:jc w:val="both"/>
        <w:rPr>
          <w:rFonts w:ascii="Times New Roman" w:eastAsia="Times New Roman" w:hAnsi="Times New Roman" w:cs="Times New Roman"/>
          <w:sz w:val="24"/>
          <w:szCs w:val="24"/>
          <w:lang w:eastAsia="ru-RU"/>
        </w:rPr>
      </w:pPr>
    </w:p>
    <w:p w:rsidR="00540AB2" w:rsidRPr="00540AB2" w:rsidRDefault="00540AB2" w:rsidP="00540AB2">
      <w:pPr>
        <w:tabs>
          <w:tab w:val="left" w:pos="567"/>
        </w:tabs>
        <w:spacing w:after="0" w:line="312" w:lineRule="auto"/>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       </w:t>
      </w:r>
      <w:r w:rsidR="003952F4">
        <w:rPr>
          <w:rFonts w:ascii="Times New Roman" w:eastAsia="Times New Roman" w:hAnsi="Times New Roman" w:cs="Times New Roman"/>
          <w:sz w:val="24"/>
          <w:szCs w:val="24"/>
          <w:lang w:eastAsia="ru-RU"/>
        </w:rPr>
        <w:t xml:space="preserve">   Председатель комиссии</w:t>
      </w:r>
      <w:r w:rsidR="003952F4">
        <w:rPr>
          <w:rFonts w:ascii="Times New Roman" w:eastAsia="Times New Roman" w:hAnsi="Times New Roman" w:cs="Times New Roman"/>
          <w:sz w:val="24"/>
          <w:szCs w:val="24"/>
          <w:lang w:eastAsia="ru-RU"/>
        </w:rPr>
        <w:tab/>
      </w:r>
      <w:r w:rsidR="003952F4">
        <w:rPr>
          <w:rFonts w:ascii="Times New Roman" w:eastAsia="Times New Roman" w:hAnsi="Times New Roman" w:cs="Times New Roman"/>
          <w:sz w:val="24"/>
          <w:szCs w:val="24"/>
          <w:lang w:eastAsia="ru-RU"/>
        </w:rPr>
        <w:tab/>
      </w:r>
      <w:r w:rsidR="003952F4">
        <w:rPr>
          <w:rFonts w:ascii="Times New Roman" w:eastAsia="Times New Roman" w:hAnsi="Times New Roman" w:cs="Times New Roman"/>
          <w:sz w:val="24"/>
          <w:szCs w:val="24"/>
          <w:lang w:eastAsia="ru-RU"/>
        </w:rPr>
        <w:tab/>
      </w:r>
      <w:r w:rsidR="003952F4">
        <w:rPr>
          <w:rFonts w:ascii="Times New Roman" w:eastAsia="Times New Roman" w:hAnsi="Times New Roman" w:cs="Times New Roman"/>
          <w:sz w:val="24"/>
          <w:szCs w:val="24"/>
          <w:lang w:eastAsia="ru-RU"/>
        </w:rPr>
        <w:tab/>
      </w:r>
      <w:r w:rsidR="003952F4">
        <w:rPr>
          <w:rFonts w:ascii="Times New Roman" w:eastAsia="Times New Roman" w:hAnsi="Times New Roman" w:cs="Times New Roman"/>
          <w:sz w:val="24"/>
          <w:szCs w:val="24"/>
          <w:lang w:eastAsia="ru-RU"/>
        </w:rPr>
        <w:tab/>
      </w:r>
      <w:r w:rsidR="003952F4">
        <w:rPr>
          <w:rFonts w:ascii="Times New Roman" w:eastAsia="Times New Roman" w:hAnsi="Times New Roman" w:cs="Times New Roman"/>
          <w:sz w:val="24"/>
          <w:szCs w:val="24"/>
          <w:lang w:eastAsia="ru-RU"/>
        </w:rPr>
        <w:tab/>
      </w:r>
      <w:r w:rsidR="003952F4">
        <w:rPr>
          <w:rFonts w:ascii="Times New Roman" w:eastAsia="Times New Roman" w:hAnsi="Times New Roman" w:cs="Times New Roman"/>
          <w:sz w:val="24"/>
          <w:szCs w:val="24"/>
          <w:lang w:eastAsia="ru-RU"/>
        </w:rPr>
        <w:tab/>
      </w:r>
      <w:bookmarkStart w:id="0" w:name="_GoBack"/>
      <w:bookmarkEnd w:id="0"/>
      <w:r w:rsidR="003952F4">
        <w:rPr>
          <w:rFonts w:ascii="Times New Roman" w:eastAsia="Times New Roman" w:hAnsi="Times New Roman" w:cs="Times New Roman"/>
          <w:sz w:val="24"/>
          <w:szCs w:val="24"/>
          <w:lang w:eastAsia="ru-RU"/>
        </w:rPr>
        <w:t xml:space="preserve">А.А. </w:t>
      </w:r>
      <w:proofErr w:type="spellStart"/>
      <w:r w:rsidR="003952F4">
        <w:rPr>
          <w:rFonts w:ascii="Times New Roman" w:eastAsia="Times New Roman" w:hAnsi="Times New Roman" w:cs="Times New Roman"/>
          <w:sz w:val="24"/>
          <w:szCs w:val="24"/>
          <w:lang w:eastAsia="ru-RU"/>
        </w:rPr>
        <w:t>Барышев</w:t>
      </w:r>
      <w:proofErr w:type="spellEnd"/>
    </w:p>
    <w:p w:rsidR="00540AB2" w:rsidRPr="00540AB2" w:rsidRDefault="00540AB2" w:rsidP="00540AB2">
      <w:pPr>
        <w:spacing w:after="0" w:line="312" w:lineRule="auto"/>
        <w:jc w:val="both"/>
        <w:rPr>
          <w:rFonts w:ascii="Times New Roman" w:eastAsia="Times New Roman" w:hAnsi="Times New Roman" w:cs="Times New Roman"/>
          <w:sz w:val="24"/>
          <w:szCs w:val="24"/>
          <w:lang w:eastAsia="ru-RU"/>
        </w:rPr>
      </w:pPr>
    </w:p>
    <w:p w:rsidR="00540AB2" w:rsidRPr="00540AB2" w:rsidRDefault="00540AB2" w:rsidP="00540AB2">
      <w:pPr>
        <w:spacing w:after="0" w:line="312" w:lineRule="auto"/>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 xml:space="preserve">          Члены комиссии</w:t>
      </w:r>
      <w:r w:rsidRPr="00540AB2">
        <w:rPr>
          <w:rFonts w:ascii="Times New Roman" w:eastAsia="Times New Roman" w:hAnsi="Times New Roman" w:cs="Times New Roman"/>
          <w:sz w:val="24"/>
          <w:szCs w:val="24"/>
          <w:lang w:eastAsia="ru-RU"/>
        </w:rPr>
        <w:tab/>
      </w:r>
      <w:r w:rsidRPr="00540AB2">
        <w:rPr>
          <w:rFonts w:ascii="Times New Roman" w:eastAsia="Times New Roman" w:hAnsi="Times New Roman" w:cs="Times New Roman"/>
          <w:sz w:val="24"/>
          <w:szCs w:val="24"/>
          <w:lang w:eastAsia="ru-RU"/>
        </w:rPr>
        <w:tab/>
      </w:r>
      <w:r w:rsidRPr="00540AB2">
        <w:rPr>
          <w:rFonts w:ascii="Times New Roman" w:eastAsia="Times New Roman" w:hAnsi="Times New Roman" w:cs="Times New Roman"/>
          <w:sz w:val="24"/>
          <w:szCs w:val="24"/>
          <w:lang w:eastAsia="ru-RU"/>
        </w:rPr>
        <w:tab/>
      </w:r>
      <w:r w:rsidRPr="00540AB2">
        <w:rPr>
          <w:rFonts w:ascii="Times New Roman" w:eastAsia="Times New Roman" w:hAnsi="Times New Roman" w:cs="Times New Roman"/>
          <w:sz w:val="24"/>
          <w:szCs w:val="24"/>
          <w:lang w:eastAsia="ru-RU"/>
        </w:rPr>
        <w:tab/>
      </w:r>
      <w:r w:rsidRPr="00540AB2">
        <w:rPr>
          <w:rFonts w:ascii="Times New Roman" w:eastAsia="Times New Roman" w:hAnsi="Times New Roman" w:cs="Times New Roman"/>
          <w:sz w:val="24"/>
          <w:szCs w:val="24"/>
          <w:lang w:eastAsia="ru-RU"/>
        </w:rPr>
        <w:tab/>
      </w:r>
      <w:r w:rsidRPr="00540AB2">
        <w:rPr>
          <w:rFonts w:ascii="Times New Roman" w:eastAsia="Times New Roman" w:hAnsi="Times New Roman" w:cs="Times New Roman"/>
          <w:sz w:val="24"/>
          <w:szCs w:val="24"/>
          <w:lang w:eastAsia="ru-RU"/>
        </w:rPr>
        <w:tab/>
      </w:r>
      <w:r w:rsidRPr="00540AB2">
        <w:rPr>
          <w:rFonts w:ascii="Times New Roman" w:eastAsia="Times New Roman" w:hAnsi="Times New Roman" w:cs="Times New Roman"/>
          <w:sz w:val="24"/>
          <w:szCs w:val="24"/>
          <w:lang w:eastAsia="ru-RU"/>
        </w:rPr>
        <w:tab/>
      </w:r>
      <w:r w:rsidR="003952F4">
        <w:rPr>
          <w:rFonts w:ascii="Times New Roman" w:eastAsia="Times New Roman" w:hAnsi="Times New Roman" w:cs="Times New Roman"/>
          <w:sz w:val="24"/>
          <w:szCs w:val="24"/>
          <w:lang w:eastAsia="ru-RU"/>
        </w:rPr>
        <w:tab/>
        <w:t xml:space="preserve">Р.В. </w:t>
      </w:r>
      <w:proofErr w:type="spellStart"/>
      <w:r w:rsidR="003952F4">
        <w:rPr>
          <w:rFonts w:ascii="Times New Roman" w:eastAsia="Times New Roman" w:hAnsi="Times New Roman" w:cs="Times New Roman"/>
          <w:sz w:val="24"/>
          <w:szCs w:val="24"/>
          <w:lang w:eastAsia="ru-RU"/>
        </w:rPr>
        <w:t>Кечин</w:t>
      </w:r>
      <w:proofErr w:type="spellEnd"/>
    </w:p>
    <w:p w:rsidR="00540AB2" w:rsidRPr="00540AB2" w:rsidRDefault="00540AB2" w:rsidP="00540AB2">
      <w:pPr>
        <w:spacing w:after="0" w:line="312" w:lineRule="auto"/>
        <w:ind w:left="7080" w:firstLine="708"/>
        <w:jc w:val="both"/>
        <w:rPr>
          <w:rFonts w:ascii="Times New Roman" w:eastAsia="Times New Roman" w:hAnsi="Times New Roman" w:cs="Times New Roman"/>
          <w:sz w:val="24"/>
          <w:szCs w:val="24"/>
          <w:lang w:eastAsia="ru-RU"/>
        </w:rPr>
      </w:pPr>
    </w:p>
    <w:p w:rsidR="00540AB2" w:rsidRPr="00540AB2" w:rsidRDefault="00540AB2" w:rsidP="00540AB2">
      <w:pPr>
        <w:tabs>
          <w:tab w:val="left" w:pos="7938"/>
        </w:tabs>
        <w:spacing w:after="0" w:line="312" w:lineRule="auto"/>
        <w:ind w:left="7080" w:firstLine="708"/>
        <w:jc w:val="both"/>
        <w:rPr>
          <w:rFonts w:ascii="Times New Roman" w:eastAsia="Times New Roman" w:hAnsi="Times New Roman" w:cs="Times New Roman"/>
          <w:sz w:val="24"/>
          <w:szCs w:val="24"/>
          <w:lang w:eastAsia="ru-RU"/>
        </w:rPr>
      </w:pPr>
      <w:r w:rsidRPr="00540AB2">
        <w:rPr>
          <w:rFonts w:ascii="Times New Roman" w:eastAsia="Times New Roman" w:hAnsi="Times New Roman" w:cs="Times New Roman"/>
          <w:sz w:val="24"/>
          <w:szCs w:val="24"/>
          <w:lang w:eastAsia="ru-RU"/>
        </w:rPr>
        <w:t>Е.А. Лазарева</w:t>
      </w:r>
    </w:p>
    <w:p w:rsidR="00BA1193" w:rsidRPr="00540AB2" w:rsidRDefault="00BA1193" w:rsidP="00540AB2"/>
    <w:sectPr w:rsidR="00BA1193" w:rsidRPr="00540A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B42D88"/>
    <w:multiLevelType w:val="multilevel"/>
    <w:tmpl w:val="66960774"/>
    <w:lvl w:ilvl="0">
      <w:start w:val="5"/>
      <w:numFmt w:val="decimal"/>
      <w:lvlText w:val="%1"/>
      <w:lvlJc w:val="left"/>
      <w:pPr>
        <w:ind w:left="0" w:firstLine="0"/>
      </w:pPr>
    </w:lvl>
    <w:lvl w:ilvl="1">
      <w:start w:val="1"/>
      <w:numFmt w:val="decimal"/>
      <w:lvlText w:val="%1.%2"/>
      <w:lvlJc w:val="left"/>
      <w:pPr>
        <w:ind w:left="357" w:firstLine="0"/>
      </w:pPr>
      <w:rPr>
        <w:b w:val="0"/>
      </w:rPr>
    </w:lvl>
    <w:lvl w:ilvl="2">
      <w:start w:val="1"/>
      <w:numFmt w:val="decimal"/>
      <w:lvlText w:val="%1.%2.%3"/>
      <w:lvlJc w:val="left"/>
      <w:pPr>
        <w:ind w:left="714" w:firstLine="0"/>
      </w:pPr>
    </w:lvl>
    <w:lvl w:ilvl="3">
      <w:start w:val="1"/>
      <w:numFmt w:val="decimal"/>
      <w:lvlText w:val="%1.%2.%3.%4"/>
      <w:lvlJc w:val="left"/>
      <w:pPr>
        <w:ind w:left="1071" w:firstLine="0"/>
      </w:pPr>
    </w:lvl>
    <w:lvl w:ilvl="4">
      <w:start w:val="1"/>
      <w:numFmt w:val="decimal"/>
      <w:lvlText w:val="%1.%2.%3.%4.%5"/>
      <w:lvlJc w:val="left"/>
      <w:pPr>
        <w:ind w:left="1428" w:firstLine="0"/>
      </w:pPr>
    </w:lvl>
    <w:lvl w:ilvl="5">
      <w:start w:val="1"/>
      <w:numFmt w:val="decimal"/>
      <w:lvlText w:val="%1.%2.%3.%4.%5.%6"/>
      <w:lvlJc w:val="left"/>
      <w:pPr>
        <w:ind w:left="1785" w:firstLine="0"/>
      </w:pPr>
    </w:lvl>
    <w:lvl w:ilvl="6">
      <w:start w:val="1"/>
      <w:numFmt w:val="decimal"/>
      <w:lvlText w:val="%1.%2.%3.%4.%5.%6.%7"/>
      <w:lvlJc w:val="left"/>
      <w:pPr>
        <w:ind w:left="2142" w:firstLine="0"/>
      </w:pPr>
    </w:lvl>
    <w:lvl w:ilvl="7">
      <w:start w:val="1"/>
      <w:numFmt w:val="decimal"/>
      <w:lvlText w:val="%1.%2.%3.%4.%5.%6.%7.%8"/>
      <w:lvlJc w:val="left"/>
      <w:pPr>
        <w:ind w:left="2499" w:firstLine="0"/>
      </w:pPr>
    </w:lvl>
    <w:lvl w:ilvl="8">
      <w:start w:val="1"/>
      <w:numFmt w:val="decimal"/>
      <w:lvlText w:val="%1.%2.%3.%4.%5.%6.%7.%8.%9"/>
      <w:lvlJc w:val="left"/>
      <w:pPr>
        <w:ind w:left="2856" w:firstLine="0"/>
      </w:pPr>
    </w:lvl>
  </w:abstractNum>
  <w:abstractNum w:abstractNumId="1" w15:restartNumberingAfterBreak="0">
    <w:nsid w:val="78F51124"/>
    <w:multiLevelType w:val="hybridMultilevel"/>
    <w:tmpl w:val="7C484978"/>
    <w:lvl w:ilvl="0" w:tplc="CEF064A6">
      <w:start w:val="1"/>
      <w:numFmt w:val="decimal"/>
      <w:lvlText w:val="%1."/>
      <w:lvlJc w:val="left"/>
      <w:pPr>
        <w:ind w:left="360" w:hanging="360"/>
      </w:pPr>
      <w:rPr>
        <w:rFonts w:hint="default"/>
        <w:i w:val="0"/>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F55"/>
    <w:rsid w:val="00087AA2"/>
    <w:rsid w:val="000D3E83"/>
    <w:rsid w:val="001219B2"/>
    <w:rsid w:val="00306F68"/>
    <w:rsid w:val="00351983"/>
    <w:rsid w:val="003642EF"/>
    <w:rsid w:val="00372AAB"/>
    <w:rsid w:val="003952F4"/>
    <w:rsid w:val="00483C9B"/>
    <w:rsid w:val="0053501E"/>
    <w:rsid w:val="00540AB2"/>
    <w:rsid w:val="00675F55"/>
    <w:rsid w:val="00851BA4"/>
    <w:rsid w:val="00855E5D"/>
    <w:rsid w:val="00862D1C"/>
    <w:rsid w:val="00915CB8"/>
    <w:rsid w:val="00A154E4"/>
    <w:rsid w:val="00AA4E4C"/>
    <w:rsid w:val="00BA1193"/>
    <w:rsid w:val="00C25D74"/>
    <w:rsid w:val="00C43B80"/>
    <w:rsid w:val="00C76164"/>
    <w:rsid w:val="00DC7199"/>
    <w:rsid w:val="00E60036"/>
    <w:rsid w:val="00F7361A"/>
    <w:rsid w:val="00F8132C"/>
    <w:rsid w:val="00F81E07"/>
    <w:rsid w:val="00F92B89"/>
    <w:rsid w:val="00FA02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6DB8F1-0D27-461D-831C-AA7669702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40AB2"/>
    <w:rPr>
      <w:color w:val="0000FF"/>
      <w:u w:val="single"/>
    </w:rPr>
  </w:style>
  <w:style w:type="paragraph" w:styleId="NormalWeb">
    <w:name w:val="Normal (Web)"/>
    <w:basedOn w:val="Normal"/>
    <w:uiPriority w:val="99"/>
    <w:unhideWhenUsed/>
    <w:rsid w:val="00540A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BodyTextIndent">
    <w:name w:val="Body Text Indent"/>
    <w:aliases w:val="Основной текст с отступом Знак"/>
    <w:basedOn w:val="Normal"/>
    <w:link w:val="BodyTextIndentChar"/>
    <w:rsid w:val="00FA0273"/>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BodyTextIndentChar">
    <w:name w:val="Body Text Indent Char"/>
    <w:aliases w:val="Основной текст с отступом Знак Char"/>
    <w:basedOn w:val="DefaultParagraphFont"/>
    <w:link w:val="BodyTextIndent"/>
    <w:rsid w:val="00FA027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n@ies-garant.ru" TargetMode="External"/><Relationship Id="rId13" Type="http://schemas.openxmlformats.org/officeDocument/2006/relationships/hyperlink" Target="consultantplus://offline/ref=B7DD6D924B706E4F3F2D3E81809935E138975707F84964A757110A830612CBDEBBC392559AD9C6F6D0237ED729574A467DE23EB307872E7E1DqFL" TargetMode="External"/><Relationship Id="rId18" Type="http://schemas.openxmlformats.org/officeDocument/2006/relationships/hyperlink" Target="consultantplus://offline/ref=669B61984F5F5A21DBC2B228E58683C5E0250F3275FFDFA8618A608F399618469FFFCD8A83554C99DF5F74DDAFC02B9D753EA5A5F0E0Z2eEP" TargetMode="External"/><Relationship Id="rId26" Type="http://schemas.openxmlformats.org/officeDocument/2006/relationships/hyperlink" Target="consultantplus://offline/ref=708FD5F23D74E6F8153530202A7C35FED1E7ECBF52AC531FC3F2FBC200D69DD6CD0BA7BADC1A8CDE2DA7151AAE67F3C25E510E3A81FFp9k9Q" TargetMode="External"/><Relationship Id="rId3" Type="http://schemas.openxmlformats.org/officeDocument/2006/relationships/settings" Target="settings.xml"/><Relationship Id="rId21" Type="http://schemas.openxmlformats.org/officeDocument/2006/relationships/hyperlink" Target="consultantplus://offline/ref=CD28237ACEF2246F9387993A8FB488CD2FF1F57179F856DCB1F6D585D7C155EEFD6EA24FD12FB9EC67B26803E8DB870231654DBD30061AEChFD8Q" TargetMode="External"/><Relationship Id="rId7" Type="http://schemas.openxmlformats.org/officeDocument/2006/relationships/hyperlink" Target="https://zakupki.gov.ru/epz/order/notice/ok504/view/common-info.html?regNumber=0132300017320000091" TargetMode="External"/><Relationship Id="rId12" Type="http://schemas.openxmlformats.org/officeDocument/2006/relationships/hyperlink" Target="https://zakupki.gov.ru/epz/order/notice/ok504/view/common-info.html?regNumber=0132300017320000091" TargetMode="External"/><Relationship Id="rId17" Type="http://schemas.openxmlformats.org/officeDocument/2006/relationships/hyperlink" Target="consultantplus://offline/ref=5A5665694CBE9E7F06CCCBBA96B10B96ED795A2D37C5E26DE0BD81ECDE523845B26205B63D227E39AB721D93CC4301D758E244C8FD73B86304WAP" TargetMode="External"/><Relationship Id="rId25" Type="http://schemas.openxmlformats.org/officeDocument/2006/relationships/hyperlink" Target="consultantplus://offline/ref=708FD5F23D74E6F8153530202A7C35FED1E7ECBF52AC531FC3F2FBC200D69DD6CD0BA7BADC1B85DE2DA7151AAE67F3C25E510E3A81FFp9k9Q" TargetMode="External"/><Relationship Id="rId2" Type="http://schemas.openxmlformats.org/officeDocument/2006/relationships/styles" Target="styles.xml"/><Relationship Id="rId16" Type="http://schemas.openxmlformats.org/officeDocument/2006/relationships/image" Target="media/image2.wmf"/><Relationship Id="rId20" Type="http://schemas.openxmlformats.org/officeDocument/2006/relationships/hyperlink" Target="consultantplus://offline/ref=669B61984F5F5A21DBC2B228E58683C5E0250F3275FFDFA8618A608F399618469FFFCD88825344C6DA4A6585A3C430837722B9A7F2ZEe3P" TargetMode="External"/><Relationship Id="rId29" Type="http://schemas.openxmlformats.org/officeDocument/2006/relationships/hyperlink" Target="https://zakupki.gov.ru/epz/order/notice/ok504/view/common-info.html?regNumber=0132300017320000091" TargetMode="External"/><Relationship Id="rId1" Type="http://schemas.openxmlformats.org/officeDocument/2006/relationships/numbering" Target="numbering.xml"/><Relationship Id="rId6" Type="http://schemas.openxmlformats.org/officeDocument/2006/relationships/hyperlink" Target="https://zakupki.gov.ru/epz/organization/view/info.html?organizationId=729900" TargetMode="External"/><Relationship Id="rId11" Type="http://schemas.openxmlformats.org/officeDocument/2006/relationships/hyperlink" Target="https://zakupki.gov.ru/epz/organization/view/info.html?organizationId=729900" TargetMode="External"/><Relationship Id="rId24" Type="http://schemas.openxmlformats.org/officeDocument/2006/relationships/hyperlink" Target="consultantplus://offline/ref=41694159210DE4AC1C241F1965E1F0D0B2A74C70285F0F1AA0FC0F303DA4022301872FE86F4D2DC2cDD4I" TargetMode="External"/><Relationship Id="rId5" Type="http://schemas.openxmlformats.org/officeDocument/2006/relationships/hyperlink" Target="mailto:nn@ies-garant.ru" TargetMode="External"/><Relationship Id="rId15" Type="http://schemas.openxmlformats.org/officeDocument/2006/relationships/image" Target="media/image1.wmf"/><Relationship Id="rId23" Type="http://schemas.openxmlformats.org/officeDocument/2006/relationships/hyperlink" Target="consultantplus://offline/ref=69F768A3DA1A3D3A52697630949954360074ED8D0B2A4EF1EFB6906BF68385457B068C3Dq831H" TargetMode="External"/><Relationship Id="rId28" Type="http://schemas.openxmlformats.org/officeDocument/2006/relationships/hyperlink" Target="consultantplus://offline/ref=708FD5F23D74E6F8153530202A7C35FED1E7ECBF52AC531FC3F2FBC200D69DD6CD0BA7BFDC13878128B20442A263E8DC5C4D123883pFkCQ" TargetMode="External"/><Relationship Id="rId10" Type="http://schemas.openxmlformats.org/officeDocument/2006/relationships/hyperlink" Target="https://zakupki.gov.ru/epz/order/notice/ok504/view/common-info.html?regNumber=0132300017320000091" TargetMode="External"/><Relationship Id="rId19" Type="http://schemas.openxmlformats.org/officeDocument/2006/relationships/hyperlink" Target="consultantplus://offline/ref=669B61984F5F5A21DBC2B228E58683C5E0250F3275FFDFA8618A608F399618469FFFCD8A81564C9A8D0564D9E69423827022BBA5EEE02F41Z2eBP"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zakupki.gov.ru/epz/organization/view/info.html?organizationId=729900" TargetMode="External"/><Relationship Id="rId14" Type="http://schemas.openxmlformats.org/officeDocument/2006/relationships/hyperlink" Target="consultantplus://offline/ref=CF94B6DA487C84B8318BA60AE6F527B2F708C08B56385A90E1F29A59830189E20F42BEC72B770D3985278C300Do6BBM" TargetMode="External"/><Relationship Id="rId22" Type="http://schemas.openxmlformats.org/officeDocument/2006/relationships/hyperlink" Target="consultantplus://offline/ref=CD28237ACEF2246F9387993A8FB488CD2FF3F2777AF456DCB1F6D585D7C155EEFD6EA24DD22FB2B833FD695FAD8B940336654FBF2Ch0D5Q" TargetMode="External"/><Relationship Id="rId27" Type="http://schemas.openxmlformats.org/officeDocument/2006/relationships/hyperlink" Target="consultantplus://offline/ref=708FD5F23D74E6F8153530202A7C35FED1E7ECBF52AC531FC3F2FBC200D69DD6CD0BA7BADC1A8DDE2DA7151AAE67F3C25E510E3A81FFp9k9Q"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17</Pages>
  <Words>8741</Words>
  <Characters>49829</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Лазарева Елена Александровна</dc:creator>
  <cp:keywords/>
  <dc:description/>
  <cp:lastModifiedBy>Лазарева Елена Александровна</cp:lastModifiedBy>
  <cp:revision>3</cp:revision>
  <dcterms:created xsi:type="dcterms:W3CDTF">2021-02-15T13:29:00Z</dcterms:created>
  <dcterms:modified xsi:type="dcterms:W3CDTF">2021-02-15T17:43:00Z</dcterms:modified>
</cp:coreProperties>
</file>