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Заказчик:</w:t>
      </w:r>
    </w:p>
    <w:p w:rsidR="004A6240" w:rsidRPr="004A6240" w:rsidRDefault="004A6240" w:rsidP="004A6240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4A6240">
        <w:rPr>
          <w:bCs/>
          <w:color w:val="auto"/>
          <w:sz w:val="26"/>
          <w:szCs w:val="26"/>
          <w:lang w:val="ru"/>
        </w:rPr>
        <w:t>Администрация городского округа Балашиха</w:t>
      </w:r>
    </w:p>
    <w:p w:rsidR="004A6240" w:rsidRPr="004A6240" w:rsidRDefault="004A6240" w:rsidP="004A6240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4A6240">
        <w:rPr>
          <w:bCs/>
          <w:color w:val="auto"/>
          <w:sz w:val="26"/>
          <w:szCs w:val="26"/>
          <w:lang w:val="ru"/>
        </w:rPr>
        <w:t>Ленина пр-т, д. 11,</w:t>
      </w:r>
    </w:p>
    <w:p w:rsidR="004A6240" w:rsidRPr="004A6240" w:rsidRDefault="004A6240" w:rsidP="004A6240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4A6240">
        <w:rPr>
          <w:bCs/>
          <w:color w:val="auto"/>
          <w:sz w:val="26"/>
          <w:szCs w:val="26"/>
          <w:lang w:val="ru"/>
        </w:rPr>
        <w:t>г. Балашиха,</w:t>
      </w:r>
    </w:p>
    <w:p w:rsidR="004A6240" w:rsidRPr="004A6240" w:rsidRDefault="004A6240" w:rsidP="004A6240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4A6240">
        <w:rPr>
          <w:bCs/>
          <w:color w:val="auto"/>
          <w:sz w:val="26"/>
          <w:szCs w:val="26"/>
          <w:lang w:val="ru"/>
        </w:rPr>
        <w:t>Московская обл., 143912</w:t>
      </w:r>
    </w:p>
    <w:p w:rsidR="000B0F58" w:rsidRPr="000B0F58" w:rsidRDefault="004A6240" w:rsidP="004A6240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4A6240">
        <w:rPr>
          <w:bCs/>
          <w:color w:val="auto"/>
          <w:sz w:val="26"/>
          <w:szCs w:val="26"/>
          <w:lang w:val="ru"/>
        </w:rPr>
        <w:t>zakupki@balashiha.ru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Уполномоченное учреждение: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Муниципальное казенное учреждение «Комитет по организации закупок городского округа Балашиха»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Пролетарская ул., д. 27,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 xml:space="preserve">Железнодорожный </w:t>
      </w:r>
      <w:proofErr w:type="spellStart"/>
      <w:proofErr w:type="gramStart"/>
      <w:r w:rsidRPr="000B0F58">
        <w:rPr>
          <w:bCs/>
          <w:color w:val="auto"/>
          <w:sz w:val="26"/>
          <w:szCs w:val="26"/>
          <w:lang w:val="ru"/>
        </w:rPr>
        <w:t>мкр</w:t>
      </w:r>
      <w:proofErr w:type="spellEnd"/>
      <w:r w:rsidRPr="000B0F58">
        <w:rPr>
          <w:bCs/>
          <w:color w:val="auto"/>
          <w:sz w:val="26"/>
          <w:szCs w:val="26"/>
          <w:lang w:val="ru"/>
        </w:rPr>
        <w:t>.,</w:t>
      </w:r>
      <w:proofErr w:type="gramEnd"/>
      <w:r w:rsidRPr="000B0F58">
        <w:rPr>
          <w:bCs/>
          <w:color w:val="auto"/>
          <w:sz w:val="26"/>
          <w:szCs w:val="26"/>
          <w:lang w:val="ru"/>
        </w:rPr>
        <w:t xml:space="preserve"> 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г. Балашиха,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0B0F58">
        <w:rPr>
          <w:bCs/>
          <w:color w:val="auto"/>
          <w:sz w:val="26"/>
          <w:szCs w:val="26"/>
          <w:lang w:val="ru"/>
        </w:rPr>
        <w:t>Московская обл., 143980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  <w:lang w:val="ru"/>
        </w:rPr>
        <w:t>zakupki@balashiha.ru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Оператор электронной площадки: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ООО «РТС-тендер»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proofErr w:type="spellStart"/>
      <w:r w:rsidRPr="000B0F58">
        <w:rPr>
          <w:bCs/>
          <w:color w:val="auto"/>
          <w:sz w:val="26"/>
          <w:szCs w:val="26"/>
        </w:rPr>
        <w:t>Долгоруковская</w:t>
      </w:r>
      <w:proofErr w:type="spellEnd"/>
      <w:r w:rsidRPr="000B0F58">
        <w:rPr>
          <w:bCs/>
          <w:color w:val="auto"/>
          <w:sz w:val="26"/>
          <w:szCs w:val="26"/>
        </w:rPr>
        <w:t xml:space="preserve"> ул., д. 38, стр. 1, 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Москва, 127006</w:t>
      </w:r>
    </w:p>
    <w:p w:rsidR="000B0F58" w:rsidRPr="000B0F58" w:rsidRDefault="00AD7026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hyperlink r:id="rId8" w:history="1">
        <w:r w:rsidR="000B0F58" w:rsidRPr="000B0F58">
          <w:rPr>
            <w:rStyle w:val="a3"/>
            <w:bCs/>
            <w:color w:val="auto"/>
            <w:sz w:val="26"/>
            <w:szCs w:val="26"/>
            <w:u w:val="none"/>
          </w:rPr>
          <w:t>ko@rts-tender.ru</w:t>
        </w:r>
      </w:hyperlink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Заявитель: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 xml:space="preserve">ООО «Московский центр </w:t>
      </w:r>
      <w:r w:rsidRPr="000B0F58">
        <w:rPr>
          <w:bCs/>
          <w:color w:val="auto"/>
          <w:sz w:val="26"/>
          <w:szCs w:val="26"/>
        </w:rPr>
        <w:br/>
        <w:t>«Право и Недвижимость»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Арбат ул., д. 9, стр. 1,</w:t>
      </w:r>
    </w:p>
    <w:p w:rsidR="000B0F58" w:rsidRPr="000B0F5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Москва, 119019</w:t>
      </w:r>
    </w:p>
    <w:p w:rsidR="008D6E84" w:rsidRPr="003F7608" w:rsidRDefault="000B0F58" w:rsidP="000B0F5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0B0F58">
        <w:rPr>
          <w:bCs/>
          <w:color w:val="auto"/>
          <w:sz w:val="26"/>
          <w:szCs w:val="26"/>
        </w:rPr>
        <w:t>MoscPN@yandex.ru</w:t>
      </w:r>
    </w:p>
    <w:p w:rsidR="00C2702A" w:rsidRPr="003F7608" w:rsidRDefault="00C2702A" w:rsidP="00164B80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F7608">
        <w:rPr>
          <w:color w:val="auto"/>
          <w:sz w:val="26"/>
          <w:szCs w:val="26"/>
        </w:rPr>
        <w:t xml:space="preserve"> </w:t>
      </w:r>
    </w:p>
    <w:p w:rsidR="00487B98" w:rsidRDefault="00487B98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0B6087" w:rsidRPr="001051CD" w:rsidRDefault="000B6087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bookmarkStart w:id="0" w:name="_GoBack"/>
      <w:r w:rsidRPr="00404A74">
        <w:rPr>
          <w:b/>
          <w:color w:val="auto"/>
          <w:sz w:val="26"/>
          <w:szCs w:val="26"/>
        </w:rPr>
        <w:t>РЕШЕНИЕ</w:t>
      </w:r>
    </w:p>
    <w:p w:rsidR="00367164" w:rsidRPr="00404A74" w:rsidRDefault="003F7608" w:rsidP="008D6E84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делу</w:t>
      </w:r>
      <w:r w:rsidR="00367164" w:rsidRPr="00404A74">
        <w:rPr>
          <w:color w:val="auto"/>
          <w:sz w:val="26"/>
          <w:szCs w:val="26"/>
        </w:rPr>
        <w:t xml:space="preserve"> </w:t>
      </w:r>
      <w:r w:rsidR="008D6E84" w:rsidRPr="008D6E84">
        <w:rPr>
          <w:color w:val="auto"/>
          <w:sz w:val="26"/>
          <w:szCs w:val="26"/>
        </w:rPr>
        <w:t xml:space="preserve">№ </w:t>
      </w:r>
      <w:r w:rsidRPr="003F7608">
        <w:rPr>
          <w:color w:val="auto"/>
          <w:sz w:val="26"/>
          <w:szCs w:val="26"/>
        </w:rPr>
        <w:t>50/06/</w:t>
      </w:r>
      <w:r w:rsidR="004A6240">
        <w:rPr>
          <w:color w:val="auto"/>
          <w:sz w:val="26"/>
          <w:szCs w:val="26"/>
        </w:rPr>
        <w:t>4425</w:t>
      </w:r>
      <w:r w:rsidR="000B0F58" w:rsidRPr="000B0F58">
        <w:rPr>
          <w:color w:val="auto"/>
          <w:sz w:val="26"/>
          <w:szCs w:val="26"/>
        </w:rPr>
        <w:t>эп</w:t>
      </w:r>
      <w:r w:rsidRPr="003F7608">
        <w:rPr>
          <w:color w:val="auto"/>
          <w:sz w:val="26"/>
          <w:szCs w:val="26"/>
        </w:rPr>
        <w:t>/21</w:t>
      </w:r>
      <w:r w:rsidR="00DA0BFD">
        <w:rPr>
          <w:color w:val="auto"/>
          <w:sz w:val="26"/>
          <w:szCs w:val="26"/>
        </w:rPr>
        <w:t xml:space="preserve"> </w:t>
      </w:r>
      <w:bookmarkEnd w:id="0"/>
      <w:r w:rsidR="00367164" w:rsidRPr="00404A74">
        <w:rPr>
          <w:color w:val="auto"/>
          <w:sz w:val="26"/>
          <w:szCs w:val="26"/>
        </w:rPr>
        <w:t>о нарушении</w:t>
      </w:r>
    </w:p>
    <w:p w:rsidR="00367164" w:rsidRPr="00404A74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404A74" w:rsidRDefault="00367164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p w:rsidR="00872048" w:rsidRPr="00404A74" w:rsidRDefault="00872048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367164" w:rsidRPr="00404A74" w:rsidTr="008D6E84">
        <w:tc>
          <w:tcPr>
            <w:tcW w:w="4842" w:type="dxa"/>
            <w:hideMark/>
          </w:tcPr>
          <w:p w:rsidR="00367164" w:rsidRPr="00404A74" w:rsidRDefault="000B0F58" w:rsidP="003F7608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10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 w:rsidR="008D6E84">
              <w:rPr>
                <w:color w:val="auto"/>
                <w:sz w:val="26"/>
                <w:szCs w:val="26"/>
              </w:rPr>
              <w:t>02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7826F8">
              <w:rPr>
                <w:color w:val="auto"/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367164" w:rsidRPr="00404A74" w:rsidRDefault="008D6E8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6E4E24" w:rsidRDefault="00367164" w:rsidP="00AD702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7C5724">
        <w:rPr>
          <w:color w:val="auto"/>
          <w:sz w:val="26"/>
          <w:szCs w:val="26"/>
        </w:rPr>
        <w:t xml:space="preserve"> (далее – </w:t>
      </w:r>
      <w:r w:rsidR="007C5724" w:rsidRPr="005C26D1">
        <w:rPr>
          <w:color w:val="auto"/>
          <w:sz w:val="26"/>
          <w:szCs w:val="26"/>
        </w:rPr>
        <w:t xml:space="preserve">Управление, Комиссия), </w:t>
      </w:r>
    </w:p>
    <w:p w:rsidR="00872048" w:rsidRPr="004A6240" w:rsidRDefault="00906FAB" w:rsidP="004A6240">
      <w:pPr>
        <w:spacing w:before="0" w:after="240" w:line="276" w:lineRule="auto"/>
        <w:ind w:firstLine="709"/>
        <w:jc w:val="both"/>
        <w:rPr>
          <w:bCs/>
          <w:iCs/>
          <w:sz w:val="26"/>
          <w:szCs w:val="26"/>
          <w:lang w:val="ru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3F7608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0B0F58" w:rsidRPr="000B0F58">
        <w:rPr>
          <w:bCs/>
          <w:iCs/>
          <w:sz w:val="26"/>
          <w:szCs w:val="26"/>
        </w:rPr>
        <w:t xml:space="preserve">ООО «Московский центр «Право и Недвижимость» </w:t>
      </w:r>
      <w:r w:rsidR="004A6240">
        <w:rPr>
          <w:bCs/>
          <w:iCs/>
          <w:sz w:val="26"/>
          <w:szCs w:val="26"/>
        </w:rPr>
        <w:br/>
      </w:r>
      <w:r w:rsidR="000B0F58" w:rsidRPr="000B0F58">
        <w:rPr>
          <w:bCs/>
          <w:iCs/>
          <w:sz w:val="26"/>
          <w:szCs w:val="26"/>
        </w:rPr>
        <w:t xml:space="preserve">(далее – Заявитель) на действия (бездействие) </w:t>
      </w:r>
      <w:r w:rsidR="004A6240" w:rsidRPr="004A6240">
        <w:rPr>
          <w:bCs/>
          <w:iCs/>
          <w:sz w:val="26"/>
          <w:szCs w:val="26"/>
          <w:lang w:val="ru"/>
        </w:rPr>
        <w:t>А</w:t>
      </w:r>
      <w:r w:rsidR="004A6240">
        <w:rPr>
          <w:bCs/>
          <w:iCs/>
          <w:sz w:val="26"/>
          <w:szCs w:val="26"/>
          <w:lang w:val="ru"/>
        </w:rPr>
        <w:t>дминистрации</w:t>
      </w:r>
      <w:r w:rsidR="004A6240" w:rsidRPr="004A6240">
        <w:rPr>
          <w:bCs/>
          <w:iCs/>
          <w:sz w:val="26"/>
          <w:szCs w:val="26"/>
          <w:lang w:val="ru"/>
        </w:rPr>
        <w:t xml:space="preserve"> городского округа Балашиха</w:t>
      </w:r>
      <w:r w:rsidR="000B0F58" w:rsidRPr="000B0F58">
        <w:rPr>
          <w:bCs/>
          <w:iCs/>
          <w:sz w:val="26"/>
          <w:szCs w:val="26"/>
          <w:lang w:val="ru"/>
        </w:rPr>
        <w:t xml:space="preserve"> </w:t>
      </w:r>
      <w:r w:rsidR="000B0F58">
        <w:rPr>
          <w:bCs/>
          <w:iCs/>
          <w:sz w:val="26"/>
          <w:szCs w:val="26"/>
        </w:rPr>
        <w:t>(далее – Заказчик</w:t>
      </w:r>
      <w:r w:rsidR="000B0F58" w:rsidRPr="000B0F58">
        <w:rPr>
          <w:bCs/>
          <w:iCs/>
          <w:sz w:val="26"/>
          <w:szCs w:val="26"/>
        </w:rPr>
        <w:t>)</w:t>
      </w:r>
      <w:r w:rsidR="000B0F58" w:rsidRPr="000B0F58">
        <w:rPr>
          <w:bCs/>
          <w:iCs/>
          <w:sz w:val="26"/>
          <w:szCs w:val="26"/>
          <w:lang w:val="ru"/>
        </w:rPr>
        <w:t>, Муниципального казенного учреждения «Комитет по организации закупок городского округа Балашиха»</w:t>
      </w:r>
      <w:r w:rsidR="000B0F58" w:rsidRPr="000B0F58">
        <w:rPr>
          <w:bCs/>
          <w:iCs/>
          <w:sz w:val="26"/>
          <w:szCs w:val="26"/>
        </w:rPr>
        <w:t xml:space="preserve">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</w:t>
      </w:r>
      <w:r w:rsidR="00127D9D">
        <w:rPr>
          <w:bCs/>
          <w:iCs/>
          <w:sz w:val="26"/>
          <w:szCs w:val="26"/>
        </w:rPr>
        <w:t>открытого</w:t>
      </w:r>
      <w:r w:rsidR="000B0F58" w:rsidRPr="000B0F58">
        <w:rPr>
          <w:bCs/>
          <w:iCs/>
          <w:sz w:val="26"/>
          <w:szCs w:val="26"/>
        </w:rPr>
        <w:t xml:space="preserve"> конкурс</w:t>
      </w:r>
      <w:r w:rsidR="00127D9D">
        <w:rPr>
          <w:bCs/>
          <w:iCs/>
          <w:sz w:val="26"/>
          <w:szCs w:val="26"/>
        </w:rPr>
        <w:t>а</w:t>
      </w:r>
      <w:r w:rsidR="000B0F58" w:rsidRPr="000B0F58">
        <w:rPr>
          <w:bCs/>
          <w:iCs/>
          <w:sz w:val="26"/>
          <w:szCs w:val="26"/>
        </w:rPr>
        <w:t xml:space="preserve"> в электронной форме на </w:t>
      </w:r>
      <w:r w:rsidR="004A6240">
        <w:rPr>
          <w:bCs/>
          <w:iCs/>
          <w:sz w:val="26"/>
          <w:szCs w:val="26"/>
        </w:rPr>
        <w:t>о</w:t>
      </w:r>
      <w:r w:rsidR="004A6240" w:rsidRPr="004A6240">
        <w:rPr>
          <w:bCs/>
          <w:iCs/>
          <w:sz w:val="26"/>
          <w:szCs w:val="26"/>
        </w:rPr>
        <w:t>казание юридических услуг</w:t>
      </w:r>
      <w:r w:rsidR="000B0F58" w:rsidRPr="000B0F58">
        <w:rPr>
          <w:bCs/>
          <w:iCs/>
          <w:sz w:val="26"/>
          <w:szCs w:val="26"/>
        </w:rPr>
        <w:t xml:space="preserve"> (извещение </w:t>
      </w:r>
      <w:r w:rsidR="004A6240">
        <w:rPr>
          <w:bCs/>
          <w:iCs/>
          <w:sz w:val="26"/>
          <w:szCs w:val="26"/>
        </w:rPr>
        <w:br/>
      </w:r>
      <w:r w:rsidR="000B0F58" w:rsidRPr="000B0F58">
        <w:rPr>
          <w:bCs/>
          <w:iCs/>
          <w:sz w:val="26"/>
          <w:szCs w:val="26"/>
        </w:rPr>
        <w:t xml:space="preserve">№ </w:t>
      </w:r>
      <w:r w:rsidR="004A6240" w:rsidRPr="004A6240">
        <w:rPr>
          <w:bCs/>
          <w:iCs/>
          <w:sz w:val="26"/>
          <w:szCs w:val="26"/>
        </w:rPr>
        <w:t>0848300064121000001</w:t>
      </w:r>
      <w:r w:rsidR="004A6240">
        <w:rPr>
          <w:bCs/>
          <w:iCs/>
          <w:sz w:val="26"/>
          <w:szCs w:val="26"/>
        </w:rPr>
        <w:t xml:space="preserve"> </w:t>
      </w:r>
      <w:r w:rsidR="00526CDB" w:rsidRPr="00404A74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 (далее –</w:t>
      </w:r>
      <w:r w:rsidR="005F2E72">
        <w:rPr>
          <w:sz w:val="26"/>
          <w:szCs w:val="26"/>
        </w:rPr>
        <w:t xml:space="preserve"> </w:t>
      </w:r>
      <w:r w:rsidR="00127D9D">
        <w:rPr>
          <w:bCs/>
          <w:sz w:val="26"/>
          <w:szCs w:val="26"/>
        </w:rPr>
        <w:t>Конкурс</w:t>
      </w:r>
      <w:r w:rsidR="00271CCA" w:rsidRPr="00404A74">
        <w:rPr>
          <w:bCs/>
          <w:sz w:val="26"/>
          <w:szCs w:val="26"/>
        </w:rPr>
        <w:t>)</w:t>
      </w:r>
      <w:r w:rsidR="00AE705F" w:rsidRPr="00404A74">
        <w:rPr>
          <w:color w:val="auto"/>
          <w:sz w:val="26"/>
          <w:szCs w:val="26"/>
        </w:rPr>
        <w:t>,</w:t>
      </w:r>
      <w:r w:rsidR="00DD229C" w:rsidRPr="00404A74">
        <w:rPr>
          <w:color w:val="auto"/>
          <w:sz w:val="26"/>
          <w:szCs w:val="26"/>
        </w:rPr>
        <w:t xml:space="preserve"> и в 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FA5656">
        <w:rPr>
          <w:color w:val="auto"/>
          <w:sz w:val="26"/>
          <w:szCs w:val="26"/>
        </w:rPr>
        <w:t>в части доводов жалоб</w:t>
      </w:r>
      <w:r w:rsidR="003F7608">
        <w:rPr>
          <w:color w:val="auto"/>
          <w:sz w:val="26"/>
          <w:szCs w:val="26"/>
        </w:rPr>
        <w:t>ы</w:t>
      </w:r>
      <w:r w:rsidR="00660A14" w:rsidRPr="00404A74">
        <w:rPr>
          <w:color w:val="auto"/>
          <w:sz w:val="26"/>
          <w:szCs w:val="26"/>
        </w:rPr>
        <w:t xml:space="preserve">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A42616" w:rsidRPr="00404A74">
        <w:rPr>
          <w:color w:val="auto"/>
          <w:sz w:val="26"/>
          <w:szCs w:val="26"/>
        </w:rPr>
        <w:t>и с 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393C02" w:rsidRPr="005C26D1" w:rsidRDefault="00393C02" w:rsidP="000A033A">
      <w:pPr>
        <w:spacing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5C26D1">
        <w:rPr>
          <w:b/>
          <w:sz w:val="26"/>
          <w:szCs w:val="26"/>
        </w:rPr>
        <w:t>УСТАНОВИЛА</w:t>
      </w:r>
      <w:r w:rsidRPr="005C26D1">
        <w:rPr>
          <w:sz w:val="26"/>
          <w:szCs w:val="26"/>
        </w:rPr>
        <w:t>:</w:t>
      </w:r>
    </w:p>
    <w:p w:rsidR="00041A83" w:rsidRPr="005C26D1" w:rsidRDefault="003F7608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26D1">
        <w:rPr>
          <w:sz w:val="26"/>
          <w:szCs w:val="26"/>
        </w:rPr>
        <w:t>В Управление поступила жалоба</w:t>
      </w:r>
      <w:r w:rsidR="00041A83" w:rsidRPr="005C26D1">
        <w:rPr>
          <w:sz w:val="26"/>
          <w:szCs w:val="26"/>
        </w:rPr>
        <w:t xml:space="preserve"> Заявителя на действия </w:t>
      </w:r>
      <w:r w:rsidRPr="005C26D1">
        <w:rPr>
          <w:sz w:val="26"/>
          <w:szCs w:val="26"/>
        </w:rPr>
        <w:t>Заказчика</w:t>
      </w:r>
      <w:r w:rsidR="009469D4" w:rsidRPr="005C26D1">
        <w:rPr>
          <w:sz w:val="26"/>
          <w:szCs w:val="26"/>
        </w:rPr>
        <w:t xml:space="preserve">, </w:t>
      </w:r>
      <w:r w:rsidR="00882F86" w:rsidRPr="005C26D1">
        <w:rPr>
          <w:sz w:val="26"/>
          <w:szCs w:val="26"/>
        </w:rPr>
        <w:t>Уполномоченного учреждения при проведении</w:t>
      </w:r>
      <w:r w:rsidR="00041A83" w:rsidRPr="005C26D1">
        <w:rPr>
          <w:sz w:val="26"/>
          <w:szCs w:val="26"/>
        </w:rPr>
        <w:t xml:space="preserve"> </w:t>
      </w:r>
      <w:r w:rsidRPr="005C26D1">
        <w:rPr>
          <w:sz w:val="26"/>
          <w:szCs w:val="26"/>
        </w:rPr>
        <w:t>Заказчиком</w:t>
      </w:r>
      <w:r w:rsidR="00BC1F58" w:rsidRPr="005C26D1">
        <w:rPr>
          <w:sz w:val="26"/>
          <w:szCs w:val="26"/>
        </w:rPr>
        <w:t xml:space="preserve">, </w:t>
      </w:r>
      <w:r w:rsidR="0087494C" w:rsidRPr="005C26D1">
        <w:rPr>
          <w:sz w:val="26"/>
          <w:szCs w:val="26"/>
        </w:rPr>
        <w:t xml:space="preserve">Уполномоченным учреждением, </w:t>
      </w:r>
      <w:r w:rsidR="00041A83" w:rsidRPr="005C26D1">
        <w:rPr>
          <w:sz w:val="26"/>
          <w:szCs w:val="26"/>
        </w:rPr>
        <w:t>Оператором электронной площадки</w:t>
      </w:r>
      <w:r w:rsidR="00BC1F58" w:rsidRPr="005C26D1">
        <w:rPr>
          <w:sz w:val="26"/>
          <w:szCs w:val="26"/>
        </w:rPr>
        <w:t xml:space="preserve"> </w:t>
      </w:r>
      <w:r w:rsidR="005C26D1" w:rsidRPr="005C26D1">
        <w:rPr>
          <w:bCs/>
          <w:sz w:val="26"/>
          <w:szCs w:val="26"/>
        </w:rPr>
        <w:t>Конкурса</w:t>
      </w:r>
      <w:r w:rsidR="00041A83" w:rsidRPr="005C26D1">
        <w:rPr>
          <w:sz w:val="26"/>
          <w:szCs w:val="26"/>
        </w:rPr>
        <w:t>.</w:t>
      </w:r>
    </w:p>
    <w:p w:rsidR="00164B80" w:rsidRPr="005C26D1" w:rsidRDefault="00164B80" w:rsidP="00164B8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C26D1">
        <w:rPr>
          <w:rFonts w:eastAsiaTheme="minorHAnsi"/>
          <w:color w:val="auto"/>
          <w:sz w:val="26"/>
          <w:szCs w:val="26"/>
          <w:lang w:eastAsia="en-US"/>
        </w:rPr>
        <w:t>По мнению Заявителя</w:t>
      </w:r>
      <w:r w:rsidR="00001312">
        <w:rPr>
          <w:rFonts w:eastAsiaTheme="minorHAnsi"/>
          <w:color w:val="auto"/>
          <w:sz w:val="26"/>
          <w:szCs w:val="26"/>
          <w:lang w:eastAsia="en-US"/>
        </w:rPr>
        <w:t>,</w:t>
      </w:r>
      <w:r w:rsidRPr="005C26D1">
        <w:rPr>
          <w:rFonts w:eastAsiaTheme="minorHAnsi"/>
          <w:color w:val="auto"/>
          <w:sz w:val="26"/>
          <w:szCs w:val="26"/>
          <w:lang w:eastAsia="en-US"/>
        </w:rPr>
        <w:t xml:space="preserve"> его права и законные интерес</w:t>
      </w:r>
      <w:r w:rsidR="003F7608" w:rsidRPr="005C26D1">
        <w:rPr>
          <w:rFonts w:eastAsiaTheme="minorHAnsi"/>
          <w:color w:val="auto"/>
          <w:sz w:val="26"/>
          <w:szCs w:val="26"/>
          <w:lang w:eastAsia="en-US"/>
        </w:rPr>
        <w:t>ы нарушены действиями Заказчика</w:t>
      </w:r>
      <w:r w:rsidR="00DB43C6">
        <w:rPr>
          <w:rFonts w:eastAsiaTheme="minorHAnsi"/>
          <w:color w:val="auto"/>
          <w:sz w:val="26"/>
          <w:szCs w:val="26"/>
          <w:lang w:eastAsia="en-US"/>
        </w:rPr>
        <w:t>, неправомерно утвердившего</w:t>
      </w:r>
      <w:r w:rsidRPr="005C26D1">
        <w:rPr>
          <w:rFonts w:eastAsiaTheme="minorHAnsi"/>
          <w:color w:val="auto"/>
          <w:sz w:val="26"/>
          <w:szCs w:val="26"/>
          <w:lang w:eastAsia="en-US"/>
        </w:rPr>
        <w:t xml:space="preserve"> положения </w:t>
      </w:r>
      <w:r w:rsidR="005C26D1" w:rsidRPr="005C26D1">
        <w:rPr>
          <w:rFonts w:eastAsiaTheme="minorHAnsi"/>
          <w:bCs/>
          <w:color w:val="auto"/>
          <w:sz w:val="26"/>
          <w:szCs w:val="26"/>
          <w:lang w:eastAsia="en-US"/>
        </w:rPr>
        <w:t>Конкурсной</w:t>
      </w:r>
      <w:r w:rsidR="005C26D1" w:rsidRPr="005C26D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C26D1">
        <w:rPr>
          <w:rFonts w:eastAsiaTheme="minorHAnsi"/>
          <w:color w:val="auto"/>
          <w:sz w:val="26"/>
          <w:szCs w:val="26"/>
          <w:lang w:eastAsia="en-US"/>
        </w:rPr>
        <w:t>документации</w:t>
      </w:r>
      <w:r w:rsidR="003F7608" w:rsidRPr="005C26D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C26D1">
        <w:rPr>
          <w:rFonts w:eastAsiaTheme="minorHAnsi"/>
          <w:color w:val="auto"/>
          <w:sz w:val="26"/>
          <w:szCs w:val="26"/>
          <w:lang w:eastAsia="en-US"/>
        </w:rPr>
        <w:t>в противоречие требованиям Закона о контрактной системе.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C26D1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1) извещение о проведении </w:t>
      </w:r>
      <w:r w:rsidR="00135CBB" w:rsidRPr="00135CBB">
        <w:rPr>
          <w:rFonts w:eastAsiaTheme="minorHAnsi"/>
          <w:bCs/>
          <w:color w:val="auto"/>
          <w:sz w:val="26"/>
          <w:szCs w:val="26"/>
          <w:lang w:eastAsia="en-US"/>
        </w:rPr>
        <w:t xml:space="preserve">Конкурса 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размещено на Официальном сайте -</w:t>
      </w:r>
      <w:r w:rsidR="004A6240" w:rsidRPr="004A6240">
        <w:rPr>
          <w:rFonts w:ascii="Roboto" w:hAnsi="Roboto"/>
          <w:color w:val="334059"/>
          <w:sz w:val="21"/>
          <w:szCs w:val="21"/>
          <w:shd w:val="clear" w:color="auto" w:fill="FFFFFF"/>
        </w:rPr>
        <w:t xml:space="preserve"> </w:t>
      </w:r>
      <w:r w:rsidR="004A6240" w:rsidRPr="004A6240">
        <w:rPr>
          <w:rFonts w:eastAsiaTheme="minorHAnsi"/>
          <w:color w:val="auto"/>
          <w:sz w:val="26"/>
          <w:szCs w:val="26"/>
          <w:lang w:eastAsia="en-US"/>
        </w:rPr>
        <w:t>03.02.2021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2) начальная (максимальная) цена контракта - </w:t>
      </w:r>
      <w:r w:rsidR="004A6240">
        <w:rPr>
          <w:rFonts w:eastAsiaTheme="minorHAnsi"/>
          <w:color w:val="auto"/>
          <w:sz w:val="26"/>
          <w:szCs w:val="26"/>
          <w:lang w:eastAsia="en-US"/>
        </w:rPr>
        <w:t>6</w:t>
      </w:r>
      <w:r w:rsidR="005C26D1" w:rsidRPr="005C26D1">
        <w:rPr>
          <w:rFonts w:eastAsiaTheme="minorHAnsi"/>
          <w:color w:val="auto"/>
          <w:sz w:val="26"/>
          <w:szCs w:val="26"/>
          <w:lang w:eastAsia="en-US"/>
        </w:rPr>
        <w:t> 000 000,00</w:t>
      </w:r>
      <w:r w:rsidR="005C26D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рублей;</w:t>
      </w:r>
    </w:p>
    <w:p w:rsidR="00DA0BFD" w:rsidRPr="00164B80" w:rsidRDefault="00DA0BFD" w:rsidP="005C26D1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3) 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5C26D1" w:rsidRPr="005C26D1">
        <w:rPr>
          <w:rFonts w:eastAsiaTheme="minorHAnsi"/>
          <w:color w:val="auto"/>
          <w:sz w:val="26"/>
          <w:szCs w:val="26"/>
          <w:lang w:eastAsia="en-US"/>
        </w:rPr>
        <w:t>1</w:t>
      </w:r>
      <w:r w:rsidR="004A6240">
        <w:rPr>
          <w:rFonts w:eastAsiaTheme="minorHAnsi"/>
          <w:color w:val="auto"/>
          <w:sz w:val="26"/>
          <w:szCs w:val="26"/>
          <w:lang w:eastAsia="en-US"/>
        </w:rPr>
        <w:t>8</w:t>
      </w:r>
      <w:r w:rsidR="005C26D1" w:rsidRPr="005C26D1">
        <w:rPr>
          <w:rFonts w:eastAsiaTheme="minorHAnsi"/>
          <w:color w:val="auto"/>
          <w:sz w:val="26"/>
          <w:szCs w:val="26"/>
          <w:lang w:eastAsia="en-US"/>
        </w:rPr>
        <w:t>.02.2021</w:t>
      </w:r>
      <w:r w:rsidR="005C26D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C26D1" w:rsidRPr="006B5E8F" w:rsidRDefault="005C26D1" w:rsidP="005C26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B5E8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</w:t>
      </w:r>
      <w:r w:rsidR="00D92483">
        <w:rPr>
          <w:rFonts w:eastAsiaTheme="minorHAnsi"/>
          <w:color w:val="auto"/>
          <w:sz w:val="26"/>
          <w:szCs w:val="26"/>
          <w:lang w:eastAsia="en-US"/>
        </w:rPr>
        <w:t>с пунктом 1 части 1 статьи 54.3</w:t>
      </w:r>
      <w:r w:rsidRPr="006B5E8F">
        <w:rPr>
          <w:rFonts w:eastAsiaTheme="minorHAnsi"/>
          <w:color w:val="auto"/>
          <w:sz w:val="26"/>
          <w:szCs w:val="26"/>
          <w:lang w:eastAsia="en-US"/>
        </w:rPr>
        <w:t xml:space="preserve">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5C26D1" w:rsidRPr="006B5E8F" w:rsidRDefault="005C26D1" w:rsidP="005C26D1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терии оценки заявок на участие 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в открытом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конкурсе в электронной форме, величины значимости этих критериев, порядок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lastRenderedPageBreak/>
        <w:t xml:space="preserve">рассмотрения и оценки заявок 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на участие в открытом конкурсе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в электронной форме в соответствии с настоящим Федеральным законом.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В соответствии с частью 2 статьи 54.5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Согласно части 6 статьи 54.7 Закона о контрактной системе Конкурсная комиссия осуществляет оценку вторых частей заявок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 на участие в открытом конкурсе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в электронной форме, в отн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ошении которых принято решение 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о соответствии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требованиям, установле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нным конкурсной документацией,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для выявления победителя такого конкурса 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на основе критериев, указанных 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в конкурсной документации 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отно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сящихся ко второй части заявки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(при установлении этих критериев в конкурсной документации).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В соответствии с частью 1 статьи 32 Закона о контрактной системе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 xml:space="preserve">для оценки заявок, окончательных предложений участников закупки заказчик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 xml:space="preserve">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рсов, опыта работы, связанного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с предметом контракта, и деловой репутации, специалистов и иных работников определенного уровня квалификации.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 устанавливаются постановлением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При этом, согласно пункту 3 Правил «оценка» - процесс выявления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br/>
        <w:t>в соответствии с условиями определения поставщиков (подрядчиков, исполнителей) по критериям оценки и в порядке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, установленном в документации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о закупке в соответствии с требованиями настоящих Пр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авил, лучших условий исполнения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контракта, указанных в заявках (предложениях) участников закупки, которые не были отклонены.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Пунктом 27 Правил установлено, что Показателями </w:t>
      </w:r>
      <w:proofErr w:type="spellStart"/>
      <w:r w:rsidRPr="006B5E8F">
        <w:rPr>
          <w:rFonts w:eastAsia="Calibri"/>
          <w:bCs/>
          <w:color w:val="auto"/>
          <w:sz w:val="26"/>
          <w:szCs w:val="26"/>
          <w:lang w:eastAsia="en-US"/>
        </w:rPr>
        <w:t>нестоимостного</w:t>
      </w:r>
      <w:proofErr w:type="spellEnd"/>
      <w:r w:rsidRPr="006B5E8F">
        <w:rPr>
          <w:rFonts w:eastAsia="Calibri"/>
          <w:bCs/>
          <w:color w:val="auto"/>
          <w:sz w:val="26"/>
          <w:szCs w:val="26"/>
          <w:lang w:eastAsia="en-US"/>
        </w:rPr>
        <w:t xml:space="preserve"> критерия оценки «квалификация участнико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в закупки, в том числе наличие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у них финансовых ресурсов, оборудования и других материальных ресурсов, принадлежащих им на праве собственности или на ином законном основа</w:t>
      </w:r>
      <w:r w:rsidR="00F516EE">
        <w:rPr>
          <w:rFonts w:eastAsia="Calibri"/>
          <w:bCs/>
          <w:color w:val="auto"/>
          <w:sz w:val="26"/>
          <w:szCs w:val="26"/>
          <w:lang w:eastAsia="en-US"/>
        </w:rPr>
        <w:t xml:space="preserve">нии, опыта работы, связанного с </w:t>
      </w:r>
      <w:r w:rsidRPr="006B5E8F">
        <w:rPr>
          <w:rFonts w:eastAsia="Calibri"/>
          <w:bCs/>
          <w:color w:val="auto"/>
          <w:sz w:val="26"/>
          <w:szCs w:val="26"/>
          <w:lang w:eastAsia="en-US"/>
        </w:rPr>
        <w:t>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lastRenderedPageBreak/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5C26D1" w:rsidRPr="006B5E8F" w:rsidRDefault="005C26D1" w:rsidP="005C26D1">
      <w:pPr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6B5E8F">
        <w:rPr>
          <w:rFonts w:eastAsia="Calibri"/>
          <w:bCs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D918A4" w:rsidRPr="004A6240" w:rsidRDefault="00487B98" w:rsidP="004A6240">
      <w:pPr>
        <w:widowControl/>
        <w:tabs>
          <w:tab w:val="left" w:pos="709"/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4A6240">
        <w:rPr>
          <w:rFonts w:eastAsia="Calibri"/>
          <w:color w:val="auto"/>
          <w:sz w:val="26"/>
          <w:szCs w:val="26"/>
          <w:lang w:eastAsia="en-US"/>
        </w:rPr>
        <w:t>Согласно дово</w:t>
      </w:r>
      <w:r w:rsidR="003F7608" w:rsidRPr="004A6240">
        <w:rPr>
          <w:rFonts w:eastAsia="Calibri"/>
          <w:color w:val="auto"/>
          <w:sz w:val="26"/>
          <w:szCs w:val="26"/>
          <w:lang w:eastAsia="en-US"/>
        </w:rPr>
        <w:t>ду</w:t>
      </w:r>
      <w:r w:rsidR="00C94FEA" w:rsidRPr="004A6240">
        <w:rPr>
          <w:rFonts w:eastAsia="Calibri"/>
          <w:color w:val="auto"/>
          <w:sz w:val="26"/>
          <w:szCs w:val="26"/>
          <w:lang w:eastAsia="en-US"/>
        </w:rPr>
        <w:t xml:space="preserve"> жалобы Заявителя, Заказчиком в </w:t>
      </w:r>
      <w:r w:rsidR="00F516EE" w:rsidRPr="004A6240">
        <w:rPr>
          <w:rFonts w:eastAsia="Calibri"/>
          <w:bCs/>
          <w:color w:val="auto"/>
          <w:sz w:val="26"/>
          <w:szCs w:val="26"/>
          <w:lang w:eastAsia="en-US"/>
        </w:rPr>
        <w:t>Конкурсной</w:t>
      </w:r>
      <w:r w:rsidR="00F516EE" w:rsidRPr="004A6240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DA0BFD" w:rsidRPr="004A6240">
        <w:rPr>
          <w:rFonts w:eastAsia="Calibri"/>
          <w:color w:val="auto"/>
          <w:sz w:val="26"/>
          <w:szCs w:val="26"/>
          <w:lang w:eastAsia="en-US"/>
        </w:rPr>
        <w:t xml:space="preserve">документации </w:t>
      </w:r>
      <w:r w:rsidR="00C94FEA" w:rsidRPr="004A6240">
        <w:rPr>
          <w:rFonts w:eastAsia="Calibri"/>
          <w:color w:val="auto"/>
          <w:sz w:val="26"/>
          <w:szCs w:val="26"/>
          <w:lang w:eastAsia="en-US"/>
        </w:rPr>
        <w:t>ненадлежащим образом установлен порядок оценки заявок участников закупки по показателю «</w:t>
      </w:r>
      <w:r w:rsidR="00F516EE" w:rsidRPr="004A6240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C94FEA" w:rsidRPr="004A6240">
        <w:rPr>
          <w:rFonts w:eastAsia="Calibri"/>
          <w:color w:val="auto"/>
          <w:sz w:val="26"/>
          <w:szCs w:val="26"/>
          <w:lang w:eastAsia="en-US"/>
        </w:rPr>
        <w:t>»</w:t>
      </w:r>
      <w:r w:rsidR="00F516EE" w:rsidRPr="004A6240">
        <w:rPr>
          <w:rFonts w:eastAsia="Calibri"/>
          <w:color w:val="auto"/>
          <w:sz w:val="26"/>
          <w:szCs w:val="26"/>
          <w:lang w:eastAsia="en-US"/>
        </w:rPr>
        <w:t xml:space="preserve"> в части непринятия к оценке договоров гражданско-правового характера</w:t>
      </w:r>
      <w:r w:rsidR="00C94FEA" w:rsidRPr="004A6240">
        <w:rPr>
          <w:rFonts w:eastAsia="Calibri"/>
          <w:color w:val="auto"/>
          <w:sz w:val="26"/>
          <w:szCs w:val="26"/>
          <w:lang w:eastAsia="en-US"/>
        </w:rPr>
        <w:t>.</w:t>
      </w:r>
    </w:p>
    <w:p w:rsidR="00A4256F" w:rsidRPr="004A6240" w:rsidRDefault="00A4256F" w:rsidP="004A624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A6240">
        <w:rPr>
          <w:rFonts w:eastAsia="Calibri"/>
          <w:color w:val="auto"/>
          <w:sz w:val="26"/>
          <w:szCs w:val="26"/>
          <w:lang w:eastAsia="en-US"/>
        </w:rPr>
        <w:t xml:space="preserve">В Критериях оценки заявок на участие в </w:t>
      </w:r>
      <w:r w:rsidR="00F516EE" w:rsidRPr="004A6240">
        <w:rPr>
          <w:rFonts w:eastAsia="Calibri"/>
          <w:bCs/>
          <w:color w:val="auto"/>
          <w:sz w:val="26"/>
          <w:szCs w:val="26"/>
          <w:lang w:eastAsia="en-US"/>
        </w:rPr>
        <w:t xml:space="preserve">Конкурсе </w:t>
      </w:r>
      <w:r w:rsidRPr="004A6240">
        <w:rPr>
          <w:rFonts w:eastAsia="Calibri"/>
          <w:color w:val="auto"/>
          <w:sz w:val="26"/>
          <w:szCs w:val="26"/>
          <w:lang w:eastAsia="en-US"/>
        </w:rPr>
        <w:t xml:space="preserve">в рамках </w:t>
      </w:r>
      <w:proofErr w:type="spellStart"/>
      <w:r w:rsidRPr="004A6240">
        <w:rPr>
          <w:rFonts w:eastAsia="Calibri"/>
          <w:color w:val="auto"/>
          <w:sz w:val="26"/>
          <w:szCs w:val="26"/>
          <w:lang w:eastAsia="en-US"/>
        </w:rPr>
        <w:t>нестоимостного</w:t>
      </w:r>
      <w:proofErr w:type="spellEnd"/>
      <w:r w:rsidRPr="004A6240">
        <w:rPr>
          <w:rFonts w:eastAsia="Calibri"/>
          <w:color w:val="auto"/>
          <w:sz w:val="26"/>
          <w:szCs w:val="26"/>
          <w:lang w:eastAsia="en-US"/>
        </w:rPr>
        <w:t xml:space="preserve"> критерия </w:t>
      </w:r>
      <w:r w:rsidR="004A6240" w:rsidRPr="004A6240">
        <w:rPr>
          <w:rFonts w:eastAsia="Calibri"/>
          <w:color w:val="auto"/>
          <w:sz w:val="26"/>
          <w:szCs w:val="26"/>
          <w:lang w:eastAsia="en-US"/>
        </w:rPr>
        <w:t>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</w:t>
      </w:r>
      <w:r w:rsidR="004A6240">
        <w:rPr>
          <w:rFonts w:eastAsia="Calibri"/>
          <w:color w:val="auto"/>
          <w:sz w:val="26"/>
          <w:szCs w:val="26"/>
          <w:lang w:eastAsia="en-US"/>
        </w:rPr>
        <w:t xml:space="preserve">алификация участников закупки») </w:t>
      </w:r>
      <w:r w:rsidRPr="00F516EE">
        <w:rPr>
          <w:rFonts w:eastAsia="Calibri"/>
          <w:color w:val="auto"/>
          <w:sz w:val="26"/>
          <w:szCs w:val="26"/>
          <w:lang w:eastAsia="en-US"/>
        </w:rPr>
        <w:t xml:space="preserve">по </w:t>
      </w:r>
      <w:r w:rsidRPr="004A6240">
        <w:rPr>
          <w:rFonts w:eastAsia="Calibri"/>
          <w:color w:val="auto"/>
          <w:sz w:val="26"/>
          <w:szCs w:val="26"/>
          <w:lang w:eastAsia="en-US"/>
        </w:rPr>
        <w:t>показателю «</w:t>
      </w:r>
      <w:r w:rsidR="00F516EE" w:rsidRPr="004A6240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4A6240">
        <w:rPr>
          <w:rFonts w:eastAsia="Calibri"/>
          <w:color w:val="auto"/>
          <w:sz w:val="26"/>
          <w:szCs w:val="26"/>
          <w:lang w:eastAsia="en-US"/>
        </w:rPr>
        <w:t>» установлено, в том числе следующее:</w:t>
      </w:r>
    </w:p>
    <w:p w:rsidR="004A6240" w:rsidRPr="004A6240" w:rsidRDefault="00A4256F" w:rsidP="004A624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A6240">
        <w:rPr>
          <w:rFonts w:eastAsia="Calibri"/>
          <w:color w:val="auto"/>
          <w:sz w:val="26"/>
          <w:szCs w:val="26"/>
          <w:lang w:eastAsia="en-US"/>
        </w:rPr>
        <w:t>«</w:t>
      </w:r>
      <w:r w:rsidR="004A6240" w:rsidRPr="004A6240">
        <w:rPr>
          <w:rFonts w:eastAsia="Calibri"/>
          <w:color w:val="auto"/>
          <w:sz w:val="26"/>
          <w:szCs w:val="26"/>
          <w:lang w:eastAsia="en-US"/>
        </w:rPr>
        <w:t>Предмет оценки – оценивается предложение участника об объемах (суммарный объем оказанных услуг, исчисляемый в рублях) сопоставимого* характера по контрактам (договорам), заключенным и успешно исполненным участником закупки с 01 января 2018 года по 31 декабря 2020 года.</w:t>
      </w:r>
    </w:p>
    <w:p w:rsidR="00A4256F" w:rsidRPr="00047D76" w:rsidRDefault="004A6240" w:rsidP="004A624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4A6240">
        <w:rPr>
          <w:rFonts w:eastAsia="Calibri"/>
          <w:color w:val="auto"/>
          <w:sz w:val="26"/>
          <w:szCs w:val="26"/>
          <w:lang w:eastAsia="en-US"/>
        </w:rPr>
        <w:t xml:space="preserve">* </w:t>
      </w:r>
      <w:r w:rsidRPr="004A6240">
        <w:rPr>
          <w:rFonts w:eastAsia="Calibri"/>
          <w:bCs/>
          <w:color w:val="auto"/>
          <w:sz w:val="26"/>
          <w:szCs w:val="26"/>
          <w:lang w:eastAsia="en-US"/>
        </w:rPr>
        <w:t xml:space="preserve">Под услугами </w:t>
      </w:r>
      <w:r w:rsidRPr="004A6240">
        <w:rPr>
          <w:rFonts w:eastAsia="Calibri"/>
          <w:color w:val="auto"/>
          <w:sz w:val="26"/>
          <w:szCs w:val="26"/>
          <w:lang w:eastAsia="en-US"/>
        </w:rPr>
        <w:t>сопоставимого характера</w:t>
      </w:r>
      <w:r w:rsidRPr="004A6240">
        <w:rPr>
          <w:rFonts w:eastAsia="Calibri"/>
          <w:bCs/>
          <w:color w:val="auto"/>
          <w:sz w:val="26"/>
          <w:szCs w:val="26"/>
          <w:lang w:eastAsia="en-US"/>
        </w:rPr>
        <w:t xml:space="preserve"> и объёма понимаются юридические услуги по представительству в судебных процедурах - Код по ОКПД2: 69.10.19.000, оказанные по контрактам, заключенным и успешно исполненным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лиц», с ценой каждого контракта не менее 50% от максимального значения цены контракта по настоящей закупке, т.е. не менее 3 000 000,00 (Трех миллионов) рублей, на основании сведений, предоставленных в заявке Участника ко</w:t>
      </w:r>
      <w:r>
        <w:rPr>
          <w:rFonts w:eastAsia="Calibri"/>
          <w:bCs/>
          <w:color w:val="auto"/>
          <w:sz w:val="26"/>
          <w:szCs w:val="26"/>
          <w:lang w:eastAsia="en-US"/>
        </w:rPr>
        <w:t>нкурса, согласно приложению № 1</w:t>
      </w:r>
      <w:r w:rsidR="00A4256F" w:rsidRPr="00A4256F">
        <w:rPr>
          <w:rFonts w:eastAsia="Calibri"/>
          <w:color w:val="auto"/>
          <w:sz w:val="26"/>
          <w:szCs w:val="26"/>
          <w:lang w:eastAsia="en-US"/>
        </w:rPr>
        <w:t>».</w:t>
      </w:r>
    </w:p>
    <w:p w:rsidR="00B2307D" w:rsidRPr="00FF327E" w:rsidRDefault="00B2307D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327E">
        <w:rPr>
          <w:rFonts w:eastAsia="Calibri"/>
          <w:color w:val="auto"/>
          <w:sz w:val="26"/>
          <w:szCs w:val="26"/>
          <w:lang w:eastAsia="en-US"/>
        </w:rPr>
        <w:t xml:space="preserve">Изучив </w:t>
      </w:r>
      <w:r w:rsidR="00603D75" w:rsidRPr="00603D75">
        <w:rPr>
          <w:rFonts w:eastAsia="Calibri"/>
          <w:bCs/>
          <w:color w:val="auto"/>
          <w:sz w:val="26"/>
          <w:szCs w:val="26"/>
          <w:lang w:eastAsia="en-US"/>
        </w:rPr>
        <w:t>Конкурс</w:t>
      </w:r>
      <w:r w:rsidR="00603D75">
        <w:rPr>
          <w:rFonts w:eastAsia="Calibri"/>
          <w:bCs/>
          <w:color w:val="auto"/>
          <w:sz w:val="26"/>
          <w:szCs w:val="26"/>
          <w:lang w:eastAsia="en-US"/>
        </w:rPr>
        <w:t>ную</w:t>
      </w:r>
      <w:r w:rsidR="00603D75" w:rsidRPr="00603D75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DA0BFD">
        <w:rPr>
          <w:rFonts w:eastAsia="Calibri"/>
          <w:color w:val="auto"/>
          <w:sz w:val="26"/>
          <w:szCs w:val="26"/>
          <w:lang w:eastAsia="en-US"/>
        </w:rPr>
        <w:t>документацию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, Комиссия приходит к выводу, </w:t>
      </w:r>
      <w:r w:rsidRPr="00FF327E">
        <w:rPr>
          <w:rFonts w:eastAsia="Calibri"/>
          <w:color w:val="auto"/>
          <w:sz w:val="26"/>
          <w:szCs w:val="26"/>
          <w:lang w:eastAsia="en-US"/>
        </w:rPr>
        <w:br/>
        <w:t xml:space="preserve">что </w:t>
      </w:r>
      <w:r w:rsidR="0079471A">
        <w:rPr>
          <w:rFonts w:eastAsia="Calibri"/>
          <w:color w:val="auto"/>
          <w:sz w:val="26"/>
          <w:szCs w:val="26"/>
          <w:lang w:eastAsia="en-US"/>
        </w:rPr>
        <w:t>вышеуказанный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79471A">
        <w:rPr>
          <w:rFonts w:eastAsia="Calibri"/>
          <w:color w:val="auto"/>
          <w:sz w:val="26"/>
          <w:szCs w:val="26"/>
          <w:lang w:eastAsia="en-US"/>
        </w:rPr>
        <w:t>порядок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 оценки заявок </w:t>
      </w:r>
      <w:r>
        <w:rPr>
          <w:rFonts w:eastAsia="Calibri"/>
          <w:color w:val="auto"/>
          <w:sz w:val="26"/>
          <w:szCs w:val="26"/>
          <w:lang w:eastAsia="en-US"/>
        </w:rPr>
        <w:t xml:space="preserve">участников закупки </w:t>
      </w:r>
      <w:r w:rsidRPr="00FF327E">
        <w:rPr>
          <w:rFonts w:eastAsia="Calibri"/>
          <w:color w:val="auto"/>
          <w:sz w:val="26"/>
          <w:szCs w:val="26"/>
          <w:lang w:eastAsia="en-US"/>
        </w:rPr>
        <w:t>по показателю «</w:t>
      </w:r>
      <w:r w:rsidRPr="00B2307D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успешной поставке товара сопоставимого характера и объема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» </w:t>
      </w:r>
      <w:r w:rsidR="00603D75">
        <w:rPr>
          <w:rFonts w:eastAsia="Calibri"/>
          <w:color w:val="auto"/>
          <w:sz w:val="26"/>
          <w:szCs w:val="26"/>
          <w:lang w:eastAsia="en-US"/>
        </w:rPr>
        <w:t xml:space="preserve">в части непринятия к оценке договоров гражданско-правового характера </w:t>
      </w:r>
      <w:r w:rsidR="0079471A">
        <w:rPr>
          <w:rFonts w:eastAsia="Calibri"/>
          <w:color w:val="auto"/>
          <w:sz w:val="26"/>
          <w:szCs w:val="26"/>
          <w:lang w:eastAsia="en-US"/>
        </w:rPr>
        <w:t>не ограничивае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т количество участников закупки и </w:t>
      </w:r>
      <w:r w:rsidR="0079471A">
        <w:rPr>
          <w:rFonts w:eastAsia="Calibri"/>
          <w:color w:val="auto"/>
          <w:sz w:val="26"/>
          <w:szCs w:val="26"/>
          <w:lang w:eastAsia="en-US"/>
        </w:rPr>
        <w:t xml:space="preserve">не противоречит положениям Закона о контрактной системе </w:t>
      </w:r>
    </w:p>
    <w:p w:rsidR="00B2307D" w:rsidRDefault="00B2307D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327E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4A6240" w:rsidRDefault="002775FB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Вместе с тем, представление участниками закупки в составе заявки в качестве опыта сопоставимого характера контрактов (договоров) на оказание юридических услуг исключительно по </w:t>
      </w:r>
      <w:r w:rsidRPr="002775FB">
        <w:rPr>
          <w:rFonts w:eastAsia="Calibri"/>
          <w:bCs/>
          <w:color w:val="auto"/>
          <w:sz w:val="26"/>
          <w:szCs w:val="26"/>
          <w:lang w:eastAsia="en-US"/>
        </w:rPr>
        <w:t>представительству в судебных процедурах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="007D1437">
        <w:rPr>
          <w:rFonts w:eastAsia="Calibri"/>
          <w:bCs/>
          <w:color w:val="auto"/>
          <w:sz w:val="26"/>
          <w:szCs w:val="26"/>
          <w:lang w:eastAsia="en-US"/>
        </w:rPr>
        <w:t xml:space="preserve">ограничивает количество участников закупки и </w:t>
      </w:r>
      <w:r w:rsidRPr="00B2307D">
        <w:rPr>
          <w:rFonts w:eastAsia="Calibri"/>
          <w:color w:val="auto"/>
          <w:sz w:val="26"/>
          <w:szCs w:val="26"/>
          <w:lang w:eastAsia="en-US"/>
        </w:rPr>
        <w:t>противоречит положениям Закона о контрактной системе.</w:t>
      </w:r>
    </w:p>
    <w:p w:rsidR="004A6240" w:rsidRPr="007D1437" w:rsidRDefault="00086AB0" w:rsidP="007D1437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Таким образом, </w:t>
      </w:r>
      <w:r w:rsidRPr="00086AB0">
        <w:rPr>
          <w:rFonts w:eastAsia="Calibri"/>
          <w:bCs/>
          <w:color w:val="auto"/>
          <w:sz w:val="26"/>
          <w:szCs w:val="26"/>
          <w:lang w:eastAsia="en-US"/>
        </w:rPr>
        <w:t>Комиссия приходит к выводу, что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225B3" w:rsidRDefault="00393C02" w:rsidP="00184819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2332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</w:t>
      </w:r>
      <w:r w:rsidRPr="00542332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184819" w:rsidRPr="00184819" w:rsidRDefault="00184819" w:rsidP="00184819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82BBD" w:rsidRPr="00404A74" w:rsidRDefault="00167224" w:rsidP="000B6087">
      <w:pPr>
        <w:spacing w:before="0" w:after="240"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167224" w:rsidRPr="00184819" w:rsidRDefault="00DA0BFD" w:rsidP="00184819">
      <w:pPr>
        <w:pStyle w:val="a8"/>
        <w:widowControl/>
        <w:numPr>
          <w:ilvl w:val="0"/>
          <w:numId w:val="17"/>
        </w:numPr>
        <w:tabs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>
        <w:rPr>
          <w:bCs/>
          <w:sz w:val="26"/>
          <w:szCs w:val="26"/>
        </w:rPr>
        <w:t>Признать жалобу</w:t>
      </w:r>
      <w:r w:rsidR="00167224" w:rsidRPr="00404A74">
        <w:rPr>
          <w:bCs/>
          <w:sz w:val="26"/>
          <w:szCs w:val="26"/>
        </w:rPr>
        <w:t xml:space="preserve"> </w:t>
      </w:r>
      <w:r w:rsidR="00184819">
        <w:rPr>
          <w:bCs/>
          <w:iCs/>
          <w:sz w:val="26"/>
          <w:szCs w:val="26"/>
        </w:rPr>
        <w:t xml:space="preserve">ООО «Московский центр </w:t>
      </w:r>
      <w:r w:rsidR="00184819" w:rsidRPr="00184819">
        <w:rPr>
          <w:bCs/>
          <w:iCs/>
          <w:sz w:val="26"/>
          <w:szCs w:val="26"/>
        </w:rPr>
        <w:t>«Право и Недвижимость»</w:t>
      </w:r>
      <w:r w:rsidRPr="00184819">
        <w:rPr>
          <w:bCs/>
          <w:iCs/>
          <w:sz w:val="26"/>
          <w:szCs w:val="26"/>
        </w:rPr>
        <w:t xml:space="preserve"> </w:t>
      </w:r>
      <w:r w:rsidRPr="00184819">
        <w:rPr>
          <w:bCs/>
          <w:sz w:val="26"/>
          <w:szCs w:val="26"/>
        </w:rPr>
        <w:t>не</w:t>
      </w:r>
      <w:r w:rsidRPr="00184819">
        <w:rPr>
          <w:sz w:val="26"/>
          <w:szCs w:val="26"/>
        </w:rPr>
        <w:t>обоснованной</w:t>
      </w:r>
      <w:r w:rsidR="00167224" w:rsidRPr="00184819">
        <w:rPr>
          <w:bCs/>
          <w:sz w:val="26"/>
          <w:szCs w:val="26"/>
        </w:rPr>
        <w:t>.</w:t>
      </w:r>
    </w:p>
    <w:p w:rsidR="00167224" w:rsidRPr="00DA02D0" w:rsidRDefault="00415643" w:rsidP="001051CD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bCs/>
          <w:sz w:val="26"/>
          <w:szCs w:val="26"/>
        </w:rPr>
        <w:t>Признать в</w:t>
      </w:r>
      <w:r w:rsidR="009417EC" w:rsidRPr="00DA02D0">
        <w:rPr>
          <w:bCs/>
          <w:sz w:val="26"/>
          <w:szCs w:val="26"/>
        </w:rPr>
        <w:t xml:space="preserve"> д</w:t>
      </w:r>
      <w:r w:rsidR="00DA0BFD">
        <w:rPr>
          <w:bCs/>
          <w:sz w:val="26"/>
          <w:szCs w:val="26"/>
        </w:rPr>
        <w:t>ействиях Заказчика</w:t>
      </w:r>
      <w:r w:rsidR="006E4E24">
        <w:rPr>
          <w:bCs/>
          <w:sz w:val="26"/>
          <w:szCs w:val="26"/>
        </w:rPr>
        <w:t>, Уполномоченного учреждения</w:t>
      </w:r>
      <w:r w:rsidR="003F06F6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нарушения</w:t>
      </w:r>
      <w:r w:rsidR="005B5462" w:rsidRPr="00DA02D0">
        <w:rPr>
          <w:bCs/>
          <w:sz w:val="26"/>
          <w:szCs w:val="26"/>
        </w:rPr>
        <w:t xml:space="preserve"> </w:t>
      </w:r>
      <w:r w:rsidR="0079471A" w:rsidRPr="0079471A">
        <w:rPr>
          <w:bCs/>
          <w:sz w:val="26"/>
          <w:szCs w:val="26"/>
        </w:rPr>
        <w:t xml:space="preserve">пункта </w:t>
      </w:r>
      <w:r w:rsidR="00184819">
        <w:rPr>
          <w:bCs/>
          <w:sz w:val="26"/>
          <w:szCs w:val="26"/>
        </w:rPr>
        <w:t>8</w:t>
      </w:r>
      <w:r w:rsidR="0079471A" w:rsidRPr="0079471A">
        <w:rPr>
          <w:bCs/>
          <w:sz w:val="26"/>
          <w:szCs w:val="26"/>
        </w:rPr>
        <w:t xml:space="preserve"> части </w:t>
      </w:r>
      <w:r w:rsidR="00184819">
        <w:rPr>
          <w:bCs/>
          <w:sz w:val="26"/>
          <w:szCs w:val="26"/>
        </w:rPr>
        <w:t>1 статьи 54.3</w:t>
      </w:r>
      <w:r w:rsidR="0079471A" w:rsidRPr="0079471A">
        <w:rPr>
          <w:bCs/>
          <w:sz w:val="26"/>
          <w:szCs w:val="26"/>
        </w:rPr>
        <w:t xml:space="preserve"> Закона о контрактной системе</w:t>
      </w:r>
      <w:r w:rsidR="0079471A">
        <w:rPr>
          <w:bCs/>
          <w:sz w:val="26"/>
          <w:szCs w:val="26"/>
        </w:rPr>
        <w:t>.</w:t>
      </w:r>
    </w:p>
    <w:p w:rsidR="00DA02D0" w:rsidRPr="00DA02D0" w:rsidRDefault="00864067" w:rsidP="00DA02D0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Выдать </w:t>
      </w:r>
      <w:r w:rsidR="00C47CA6" w:rsidRPr="00DA02D0">
        <w:rPr>
          <w:bCs/>
          <w:color w:val="auto"/>
          <w:sz w:val="26"/>
          <w:szCs w:val="26"/>
        </w:rPr>
        <w:t>Заказчик</w:t>
      </w:r>
      <w:r w:rsidR="00DA0BFD">
        <w:rPr>
          <w:bCs/>
          <w:color w:val="auto"/>
          <w:sz w:val="26"/>
          <w:szCs w:val="26"/>
        </w:rPr>
        <w:t>у</w:t>
      </w:r>
      <w:r w:rsidR="00DA02D0" w:rsidRPr="00DA02D0">
        <w:rPr>
          <w:bCs/>
          <w:color w:val="auto"/>
          <w:sz w:val="26"/>
          <w:szCs w:val="26"/>
        </w:rPr>
        <w:t>,</w:t>
      </w:r>
      <w:r w:rsidR="00B94854">
        <w:rPr>
          <w:bCs/>
          <w:color w:val="auto"/>
          <w:sz w:val="26"/>
          <w:szCs w:val="26"/>
        </w:rPr>
        <w:t xml:space="preserve"> Уполномоченному учреждению </w:t>
      </w:r>
      <w:r w:rsidR="00CD75CD" w:rsidRPr="00CD75CD">
        <w:rPr>
          <w:bCs/>
          <w:color w:val="auto"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CD75CD">
        <w:rPr>
          <w:bCs/>
          <w:sz w:val="26"/>
          <w:szCs w:val="26"/>
        </w:rPr>
        <w:t>.</w:t>
      </w:r>
    </w:p>
    <w:p w:rsidR="006E4E24" w:rsidRPr="002F371A" w:rsidRDefault="004D06F9" w:rsidP="002F371A">
      <w:pPr>
        <w:pStyle w:val="a8"/>
        <w:widowControl/>
        <w:numPr>
          <w:ilvl w:val="0"/>
          <w:numId w:val="17"/>
        </w:numPr>
        <w:tabs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Передать м</w:t>
      </w:r>
      <w:r w:rsidR="00CD75CD">
        <w:rPr>
          <w:sz w:val="26"/>
          <w:szCs w:val="26"/>
        </w:rPr>
        <w:t>атериалы дел</w:t>
      </w:r>
      <w:r w:rsidR="00DA0BFD">
        <w:rPr>
          <w:sz w:val="26"/>
          <w:szCs w:val="26"/>
        </w:rPr>
        <w:t>а</w:t>
      </w:r>
      <w:r w:rsidR="009E575F" w:rsidRPr="00DA02D0">
        <w:rPr>
          <w:sz w:val="26"/>
          <w:szCs w:val="26"/>
        </w:rPr>
        <w:t xml:space="preserve"> от </w:t>
      </w:r>
      <w:r w:rsidR="00184819">
        <w:rPr>
          <w:sz w:val="26"/>
          <w:szCs w:val="26"/>
        </w:rPr>
        <w:t>10</w:t>
      </w:r>
      <w:r w:rsidR="009E575F" w:rsidRPr="00DA02D0">
        <w:rPr>
          <w:sz w:val="26"/>
          <w:szCs w:val="26"/>
        </w:rPr>
        <w:t>.</w:t>
      </w:r>
      <w:r w:rsidR="00487B98">
        <w:rPr>
          <w:sz w:val="26"/>
          <w:szCs w:val="26"/>
        </w:rPr>
        <w:t>02</w:t>
      </w:r>
      <w:r w:rsidR="00CD75CD">
        <w:rPr>
          <w:sz w:val="26"/>
          <w:szCs w:val="26"/>
        </w:rPr>
        <w:t>.2021</w:t>
      </w:r>
      <w:r w:rsidR="009E575F" w:rsidRPr="00DA02D0">
        <w:rPr>
          <w:sz w:val="26"/>
          <w:szCs w:val="26"/>
        </w:rPr>
        <w:t xml:space="preserve"> </w:t>
      </w:r>
      <w:r w:rsidR="00487B98" w:rsidRPr="00487B98">
        <w:rPr>
          <w:color w:val="auto"/>
          <w:sz w:val="26"/>
          <w:szCs w:val="26"/>
        </w:rPr>
        <w:t xml:space="preserve">№ </w:t>
      </w:r>
      <w:r w:rsidR="00DA0BFD" w:rsidRPr="00DA0BFD">
        <w:rPr>
          <w:color w:val="auto"/>
          <w:sz w:val="26"/>
          <w:szCs w:val="26"/>
        </w:rPr>
        <w:t>50/06/</w:t>
      </w:r>
      <w:r w:rsidR="00184819" w:rsidRPr="00184819">
        <w:rPr>
          <w:color w:val="auto"/>
          <w:sz w:val="26"/>
          <w:szCs w:val="26"/>
        </w:rPr>
        <w:t>4425эп</w:t>
      </w:r>
      <w:r w:rsidR="00DA0BFD" w:rsidRPr="00DA0BFD">
        <w:rPr>
          <w:color w:val="auto"/>
          <w:sz w:val="26"/>
          <w:szCs w:val="26"/>
        </w:rPr>
        <w:t>/21</w:t>
      </w:r>
      <w:r w:rsidR="00487B98" w:rsidRPr="00487B98">
        <w:rPr>
          <w:color w:val="auto"/>
          <w:sz w:val="26"/>
          <w:szCs w:val="26"/>
        </w:rPr>
        <w:t xml:space="preserve"> </w:t>
      </w:r>
      <w:r w:rsidR="00167224" w:rsidRPr="00DA02D0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8366C" w:rsidRPr="006501F5" w:rsidRDefault="00167224" w:rsidP="00CC2360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A02D0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в течение </w:t>
      </w:r>
      <w:r w:rsidRPr="006501F5">
        <w:rPr>
          <w:color w:val="auto"/>
          <w:sz w:val="26"/>
          <w:szCs w:val="26"/>
        </w:rPr>
        <w:t>трех месяцев в установленном законом порядке.</w:t>
      </w:r>
    </w:p>
    <w:p w:rsidR="006E4E24" w:rsidRDefault="006E4E24" w:rsidP="006E4E2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color w:val="auto"/>
          <w:sz w:val="26"/>
          <w:szCs w:val="26"/>
          <w:lang w:eastAsia="en-US"/>
        </w:rPr>
      </w:pPr>
    </w:p>
    <w:p w:rsidR="00487B98" w:rsidRDefault="00487B98" w:rsidP="006E4E2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color w:val="auto"/>
          <w:sz w:val="26"/>
          <w:szCs w:val="26"/>
          <w:lang w:eastAsia="en-US"/>
        </w:rPr>
      </w:pPr>
    </w:p>
    <w:p w:rsidR="00DE7D2A" w:rsidRPr="000A033A" w:rsidRDefault="00DE7D2A" w:rsidP="000A033A">
      <w:pPr>
        <w:widowControl/>
        <w:tabs>
          <w:tab w:val="left" w:pos="993"/>
        </w:tabs>
        <w:spacing w:before="0"/>
        <w:ind w:firstLine="0"/>
        <w:jc w:val="both"/>
        <w:rPr>
          <w:color w:val="auto"/>
          <w:sz w:val="26"/>
          <w:szCs w:val="26"/>
          <w:lang w:eastAsia="en-US"/>
        </w:rPr>
      </w:pPr>
    </w:p>
    <w:sectPr w:rsidR="00DE7D2A" w:rsidRPr="000A033A" w:rsidSect="00DA0BFD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57F" w:rsidRDefault="00A8057F" w:rsidP="00F43484">
      <w:pPr>
        <w:spacing w:before="0"/>
      </w:pPr>
      <w:r>
        <w:separator/>
      </w:r>
    </w:p>
  </w:endnote>
  <w:endnote w:type="continuationSeparator" w:id="0">
    <w:p w:rsidR="00A8057F" w:rsidRDefault="00A8057F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57F" w:rsidRDefault="00A8057F" w:rsidP="00F43484">
      <w:pPr>
        <w:spacing w:before="0"/>
      </w:pPr>
      <w:r>
        <w:separator/>
      </w:r>
    </w:p>
  </w:footnote>
  <w:footnote w:type="continuationSeparator" w:id="0">
    <w:p w:rsidR="00A8057F" w:rsidRDefault="00A8057F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0637914"/>
      <w:docPartObj>
        <w:docPartGallery w:val="Page Numbers (Top of Page)"/>
        <w:docPartUnique/>
      </w:docPartObj>
    </w:sdtPr>
    <w:sdtEndPr/>
    <w:sdtContent>
      <w:p w:rsidR="00A8057F" w:rsidRDefault="0073560A" w:rsidP="001051CD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 w:rsidR="00061E9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D702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8057F" w:rsidRDefault="00A8057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6C6C9C"/>
    <w:multiLevelType w:val="multilevel"/>
    <w:tmpl w:val="B3E4CB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</w:rPr>
    </w:lvl>
  </w:abstractNum>
  <w:abstractNum w:abstractNumId="4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F76724D"/>
    <w:multiLevelType w:val="hybridMultilevel"/>
    <w:tmpl w:val="B3E0118C"/>
    <w:lvl w:ilvl="0" w:tplc="A12242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32105C"/>
    <w:multiLevelType w:val="hybridMultilevel"/>
    <w:tmpl w:val="D1FE9690"/>
    <w:lvl w:ilvl="0" w:tplc="7290704E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6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F02552F"/>
    <w:multiLevelType w:val="hybridMultilevel"/>
    <w:tmpl w:val="8814E394"/>
    <w:lvl w:ilvl="0" w:tplc="859AD126">
      <w:start w:val="1"/>
      <w:numFmt w:val="bullet"/>
      <w:lvlText w:val="–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4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EB53637"/>
    <w:multiLevelType w:val="hybridMultilevel"/>
    <w:tmpl w:val="6284BEB8"/>
    <w:lvl w:ilvl="0" w:tplc="7D4E94E4">
      <w:start w:val="4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9"/>
  </w:num>
  <w:num w:numId="4">
    <w:abstractNumId w:val="8"/>
  </w:num>
  <w:num w:numId="5">
    <w:abstractNumId w:val="19"/>
  </w:num>
  <w:num w:numId="6">
    <w:abstractNumId w:val="14"/>
  </w:num>
  <w:num w:numId="7">
    <w:abstractNumId w:val="10"/>
  </w:num>
  <w:num w:numId="8">
    <w:abstractNumId w:val="25"/>
  </w:num>
  <w:num w:numId="9">
    <w:abstractNumId w:val="2"/>
  </w:num>
  <w:num w:numId="10">
    <w:abstractNumId w:val="26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4"/>
  </w:num>
  <w:num w:numId="15">
    <w:abstractNumId w:val="4"/>
  </w:num>
  <w:num w:numId="16">
    <w:abstractNumId w:val="2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8"/>
  </w:num>
  <w:num w:numId="20">
    <w:abstractNumId w:val="29"/>
  </w:num>
  <w:num w:numId="21">
    <w:abstractNumId w:val="6"/>
  </w:num>
  <w:num w:numId="22">
    <w:abstractNumId w:val="28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6"/>
  </w:num>
  <w:num w:numId="27">
    <w:abstractNumId w:val="13"/>
  </w:num>
  <w:num w:numId="28">
    <w:abstractNumId w:val="27"/>
  </w:num>
  <w:num w:numId="29">
    <w:abstractNumId w:val="1"/>
  </w:num>
  <w:num w:numId="30">
    <w:abstractNumId w:val="11"/>
  </w:num>
  <w:num w:numId="31">
    <w:abstractNumId w:val="30"/>
  </w:num>
  <w:num w:numId="32">
    <w:abstractNumId w:val="22"/>
  </w:num>
  <w:num w:numId="33">
    <w:abstractNumId w:val="3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1312"/>
    <w:rsid w:val="00005E35"/>
    <w:rsid w:val="00006E69"/>
    <w:rsid w:val="000114C8"/>
    <w:rsid w:val="000130AB"/>
    <w:rsid w:val="000147E2"/>
    <w:rsid w:val="0001525E"/>
    <w:rsid w:val="000161A7"/>
    <w:rsid w:val="00017303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703A"/>
    <w:rsid w:val="000408D5"/>
    <w:rsid w:val="00041A83"/>
    <w:rsid w:val="0004248E"/>
    <w:rsid w:val="00042EF4"/>
    <w:rsid w:val="00047A41"/>
    <w:rsid w:val="00047D76"/>
    <w:rsid w:val="0005123C"/>
    <w:rsid w:val="00051504"/>
    <w:rsid w:val="00051D8B"/>
    <w:rsid w:val="000537A8"/>
    <w:rsid w:val="0005423C"/>
    <w:rsid w:val="00055350"/>
    <w:rsid w:val="00056810"/>
    <w:rsid w:val="00056C4D"/>
    <w:rsid w:val="000574A9"/>
    <w:rsid w:val="00061E92"/>
    <w:rsid w:val="00070DD8"/>
    <w:rsid w:val="00072EB7"/>
    <w:rsid w:val="0007472D"/>
    <w:rsid w:val="00075114"/>
    <w:rsid w:val="00083460"/>
    <w:rsid w:val="00083C87"/>
    <w:rsid w:val="00084F6D"/>
    <w:rsid w:val="000851A5"/>
    <w:rsid w:val="00086AB0"/>
    <w:rsid w:val="00087D08"/>
    <w:rsid w:val="00090E01"/>
    <w:rsid w:val="00091C82"/>
    <w:rsid w:val="000A0027"/>
    <w:rsid w:val="000A00DB"/>
    <w:rsid w:val="000A033A"/>
    <w:rsid w:val="000A25F0"/>
    <w:rsid w:val="000A38D5"/>
    <w:rsid w:val="000A5FDD"/>
    <w:rsid w:val="000A7DC3"/>
    <w:rsid w:val="000B0F58"/>
    <w:rsid w:val="000B17DD"/>
    <w:rsid w:val="000B2A52"/>
    <w:rsid w:val="000B437F"/>
    <w:rsid w:val="000B6087"/>
    <w:rsid w:val="000B64D8"/>
    <w:rsid w:val="000C287C"/>
    <w:rsid w:val="000C2A22"/>
    <w:rsid w:val="000C3A43"/>
    <w:rsid w:val="000C4ECA"/>
    <w:rsid w:val="000C5268"/>
    <w:rsid w:val="000C75BC"/>
    <w:rsid w:val="000C7871"/>
    <w:rsid w:val="000D2120"/>
    <w:rsid w:val="000D25D6"/>
    <w:rsid w:val="000D439C"/>
    <w:rsid w:val="000D451A"/>
    <w:rsid w:val="000D48DB"/>
    <w:rsid w:val="000D4B73"/>
    <w:rsid w:val="000D5E48"/>
    <w:rsid w:val="000D6524"/>
    <w:rsid w:val="000D7C8B"/>
    <w:rsid w:val="000E10A8"/>
    <w:rsid w:val="000E1D91"/>
    <w:rsid w:val="000E232F"/>
    <w:rsid w:val="000E3424"/>
    <w:rsid w:val="000E6ED8"/>
    <w:rsid w:val="000F154B"/>
    <w:rsid w:val="000F22C6"/>
    <w:rsid w:val="000F290B"/>
    <w:rsid w:val="000F34F1"/>
    <w:rsid w:val="000F42F5"/>
    <w:rsid w:val="000F7645"/>
    <w:rsid w:val="000F7CB2"/>
    <w:rsid w:val="001003E2"/>
    <w:rsid w:val="0010093B"/>
    <w:rsid w:val="001018F0"/>
    <w:rsid w:val="0010244B"/>
    <w:rsid w:val="001051CD"/>
    <w:rsid w:val="00105A51"/>
    <w:rsid w:val="001117BA"/>
    <w:rsid w:val="00111B44"/>
    <w:rsid w:val="00111B86"/>
    <w:rsid w:val="00113A9E"/>
    <w:rsid w:val="001154BB"/>
    <w:rsid w:val="001155F5"/>
    <w:rsid w:val="00117E7E"/>
    <w:rsid w:val="00120DDA"/>
    <w:rsid w:val="00121556"/>
    <w:rsid w:val="00121A28"/>
    <w:rsid w:val="001225B3"/>
    <w:rsid w:val="00123AB4"/>
    <w:rsid w:val="001247F7"/>
    <w:rsid w:val="00125501"/>
    <w:rsid w:val="0012612A"/>
    <w:rsid w:val="00126E3E"/>
    <w:rsid w:val="00127D9D"/>
    <w:rsid w:val="00132978"/>
    <w:rsid w:val="0013380C"/>
    <w:rsid w:val="001343D9"/>
    <w:rsid w:val="00135CBB"/>
    <w:rsid w:val="00140C1C"/>
    <w:rsid w:val="0014136D"/>
    <w:rsid w:val="0014159D"/>
    <w:rsid w:val="001431EE"/>
    <w:rsid w:val="0014359B"/>
    <w:rsid w:val="00146587"/>
    <w:rsid w:val="001474B6"/>
    <w:rsid w:val="0015006A"/>
    <w:rsid w:val="0015014F"/>
    <w:rsid w:val="0015207F"/>
    <w:rsid w:val="00152AC2"/>
    <w:rsid w:val="00154C00"/>
    <w:rsid w:val="00155DCB"/>
    <w:rsid w:val="0015730D"/>
    <w:rsid w:val="00157EBB"/>
    <w:rsid w:val="00164B80"/>
    <w:rsid w:val="00165781"/>
    <w:rsid w:val="00165B6D"/>
    <w:rsid w:val="00167224"/>
    <w:rsid w:val="001730FB"/>
    <w:rsid w:val="001731A3"/>
    <w:rsid w:val="00173316"/>
    <w:rsid w:val="001734D8"/>
    <w:rsid w:val="0017531B"/>
    <w:rsid w:val="00175387"/>
    <w:rsid w:val="0017546A"/>
    <w:rsid w:val="001768C3"/>
    <w:rsid w:val="0017717F"/>
    <w:rsid w:val="00177CC1"/>
    <w:rsid w:val="00180ED1"/>
    <w:rsid w:val="001834A7"/>
    <w:rsid w:val="00184819"/>
    <w:rsid w:val="0018691F"/>
    <w:rsid w:val="00187EB9"/>
    <w:rsid w:val="00191A5B"/>
    <w:rsid w:val="001973AB"/>
    <w:rsid w:val="00197A6C"/>
    <w:rsid w:val="001A2401"/>
    <w:rsid w:val="001A3F91"/>
    <w:rsid w:val="001A6148"/>
    <w:rsid w:val="001A6592"/>
    <w:rsid w:val="001B0E8A"/>
    <w:rsid w:val="001B1984"/>
    <w:rsid w:val="001B32E2"/>
    <w:rsid w:val="001B7BB8"/>
    <w:rsid w:val="001B7E83"/>
    <w:rsid w:val="001C078A"/>
    <w:rsid w:val="001C1662"/>
    <w:rsid w:val="001C2A05"/>
    <w:rsid w:val="001C75E0"/>
    <w:rsid w:val="001C7B0A"/>
    <w:rsid w:val="001C7CEB"/>
    <w:rsid w:val="001D13F8"/>
    <w:rsid w:val="001D6E5B"/>
    <w:rsid w:val="001D732F"/>
    <w:rsid w:val="001E0C66"/>
    <w:rsid w:val="001E6CE9"/>
    <w:rsid w:val="001F03E0"/>
    <w:rsid w:val="001F050D"/>
    <w:rsid w:val="001F0B88"/>
    <w:rsid w:val="001F10B8"/>
    <w:rsid w:val="001F1D0A"/>
    <w:rsid w:val="001F3106"/>
    <w:rsid w:val="001F3171"/>
    <w:rsid w:val="001F4714"/>
    <w:rsid w:val="001F485A"/>
    <w:rsid w:val="001F4D58"/>
    <w:rsid w:val="001F53BE"/>
    <w:rsid w:val="00201FF3"/>
    <w:rsid w:val="0020376C"/>
    <w:rsid w:val="00205FC0"/>
    <w:rsid w:val="0020660A"/>
    <w:rsid w:val="00210B36"/>
    <w:rsid w:val="00211673"/>
    <w:rsid w:val="0021167E"/>
    <w:rsid w:val="00214326"/>
    <w:rsid w:val="00216F86"/>
    <w:rsid w:val="00217F1D"/>
    <w:rsid w:val="00224D85"/>
    <w:rsid w:val="00226C0D"/>
    <w:rsid w:val="00230FF1"/>
    <w:rsid w:val="00231734"/>
    <w:rsid w:val="002324A6"/>
    <w:rsid w:val="002327A2"/>
    <w:rsid w:val="00233673"/>
    <w:rsid w:val="00234D52"/>
    <w:rsid w:val="0023502B"/>
    <w:rsid w:val="00237189"/>
    <w:rsid w:val="00241DED"/>
    <w:rsid w:val="0024213B"/>
    <w:rsid w:val="002428F9"/>
    <w:rsid w:val="00244F87"/>
    <w:rsid w:val="00246168"/>
    <w:rsid w:val="002469F2"/>
    <w:rsid w:val="002471D9"/>
    <w:rsid w:val="00247DCB"/>
    <w:rsid w:val="00250E43"/>
    <w:rsid w:val="00251159"/>
    <w:rsid w:val="00253FE8"/>
    <w:rsid w:val="002549B4"/>
    <w:rsid w:val="002552DC"/>
    <w:rsid w:val="0026071E"/>
    <w:rsid w:val="00261216"/>
    <w:rsid w:val="00261F53"/>
    <w:rsid w:val="00262BB6"/>
    <w:rsid w:val="00263A82"/>
    <w:rsid w:val="00265B86"/>
    <w:rsid w:val="00270DD7"/>
    <w:rsid w:val="0027184B"/>
    <w:rsid w:val="00271CCA"/>
    <w:rsid w:val="00272A6E"/>
    <w:rsid w:val="00272B31"/>
    <w:rsid w:val="00274034"/>
    <w:rsid w:val="002775FB"/>
    <w:rsid w:val="00277CE3"/>
    <w:rsid w:val="00280478"/>
    <w:rsid w:val="00280F0C"/>
    <w:rsid w:val="0028111A"/>
    <w:rsid w:val="00282902"/>
    <w:rsid w:val="00284B9B"/>
    <w:rsid w:val="00285702"/>
    <w:rsid w:val="0028579A"/>
    <w:rsid w:val="00285825"/>
    <w:rsid w:val="00287F0B"/>
    <w:rsid w:val="00290B3E"/>
    <w:rsid w:val="00291BB9"/>
    <w:rsid w:val="002927D6"/>
    <w:rsid w:val="00294501"/>
    <w:rsid w:val="002975BA"/>
    <w:rsid w:val="002A1C9A"/>
    <w:rsid w:val="002A3774"/>
    <w:rsid w:val="002A4558"/>
    <w:rsid w:val="002A4B2B"/>
    <w:rsid w:val="002A6D81"/>
    <w:rsid w:val="002A72A1"/>
    <w:rsid w:val="002B11D9"/>
    <w:rsid w:val="002B2C8E"/>
    <w:rsid w:val="002B3763"/>
    <w:rsid w:val="002B3C8D"/>
    <w:rsid w:val="002B46B0"/>
    <w:rsid w:val="002B5B83"/>
    <w:rsid w:val="002C0738"/>
    <w:rsid w:val="002C1918"/>
    <w:rsid w:val="002C4B1F"/>
    <w:rsid w:val="002C7F51"/>
    <w:rsid w:val="002D3A08"/>
    <w:rsid w:val="002D44ED"/>
    <w:rsid w:val="002E01E9"/>
    <w:rsid w:val="002E0E06"/>
    <w:rsid w:val="002E204E"/>
    <w:rsid w:val="002E3BB5"/>
    <w:rsid w:val="002E6700"/>
    <w:rsid w:val="002E6916"/>
    <w:rsid w:val="002E6A0B"/>
    <w:rsid w:val="002F340E"/>
    <w:rsid w:val="002F371A"/>
    <w:rsid w:val="002F67B2"/>
    <w:rsid w:val="002F7928"/>
    <w:rsid w:val="00302152"/>
    <w:rsid w:val="0030707D"/>
    <w:rsid w:val="00311E23"/>
    <w:rsid w:val="00313886"/>
    <w:rsid w:val="00314C2B"/>
    <w:rsid w:val="00314DAA"/>
    <w:rsid w:val="00315FF8"/>
    <w:rsid w:val="003160C6"/>
    <w:rsid w:val="00316544"/>
    <w:rsid w:val="003174A6"/>
    <w:rsid w:val="003200CF"/>
    <w:rsid w:val="00321B18"/>
    <w:rsid w:val="00321B3F"/>
    <w:rsid w:val="003256F7"/>
    <w:rsid w:val="00325A6F"/>
    <w:rsid w:val="00325BAE"/>
    <w:rsid w:val="00325FD3"/>
    <w:rsid w:val="00326878"/>
    <w:rsid w:val="00330DBD"/>
    <w:rsid w:val="00330F23"/>
    <w:rsid w:val="003320C5"/>
    <w:rsid w:val="00332C78"/>
    <w:rsid w:val="00332E51"/>
    <w:rsid w:val="00333707"/>
    <w:rsid w:val="00334322"/>
    <w:rsid w:val="003347B7"/>
    <w:rsid w:val="00341A33"/>
    <w:rsid w:val="003472D9"/>
    <w:rsid w:val="003507C6"/>
    <w:rsid w:val="003507DC"/>
    <w:rsid w:val="003509BB"/>
    <w:rsid w:val="00350D22"/>
    <w:rsid w:val="00353A30"/>
    <w:rsid w:val="00354583"/>
    <w:rsid w:val="00360192"/>
    <w:rsid w:val="00360F6C"/>
    <w:rsid w:val="0036211A"/>
    <w:rsid w:val="00362B66"/>
    <w:rsid w:val="003645F6"/>
    <w:rsid w:val="00367164"/>
    <w:rsid w:val="00370817"/>
    <w:rsid w:val="00370B01"/>
    <w:rsid w:val="00370EB9"/>
    <w:rsid w:val="003712C1"/>
    <w:rsid w:val="00371EDC"/>
    <w:rsid w:val="00374202"/>
    <w:rsid w:val="00375565"/>
    <w:rsid w:val="00375773"/>
    <w:rsid w:val="003831E3"/>
    <w:rsid w:val="00383B41"/>
    <w:rsid w:val="00386745"/>
    <w:rsid w:val="00387607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350F"/>
    <w:rsid w:val="003A3D53"/>
    <w:rsid w:val="003A4668"/>
    <w:rsid w:val="003A7445"/>
    <w:rsid w:val="003B0FAF"/>
    <w:rsid w:val="003B20EB"/>
    <w:rsid w:val="003B3954"/>
    <w:rsid w:val="003B3B33"/>
    <w:rsid w:val="003B5800"/>
    <w:rsid w:val="003C0006"/>
    <w:rsid w:val="003C13B0"/>
    <w:rsid w:val="003C16DC"/>
    <w:rsid w:val="003C2A6E"/>
    <w:rsid w:val="003C3647"/>
    <w:rsid w:val="003C371E"/>
    <w:rsid w:val="003C5136"/>
    <w:rsid w:val="003C5B4D"/>
    <w:rsid w:val="003C6580"/>
    <w:rsid w:val="003D023F"/>
    <w:rsid w:val="003D5E50"/>
    <w:rsid w:val="003D600A"/>
    <w:rsid w:val="003D61E3"/>
    <w:rsid w:val="003D6536"/>
    <w:rsid w:val="003D738E"/>
    <w:rsid w:val="003E0D93"/>
    <w:rsid w:val="003E14B1"/>
    <w:rsid w:val="003E326B"/>
    <w:rsid w:val="003E63D4"/>
    <w:rsid w:val="003F06F6"/>
    <w:rsid w:val="003F0E63"/>
    <w:rsid w:val="003F2608"/>
    <w:rsid w:val="003F37CA"/>
    <w:rsid w:val="003F3951"/>
    <w:rsid w:val="003F57A6"/>
    <w:rsid w:val="003F7608"/>
    <w:rsid w:val="00404359"/>
    <w:rsid w:val="00404892"/>
    <w:rsid w:val="00404A74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C3E"/>
    <w:rsid w:val="0042663F"/>
    <w:rsid w:val="00426DE9"/>
    <w:rsid w:val="00426F67"/>
    <w:rsid w:val="00430661"/>
    <w:rsid w:val="004310CD"/>
    <w:rsid w:val="00434D54"/>
    <w:rsid w:val="0043567F"/>
    <w:rsid w:val="00436293"/>
    <w:rsid w:val="0043667B"/>
    <w:rsid w:val="004409B8"/>
    <w:rsid w:val="00444385"/>
    <w:rsid w:val="00450476"/>
    <w:rsid w:val="00451B7C"/>
    <w:rsid w:val="00452C9E"/>
    <w:rsid w:val="00460F5D"/>
    <w:rsid w:val="0046321F"/>
    <w:rsid w:val="00464FEE"/>
    <w:rsid w:val="0046577C"/>
    <w:rsid w:val="00471638"/>
    <w:rsid w:val="00474848"/>
    <w:rsid w:val="00477A90"/>
    <w:rsid w:val="00481C78"/>
    <w:rsid w:val="00482592"/>
    <w:rsid w:val="00482B98"/>
    <w:rsid w:val="00484F33"/>
    <w:rsid w:val="004851C9"/>
    <w:rsid w:val="00486889"/>
    <w:rsid w:val="004875B1"/>
    <w:rsid w:val="00487B98"/>
    <w:rsid w:val="00490062"/>
    <w:rsid w:val="00491246"/>
    <w:rsid w:val="00492889"/>
    <w:rsid w:val="00496782"/>
    <w:rsid w:val="004A0920"/>
    <w:rsid w:val="004A1509"/>
    <w:rsid w:val="004A2C53"/>
    <w:rsid w:val="004A341E"/>
    <w:rsid w:val="004A3827"/>
    <w:rsid w:val="004A59CD"/>
    <w:rsid w:val="004A6240"/>
    <w:rsid w:val="004A710B"/>
    <w:rsid w:val="004A7948"/>
    <w:rsid w:val="004B055C"/>
    <w:rsid w:val="004B18D2"/>
    <w:rsid w:val="004B1BE9"/>
    <w:rsid w:val="004B3BB4"/>
    <w:rsid w:val="004B561D"/>
    <w:rsid w:val="004C2519"/>
    <w:rsid w:val="004C7A1C"/>
    <w:rsid w:val="004C7D42"/>
    <w:rsid w:val="004D06F9"/>
    <w:rsid w:val="004D1F61"/>
    <w:rsid w:val="004D323C"/>
    <w:rsid w:val="004D399A"/>
    <w:rsid w:val="004D4401"/>
    <w:rsid w:val="004D5CEB"/>
    <w:rsid w:val="004D6583"/>
    <w:rsid w:val="004D68A3"/>
    <w:rsid w:val="004D7308"/>
    <w:rsid w:val="004D7C0D"/>
    <w:rsid w:val="004E0B19"/>
    <w:rsid w:val="004E0E30"/>
    <w:rsid w:val="004E2160"/>
    <w:rsid w:val="004E46E9"/>
    <w:rsid w:val="004E669C"/>
    <w:rsid w:val="004E6BF6"/>
    <w:rsid w:val="004E6C10"/>
    <w:rsid w:val="004E6CAB"/>
    <w:rsid w:val="004E6E36"/>
    <w:rsid w:val="004F28C0"/>
    <w:rsid w:val="004F5DAC"/>
    <w:rsid w:val="005000C7"/>
    <w:rsid w:val="00501645"/>
    <w:rsid w:val="00505868"/>
    <w:rsid w:val="00507280"/>
    <w:rsid w:val="00507429"/>
    <w:rsid w:val="00511A09"/>
    <w:rsid w:val="00512400"/>
    <w:rsid w:val="00512B56"/>
    <w:rsid w:val="00513610"/>
    <w:rsid w:val="005150B2"/>
    <w:rsid w:val="00515931"/>
    <w:rsid w:val="00522B81"/>
    <w:rsid w:val="005234C8"/>
    <w:rsid w:val="00523E87"/>
    <w:rsid w:val="00524698"/>
    <w:rsid w:val="0052525C"/>
    <w:rsid w:val="00525937"/>
    <w:rsid w:val="00525BB5"/>
    <w:rsid w:val="00526CDB"/>
    <w:rsid w:val="005315FA"/>
    <w:rsid w:val="00532F0B"/>
    <w:rsid w:val="005330C5"/>
    <w:rsid w:val="005330E7"/>
    <w:rsid w:val="005356B5"/>
    <w:rsid w:val="00540423"/>
    <w:rsid w:val="00542332"/>
    <w:rsid w:val="005437BE"/>
    <w:rsid w:val="00544169"/>
    <w:rsid w:val="00544F84"/>
    <w:rsid w:val="00546630"/>
    <w:rsid w:val="00547841"/>
    <w:rsid w:val="0055080D"/>
    <w:rsid w:val="00552147"/>
    <w:rsid w:val="00554289"/>
    <w:rsid w:val="005560FD"/>
    <w:rsid w:val="005564DC"/>
    <w:rsid w:val="0055757A"/>
    <w:rsid w:val="005611AB"/>
    <w:rsid w:val="00566BA7"/>
    <w:rsid w:val="005755D5"/>
    <w:rsid w:val="00575C4A"/>
    <w:rsid w:val="00580435"/>
    <w:rsid w:val="0058051B"/>
    <w:rsid w:val="005819C6"/>
    <w:rsid w:val="00583181"/>
    <w:rsid w:val="00583991"/>
    <w:rsid w:val="005933AA"/>
    <w:rsid w:val="0059380E"/>
    <w:rsid w:val="00594F33"/>
    <w:rsid w:val="00595367"/>
    <w:rsid w:val="005A126E"/>
    <w:rsid w:val="005A3BB7"/>
    <w:rsid w:val="005B1EE1"/>
    <w:rsid w:val="005B270E"/>
    <w:rsid w:val="005B4D5B"/>
    <w:rsid w:val="005B4ED8"/>
    <w:rsid w:val="005B5295"/>
    <w:rsid w:val="005B5462"/>
    <w:rsid w:val="005C1438"/>
    <w:rsid w:val="005C26D1"/>
    <w:rsid w:val="005C373B"/>
    <w:rsid w:val="005C3A8A"/>
    <w:rsid w:val="005C3C43"/>
    <w:rsid w:val="005C3CC0"/>
    <w:rsid w:val="005C4CE9"/>
    <w:rsid w:val="005C54BD"/>
    <w:rsid w:val="005D2297"/>
    <w:rsid w:val="005D4783"/>
    <w:rsid w:val="005D5664"/>
    <w:rsid w:val="005E16FF"/>
    <w:rsid w:val="005E2040"/>
    <w:rsid w:val="005E206A"/>
    <w:rsid w:val="005E4359"/>
    <w:rsid w:val="005E649C"/>
    <w:rsid w:val="005E6CA6"/>
    <w:rsid w:val="005F0734"/>
    <w:rsid w:val="005F2E72"/>
    <w:rsid w:val="005F35B7"/>
    <w:rsid w:val="005F45C2"/>
    <w:rsid w:val="005F52C2"/>
    <w:rsid w:val="00600DE7"/>
    <w:rsid w:val="00603D75"/>
    <w:rsid w:val="00604252"/>
    <w:rsid w:val="0060496E"/>
    <w:rsid w:val="00605163"/>
    <w:rsid w:val="006056D0"/>
    <w:rsid w:val="0060599C"/>
    <w:rsid w:val="00606DA9"/>
    <w:rsid w:val="00607894"/>
    <w:rsid w:val="00607A4E"/>
    <w:rsid w:val="00607DEC"/>
    <w:rsid w:val="00610EFB"/>
    <w:rsid w:val="006126F5"/>
    <w:rsid w:val="00613EC8"/>
    <w:rsid w:val="006142DC"/>
    <w:rsid w:val="00616220"/>
    <w:rsid w:val="00621550"/>
    <w:rsid w:val="00624063"/>
    <w:rsid w:val="00625DDA"/>
    <w:rsid w:val="00626291"/>
    <w:rsid w:val="006276F1"/>
    <w:rsid w:val="00627DCA"/>
    <w:rsid w:val="0063079E"/>
    <w:rsid w:val="006330A1"/>
    <w:rsid w:val="00633CC8"/>
    <w:rsid w:val="0063464B"/>
    <w:rsid w:val="00636150"/>
    <w:rsid w:val="006379BF"/>
    <w:rsid w:val="00642679"/>
    <w:rsid w:val="00642AD3"/>
    <w:rsid w:val="00643E7C"/>
    <w:rsid w:val="006501F5"/>
    <w:rsid w:val="0065143C"/>
    <w:rsid w:val="00651541"/>
    <w:rsid w:val="00651803"/>
    <w:rsid w:val="00660A14"/>
    <w:rsid w:val="00660F39"/>
    <w:rsid w:val="00662C77"/>
    <w:rsid w:val="0066537B"/>
    <w:rsid w:val="00670E2C"/>
    <w:rsid w:val="006715FC"/>
    <w:rsid w:val="00671E5F"/>
    <w:rsid w:val="00681D49"/>
    <w:rsid w:val="006841EF"/>
    <w:rsid w:val="006852AA"/>
    <w:rsid w:val="00690E2C"/>
    <w:rsid w:val="00693660"/>
    <w:rsid w:val="00694486"/>
    <w:rsid w:val="0069542C"/>
    <w:rsid w:val="00696D99"/>
    <w:rsid w:val="0069705F"/>
    <w:rsid w:val="00697072"/>
    <w:rsid w:val="0069772C"/>
    <w:rsid w:val="006A2377"/>
    <w:rsid w:val="006A2DCB"/>
    <w:rsid w:val="006A3529"/>
    <w:rsid w:val="006B0314"/>
    <w:rsid w:val="006B1C93"/>
    <w:rsid w:val="006B645C"/>
    <w:rsid w:val="006C0B92"/>
    <w:rsid w:val="006C2CD9"/>
    <w:rsid w:val="006C3DA7"/>
    <w:rsid w:val="006C5DB6"/>
    <w:rsid w:val="006C5F0C"/>
    <w:rsid w:val="006C6F1B"/>
    <w:rsid w:val="006D416A"/>
    <w:rsid w:val="006D5EE6"/>
    <w:rsid w:val="006D7E44"/>
    <w:rsid w:val="006E0884"/>
    <w:rsid w:val="006E11FA"/>
    <w:rsid w:val="006E138A"/>
    <w:rsid w:val="006E176D"/>
    <w:rsid w:val="006E427E"/>
    <w:rsid w:val="006E4E24"/>
    <w:rsid w:val="006F352A"/>
    <w:rsid w:val="006F3C75"/>
    <w:rsid w:val="006F3CB6"/>
    <w:rsid w:val="006F3ED8"/>
    <w:rsid w:val="006F4A00"/>
    <w:rsid w:val="006F6506"/>
    <w:rsid w:val="006F65F6"/>
    <w:rsid w:val="006F7030"/>
    <w:rsid w:val="006F7930"/>
    <w:rsid w:val="00703673"/>
    <w:rsid w:val="00704A24"/>
    <w:rsid w:val="00704A2E"/>
    <w:rsid w:val="00704EFD"/>
    <w:rsid w:val="00707413"/>
    <w:rsid w:val="00710F76"/>
    <w:rsid w:val="007112A6"/>
    <w:rsid w:val="00711535"/>
    <w:rsid w:val="007123DF"/>
    <w:rsid w:val="00712DF4"/>
    <w:rsid w:val="0071441C"/>
    <w:rsid w:val="007145FD"/>
    <w:rsid w:val="0071558F"/>
    <w:rsid w:val="00716156"/>
    <w:rsid w:val="0071729B"/>
    <w:rsid w:val="007178D1"/>
    <w:rsid w:val="00717CAC"/>
    <w:rsid w:val="0072352F"/>
    <w:rsid w:val="00727734"/>
    <w:rsid w:val="00731A11"/>
    <w:rsid w:val="00732287"/>
    <w:rsid w:val="0073237D"/>
    <w:rsid w:val="00734A06"/>
    <w:rsid w:val="0073560A"/>
    <w:rsid w:val="00737182"/>
    <w:rsid w:val="00737437"/>
    <w:rsid w:val="00740AD6"/>
    <w:rsid w:val="00740F48"/>
    <w:rsid w:val="007421DC"/>
    <w:rsid w:val="00742285"/>
    <w:rsid w:val="00742DA2"/>
    <w:rsid w:val="00743577"/>
    <w:rsid w:val="007441A8"/>
    <w:rsid w:val="00745B0C"/>
    <w:rsid w:val="0074704B"/>
    <w:rsid w:val="00751F84"/>
    <w:rsid w:val="00752B6E"/>
    <w:rsid w:val="00753128"/>
    <w:rsid w:val="00753DE2"/>
    <w:rsid w:val="00755F71"/>
    <w:rsid w:val="00762803"/>
    <w:rsid w:val="00763FEB"/>
    <w:rsid w:val="00766078"/>
    <w:rsid w:val="00766292"/>
    <w:rsid w:val="00770176"/>
    <w:rsid w:val="007702E0"/>
    <w:rsid w:val="007704A2"/>
    <w:rsid w:val="007719B4"/>
    <w:rsid w:val="007730D6"/>
    <w:rsid w:val="00773B65"/>
    <w:rsid w:val="0077584F"/>
    <w:rsid w:val="007773B6"/>
    <w:rsid w:val="00781894"/>
    <w:rsid w:val="007826F8"/>
    <w:rsid w:val="00782D8C"/>
    <w:rsid w:val="007845F9"/>
    <w:rsid w:val="00787DB7"/>
    <w:rsid w:val="007928C7"/>
    <w:rsid w:val="00792FE1"/>
    <w:rsid w:val="0079471A"/>
    <w:rsid w:val="00794FF8"/>
    <w:rsid w:val="00797753"/>
    <w:rsid w:val="007A08FD"/>
    <w:rsid w:val="007A2ECD"/>
    <w:rsid w:val="007A3F4F"/>
    <w:rsid w:val="007A5B3B"/>
    <w:rsid w:val="007A6879"/>
    <w:rsid w:val="007A781A"/>
    <w:rsid w:val="007B3A94"/>
    <w:rsid w:val="007B5795"/>
    <w:rsid w:val="007C10CA"/>
    <w:rsid w:val="007C1583"/>
    <w:rsid w:val="007C4BE7"/>
    <w:rsid w:val="007C5724"/>
    <w:rsid w:val="007D11FC"/>
    <w:rsid w:val="007D1437"/>
    <w:rsid w:val="007D2A5A"/>
    <w:rsid w:val="007D2CF0"/>
    <w:rsid w:val="007D4998"/>
    <w:rsid w:val="007D7C4B"/>
    <w:rsid w:val="007D7DC0"/>
    <w:rsid w:val="007E15F5"/>
    <w:rsid w:val="007E2AC3"/>
    <w:rsid w:val="007E6C2D"/>
    <w:rsid w:val="007E7A03"/>
    <w:rsid w:val="007F1418"/>
    <w:rsid w:val="007F1E36"/>
    <w:rsid w:val="007F4D58"/>
    <w:rsid w:val="007F535A"/>
    <w:rsid w:val="007F6E43"/>
    <w:rsid w:val="007F706F"/>
    <w:rsid w:val="008008BA"/>
    <w:rsid w:val="008054C0"/>
    <w:rsid w:val="00805A4D"/>
    <w:rsid w:val="008113D3"/>
    <w:rsid w:val="00812673"/>
    <w:rsid w:val="008154FB"/>
    <w:rsid w:val="00815CB9"/>
    <w:rsid w:val="00816DFA"/>
    <w:rsid w:val="00817E8D"/>
    <w:rsid w:val="008239C2"/>
    <w:rsid w:val="00823CEA"/>
    <w:rsid w:val="008249CE"/>
    <w:rsid w:val="00824ECB"/>
    <w:rsid w:val="008263CF"/>
    <w:rsid w:val="00830440"/>
    <w:rsid w:val="00833E2D"/>
    <w:rsid w:val="00834ABE"/>
    <w:rsid w:val="00835191"/>
    <w:rsid w:val="008355CB"/>
    <w:rsid w:val="00835859"/>
    <w:rsid w:val="00835F1C"/>
    <w:rsid w:val="008361B6"/>
    <w:rsid w:val="008363FA"/>
    <w:rsid w:val="008375DD"/>
    <w:rsid w:val="00837D13"/>
    <w:rsid w:val="00837FE9"/>
    <w:rsid w:val="0084044E"/>
    <w:rsid w:val="00840DFB"/>
    <w:rsid w:val="00841AFF"/>
    <w:rsid w:val="00841E67"/>
    <w:rsid w:val="00844CE0"/>
    <w:rsid w:val="00844EC8"/>
    <w:rsid w:val="00847B93"/>
    <w:rsid w:val="00847EC5"/>
    <w:rsid w:val="00850ED9"/>
    <w:rsid w:val="00851C17"/>
    <w:rsid w:val="0085273D"/>
    <w:rsid w:val="008528A0"/>
    <w:rsid w:val="008554A7"/>
    <w:rsid w:val="00855B5C"/>
    <w:rsid w:val="008568DF"/>
    <w:rsid w:val="00857BD8"/>
    <w:rsid w:val="00861AC3"/>
    <w:rsid w:val="00863A32"/>
    <w:rsid w:val="00863A40"/>
    <w:rsid w:val="00864067"/>
    <w:rsid w:val="00865D32"/>
    <w:rsid w:val="00865D49"/>
    <w:rsid w:val="00867C59"/>
    <w:rsid w:val="00872048"/>
    <w:rsid w:val="008731AA"/>
    <w:rsid w:val="00873205"/>
    <w:rsid w:val="00873784"/>
    <w:rsid w:val="0087494C"/>
    <w:rsid w:val="00881462"/>
    <w:rsid w:val="00882F16"/>
    <w:rsid w:val="00882F86"/>
    <w:rsid w:val="0088307A"/>
    <w:rsid w:val="0088366C"/>
    <w:rsid w:val="008841CD"/>
    <w:rsid w:val="008853BD"/>
    <w:rsid w:val="00892316"/>
    <w:rsid w:val="0089346E"/>
    <w:rsid w:val="00894198"/>
    <w:rsid w:val="008952BC"/>
    <w:rsid w:val="008964C2"/>
    <w:rsid w:val="00897A19"/>
    <w:rsid w:val="008A236D"/>
    <w:rsid w:val="008A3688"/>
    <w:rsid w:val="008A42D1"/>
    <w:rsid w:val="008A54E0"/>
    <w:rsid w:val="008A58D2"/>
    <w:rsid w:val="008B2ABD"/>
    <w:rsid w:val="008B522D"/>
    <w:rsid w:val="008B550A"/>
    <w:rsid w:val="008B6BD4"/>
    <w:rsid w:val="008C149E"/>
    <w:rsid w:val="008C1D5A"/>
    <w:rsid w:val="008C34A3"/>
    <w:rsid w:val="008C4125"/>
    <w:rsid w:val="008C6A9F"/>
    <w:rsid w:val="008C6E50"/>
    <w:rsid w:val="008C7950"/>
    <w:rsid w:val="008D15CD"/>
    <w:rsid w:val="008D1955"/>
    <w:rsid w:val="008D3EF2"/>
    <w:rsid w:val="008D6E84"/>
    <w:rsid w:val="008D71D9"/>
    <w:rsid w:val="008E0288"/>
    <w:rsid w:val="008E33AD"/>
    <w:rsid w:val="008E34C1"/>
    <w:rsid w:val="008E3A5E"/>
    <w:rsid w:val="008E47EB"/>
    <w:rsid w:val="008E4F61"/>
    <w:rsid w:val="008F1A41"/>
    <w:rsid w:val="008F34C0"/>
    <w:rsid w:val="00900B3D"/>
    <w:rsid w:val="00904368"/>
    <w:rsid w:val="00904E12"/>
    <w:rsid w:val="00906FAB"/>
    <w:rsid w:val="00906FB0"/>
    <w:rsid w:val="009075B0"/>
    <w:rsid w:val="00910917"/>
    <w:rsid w:val="00911CE8"/>
    <w:rsid w:val="00913869"/>
    <w:rsid w:val="00915E16"/>
    <w:rsid w:val="009203DD"/>
    <w:rsid w:val="009260F6"/>
    <w:rsid w:val="009266C2"/>
    <w:rsid w:val="009267B9"/>
    <w:rsid w:val="0093021D"/>
    <w:rsid w:val="0093077F"/>
    <w:rsid w:val="00932F25"/>
    <w:rsid w:val="009331A3"/>
    <w:rsid w:val="009334B8"/>
    <w:rsid w:val="00934980"/>
    <w:rsid w:val="00935729"/>
    <w:rsid w:val="00936685"/>
    <w:rsid w:val="00936CE1"/>
    <w:rsid w:val="00937DB3"/>
    <w:rsid w:val="009417EC"/>
    <w:rsid w:val="00941948"/>
    <w:rsid w:val="009436A5"/>
    <w:rsid w:val="00943713"/>
    <w:rsid w:val="00945602"/>
    <w:rsid w:val="00945B76"/>
    <w:rsid w:val="009469D4"/>
    <w:rsid w:val="00947294"/>
    <w:rsid w:val="009529B2"/>
    <w:rsid w:val="00953D0E"/>
    <w:rsid w:val="009551E2"/>
    <w:rsid w:val="0095540B"/>
    <w:rsid w:val="0095598C"/>
    <w:rsid w:val="00955DB3"/>
    <w:rsid w:val="0096131A"/>
    <w:rsid w:val="0096171A"/>
    <w:rsid w:val="00961E40"/>
    <w:rsid w:val="00967767"/>
    <w:rsid w:val="00970B3A"/>
    <w:rsid w:val="00970ED9"/>
    <w:rsid w:val="009737D6"/>
    <w:rsid w:val="00980E1E"/>
    <w:rsid w:val="00984893"/>
    <w:rsid w:val="0099035D"/>
    <w:rsid w:val="00991614"/>
    <w:rsid w:val="009928BC"/>
    <w:rsid w:val="009938D8"/>
    <w:rsid w:val="00994EA3"/>
    <w:rsid w:val="0099507D"/>
    <w:rsid w:val="00995A3C"/>
    <w:rsid w:val="009972AB"/>
    <w:rsid w:val="00997EB5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2421"/>
    <w:rsid w:val="009C403F"/>
    <w:rsid w:val="009C427E"/>
    <w:rsid w:val="009C4395"/>
    <w:rsid w:val="009D12EB"/>
    <w:rsid w:val="009D5024"/>
    <w:rsid w:val="009D5189"/>
    <w:rsid w:val="009D5AAE"/>
    <w:rsid w:val="009E0CA4"/>
    <w:rsid w:val="009E33E0"/>
    <w:rsid w:val="009E575F"/>
    <w:rsid w:val="009E6AD6"/>
    <w:rsid w:val="009F3D87"/>
    <w:rsid w:val="009F7329"/>
    <w:rsid w:val="00A002B0"/>
    <w:rsid w:val="00A01CDF"/>
    <w:rsid w:val="00A03DC7"/>
    <w:rsid w:val="00A0636B"/>
    <w:rsid w:val="00A143AD"/>
    <w:rsid w:val="00A15CAA"/>
    <w:rsid w:val="00A16711"/>
    <w:rsid w:val="00A17AC7"/>
    <w:rsid w:val="00A21369"/>
    <w:rsid w:val="00A220A0"/>
    <w:rsid w:val="00A24565"/>
    <w:rsid w:val="00A26980"/>
    <w:rsid w:val="00A27AEF"/>
    <w:rsid w:val="00A316B1"/>
    <w:rsid w:val="00A31BB0"/>
    <w:rsid w:val="00A33301"/>
    <w:rsid w:val="00A4256F"/>
    <w:rsid w:val="00A42616"/>
    <w:rsid w:val="00A44EF5"/>
    <w:rsid w:val="00A45440"/>
    <w:rsid w:val="00A5125F"/>
    <w:rsid w:val="00A5136C"/>
    <w:rsid w:val="00A545DC"/>
    <w:rsid w:val="00A54691"/>
    <w:rsid w:val="00A55853"/>
    <w:rsid w:val="00A61B01"/>
    <w:rsid w:val="00A649E2"/>
    <w:rsid w:val="00A65DBE"/>
    <w:rsid w:val="00A70421"/>
    <w:rsid w:val="00A722DC"/>
    <w:rsid w:val="00A73E1D"/>
    <w:rsid w:val="00A73E97"/>
    <w:rsid w:val="00A756AE"/>
    <w:rsid w:val="00A762CF"/>
    <w:rsid w:val="00A76673"/>
    <w:rsid w:val="00A8057F"/>
    <w:rsid w:val="00A81388"/>
    <w:rsid w:val="00A829F5"/>
    <w:rsid w:val="00A856FC"/>
    <w:rsid w:val="00A87F19"/>
    <w:rsid w:val="00A901DC"/>
    <w:rsid w:val="00A912A9"/>
    <w:rsid w:val="00A9239C"/>
    <w:rsid w:val="00A92EC2"/>
    <w:rsid w:val="00A95540"/>
    <w:rsid w:val="00A95785"/>
    <w:rsid w:val="00AA2B3A"/>
    <w:rsid w:val="00AA6B3B"/>
    <w:rsid w:val="00AB0110"/>
    <w:rsid w:val="00AB19E4"/>
    <w:rsid w:val="00AB2F41"/>
    <w:rsid w:val="00AB38A2"/>
    <w:rsid w:val="00AB6F09"/>
    <w:rsid w:val="00AC0680"/>
    <w:rsid w:val="00AC5AE7"/>
    <w:rsid w:val="00AC5E1E"/>
    <w:rsid w:val="00AC6D65"/>
    <w:rsid w:val="00AC7164"/>
    <w:rsid w:val="00AC7A8B"/>
    <w:rsid w:val="00AD2EB1"/>
    <w:rsid w:val="00AD2EE8"/>
    <w:rsid w:val="00AD3122"/>
    <w:rsid w:val="00AD42F3"/>
    <w:rsid w:val="00AD4D06"/>
    <w:rsid w:val="00AD6DC4"/>
    <w:rsid w:val="00AD7026"/>
    <w:rsid w:val="00AE01DF"/>
    <w:rsid w:val="00AE1484"/>
    <w:rsid w:val="00AE23FD"/>
    <w:rsid w:val="00AE3861"/>
    <w:rsid w:val="00AE501E"/>
    <w:rsid w:val="00AE56ED"/>
    <w:rsid w:val="00AE705F"/>
    <w:rsid w:val="00AE7E7C"/>
    <w:rsid w:val="00AF00B8"/>
    <w:rsid w:val="00AF0640"/>
    <w:rsid w:val="00AF0E7A"/>
    <w:rsid w:val="00AF30DB"/>
    <w:rsid w:val="00AF3625"/>
    <w:rsid w:val="00AF719A"/>
    <w:rsid w:val="00AF7349"/>
    <w:rsid w:val="00AF763C"/>
    <w:rsid w:val="00B00A5A"/>
    <w:rsid w:val="00B00ADA"/>
    <w:rsid w:val="00B05F25"/>
    <w:rsid w:val="00B0666D"/>
    <w:rsid w:val="00B07B43"/>
    <w:rsid w:val="00B07E5B"/>
    <w:rsid w:val="00B14EA1"/>
    <w:rsid w:val="00B15040"/>
    <w:rsid w:val="00B1513F"/>
    <w:rsid w:val="00B162FD"/>
    <w:rsid w:val="00B22298"/>
    <w:rsid w:val="00B2307D"/>
    <w:rsid w:val="00B23CBD"/>
    <w:rsid w:val="00B241E0"/>
    <w:rsid w:val="00B26D55"/>
    <w:rsid w:val="00B33277"/>
    <w:rsid w:val="00B3480E"/>
    <w:rsid w:val="00B3512D"/>
    <w:rsid w:val="00B366A8"/>
    <w:rsid w:val="00B40D5D"/>
    <w:rsid w:val="00B41BC6"/>
    <w:rsid w:val="00B44C10"/>
    <w:rsid w:val="00B50894"/>
    <w:rsid w:val="00B5092D"/>
    <w:rsid w:val="00B50994"/>
    <w:rsid w:val="00B52B15"/>
    <w:rsid w:val="00B531A8"/>
    <w:rsid w:val="00B534DC"/>
    <w:rsid w:val="00B553B3"/>
    <w:rsid w:val="00B56C12"/>
    <w:rsid w:val="00B5749B"/>
    <w:rsid w:val="00B57DD0"/>
    <w:rsid w:val="00B62B27"/>
    <w:rsid w:val="00B62C34"/>
    <w:rsid w:val="00B63782"/>
    <w:rsid w:val="00B64763"/>
    <w:rsid w:val="00B64D09"/>
    <w:rsid w:val="00B652F9"/>
    <w:rsid w:val="00B66489"/>
    <w:rsid w:val="00B673D7"/>
    <w:rsid w:val="00B67D4C"/>
    <w:rsid w:val="00B70C7C"/>
    <w:rsid w:val="00B71DB9"/>
    <w:rsid w:val="00B71F53"/>
    <w:rsid w:val="00B74343"/>
    <w:rsid w:val="00B74AD2"/>
    <w:rsid w:val="00B77627"/>
    <w:rsid w:val="00B81E51"/>
    <w:rsid w:val="00B831EC"/>
    <w:rsid w:val="00B834E6"/>
    <w:rsid w:val="00B83D76"/>
    <w:rsid w:val="00B84198"/>
    <w:rsid w:val="00B848DA"/>
    <w:rsid w:val="00B92255"/>
    <w:rsid w:val="00B9285E"/>
    <w:rsid w:val="00B94854"/>
    <w:rsid w:val="00B969F0"/>
    <w:rsid w:val="00BA06F0"/>
    <w:rsid w:val="00BA0A6D"/>
    <w:rsid w:val="00BA1710"/>
    <w:rsid w:val="00BA2A54"/>
    <w:rsid w:val="00BB1B55"/>
    <w:rsid w:val="00BB28B4"/>
    <w:rsid w:val="00BB6534"/>
    <w:rsid w:val="00BB7B56"/>
    <w:rsid w:val="00BC1F58"/>
    <w:rsid w:val="00BC2106"/>
    <w:rsid w:val="00BC33CF"/>
    <w:rsid w:val="00BC37EA"/>
    <w:rsid w:val="00BC544C"/>
    <w:rsid w:val="00BC56B6"/>
    <w:rsid w:val="00BC6B7A"/>
    <w:rsid w:val="00BC7C2B"/>
    <w:rsid w:val="00BD24EE"/>
    <w:rsid w:val="00BD37FC"/>
    <w:rsid w:val="00BD6263"/>
    <w:rsid w:val="00BD7599"/>
    <w:rsid w:val="00BE1015"/>
    <w:rsid w:val="00BE17C9"/>
    <w:rsid w:val="00BE19FA"/>
    <w:rsid w:val="00BE2DB8"/>
    <w:rsid w:val="00BE2E27"/>
    <w:rsid w:val="00BE7890"/>
    <w:rsid w:val="00BF15FC"/>
    <w:rsid w:val="00BF243C"/>
    <w:rsid w:val="00BF3540"/>
    <w:rsid w:val="00BF6879"/>
    <w:rsid w:val="00BF7E12"/>
    <w:rsid w:val="00C00320"/>
    <w:rsid w:val="00C022B5"/>
    <w:rsid w:val="00C05FE8"/>
    <w:rsid w:val="00C0618B"/>
    <w:rsid w:val="00C063E1"/>
    <w:rsid w:val="00C07DF5"/>
    <w:rsid w:val="00C1044A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02A"/>
    <w:rsid w:val="00C27BA4"/>
    <w:rsid w:val="00C34057"/>
    <w:rsid w:val="00C35BC7"/>
    <w:rsid w:val="00C370AA"/>
    <w:rsid w:val="00C41050"/>
    <w:rsid w:val="00C42B0E"/>
    <w:rsid w:val="00C44203"/>
    <w:rsid w:val="00C46F43"/>
    <w:rsid w:val="00C47CA6"/>
    <w:rsid w:val="00C52482"/>
    <w:rsid w:val="00C54CA4"/>
    <w:rsid w:val="00C555F6"/>
    <w:rsid w:val="00C56257"/>
    <w:rsid w:val="00C57ACC"/>
    <w:rsid w:val="00C607E1"/>
    <w:rsid w:val="00C60AC1"/>
    <w:rsid w:val="00C61583"/>
    <w:rsid w:val="00C649B9"/>
    <w:rsid w:val="00C649C8"/>
    <w:rsid w:val="00C66A23"/>
    <w:rsid w:val="00C721E9"/>
    <w:rsid w:val="00C765C8"/>
    <w:rsid w:val="00C820A5"/>
    <w:rsid w:val="00C846D9"/>
    <w:rsid w:val="00C86408"/>
    <w:rsid w:val="00C9169E"/>
    <w:rsid w:val="00C92890"/>
    <w:rsid w:val="00C94FEA"/>
    <w:rsid w:val="00C95416"/>
    <w:rsid w:val="00CA06F6"/>
    <w:rsid w:val="00CA306E"/>
    <w:rsid w:val="00CA7688"/>
    <w:rsid w:val="00CB0590"/>
    <w:rsid w:val="00CB3381"/>
    <w:rsid w:val="00CB4438"/>
    <w:rsid w:val="00CB70B5"/>
    <w:rsid w:val="00CC1BFF"/>
    <w:rsid w:val="00CC2360"/>
    <w:rsid w:val="00CC2E59"/>
    <w:rsid w:val="00CC2ECD"/>
    <w:rsid w:val="00CC4044"/>
    <w:rsid w:val="00CC5730"/>
    <w:rsid w:val="00CC7AFA"/>
    <w:rsid w:val="00CD2BD8"/>
    <w:rsid w:val="00CD2E86"/>
    <w:rsid w:val="00CD4BA4"/>
    <w:rsid w:val="00CD5E6F"/>
    <w:rsid w:val="00CD6A37"/>
    <w:rsid w:val="00CD75CD"/>
    <w:rsid w:val="00CE0F90"/>
    <w:rsid w:val="00CE1251"/>
    <w:rsid w:val="00CE3447"/>
    <w:rsid w:val="00CE39F7"/>
    <w:rsid w:val="00CF4186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394E"/>
    <w:rsid w:val="00D052C8"/>
    <w:rsid w:val="00D078B5"/>
    <w:rsid w:val="00D10115"/>
    <w:rsid w:val="00D101B1"/>
    <w:rsid w:val="00D10999"/>
    <w:rsid w:val="00D139D8"/>
    <w:rsid w:val="00D15297"/>
    <w:rsid w:val="00D238C1"/>
    <w:rsid w:val="00D24A8E"/>
    <w:rsid w:val="00D24B62"/>
    <w:rsid w:val="00D26934"/>
    <w:rsid w:val="00D26E40"/>
    <w:rsid w:val="00D27E33"/>
    <w:rsid w:val="00D30006"/>
    <w:rsid w:val="00D30CD3"/>
    <w:rsid w:val="00D35B4B"/>
    <w:rsid w:val="00D373B3"/>
    <w:rsid w:val="00D42BA0"/>
    <w:rsid w:val="00D46686"/>
    <w:rsid w:val="00D46836"/>
    <w:rsid w:val="00D46BB8"/>
    <w:rsid w:val="00D5069E"/>
    <w:rsid w:val="00D53FB1"/>
    <w:rsid w:val="00D54809"/>
    <w:rsid w:val="00D626D2"/>
    <w:rsid w:val="00D64029"/>
    <w:rsid w:val="00D65ADC"/>
    <w:rsid w:val="00D70DA8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918A4"/>
    <w:rsid w:val="00D92483"/>
    <w:rsid w:val="00D92847"/>
    <w:rsid w:val="00D9313F"/>
    <w:rsid w:val="00D9460B"/>
    <w:rsid w:val="00D95F76"/>
    <w:rsid w:val="00D97A12"/>
    <w:rsid w:val="00DA02D0"/>
    <w:rsid w:val="00DA0BFD"/>
    <w:rsid w:val="00DA20E6"/>
    <w:rsid w:val="00DA4981"/>
    <w:rsid w:val="00DA5C56"/>
    <w:rsid w:val="00DA5CA8"/>
    <w:rsid w:val="00DB3D26"/>
    <w:rsid w:val="00DB4002"/>
    <w:rsid w:val="00DB43C6"/>
    <w:rsid w:val="00DB4A12"/>
    <w:rsid w:val="00DB66B9"/>
    <w:rsid w:val="00DB7D65"/>
    <w:rsid w:val="00DC0814"/>
    <w:rsid w:val="00DC12E4"/>
    <w:rsid w:val="00DC14C2"/>
    <w:rsid w:val="00DC4344"/>
    <w:rsid w:val="00DC682D"/>
    <w:rsid w:val="00DC6E15"/>
    <w:rsid w:val="00DD21C7"/>
    <w:rsid w:val="00DD229C"/>
    <w:rsid w:val="00DD28BD"/>
    <w:rsid w:val="00DD545B"/>
    <w:rsid w:val="00DD693D"/>
    <w:rsid w:val="00DD6B35"/>
    <w:rsid w:val="00DD78BB"/>
    <w:rsid w:val="00DE03FF"/>
    <w:rsid w:val="00DE0A51"/>
    <w:rsid w:val="00DE0D87"/>
    <w:rsid w:val="00DE4251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3346"/>
    <w:rsid w:val="00E04E5E"/>
    <w:rsid w:val="00E05593"/>
    <w:rsid w:val="00E06F79"/>
    <w:rsid w:val="00E157F8"/>
    <w:rsid w:val="00E15A72"/>
    <w:rsid w:val="00E15C49"/>
    <w:rsid w:val="00E16A2A"/>
    <w:rsid w:val="00E1710A"/>
    <w:rsid w:val="00E2120B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4862"/>
    <w:rsid w:val="00E35DED"/>
    <w:rsid w:val="00E36FB4"/>
    <w:rsid w:val="00E405D4"/>
    <w:rsid w:val="00E41810"/>
    <w:rsid w:val="00E44A6A"/>
    <w:rsid w:val="00E45CEA"/>
    <w:rsid w:val="00E4682B"/>
    <w:rsid w:val="00E46A70"/>
    <w:rsid w:val="00E50AEC"/>
    <w:rsid w:val="00E50EAE"/>
    <w:rsid w:val="00E52047"/>
    <w:rsid w:val="00E5280A"/>
    <w:rsid w:val="00E5459C"/>
    <w:rsid w:val="00E55B4D"/>
    <w:rsid w:val="00E55ECA"/>
    <w:rsid w:val="00E57221"/>
    <w:rsid w:val="00E57A96"/>
    <w:rsid w:val="00E57C54"/>
    <w:rsid w:val="00E57D66"/>
    <w:rsid w:val="00E57DB2"/>
    <w:rsid w:val="00E62F78"/>
    <w:rsid w:val="00E640F3"/>
    <w:rsid w:val="00E644E0"/>
    <w:rsid w:val="00E65138"/>
    <w:rsid w:val="00E659BE"/>
    <w:rsid w:val="00E66DB8"/>
    <w:rsid w:val="00E67AA4"/>
    <w:rsid w:val="00E713DC"/>
    <w:rsid w:val="00E73ACC"/>
    <w:rsid w:val="00E74205"/>
    <w:rsid w:val="00E7636A"/>
    <w:rsid w:val="00E769A0"/>
    <w:rsid w:val="00E777AA"/>
    <w:rsid w:val="00E80DBF"/>
    <w:rsid w:val="00E82BBD"/>
    <w:rsid w:val="00E850F3"/>
    <w:rsid w:val="00E87A74"/>
    <w:rsid w:val="00E9008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D146F"/>
    <w:rsid w:val="00ED1A19"/>
    <w:rsid w:val="00ED1DE1"/>
    <w:rsid w:val="00ED2CBF"/>
    <w:rsid w:val="00ED3AD8"/>
    <w:rsid w:val="00ED49D7"/>
    <w:rsid w:val="00ED5E3B"/>
    <w:rsid w:val="00EE1E76"/>
    <w:rsid w:val="00EE3D8A"/>
    <w:rsid w:val="00EE3DCF"/>
    <w:rsid w:val="00EE436D"/>
    <w:rsid w:val="00EE4843"/>
    <w:rsid w:val="00EE4F15"/>
    <w:rsid w:val="00EF1EB9"/>
    <w:rsid w:val="00EF425A"/>
    <w:rsid w:val="00EF5AE1"/>
    <w:rsid w:val="00EF6839"/>
    <w:rsid w:val="00EF6C39"/>
    <w:rsid w:val="00EF7053"/>
    <w:rsid w:val="00EF792D"/>
    <w:rsid w:val="00F03086"/>
    <w:rsid w:val="00F04B16"/>
    <w:rsid w:val="00F04CBF"/>
    <w:rsid w:val="00F127BC"/>
    <w:rsid w:val="00F13B3A"/>
    <w:rsid w:val="00F14427"/>
    <w:rsid w:val="00F1553C"/>
    <w:rsid w:val="00F15BB0"/>
    <w:rsid w:val="00F1634C"/>
    <w:rsid w:val="00F17590"/>
    <w:rsid w:val="00F21EF6"/>
    <w:rsid w:val="00F23F4D"/>
    <w:rsid w:val="00F24336"/>
    <w:rsid w:val="00F2565E"/>
    <w:rsid w:val="00F266A6"/>
    <w:rsid w:val="00F33ACD"/>
    <w:rsid w:val="00F33DAE"/>
    <w:rsid w:val="00F363E6"/>
    <w:rsid w:val="00F365C7"/>
    <w:rsid w:val="00F37390"/>
    <w:rsid w:val="00F407FF"/>
    <w:rsid w:val="00F420B3"/>
    <w:rsid w:val="00F4233D"/>
    <w:rsid w:val="00F43484"/>
    <w:rsid w:val="00F43849"/>
    <w:rsid w:val="00F43D20"/>
    <w:rsid w:val="00F451FF"/>
    <w:rsid w:val="00F516EE"/>
    <w:rsid w:val="00F5459F"/>
    <w:rsid w:val="00F54EB7"/>
    <w:rsid w:val="00F55865"/>
    <w:rsid w:val="00F55A0A"/>
    <w:rsid w:val="00F56BB8"/>
    <w:rsid w:val="00F56FC7"/>
    <w:rsid w:val="00F575B4"/>
    <w:rsid w:val="00F60807"/>
    <w:rsid w:val="00F60DCA"/>
    <w:rsid w:val="00F61642"/>
    <w:rsid w:val="00F6343C"/>
    <w:rsid w:val="00F63712"/>
    <w:rsid w:val="00F63C9A"/>
    <w:rsid w:val="00F64E0B"/>
    <w:rsid w:val="00F655F4"/>
    <w:rsid w:val="00F66495"/>
    <w:rsid w:val="00F7052C"/>
    <w:rsid w:val="00F74C0F"/>
    <w:rsid w:val="00F75CDB"/>
    <w:rsid w:val="00F76602"/>
    <w:rsid w:val="00F7708E"/>
    <w:rsid w:val="00F80291"/>
    <w:rsid w:val="00F807F7"/>
    <w:rsid w:val="00F80DE3"/>
    <w:rsid w:val="00F81946"/>
    <w:rsid w:val="00F81A17"/>
    <w:rsid w:val="00F82560"/>
    <w:rsid w:val="00F830BA"/>
    <w:rsid w:val="00F858CD"/>
    <w:rsid w:val="00F86017"/>
    <w:rsid w:val="00F87EBA"/>
    <w:rsid w:val="00F95972"/>
    <w:rsid w:val="00F95C76"/>
    <w:rsid w:val="00FA28DD"/>
    <w:rsid w:val="00FA2D6B"/>
    <w:rsid w:val="00FA312F"/>
    <w:rsid w:val="00FA4193"/>
    <w:rsid w:val="00FA5656"/>
    <w:rsid w:val="00FA7C19"/>
    <w:rsid w:val="00FB0CC4"/>
    <w:rsid w:val="00FB3005"/>
    <w:rsid w:val="00FB6C6E"/>
    <w:rsid w:val="00FB78A3"/>
    <w:rsid w:val="00FC0C2C"/>
    <w:rsid w:val="00FC20E8"/>
    <w:rsid w:val="00FC5D1F"/>
    <w:rsid w:val="00FD677E"/>
    <w:rsid w:val="00FD67FB"/>
    <w:rsid w:val="00FE07F0"/>
    <w:rsid w:val="00FE2AE8"/>
    <w:rsid w:val="00FE3CFD"/>
    <w:rsid w:val="00FE55C5"/>
    <w:rsid w:val="00FE7303"/>
    <w:rsid w:val="00FE7E16"/>
    <w:rsid w:val="00FF1A4E"/>
    <w:rsid w:val="00FF327E"/>
    <w:rsid w:val="00FF4F0C"/>
    <w:rsid w:val="00FF50D9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5:docId w15:val="{F0F132CB-92AC-463C-B3DD-3811A329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24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nhideWhenUsed/>
    <w:rsid w:val="00E239DE"/>
    <w:rPr>
      <w:sz w:val="24"/>
      <w:szCs w:val="24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5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BD91C7-69EA-430A-A949-C581A729E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5</Pages>
  <Words>1651</Words>
  <Characters>9413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50</cp:revision>
  <cp:lastPrinted>2021-02-04T14:26:00Z</cp:lastPrinted>
  <dcterms:created xsi:type="dcterms:W3CDTF">2021-01-11T18:35:00Z</dcterms:created>
  <dcterms:modified xsi:type="dcterms:W3CDTF">2021-02-15T16:51:00Z</dcterms:modified>
</cp:coreProperties>
</file>