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C64" w:rsidRPr="00887BBA" w:rsidRDefault="00411C64" w:rsidP="00411C64">
      <w:pPr>
        <w:tabs>
          <w:tab w:val="left" w:pos="-2268"/>
          <w:tab w:val="right" w:pos="10915"/>
        </w:tabs>
        <w:ind w:left="4253"/>
        <w:rPr>
          <w:rFonts w:eastAsiaTheme="minorHAnsi"/>
          <w:b/>
          <w:bCs/>
          <w:szCs w:val="28"/>
          <w:lang w:eastAsia="en-US"/>
        </w:rPr>
      </w:pPr>
      <w:r w:rsidRPr="00887BBA">
        <w:rPr>
          <w:rFonts w:eastAsiaTheme="minorHAnsi"/>
          <w:b/>
          <w:bCs/>
          <w:szCs w:val="28"/>
          <w:lang w:eastAsia="en-US"/>
        </w:rPr>
        <w:t>Заказчик:</w:t>
      </w:r>
    </w:p>
    <w:p w:rsidR="00411C64" w:rsidRPr="00887BBA" w:rsidRDefault="00411C64" w:rsidP="00411C64">
      <w:pPr>
        <w:tabs>
          <w:tab w:val="left" w:pos="-2268"/>
          <w:tab w:val="right" w:pos="10915"/>
        </w:tabs>
        <w:ind w:left="4253"/>
        <w:rPr>
          <w:rFonts w:eastAsiaTheme="minorHAnsi"/>
          <w:b/>
          <w:bCs/>
          <w:szCs w:val="28"/>
          <w:lang w:eastAsia="en-US"/>
        </w:rPr>
      </w:pPr>
      <w:r w:rsidRPr="00887BBA">
        <w:rPr>
          <w:rFonts w:eastAsiaTheme="minorHAnsi"/>
          <w:b/>
          <w:bCs/>
          <w:szCs w:val="28"/>
          <w:lang w:eastAsia="en-US"/>
        </w:rPr>
        <w:t>Муниципальное казенное</w:t>
      </w:r>
    </w:p>
    <w:p w:rsidR="00411C64" w:rsidRPr="00887BBA" w:rsidRDefault="00411C64" w:rsidP="00411C64">
      <w:pPr>
        <w:tabs>
          <w:tab w:val="left" w:pos="-2268"/>
          <w:tab w:val="right" w:pos="10915"/>
        </w:tabs>
        <w:ind w:left="4253"/>
        <w:rPr>
          <w:rFonts w:eastAsiaTheme="minorHAnsi"/>
          <w:b/>
          <w:bCs/>
          <w:szCs w:val="28"/>
          <w:lang w:eastAsia="en-US"/>
        </w:rPr>
      </w:pPr>
      <w:r w:rsidRPr="00887BBA">
        <w:rPr>
          <w:rFonts w:eastAsiaTheme="minorHAnsi"/>
          <w:b/>
          <w:bCs/>
          <w:szCs w:val="28"/>
          <w:lang w:eastAsia="en-US"/>
        </w:rPr>
        <w:t>учреждение «Администрация</w:t>
      </w:r>
    </w:p>
    <w:p w:rsidR="00411C64" w:rsidRPr="00887BBA" w:rsidRDefault="00411C64" w:rsidP="00411C64">
      <w:pPr>
        <w:tabs>
          <w:tab w:val="left" w:pos="-2268"/>
          <w:tab w:val="right" w:pos="10915"/>
        </w:tabs>
        <w:ind w:left="4253"/>
        <w:rPr>
          <w:rFonts w:eastAsiaTheme="minorHAnsi"/>
          <w:b/>
          <w:bCs/>
          <w:szCs w:val="28"/>
          <w:lang w:eastAsia="en-US"/>
        </w:rPr>
      </w:pPr>
      <w:r w:rsidRPr="00887BBA">
        <w:rPr>
          <w:rFonts w:eastAsiaTheme="minorHAnsi"/>
          <w:b/>
          <w:bCs/>
          <w:szCs w:val="28"/>
          <w:lang w:eastAsia="en-US"/>
        </w:rPr>
        <w:t>Чунского муниципального</w:t>
      </w:r>
      <w:r>
        <w:rPr>
          <w:rFonts w:eastAsiaTheme="minorHAnsi"/>
          <w:b/>
          <w:bCs/>
          <w:szCs w:val="28"/>
          <w:lang w:eastAsia="en-US"/>
        </w:rPr>
        <w:t xml:space="preserve"> </w:t>
      </w:r>
      <w:r w:rsidRPr="00887BBA">
        <w:rPr>
          <w:rFonts w:eastAsiaTheme="minorHAnsi"/>
          <w:b/>
          <w:bCs/>
          <w:szCs w:val="28"/>
          <w:lang w:eastAsia="en-US"/>
        </w:rPr>
        <w:t>образования»</w:t>
      </w:r>
    </w:p>
    <w:p w:rsidR="00411C64" w:rsidRPr="00887BBA" w:rsidRDefault="00411C64" w:rsidP="00411C64">
      <w:pPr>
        <w:tabs>
          <w:tab w:val="left" w:pos="-2268"/>
          <w:tab w:val="right" w:pos="10915"/>
        </w:tabs>
        <w:ind w:left="4253"/>
        <w:rPr>
          <w:rFonts w:eastAsiaTheme="minorHAnsi"/>
          <w:bCs/>
          <w:szCs w:val="28"/>
          <w:lang w:eastAsia="en-US"/>
        </w:rPr>
      </w:pPr>
      <w:r w:rsidRPr="00887BBA">
        <w:rPr>
          <w:rFonts w:eastAsiaTheme="minorHAnsi"/>
          <w:bCs/>
          <w:szCs w:val="28"/>
          <w:lang w:eastAsia="en-US"/>
        </w:rPr>
        <w:t>665513, Ирку</w:t>
      </w:r>
      <w:r>
        <w:rPr>
          <w:rFonts w:eastAsiaTheme="minorHAnsi"/>
          <w:bCs/>
          <w:szCs w:val="28"/>
          <w:lang w:eastAsia="en-US"/>
        </w:rPr>
        <w:t xml:space="preserve">тская </w:t>
      </w:r>
      <w:proofErr w:type="spellStart"/>
      <w:r>
        <w:rPr>
          <w:rFonts w:eastAsiaTheme="minorHAnsi"/>
          <w:bCs/>
          <w:szCs w:val="28"/>
          <w:lang w:eastAsia="en-US"/>
        </w:rPr>
        <w:t>обл</w:t>
      </w:r>
      <w:proofErr w:type="spellEnd"/>
      <w:r>
        <w:rPr>
          <w:rFonts w:eastAsiaTheme="minorHAnsi"/>
          <w:bCs/>
          <w:szCs w:val="28"/>
          <w:lang w:eastAsia="en-US"/>
        </w:rPr>
        <w:t xml:space="preserve">, Чунский р-н, Чунский, </w:t>
      </w:r>
      <w:proofErr w:type="spellStart"/>
      <w:r>
        <w:rPr>
          <w:rFonts w:eastAsiaTheme="minorHAnsi"/>
          <w:bCs/>
          <w:szCs w:val="28"/>
          <w:lang w:eastAsia="en-US"/>
        </w:rPr>
        <w:t>рп</w:t>
      </w:r>
      <w:proofErr w:type="spellEnd"/>
      <w:r>
        <w:rPr>
          <w:rFonts w:eastAsiaTheme="minorHAnsi"/>
          <w:bCs/>
          <w:szCs w:val="28"/>
          <w:lang w:eastAsia="en-US"/>
        </w:rPr>
        <w:t xml:space="preserve">, улица Комарова, дом </w:t>
      </w:r>
      <w:r w:rsidRPr="00887BBA">
        <w:rPr>
          <w:rFonts w:eastAsiaTheme="minorHAnsi"/>
          <w:bCs/>
          <w:szCs w:val="28"/>
          <w:lang w:eastAsia="en-US"/>
        </w:rPr>
        <w:t>13</w:t>
      </w:r>
    </w:p>
    <w:p w:rsidR="00411C64" w:rsidRPr="00411C64" w:rsidRDefault="00411C64" w:rsidP="00411C64">
      <w:pPr>
        <w:tabs>
          <w:tab w:val="left" w:pos="-2268"/>
          <w:tab w:val="right" w:pos="10915"/>
        </w:tabs>
        <w:ind w:firstLine="426"/>
        <w:jc w:val="center"/>
        <w:rPr>
          <w:b/>
          <w:sz w:val="27"/>
          <w:szCs w:val="27"/>
        </w:rPr>
      </w:pPr>
      <w:r w:rsidRPr="00411C64">
        <w:rPr>
          <w:b/>
          <w:sz w:val="27"/>
          <w:szCs w:val="27"/>
        </w:rPr>
        <w:t>Заявитель:</w:t>
      </w:r>
    </w:p>
    <w:p w:rsidR="00411C64" w:rsidRPr="00411C64" w:rsidRDefault="00411C64" w:rsidP="00411C64">
      <w:pPr>
        <w:tabs>
          <w:tab w:val="left" w:pos="-2268"/>
          <w:tab w:val="right" w:pos="10915"/>
        </w:tabs>
        <w:ind w:left="4253"/>
        <w:jc w:val="both"/>
        <w:rPr>
          <w:b/>
          <w:sz w:val="27"/>
          <w:szCs w:val="27"/>
        </w:rPr>
      </w:pPr>
      <w:r w:rsidRPr="00411C64">
        <w:rPr>
          <w:b/>
          <w:sz w:val="27"/>
          <w:szCs w:val="27"/>
        </w:rPr>
        <w:t>Общество с ограниченной</w:t>
      </w:r>
    </w:p>
    <w:p w:rsidR="00411C64" w:rsidRPr="00411C64" w:rsidRDefault="00411C64" w:rsidP="00411C64">
      <w:pPr>
        <w:tabs>
          <w:tab w:val="left" w:pos="-2268"/>
          <w:tab w:val="right" w:pos="10915"/>
        </w:tabs>
        <w:ind w:left="4253"/>
        <w:jc w:val="both"/>
        <w:rPr>
          <w:b/>
          <w:sz w:val="27"/>
          <w:szCs w:val="27"/>
        </w:rPr>
      </w:pPr>
      <w:r w:rsidRPr="00411C64">
        <w:rPr>
          <w:b/>
          <w:sz w:val="27"/>
          <w:szCs w:val="27"/>
        </w:rPr>
        <w:t>ответственностью</w:t>
      </w:r>
    </w:p>
    <w:p w:rsidR="00411C64" w:rsidRPr="00411C64" w:rsidRDefault="00411C64" w:rsidP="00411C64">
      <w:pPr>
        <w:tabs>
          <w:tab w:val="left" w:pos="-2268"/>
          <w:tab w:val="right" w:pos="10915"/>
        </w:tabs>
        <w:ind w:left="4253"/>
        <w:jc w:val="both"/>
        <w:rPr>
          <w:b/>
          <w:sz w:val="27"/>
          <w:szCs w:val="27"/>
        </w:rPr>
      </w:pPr>
      <w:r w:rsidRPr="00411C64">
        <w:rPr>
          <w:b/>
          <w:sz w:val="27"/>
          <w:szCs w:val="27"/>
        </w:rPr>
        <w:t>«ГАЛАКТИКА»</w:t>
      </w:r>
    </w:p>
    <w:p w:rsidR="00411C64" w:rsidRPr="00411C64" w:rsidRDefault="00411C64" w:rsidP="00411C64">
      <w:pPr>
        <w:tabs>
          <w:tab w:val="left" w:pos="-2268"/>
          <w:tab w:val="right" w:pos="10915"/>
        </w:tabs>
        <w:ind w:left="4253"/>
        <w:jc w:val="both"/>
        <w:rPr>
          <w:sz w:val="27"/>
          <w:szCs w:val="27"/>
        </w:rPr>
      </w:pPr>
      <w:r w:rsidRPr="00411C64">
        <w:rPr>
          <w:sz w:val="27"/>
          <w:szCs w:val="27"/>
        </w:rPr>
        <w:t>127247, ГОРОД МОСКВА, ШОССЕ</w:t>
      </w:r>
    </w:p>
    <w:p w:rsidR="00411C64" w:rsidRPr="00411C64" w:rsidRDefault="00411C64" w:rsidP="00411C64">
      <w:pPr>
        <w:tabs>
          <w:tab w:val="left" w:pos="-2268"/>
          <w:tab w:val="right" w:pos="10915"/>
        </w:tabs>
        <w:ind w:left="4253"/>
        <w:jc w:val="both"/>
        <w:rPr>
          <w:sz w:val="27"/>
          <w:szCs w:val="27"/>
        </w:rPr>
      </w:pPr>
      <w:r w:rsidRPr="00411C64">
        <w:rPr>
          <w:sz w:val="27"/>
          <w:szCs w:val="27"/>
        </w:rPr>
        <w:t>ДМИТРОВСКОЕ, ДОМ 100, СТРОЕНИЕ 2, ЭТАЖ 05, ПОМ 25 / ГОРОД МОСКВА,</w:t>
      </w:r>
    </w:p>
    <w:p w:rsidR="00411C64" w:rsidRPr="00411C64" w:rsidRDefault="00411C64" w:rsidP="00411C64">
      <w:pPr>
        <w:tabs>
          <w:tab w:val="left" w:pos="-2268"/>
          <w:tab w:val="right" w:pos="10915"/>
        </w:tabs>
        <w:ind w:left="4253"/>
        <w:jc w:val="both"/>
        <w:rPr>
          <w:sz w:val="27"/>
          <w:szCs w:val="27"/>
        </w:rPr>
      </w:pPr>
      <w:r w:rsidRPr="00411C64">
        <w:rPr>
          <w:sz w:val="27"/>
          <w:szCs w:val="27"/>
        </w:rPr>
        <w:t>ШОССЕ ДМИТРОВСКОЕ, ДОМ 100,</w:t>
      </w:r>
    </w:p>
    <w:p w:rsidR="00411C64" w:rsidRPr="00411C64" w:rsidRDefault="00411C64" w:rsidP="00411C64">
      <w:pPr>
        <w:tabs>
          <w:tab w:val="left" w:pos="-2268"/>
          <w:tab w:val="right" w:pos="10915"/>
        </w:tabs>
        <w:ind w:left="4253"/>
        <w:jc w:val="both"/>
        <w:rPr>
          <w:sz w:val="27"/>
          <w:szCs w:val="27"/>
        </w:rPr>
      </w:pPr>
      <w:r w:rsidRPr="00411C64">
        <w:rPr>
          <w:sz w:val="27"/>
          <w:szCs w:val="27"/>
        </w:rPr>
        <w:t>СТРОЕНИЕ 2, ЭТАЖ 05, ПОМ 47/ ГОРОД МОСКВА, ШОССЕ ДМИТРОВСКОЕ, ДОМ 100, СТРОЕНИЕ 2, ЭТАЖ 05, ПОМ 55</w:t>
      </w:r>
    </w:p>
    <w:p w:rsidR="00411C64" w:rsidRDefault="00411C64" w:rsidP="0058109A">
      <w:pPr>
        <w:tabs>
          <w:tab w:val="left" w:pos="-2268"/>
          <w:tab w:val="right" w:pos="10915"/>
        </w:tabs>
        <w:ind w:firstLine="426"/>
        <w:jc w:val="center"/>
        <w:rPr>
          <w:b/>
          <w:sz w:val="27"/>
          <w:szCs w:val="27"/>
        </w:rPr>
      </w:pPr>
    </w:p>
    <w:p w:rsidR="0058109A" w:rsidRPr="003E61B7" w:rsidRDefault="0058109A" w:rsidP="0058109A">
      <w:pPr>
        <w:tabs>
          <w:tab w:val="left" w:pos="-2268"/>
          <w:tab w:val="right" w:pos="10915"/>
        </w:tabs>
        <w:ind w:firstLine="426"/>
        <w:jc w:val="center"/>
        <w:rPr>
          <w:b/>
          <w:sz w:val="27"/>
          <w:szCs w:val="27"/>
        </w:rPr>
      </w:pPr>
      <w:r w:rsidRPr="003E61B7">
        <w:rPr>
          <w:b/>
          <w:sz w:val="27"/>
          <w:szCs w:val="27"/>
        </w:rPr>
        <w:t xml:space="preserve">РЕШЕНИЕ </w:t>
      </w:r>
    </w:p>
    <w:p w:rsidR="0058109A" w:rsidRPr="003E61B7" w:rsidRDefault="0058109A" w:rsidP="0058109A">
      <w:pPr>
        <w:tabs>
          <w:tab w:val="left" w:pos="-2268"/>
          <w:tab w:val="right" w:pos="10915"/>
        </w:tabs>
        <w:ind w:firstLine="426"/>
        <w:jc w:val="center"/>
        <w:rPr>
          <w:b/>
          <w:sz w:val="27"/>
          <w:szCs w:val="27"/>
        </w:rPr>
      </w:pPr>
    </w:p>
    <w:p w:rsidR="0058109A" w:rsidRPr="003E61B7" w:rsidRDefault="0058109A" w:rsidP="0058109A">
      <w:pPr>
        <w:tabs>
          <w:tab w:val="left" w:pos="545"/>
          <w:tab w:val="left" w:pos="720"/>
        </w:tabs>
        <w:ind w:firstLine="426"/>
        <w:rPr>
          <w:sz w:val="24"/>
          <w:szCs w:val="22"/>
        </w:rPr>
      </w:pPr>
      <w:r w:rsidRPr="003E61B7">
        <w:rPr>
          <w:i/>
          <w:iCs/>
          <w:sz w:val="24"/>
          <w:szCs w:val="22"/>
        </w:rPr>
        <w:t xml:space="preserve">Резолютивная часть решения объявлена </w:t>
      </w:r>
      <w:r>
        <w:rPr>
          <w:i/>
          <w:iCs/>
          <w:sz w:val="24"/>
          <w:szCs w:val="22"/>
        </w:rPr>
        <w:t>15.02.2021</w:t>
      </w:r>
      <w:r w:rsidRPr="003E61B7">
        <w:rPr>
          <w:i/>
          <w:iCs/>
          <w:sz w:val="24"/>
          <w:szCs w:val="22"/>
        </w:rPr>
        <w:t xml:space="preserve"> года.</w:t>
      </w:r>
    </w:p>
    <w:p w:rsidR="0058109A" w:rsidRPr="003E61B7" w:rsidRDefault="0058109A" w:rsidP="0058109A">
      <w:pPr>
        <w:tabs>
          <w:tab w:val="left" w:pos="545"/>
          <w:tab w:val="left" w:pos="720"/>
        </w:tabs>
        <w:ind w:firstLine="426"/>
        <w:rPr>
          <w:sz w:val="24"/>
          <w:szCs w:val="22"/>
        </w:rPr>
      </w:pPr>
      <w:r w:rsidRPr="003E61B7">
        <w:rPr>
          <w:i/>
          <w:iCs/>
          <w:sz w:val="24"/>
          <w:szCs w:val="22"/>
        </w:rPr>
        <w:t xml:space="preserve">Решение в полном объеме изготовлено </w:t>
      </w:r>
      <w:r>
        <w:rPr>
          <w:i/>
          <w:iCs/>
          <w:sz w:val="24"/>
          <w:szCs w:val="22"/>
        </w:rPr>
        <w:t>15.02.2021</w:t>
      </w:r>
      <w:r w:rsidRPr="003E61B7">
        <w:rPr>
          <w:i/>
          <w:iCs/>
          <w:sz w:val="24"/>
          <w:szCs w:val="22"/>
        </w:rPr>
        <w:t xml:space="preserve"> года.</w:t>
      </w:r>
    </w:p>
    <w:p w:rsidR="0058109A" w:rsidRPr="003E61B7" w:rsidRDefault="0058109A" w:rsidP="0058109A">
      <w:pPr>
        <w:tabs>
          <w:tab w:val="left" w:pos="545"/>
          <w:tab w:val="left" w:pos="720"/>
        </w:tabs>
        <w:ind w:firstLine="426"/>
        <w:jc w:val="both"/>
        <w:rPr>
          <w:sz w:val="27"/>
          <w:szCs w:val="27"/>
        </w:rPr>
      </w:pPr>
    </w:p>
    <w:p w:rsidR="0058109A" w:rsidRPr="007A7862" w:rsidRDefault="0058109A" w:rsidP="0058109A">
      <w:pPr>
        <w:tabs>
          <w:tab w:val="left" w:pos="545"/>
          <w:tab w:val="left" w:pos="720"/>
        </w:tabs>
        <w:ind w:firstLine="426"/>
        <w:jc w:val="both"/>
        <w:rPr>
          <w:szCs w:val="28"/>
        </w:rPr>
      </w:pPr>
      <w:r w:rsidRPr="007A7862">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8C4B93" w:rsidRDefault="008C4B93" w:rsidP="008C4B93">
      <w:pPr>
        <w:ind w:firstLine="709"/>
        <w:jc w:val="both"/>
        <w:rPr>
          <w:szCs w:val="28"/>
        </w:rPr>
      </w:pPr>
      <w:r>
        <w:rPr>
          <w:szCs w:val="28"/>
        </w:rPr>
        <w:t xml:space="preserve">Председатель Комиссии: </w:t>
      </w:r>
      <w:proofErr w:type="gramStart"/>
      <w:r>
        <w:rPr>
          <w:szCs w:val="28"/>
        </w:rPr>
        <w:t>&lt;….</w:t>
      </w:r>
      <w:proofErr w:type="gramEnd"/>
      <w:r>
        <w:rPr>
          <w:szCs w:val="28"/>
        </w:rPr>
        <w:t xml:space="preserve">.&gt;; Члены Комиссии: &lt;…..&gt;; &lt;…..&gt;; </w:t>
      </w:r>
    </w:p>
    <w:p w:rsidR="0058109A" w:rsidRPr="007A7862" w:rsidRDefault="0058109A" w:rsidP="00885E5C">
      <w:pPr>
        <w:pStyle w:val="ConsPlusNormal"/>
        <w:ind w:firstLine="426"/>
        <w:jc w:val="both"/>
        <w:rPr>
          <w:rFonts w:ascii="Times New Roman" w:hAnsi="Times New Roman"/>
          <w:sz w:val="28"/>
          <w:szCs w:val="28"/>
        </w:rPr>
      </w:pPr>
      <w:bookmarkStart w:id="0" w:name="_GoBack"/>
      <w:bookmarkEnd w:id="0"/>
      <w:r w:rsidRPr="007A7862">
        <w:rPr>
          <w:rFonts w:ascii="Times New Roman" w:hAnsi="Times New Roman"/>
          <w:sz w:val="28"/>
          <w:szCs w:val="28"/>
        </w:rPr>
        <w:t xml:space="preserve">в отсутствие </w:t>
      </w:r>
      <w:r>
        <w:rPr>
          <w:rFonts w:ascii="Times New Roman" w:hAnsi="Times New Roman"/>
          <w:sz w:val="28"/>
          <w:szCs w:val="28"/>
        </w:rPr>
        <w:t>представителей</w:t>
      </w:r>
      <w:r w:rsidRPr="007A7862">
        <w:rPr>
          <w:rFonts w:ascii="Times New Roman" w:hAnsi="Times New Roman"/>
          <w:sz w:val="28"/>
          <w:szCs w:val="28"/>
        </w:rPr>
        <w:t xml:space="preserve"> </w:t>
      </w:r>
      <w:r>
        <w:rPr>
          <w:rFonts w:ascii="Times New Roman" w:hAnsi="Times New Roman"/>
          <w:sz w:val="28"/>
          <w:szCs w:val="28"/>
        </w:rPr>
        <w:t>Общества с ограниченной ответственностью</w:t>
      </w:r>
      <w:r w:rsidRPr="009B032C">
        <w:rPr>
          <w:rFonts w:ascii="Times New Roman" w:hAnsi="Times New Roman"/>
          <w:sz w:val="28"/>
          <w:szCs w:val="28"/>
        </w:rPr>
        <w:t xml:space="preserve"> «</w:t>
      </w:r>
      <w:r w:rsidRPr="00F74760">
        <w:rPr>
          <w:rFonts w:ascii="Times New Roman" w:hAnsi="Times New Roman"/>
          <w:sz w:val="28"/>
          <w:szCs w:val="28"/>
        </w:rPr>
        <w:t>Галактика</w:t>
      </w:r>
      <w:r w:rsidRPr="009B032C">
        <w:rPr>
          <w:rFonts w:ascii="Times New Roman" w:hAnsi="Times New Roman"/>
          <w:sz w:val="28"/>
          <w:szCs w:val="28"/>
        </w:rPr>
        <w:t>»</w:t>
      </w:r>
      <w:r w:rsidRPr="007A7862">
        <w:rPr>
          <w:rFonts w:ascii="Times New Roman" w:hAnsi="Times New Roman"/>
          <w:sz w:val="28"/>
          <w:szCs w:val="28"/>
        </w:rPr>
        <w:t xml:space="preserve"> (далее – </w:t>
      </w:r>
      <w:r>
        <w:rPr>
          <w:rFonts w:ascii="Times New Roman" w:hAnsi="Times New Roman"/>
          <w:sz w:val="28"/>
          <w:szCs w:val="28"/>
        </w:rPr>
        <w:t xml:space="preserve">ООО </w:t>
      </w:r>
      <w:r w:rsidRPr="009B032C">
        <w:rPr>
          <w:rFonts w:ascii="Times New Roman" w:hAnsi="Times New Roman"/>
          <w:sz w:val="28"/>
          <w:szCs w:val="28"/>
        </w:rPr>
        <w:t>«</w:t>
      </w:r>
      <w:r w:rsidRPr="00F74760">
        <w:rPr>
          <w:rFonts w:ascii="Times New Roman" w:hAnsi="Times New Roman"/>
          <w:sz w:val="28"/>
          <w:szCs w:val="28"/>
        </w:rPr>
        <w:t>Галактика</w:t>
      </w:r>
      <w:r w:rsidRPr="009B032C">
        <w:rPr>
          <w:rFonts w:ascii="Times New Roman" w:hAnsi="Times New Roman"/>
          <w:sz w:val="28"/>
          <w:szCs w:val="28"/>
        </w:rPr>
        <w:t>»</w:t>
      </w:r>
      <w:r w:rsidRPr="007A7862">
        <w:rPr>
          <w:rFonts w:ascii="Times New Roman" w:hAnsi="Times New Roman"/>
          <w:sz w:val="28"/>
          <w:szCs w:val="28"/>
        </w:rPr>
        <w:t>, заявитель)</w:t>
      </w:r>
      <w:r>
        <w:rPr>
          <w:rFonts w:ascii="Times New Roman" w:hAnsi="Times New Roman"/>
          <w:sz w:val="28"/>
          <w:szCs w:val="28"/>
        </w:rPr>
        <w:t xml:space="preserve">, представителей </w:t>
      </w:r>
      <w:r w:rsidR="00885E5C">
        <w:rPr>
          <w:rFonts w:ascii="Times New Roman" w:hAnsi="Times New Roman"/>
          <w:sz w:val="28"/>
          <w:szCs w:val="28"/>
        </w:rPr>
        <w:t>Муниципального казенного учреждения</w:t>
      </w:r>
      <w:r w:rsidR="00885E5C" w:rsidRPr="00885E5C">
        <w:rPr>
          <w:rFonts w:ascii="Times New Roman" w:hAnsi="Times New Roman"/>
          <w:sz w:val="28"/>
          <w:szCs w:val="28"/>
        </w:rPr>
        <w:t xml:space="preserve"> «Администрация</w:t>
      </w:r>
      <w:r w:rsidR="00885E5C">
        <w:rPr>
          <w:rFonts w:ascii="Times New Roman" w:hAnsi="Times New Roman"/>
          <w:sz w:val="28"/>
          <w:szCs w:val="28"/>
        </w:rPr>
        <w:t xml:space="preserve"> </w:t>
      </w:r>
      <w:r w:rsidR="00885E5C" w:rsidRPr="00885E5C">
        <w:rPr>
          <w:rFonts w:ascii="Times New Roman" w:hAnsi="Times New Roman"/>
          <w:sz w:val="28"/>
          <w:szCs w:val="28"/>
        </w:rPr>
        <w:t xml:space="preserve">Чунского муниципального образования </w:t>
      </w:r>
      <w:r>
        <w:rPr>
          <w:rFonts w:ascii="Times New Roman" w:hAnsi="Times New Roman"/>
          <w:sz w:val="28"/>
          <w:szCs w:val="28"/>
        </w:rPr>
        <w:t>(далее – заказчик);</w:t>
      </w:r>
    </w:p>
    <w:p w:rsidR="0058109A" w:rsidRPr="00885E5C" w:rsidRDefault="0058109A" w:rsidP="00885E5C">
      <w:pPr>
        <w:pStyle w:val="ConsPlusNormal"/>
        <w:ind w:firstLine="426"/>
        <w:jc w:val="both"/>
        <w:rPr>
          <w:rFonts w:ascii="Times New Roman" w:eastAsia="Calibri" w:hAnsi="Times New Roman"/>
          <w:sz w:val="28"/>
          <w:szCs w:val="28"/>
        </w:rPr>
      </w:pPr>
      <w:r w:rsidRPr="007A7862">
        <w:rPr>
          <w:rFonts w:ascii="Times New Roman" w:hAnsi="Times New Roman"/>
          <w:sz w:val="28"/>
          <w:szCs w:val="28"/>
        </w:rPr>
        <w:t xml:space="preserve">рассмотрев жалобу заявителя </w:t>
      </w:r>
      <w:r w:rsidRPr="00F74760">
        <w:rPr>
          <w:rFonts w:ascii="Times New Roman" w:eastAsia="Calibri" w:hAnsi="Times New Roman"/>
          <w:sz w:val="28"/>
          <w:szCs w:val="28"/>
        </w:rPr>
        <w:t xml:space="preserve">на положения документации о проведении электронного аукциона </w:t>
      </w:r>
      <w:r w:rsidR="00885E5C" w:rsidRPr="00885E5C">
        <w:rPr>
          <w:rFonts w:ascii="Times New Roman" w:eastAsia="Calibri" w:hAnsi="Times New Roman"/>
          <w:sz w:val="28"/>
          <w:szCs w:val="28"/>
        </w:rPr>
        <w:t>«Капитальный ремонт инж</w:t>
      </w:r>
      <w:r w:rsidR="00885E5C">
        <w:rPr>
          <w:rFonts w:ascii="Times New Roman" w:eastAsia="Calibri" w:hAnsi="Times New Roman"/>
          <w:sz w:val="28"/>
          <w:szCs w:val="28"/>
        </w:rPr>
        <w:t xml:space="preserve">енерных тепловых, водопроводных </w:t>
      </w:r>
      <w:r w:rsidR="00885E5C" w:rsidRPr="00885E5C">
        <w:rPr>
          <w:rFonts w:ascii="Times New Roman" w:eastAsia="Calibri" w:hAnsi="Times New Roman"/>
          <w:sz w:val="28"/>
          <w:szCs w:val="28"/>
        </w:rPr>
        <w:t xml:space="preserve">сетей по ул. Ленина от ТК 1 - пер. Пионерский до ТК 7 в </w:t>
      </w:r>
      <w:proofErr w:type="spellStart"/>
      <w:r w:rsidR="00885E5C" w:rsidRPr="00885E5C">
        <w:rPr>
          <w:rFonts w:ascii="Times New Roman" w:eastAsia="Calibri" w:hAnsi="Times New Roman"/>
          <w:sz w:val="28"/>
          <w:szCs w:val="28"/>
        </w:rPr>
        <w:t>р.п</w:t>
      </w:r>
      <w:proofErr w:type="spellEnd"/>
      <w:r w:rsidR="00885E5C" w:rsidRPr="00885E5C">
        <w:rPr>
          <w:rFonts w:ascii="Times New Roman" w:eastAsia="Calibri" w:hAnsi="Times New Roman"/>
          <w:sz w:val="28"/>
          <w:szCs w:val="28"/>
        </w:rPr>
        <w:t>. Чунский Чунского района Иркутской</w:t>
      </w:r>
      <w:r w:rsidR="00885E5C">
        <w:rPr>
          <w:rFonts w:ascii="Times New Roman" w:eastAsia="Calibri" w:hAnsi="Times New Roman"/>
          <w:sz w:val="28"/>
          <w:szCs w:val="28"/>
        </w:rPr>
        <w:t xml:space="preserve"> </w:t>
      </w:r>
      <w:r w:rsidR="00885E5C" w:rsidRPr="00885E5C">
        <w:rPr>
          <w:rFonts w:ascii="Times New Roman" w:eastAsia="Calibri" w:hAnsi="Times New Roman"/>
          <w:sz w:val="28"/>
          <w:szCs w:val="28"/>
        </w:rPr>
        <w:t xml:space="preserve">области», извещение № 0134300061421000001 </w:t>
      </w:r>
      <w:r w:rsidRPr="007A7862">
        <w:rPr>
          <w:rFonts w:ascii="Times New Roman" w:eastAsia="Calibri" w:hAnsi="Times New Roman"/>
          <w:sz w:val="28"/>
          <w:szCs w:val="28"/>
        </w:rPr>
        <w:t>(далее – электронный аукцион)</w:t>
      </w:r>
      <w:r w:rsidRPr="007A7862">
        <w:rPr>
          <w:rFonts w:ascii="Times New Roman" w:hAnsi="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w:t>
      </w:r>
      <w:r w:rsidRPr="007A7862">
        <w:rPr>
          <w:rFonts w:ascii="Times New Roman" w:hAnsi="Times New Roman"/>
          <w:sz w:val="28"/>
          <w:szCs w:val="28"/>
        </w:rPr>
        <w:lastRenderedPageBreak/>
        <w:t xml:space="preserve">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          </w:t>
      </w:r>
    </w:p>
    <w:p w:rsidR="0058109A" w:rsidRPr="007A7862" w:rsidRDefault="0058109A" w:rsidP="0058109A">
      <w:pPr>
        <w:pStyle w:val="ConsPlusNormal"/>
        <w:ind w:firstLine="426"/>
        <w:jc w:val="both"/>
        <w:rPr>
          <w:rFonts w:ascii="Times New Roman" w:hAnsi="Times New Roman"/>
          <w:sz w:val="28"/>
          <w:szCs w:val="28"/>
        </w:rPr>
      </w:pPr>
    </w:p>
    <w:p w:rsidR="0058109A" w:rsidRPr="007A7862" w:rsidRDefault="0058109A" w:rsidP="0058109A">
      <w:pPr>
        <w:ind w:firstLine="426"/>
        <w:jc w:val="center"/>
        <w:rPr>
          <w:szCs w:val="28"/>
        </w:rPr>
      </w:pPr>
      <w:r w:rsidRPr="007A7862">
        <w:rPr>
          <w:szCs w:val="28"/>
        </w:rPr>
        <w:t>УСТАНОВИЛА:</w:t>
      </w:r>
    </w:p>
    <w:p w:rsidR="0058109A" w:rsidRPr="007A7862" w:rsidRDefault="0058109A" w:rsidP="0058109A">
      <w:pPr>
        <w:tabs>
          <w:tab w:val="left" w:pos="545"/>
          <w:tab w:val="left" w:pos="720"/>
        </w:tabs>
        <w:ind w:firstLine="426"/>
        <w:jc w:val="both"/>
        <w:rPr>
          <w:szCs w:val="28"/>
        </w:rPr>
      </w:pPr>
    </w:p>
    <w:p w:rsidR="0058109A" w:rsidRPr="007A7862" w:rsidRDefault="0058109A" w:rsidP="0058109A">
      <w:pPr>
        <w:tabs>
          <w:tab w:val="left" w:pos="545"/>
          <w:tab w:val="left" w:pos="720"/>
        </w:tabs>
        <w:ind w:firstLine="426"/>
        <w:jc w:val="both"/>
        <w:rPr>
          <w:szCs w:val="28"/>
        </w:rPr>
      </w:pPr>
      <w:r w:rsidRPr="007A7862">
        <w:rPr>
          <w:szCs w:val="28"/>
        </w:rPr>
        <w:t xml:space="preserve">в Иркутское УФАС России </w:t>
      </w:r>
      <w:r w:rsidR="00F67C69">
        <w:rPr>
          <w:szCs w:val="28"/>
        </w:rPr>
        <w:t>08 февраля 2021</w:t>
      </w:r>
      <w:r w:rsidRPr="007A7862">
        <w:rPr>
          <w:szCs w:val="28"/>
        </w:rPr>
        <w:t xml:space="preserve"> года поступила жалоба заявителя на положения документации о проведении электронного аукциона.</w:t>
      </w:r>
    </w:p>
    <w:p w:rsidR="0058109A" w:rsidRPr="007A7862" w:rsidRDefault="0058109A" w:rsidP="0058109A">
      <w:pPr>
        <w:tabs>
          <w:tab w:val="left" w:pos="545"/>
          <w:tab w:val="left" w:pos="720"/>
        </w:tabs>
        <w:ind w:firstLine="426"/>
        <w:jc w:val="both"/>
        <w:rPr>
          <w:szCs w:val="28"/>
        </w:rPr>
      </w:pPr>
      <w:r w:rsidRPr="007A7862">
        <w:rPr>
          <w:szCs w:val="28"/>
        </w:rPr>
        <w:t>Заявитель указывает, что документация о проведении электронного аукциона содержит нарушения Федерального закона № 44-ФЗ.</w:t>
      </w:r>
    </w:p>
    <w:p w:rsidR="0058109A" w:rsidRDefault="0058109A" w:rsidP="0058109A">
      <w:pPr>
        <w:autoSpaceDE w:val="0"/>
        <w:autoSpaceDN w:val="0"/>
        <w:adjustRightInd w:val="0"/>
        <w:ind w:firstLine="567"/>
        <w:jc w:val="both"/>
        <w:rPr>
          <w:szCs w:val="28"/>
        </w:rPr>
      </w:pPr>
      <w:r w:rsidRPr="007A7862">
        <w:rPr>
          <w:szCs w:val="28"/>
        </w:rPr>
        <w:t xml:space="preserve">Так, в своей </w:t>
      </w:r>
      <w:r>
        <w:rPr>
          <w:szCs w:val="28"/>
        </w:rPr>
        <w:t>жалобе заявитель указывает, что проект контракта в нарушение частей 5,</w:t>
      </w:r>
      <w:r w:rsidRPr="001D054C">
        <w:rPr>
          <w:szCs w:val="28"/>
        </w:rPr>
        <w:t>8 статьи 34</w:t>
      </w:r>
      <w:r>
        <w:rPr>
          <w:szCs w:val="28"/>
        </w:rPr>
        <w:t xml:space="preserve"> Федерального закона № 44-ФЗ не содержит все установленные Постановлением Правительства РФ № 1042 размеры штрафов</w:t>
      </w:r>
      <w:r w:rsidRPr="008A7DA5">
        <w:rPr>
          <w:szCs w:val="28"/>
        </w:rPr>
        <w:t>.</w:t>
      </w:r>
    </w:p>
    <w:p w:rsidR="0058109A" w:rsidRDefault="0058109A" w:rsidP="0058109A">
      <w:pPr>
        <w:tabs>
          <w:tab w:val="left" w:pos="545"/>
          <w:tab w:val="left" w:pos="720"/>
        </w:tabs>
        <w:ind w:firstLine="426"/>
        <w:jc w:val="both"/>
        <w:rPr>
          <w:szCs w:val="28"/>
        </w:rPr>
      </w:pPr>
      <w:r>
        <w:rPr>
          <w:szCs w:val="28"/>
        </w:rPr>
        <w:t>Заказчиком</w:t>
      </w:r>
      <w:r w:rsidRPr="007A7862">
        <w:rPr>
          <w:szCs w:val="28"/>
        </w:rPr>
        <w:t xml:space="preserve"> представлены возражения на жалобу заявителя. Из указанных возражений следует, что </w:t>
      </w:r>
      <w:r>
        <w:rPr>
          <w:szCs w:val="28"/>
        </w:rPr>
        <w:t>заказчик</w:t>
      </w:r>
      <w:r w:rsidRPr="007A7862">
        <w:rPr>
          <w:szCs w:val="28"/>
        </w:rPr>
        <w:t xml:space="preserve"> счита</w:t>
      </w:r>
      <w:r>
        <w:rPr>
          <w:szCs w:val="28"/>
        </w:rPr>
        <w:t>е</w:t>
      </w:r>
      <w:r w:rsidRPr="007A7862">
        <w:rPr>
          <w:szCs w:val="28"/>
        </w:rPr>
        <w:t>т доводы жалобы необосно</w:t>
      </w:r>
      <w:r>
        <w:rPr>
          <w:szCs w:val="28"/>
        </w:rPr>
        <w:t>ванными и не подлежащими удовлетворению.</w:t>
      </w:r>
    </w:p>
    <w:p w:rsidR="0058109A" w:rsidRPr="007A7862" w:rsidRDefault="0058109A" w:rsidP="0058109A">
      <w:pPr>
        <w:tabs>
          <w:tab w:val="left" w:pos="545"/>
          <w:tab w:val="left" w:pos="720"/>
        </w:tabs>
        <w:ind w:firstLine="426"/>
        <w:jc w:val="both"/>
        <w:rPr>
          <w:szCs w:val="28"/>
        </w:rPr>
      </w:pPr>
    </w:p>
    <w:p w:rsidR="00F67C69" w:rsidRPr="00A0070F" w:rsidRDefault="00F67C69" w:rsidP="00F67C69">
      <w:pPr>
        <w:tabs>
          <w:tab w:val="left" w:pos="545"/>
          <w:tab w:val="left" w:pos="720"/>
        </w:tabs>
        <w:ind w:firstLine="426"/>
        <w:jc w:val="both"/>
        <w:rPr>
          <w:szCs w:val="28"/>
        </w:rPr>
      </w:pPr>
      <w:r w:rsidRPr="00A0070F">
        <w:rPr>
          <w:szCs w:val="28"/>
        </w:rPr>
        <w:t xml:space="preserve">В ходе рассмотрения жалобы Комиссией установлено, что в единой информационной системе в сфере закупок, на сайте </w:t>
      </w:r>
      <w:hyperlink r:id="rId5" w:history="1">
        <w:r w:rsidRPr="00A0070F">
          <w:rPr>
            <w:rStyle w:val="a3"/>
          </w:rPr>
          <w:t>www.zakupki.gov.ru</w:t>
        </w:r>
      </w:hyperlink>
      <w:r w:rsidRPr="00A0070F">
        <w:rPr>
          <w:szCs w:val="28"/>
        </w:rPr>
        <w:t xml:space="preserve"> (далее – ЕИС) размещены Извещение о проведении электронного аукциона для закупки №</w:t>
      </w:r>
      <w:r>
        <w:rPr>
          <w:szCs w:val="28"/>
        </w:rPr>
        <w:t xml:space="preserve"> </w:t>
      </w:r>
      <w:r w:rsidRPr="00E21F8E">
        <w:rPr>
          <w:szCs w:val="28"/>
        </w:rPr>
        <w:t>0134300061421000001</w:t>
      </w:r>
      <w:r w:rsidRPr="00A0070F">
        <w:rPr>
          <w:szCs w:val="28"/>
        </w:rPr>
        <w:t xml:space="preserve">, а также Документация о проведении электронного аукциона </w:t>
      </w:r>
      <w:r w:rsidRPr="00A0070F">
        <w:rPr>
          <w:rFonts w:eastAsia="Calibri"/>
          <w:szCs w:val="28"/>
        </w:rPr>
        <w:t xml:space="preserve">на </w:t>
      </w:r>
      <w:r w:rsidRPr="00E21F8E">
        <w:rPr>
          <w:szCs w:val="28"/>
        </w:rPr>
        <w:t>«Капитальный ремонт инженерных тепло</w:t>
      </w:r>
      <w:r>
        <w:rPr>
          <w:szCs w:val="28"/>
        </w:rPr>
        <w:t xml:space="preserve">вых, водопроводных сетей по ул. </w:t>
      </w:r>
      <w:r w:rsidRPr="00E21F8E">
        <w:rPr>
          <w:szCs w:val="28"/>
        </w:rPr>
        <w:t xml:space="preserve">Ленина от ТК 1 - пер. Пионерский до ТК 7 в </w:t>
      </w:r>
      <w:proofErr w:type="spellStart"/>
      <w:r w:rsidRPr="00E21F8E">
        <w:rPr>
          <w:szCs w:val="28"/>
        </w:rPr>
        <w:t>р.п</w:t>
      </w:r>
      <w:proofErr w:type="spellEnd"/>
      <w:r w:rsidRPr="00E21F8E">
        <w:rPr>
          <w:szCs w:val="28"/>
        </w:rPr>
        <w:t>. Чунский Чун</w:t>
      </w:r>
      <w:r>
        <w:rPr>
          <w:szCs w:val="28"/>
        </w:rPr>
        <w:t>ского района Иркутской области»</w:t>
      </w:r>
      <w:r w:rsidRPr="00DC7AC3">
        <w:rPr>
          <w:szCs w:val="28"/>
        </w:rPr>
        <w:t xml:space="preserve">, </w:t>
      </w:r>
      <w:r w:rsidRPr="00A0070F">
        <w:rPr>
          <w:szCs w:val="28"/>
        </w:rPr>
        <w:t>(далее – документация об электронном аукционе).</w:t>
      </w:r>
    </w:p>
    <w:p w:rsidR="0058109A" w:rsidRPr="007A7862" w:rsidRDefault="00F67C69" w:rsidP="00F67C69">
      <w:pPr>
        <w:tabs>
          <w:tab w:val="left" w:pos="545"/>
          <w:tab w:val="left" w:pos="720"/>
        </w:tabs>
        <w:ind w:firstLine="426"/>
        <w:jc w:val="both"/>
        <w:rPr>
          <w:szCs w:val="28"/>
        </w:rPr>
      </w:pPr>
      <w:r w:rsidRPr="007A7862">
        <w:rPr>
          <w:szCs w:val="28"/>
        </w:rPr>
        <w:t xml:space="preserve">Комиссия, исследовав материалы дела, доводы заявителя, </w:t>
      </w:r>
      <w:proofErr w:type="gramStart"/>
      <w:r w:rsidRPr="007A7862">
        <w:rPr>
          <w:szCs w:val="28"/>
        </w:rPr>
        <w:t xml:space="preserve">возражения </w:t>
      </w:r>
      <w:r>
        <w:rPr>
          <w:szCs w:val="28"/>
        </w:rPr>
        <w:t xml:space="preserve"> заказчика</w:t>
      </w:r>
      <w:proofErr w:type="gramEnd"/>
      <w:r>
        <w:rPr>
          <w:szCs w:val="28"/>
        </w:rPr>
        <w:t xml:space="preserve"> </w:t>
      </w:r>
      <w:r w:rsidRPr="007A7862">
        <w:rPr>
          <w:szCs w:val="28"/>
        </w:rPr>
        <w:t>приходит к следующим выводам.</w:t>
      </w:r>
    </w:p>
    <w:p w:rsidR="0058109A" w:rsidRDefault="0058109A" w:rsidP="0058109A">
      <w:pPr>
        <w:tabs>
          <w:tab w:val="left" w:pos="545"/>
          <w:tab w:val="left" w:pos="720"/>
        </w:tabs>
        <w:ind w:firstLine="426"/>
        <w:jc w:val="both"/>
        <w:rPr>
          <w:szCs w:val="28"/>
        </w:rPr>
      </w:pPr>
      <w:r w:rsidRPr="007A7862">
        <w:rPr>
          <w:szCs w:val="28"/>
        </w:rPr>
        <w:t>Требования к содержанию документации об электронном аукционе установлены статьей 64 Федерального закона № 44-ФЗ.</w:t>
      </w:r>
    </w:p>
    <w:p w:rsidR="0058109A" w:rsidRDefault="0058109A" w:rsidP="0058109A">
      <w:pPr>
        <w:autoSpaceDE w:val="0"/>
        <w:autoSpaceDN w:val="0"/>
        <w:adjustRightInd w:val="0"/>
        <w:ind w:firstLine="567"/>
        <w:jc w:val="both"/>
        <w:rPr>
          <w:szCs w:val="28"/>
        </w:rPr>
      </w:pPr>
      <w:r>
        <w:rPr>
          <w:szCs w:val="28"/>
        </w:rPr>
        <w:t>Согласно части 4 статьи 64 Федерального закона № 44-ФЗ к</w:t>
      </w:r>
      <w:r w:rsidRPr="00DD798D">
        <w:rPr>
          <w:szCs w:val="28"/>
        </w:rPr>
        <w:t xml:space="preserve"> документации об электронном аукционе прилагается проект контракта, который является неотъемлемой частью этой документации.</w:t>
      </w:r>
    </w:p>
    <w:p w:rsidR="0058109A" w:rsidRPr="00DD798D" w:rsidRDefault="0058109A" w:rsidP="0058109A">
      <w:pPr>
        <w:autoSpaceDE w:val="0"/>
        <w:autoSpaceDN w:val="0"/>
        <w:adjustRightInd w:val="0"/>
        <w:ind w:firstLine="567"/>
        <w:jc w:val="both"/>
        <w:rPr>
          <w:szCs w:val="28"/>
        </w:rPr>
      </w:pPr>
      <w:r w:rsidRPr="00DD798D">
        <w:rPr>
          <w:szCs w:val="28"/>
        </w:rPr>
        <w:t xml:space="preserve">Согласно части 5 статьи 34 </w:t>
      </w:r>
      <w:r>
        <w:rPr>
          <w:szCs w:val="28"/>
        </w:rPr>
        <w:t xml:space="preserve">Федерального закона № 44-ФЗ </w:t>
      </w:r>
      <w:r w:rsidRPr="00DD798D">
        <w:rPr>
          <w:szCs w:val="28"/>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w:t>
      </w:r>
      <w:r w:rsidRPr="00DD798D">
        <w:rPr>
          <w:szCs w:val="28"/>
        </w:rPr>
        <w:lastRenderedPageBreak/>
        <w:t>(штрафов,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58109A" w:rsidRDefault="0058109A" w:rsidP="0058109A">
      <w:pPr>
        <w:autoSpaceDE w:val="0"/>
        <w:autoSpaceDN w:val="0"/>
        <w:adjustRightInd w:val="0"/>
        <w:ind w:firstLine="567"/>
        <w:jc w:val="both"/>
        <w:rPr>
          <w:szCs w:val="28"/>
        </w:rPr>
      </w:pPr>
      <w:r w:rsidRPr="00DD798D">
        <w:rPr>
          <w:szCs w:val="28"/>
        </w:rPr>
        <w:t xml:space="preserve">В соответствии с частью 8 статьи 34 </w:t>
      </w:r>
      <w:r>
        <w:rPr>
          <w:szCs w:val="28"/>
        </w:rPr>
        <w:t xml:space="preserve">Федерального закона № 44-ФЗ </w:t>
      </w:r>
      <w:r w:rsidRPr="00DD798D">
        <w:rPr>
          <w:szCs w:val="28"/>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8109A" w:rsidRDefault="0058109A" w:rsidP="0058109A">
      <w:pPr>
        <w:autoSpaceDE w:val="0"/>
        <w:autoSpaceDN w:val="0"/>
        <w:adjustRightInd w:val="0"/>
        <w:ind w:firstLine="567"/>
        <w:jc w:val="both"/>
        <w:rPr>
          <w:szCs w:val="28"/>
        </w:rPr>
      </w:pPr>
      <w:r w:rsidRPr="00D46FD5">
        <w:rPr>
          <w:szCs w:val="28"/>
        </w:rPr>
        <w:t>Постановлением Правительства РФ от 30.08.2017г. №</w:t>
      </w:r>
      <w:r>
        <w:rPr>
          <w:szCs w:val="28"/>
        </w:rPr>
        <w:t xml:space="preserve"> </w:t>
      </w:r>
      <w:r w:rsidRPr="00D46FD5">
        <w:rPr>
          <w:szCs w:val="28"/>
        </w:rPr>
        <w:t>1042</w:t>
      </w:r>
      <w:r>
        <w:rPr>
          <w:szCs w:val="28"/>
        </w:rPr>
        <w:t xml:space="preserve">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установлены размеры штрафов, подлежащих уплате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r w:rsidRPr="00D46FD5">
        <w:rPr>
          <w:szCs w:val="28"/>
        </w:rPr>
        <w:t>.</w:t>
      </w:r>
    </w:p>
    <w:p w:rsidR="0058109A" w:rsidRPr="00594DD1" w:rsidRDefault="0058109A" w:rsidP="0058109A">
      <w:pPr>
        <w:autoSpaceDE w:val="0"/>
        <w:autoSpaceDN w:val="0"/>
        <w:adjustRightInd w:val="0"/>
        <w:ind w:firstLine="567"/>
        <w:jc w:val="both"/>
        <w:rPr>
          <w:szCs w:val="28"/>
        </w:rPr>
      </w:pPr>
      <w:r w:rsidRPr="00594DD1">
        <w:rPr>
          <w:szCs w:val="28"/>
        </w:rPr>
        <w:t>В</w:t>
      </w:r>
      <w:r>
        <w:rPr>
          <w:szCs w:val="28"/>
        </w:rPr>
        <w:t>месте с тем, в</w:t>
      </w:r>
      <w:r w:rsidRPr="00594DD1">
        <w:rPr>
          <w:szCs w:val="28"/>
        </w:rPr>
        <w:t xml:space="preserve"> проекте </w:t>
      </w:r>
      <w:r>
        <w:rPr>
          <w:szCs w:val="28"/>
        </w:rPr>
        <w:t xml:space="preserve">муниципального </w:t>
      </w:r>
      <w:r w:rsidRPr="00594DD1">
        <w:rPr>
          <w:szCs w:val="28"/>
        </w:rPr>
        <w:t>контракта установлен</w:t>
      </w:r>
      <w:r>
        <w:rPr>
          <w:szCs w:val="28"/>
        </w:rPr>
        <w:t>а следующая ответственность сторон по контракту</w:t>
      </w:r>
      <w:r w:rsidRPr="00594DD1">
        <w:rPr>
          <w:szCs w:val="28"/>
        </w:rPr>
        <w:t>:</w:t>
      </w:r>
    </w:p>
    <w:p w:rsidR="00E73FCC" w:rsidRPr="00E73FCC" w:rsidRDefault="0058109A" w:rsidP="00E73FCC">
      <w:pPr>
        <w:autoSpaceDE w:val="0"/>
        <w:autoSpaceDN w:val="0"/>
        <w:adjustRightInd w:val="0"/>
        <w:ind w:firstLine="567"/>
        <w:jc w:val="both"/>
        <w:rPr>
          <w:i/>
          <w:szCs w:val="28"/>
        </w:rPr>
      </w:pPr>
      <w:r w:rsidRPr="00594DD1">
        <w:rPr>
          <w:szCs w:val="28"/>
        </w:rPr>
        <w:t>«</w:t>
      </w:r>
      <w:r w:rsidR="00E73FCC" w:rsidRPr="00E73FCC">
        <w:rPr>
          <w:i/>
          <w:szCs w:val="28"/>
        </w:rPr>
        <w:t>8.2. В случае просрочки исполнения Заказчиком обязательства, предусмотренного Контрактом, Подрядчик вправе потребовать уплаты пени, определенную в порядке, установленном Федеральным законом № 44-ФЗ.</w:t>
      </w:r>
    </w:p>
    <w:p w:rsidR="00E73FCC" w:rsidRPr="00E73FCC" w:rsidRDefault="00E73FCC" w:rsidP="00E73FCC">
      <w:pPr>
        <w:autoSpaceDE w:val="0"/>
        <w:autoSpaceDN w:val="0"/>
        <w:adjustRightInd w:val="0"/>
        <w:ind w:firstLine="567"/>
        <w:jc w:val="both"/>
        <w:rPr>
          <w:i/>
          <w:szCs w:val="28"/>
        </w:rPr>
      </w:pPr>
      <w:r w:rsidRPr="00E73FCC">
        <w:rPr>
          <w:i/>
          <w:szCs w:val="28"/>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73FCC" w:rsidRPr="00E73FCC" w:rsidRDefault="00E73FCC" w:rsidP="00E73FCC">
      <w:pPr>
        <w:autoSpaceDE w:val="0"/>
        <w:autoSpaceDN w:val="0"/>
        <w:adjustRightInd w:val="0"/>
        <w:ind w:firstLine="567"/>
        <w:jc w:val="both"/>
        <w:rPr>
          <w:i/>
          <w:szCs w:val="28"/>
        </w:rPr>
      </w:pPr>
      <w:r w:rsidRPr="00E73FCC">
        <w:rPr>
          <w:i/>
          <w:szCs w:val="28"/>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начислить штраф в размере, определяемый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постановлением № 1042) и </w:t>
      </w:r>
      <w:proofErr w:type="spellStart"/>
      <w:r w:rsidRPr="00E73FCC">
        <w:rPr>
          <w:i/>
          <w:szCs w:val="28"/>
        </w:rPr>
        <w:t>состовляет</w:t>
      </w:r>
      <w:proofErr w:type="spellEnd"/>
      <w:r w:rsidRPr="00E73FCC">
        <w:rPr>
          <w:i/>
          <w:szCs w:val="28"/>
        </w:rPr>
        <w:t>:</w:t>
      </w:r>
    </w:p>
    <w:p w:rsidR="00E73FCC" w:rsidRPr="00E73FCC" w:rsidRDefault="00E73FCC" w:rsidP="00E73FCC">
      <w:pPr>
        <w:autoSpaceDE w:val="0"/>
        <w:autoSpaceDN w:val="0"/>
        <w:adjustRightInd w:val="0"/>
        <w:ind w:firstLine="567"/>
        <w:jc w:val="both"/>
        <w:rPr>
          <w:i/>
          <w:szCs w:val="28"/>
        </w:rPr>
      </w:pPr>
      <w:r w:rsidRPr="00E73FCC">
        <w:rPr>
          <w:i/>
          <w:szCs w:val="28"/>
        </w:rPr>
        <w:t>а) 1000 рублей, если цена контракта не превышает 3 млн. рублей (включительно);</w:t>
      </w:r>
    </w:p>
    <w:p w:rsidR="00E73FCC" w:rsidRPr="00E73FCC" w:rsidRDefault="00E73FCC" w:rsidP="00E73FCC">
      <w:pPr>
        <w:autoSpaceDE w:val="0"/>
        <w:autoSpaceDN w:val="0"/>
        <w:adjustRightInd w:val="0"/>
        <w:ind w:firstLine="567"/>
        <w:jc w:val="both"/>
        <w:rPr>
          <w:i/>
          <w:szCs w:val="28"/>
        </w:rPr>
      </w:pPr>
      <w:r w:rsidRPr="00E73FCC">
        <w:rPr>
          <w:i/>
          <w:szCs w:val="28"/>
        </w:rPr>
        <w:t>б) 5000 рублей, если цена контракта составляет от 3 млн. рублей до 50 млн. рублей (включительно).</w:t>
      </w:r>
    </w:p>
    <w:p w:rsidR="00E73FCC" w:rsidRPr="00E73FCC" w:rsidRDefault="00E73FCC" w:rsidP="00E73FCC">
      <w:pPr>
        <w:autoSpaceDE w:val="0"/>
        <w:autoSpaceDN w:val="0"/>
        <w:adjustRightInd w:val="0"/>
        <w:ind w:firstLine="567"/>
        <w:jc w:val="both"/>
        <w:rPr>
          <w:i/>
          <w:szCs w:val="28"/>
        </w:rPr>
      </w:pPr>
      <w:r w:rsidRPr="00E73FCC">
        <w:rPr>
          <w:i/>
          <w:szCs w:val="28"/>
        </w:rPr>
        <w:t xml:space="preserve">8.3. В случае просрочки исполнения Подрядчиком обязательства, предусмотренного Контрактом, Подрядчик оплачивает Заказчику пеню, определенной в порядке, установленном Федеральным законом № 44-ФЗ. </w:t>
      </w:r>
    </w:p>
    <w:p w:rsidR="00E73FCC" w:rsidRPr="00E73FCC" w:rsidRDefault="00E73FCC" w:rsidP="00E73FCC">
      <w:pPr>
        <w:autoSpaceDE w:val="0"/>
        <w:autoSpaceDN w:val="0"/>
        <w:adjustRightInd w:val="0"/>
        <w:ind w:firstLine="567"/>
        <w:jc w:val="both"/>
        <w:rPr>
          <w:i/>
          <w:szCs w:val="28"/>
        </w:rPr>
      </w:pPr>
      <w:r w:rsidRPr="00E73FCC">
        <w:rPr>
          <w:i/>
          <w:szCs w:val="28"/>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E73FCC" w:rsidRPr="00E73FCC" w:rsidRDefault="00E73FCC" w:rsidP="00E73FCC">
      <w:pPr>
        <w:autoSpaceDE w:val="0"/>
        <w:autoSpaceDN w:val="0"/>
        <w:adjustRightInd w:val="0"/>
        <w:ind w:firstLine="567"/>
        <w:jc w:val="both"/>
        <w:rPr>
          <w:i/>
          <w:szCs w:val="28"/>
        </w:rPr>
      </w:pPr>
      <w:r w:rsidRPr="00E73FCC">
        <w:rPr>
          <w:i/>
          <w:szCs w:val="28"/>
        </w:rPr>
        <w:t xml:space="preserve"> В случае если законодательством Российской Федерации установлен иной порядок начисления пени, пункт 8.3. излагается в соответствии с положениями данного порядка.</w:t>
      </w:r>
    </w:p>
    <w:p w:rsidR="00E73FCC" w:rsidRPr="00E73FCC" w:rsidRDefault="00E73FCC" w:rsidP="00E73FCC">
      <w:pPr>
        <w:autoSpaceDE w:val="0"/>
        <w:autoSpaceDN w:val="0"/>
        <w:adjustRightInd w:val="0"/>
        <w:ind w:firstLine="567"/>
        <w:jc w:val="both"/>
        <w:rPr>
          <w:i/>
          <w:szCs w:val="28"/>
        </w:rPr>
      </w:pPr>
      <w:r w:rsidRPr="00E73FCC">
        <w:rPr>
          <w:i/>
          <w:szCs w:val="28"/>
        </w:rPr>
        <w:t xml:space="preserve">8.4. В соответствии с пунктом 1 части 1 статьи 30 </w:t>
      </w:r>
      <w:proofErr w:type="gramStart"/>
      <w:r w:rsidRPr="00E73FCC">
        <w:rPr>
          <w:i/>
          <w:szCs w:val="28"/>
        </w:rPr>
        <w:t>Закона  №</w:t>
      </w:r>
      <w:proofErr w:type="gramEnd"/>
      <w:r w:rsidRPr="00E73FCC">
        <w:rPr>
          <w:i/>
          <w:szCs w:val="28"/>
        </w:rPr>
        <w:t xml:space="preserve">44-ФЗ, штрафы начисляются за неисполнение или ненадлежащее исполнение Подрядчиком (подрядчиком, исполнителем)) обязательств, предусмотренных настоящим Контрактом, за исключением просрочки исполнения Подрядчиком (подрядчиком, исполнителем) обязательств (в том числе гарантийного обязательства), предусмотренных настоящим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1 процента цены контракта (этапа), но не более 5 тыс. рублей и не менее 1 тыс. рублей. </w:t>
      </w:r>
    </w:p>
    <w:p w:rsidR="00E73FCC" w:rsidRPr="00E73FCC" w:rsidRDefault="00E73FCC" w:rsidP="00E73FCC">
      <w:pPr>
        <w:autoSpaceDE w:val="0"/>
        <w:autoSpaceDN w:val="0"/>
        <w:adjustRightInd w:val="0"/>
        <w:ind w:firstLine="567"/>
        <w:jc w:val="both"/>
        <w:rPr>
          <w:i/>
          <w:szCs w:val="28"/>
        </w:rPr>
      </w:pPr>
      <w:r w:rsidRPr="00E73FCC">
        <w:rPr>
          <w:i/>
          <w:szCs w:val="28"/>
        </w:rPr>
        <w:t>Положения настоящего пункта не применяются в случае, предусмотренном пунктом 8.5 Контракта.</w:t>
      </w:r>
    </w:p>
    <w:p w:rsidR="00E73FCC" w:rsidRPr="00E73FCC" w:rsidRDefault="00E73FCC" w:rsidP="00E73FCC">
      <w:pPr>
        <w:autoSpaceDE w:val="0"/>
        <w:autoSpaceDN w:val="0"/>
        <w:adjustRightInd w:val="0"/>
        <w:ind w:firstLine="567"/>
        <w:jc w:val="both"/>
        <w:rPr>
          <w:i/>
          <w:szCs w:val="28"/>
        </w:rPr>
      </w:pPr>
      <w:r w:rsidRPr="00E73FCC">
        <w:rPr>
          <w:i/>
          <w:szCs w:val="28"/>
        </w:rPr>
        <w:t>8.5. В случае заключения Контракта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определенном постановлением № 1042, составляющий:</w:t>
      </w:r>
    </w:p>
    <w:p w:rsidR="00E73FCC" w:rsidRPr="00E73FCC" w:rsidRDefault="00E73FCC" w:rsidP="00E73FCC">
      <w:pPr>
        <w:autoSpaceDE w:val="0"/>
        <w:autoSpaceDN w:val="0"/>
        <w:adjustRightInd w:val="0"/>
        <w:ind w:firstLine="567"/>
        <w:jc w:val="both"/>
        <w:rPr>
          <w:i/>
          <w:szCs w:val="28"/>
        </w:rPr>
      </w:pPr>
      <w:r w:rsidRPr="00E73FCC">
        <w:rPr>
          <w:i/>
          <w:szCs w:val="28"/>
        </w:rPr>
        <w:t>а) в случае, если цена контракта не превышает начальную (максимальную) цену контракта:</w:t>
      </w:r>
    </w:p>
    <w:p w:rsidR="00E73FCC" w:rsidRPr="00E73FCC" w:rsidRDefault="00E73FCC" w:rsidP="00E73FCC">
      <w:pPr>
        <w:autoSpaceDE w:val="0"/>
        <w:autoSpaceDN w:val="0"/>
        <w:adjustRightInd w:val="0"/>
        <w:ind w:firstLine="567"/>
        <w:jc w:val="both"/>
        <w:rPr>
          <w:i/>
          <w:szCs w:val="28"/>
        </w:rPr>
      </w:pPr>
      <w:r w:rsidRPr="00E73FCC">
        <w:rPr>
          <w:i/>
          <w:szCs w:val="28"/>
        </w:rPr>
        <w:t>10 процентов начальной (максимальной) цены контракта, если цена контракта не превышает 3 млн. рублей;</w:t>
      </w:r>
    </w:p>
    <w:p w:rsidR="00E73FCC" w:rsidRPr="00E73FCC" w:rsidRDefault="00E73FCC" w:rsidP="00E73FCC">
      <w:pPr>
        <w:autoSpaceDE w:val="0"/>
        <w:autoSpaceDN w:val="0"/>
        <w:adjustRightInd w:val="0"/>
        <w:ind w:firstLine="567"/>
        <w:jc w:val="both"/>
        <w:rPr>
          <w:i/>
          <w:szCs w:val="28"/>
        </w:rPr>
      </w:pPr>
      <w:r w:rsidRPr="00E73FCC">
        <w:rPr>
          <w:i/>
          <w:szCs w:val="28"/>
        </w:rPr>
        <w:t>5 процентов начальной (максимальной) цены контракта, если цена контракта составляет от 3 млн. рублей до 50 млн. рублей (включительно);</w:t>
      </w:r>
    </w:p>
    <w:p w:rsidR="00E73FCC" w:rsidRPr="00E73FCC" w:rsidRDefault="00E73FCC" w:rsidP="00E73FCC">
      <w:pPr>
        <w:autoSpaceDE w:val="0"/>
        <w:autoSpaceDN w:val="0"/>
        <w:adjustRightInd w:val="0"/>
        <w:ind w:firstLine="567"/>
        <w:jc w:val="both"/>
        <w:rPr>
          <w:i/>
          <w:szCs w:val="28"/>
        </w:rPr>
      </w:pPr>
      <w:r w:rsidRPr="00E73FCC">
        <w:rPr>
          <w:i/>
          <w:szCs w:val="28"/>
        </w:rPr>
        <w:t>1 процент начальной (максимальной) цены контракта, если цена контракта составляет от 50 млн. рублей до 100 млн. рублей (включительно);</w:t>
      </w:r>
    </w:p>
    <w:p w:rsidR="00E73FCC" w:rsidRPr="00E73FCC" w:rsidRDefault="00E73FCC" w:rsidP="00E73FCC">
      <w:pPr>
        <w:autoSpaceDE w:val="0"/>
        <w:autoSpaceDN w:val="0"/>
        <w:adjustRightInd w:val="0"/>
        <w:ind w:firstLine="567"/>
        <w:jc w:val="both"/>
        <w:rPr>
          <w:i/>
          <w:szCs w:val="28"/>
        </w:rPr>
      </w:pPr>
      <w:r w:rsidRPr="00E73FCC">
        <w:rPr>
          <w:i/>
          <w:szCs w:val="28"/>
        </w:rPr>
        <w:t>б) в случае, если цена контракта превышает начальную (максимальную) цену контракта:</w:t>
      </w:r>
    </w:p>
    <w:p w:rsidR="00E73FCC" w:rsidRPr="00E73FCC" w:rsidRDefault="00E73FCC" w:rsidP="00E73FCC">
      <w:pPr>
        <w:autoSpaceDE w:val="0"/>
        <w:autoSpaceDN w:val="0"/>
        <w:adjustRightInd w:val="0"/>
        <w:ind w:firstLine="567"/>
        <w:jc w:val="both"/>
        <w:rPr>
          <w:i/>
          <w:szCs w:val="28"/>
        </w:rPr>
      </w:pPr>
      <w:r w:rsidRPr="00E73FCC">
        <w:rPr>
          <w:i/>
          <w:szCs w:val="28"/>
        </w:rPr>
        <w:t>10 процентов цены контракта, если цена контракта не превышает 3 млн. рублей;</w:t>
      </w:r>
    </w:p>
    <w:p w:rsidR="00E73FCC" w:rsidRPr="00E73FCC" w:rsidRDefault="00E73FCC" w:rsidP="00E73FCC">
      <w:pPr>
        <w:autoSpaceDE w:val="0"/>
        <w:autoSpaceDN w:val="0"/>
        <w:adjustRightInd w:val="0"/>
        <w:ind w:firstLine="567"/>
        <w:jc w:val="both"/>
        <w:rPr>
          <w:i/>
          <w:szCs w:val="28"/>
        </w:rPr>
      </w:pPr>
      <w:r w:rsidRPr="00E73FCC">
        <w:rPr>
          <w:i/>
          <w:szCs w:val="28"/>
        </w:rPr>
        <w:t>5 процентов цены контракта, если цена контракта составляет от 3 млн. рублей до 50 млн. рублей (включительно);</w:t>
      </w:r>
    </w:p>
    <w:p w:rsidR="00E73FCC" w:rsidRPr="00E73FCC" w:rsidRDefault="00E73FCC" w:rsidP="00E73FCC">
      <w:pPr>
        <w:autoSpaceDE w:val="0"/>
        <w:autoSpaceDN w:val="0"/>
        <w:adjustRightInd w:val="0"/>
        <w:ind w:firstLine="567"/>
        <w:jc w:val="both"/>
        <w:rPr>
          <w:i/>
          <w:szCs w:val="28"/>
        </w:rPr>
      </w:pPr>
      <w:r w:rsidRPr="00E73FCC">
        <w:rPr>
          <w:i/>
          <w:szCs w:val="28"/>
        </w:rPr>
        <w:t>1 процент цены контракта, если цена контракта составляет от 50 млн. рублей до 100 млн. рублей (включительно).</w:t>
      </w:r>
    </w:p>
    <w:p w:rsidR="00E73FCC" w:rsidRPr="00E73FCC" w:rsidRDefault="00E73FCC" w:rsidP="00E73FCC">
      <w:pPr>
        <w:autoSpaceDE w:val="0"/>
        <w:autoSpaceDN w:val="0"/>
        <w:adjustRightInd w:val="0"/>
        <w:ind w:firstLine="567"/>
        <w:jc w:val="both"/>
        <w:rPr>
          <w:i/>
          <w:szCs w:val="28"/>
        </w:rPr>
      </w:pPr>
      <w:r w:rsidRPr="00E73FCC">
        <w:rPr>
          <w:i/>
          <w:szCs w:val="28"/>
        </w:rPr>
        <w:t xml:space="preserve">8.6.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определенном постановлением № </w:t>
      </w:r>
      <w:proofErr w:type="gramStart"/>
      <w:r w:rsidRPr="00E73FCC">
        <w:rPr>
          <w:i/>
          <w:szCs w:val="28"/>
        </w:rPr>
        <w:t>1042,состовляющий</w:t>
      </w:r>
      <w:proofErr w:type="gramEnd"/>
      <w:r w:rsidRPr="00E73FCC">
        <w:rPr>
          <w:i/>
          <w:szCs w:val="28"/>
        </w:rPr>
        <w:t>:</w:t>
      </w:r>
    </w:p>
    <w:p w:rsidR="00E73FCC" w:rsidRPr="00E73FCC" w:rsidRDefault="00E73FCC" w:rsidP="00E73FCC">
      <w:pPr>
        <w:autoSpaceDE w:val="0"/>
        <w:autoSpaceDN w:val="0"/>
        <w:adjustRightInd w:val="0"/>
        <w:ind w:firstLine="567"/>
        <w:jc w:val="both"/>
        <w:rPr>
          <w:i/>
          <w:szCs w:val="28"/>
        </w:rPr>
      </w:pPr>
      <w:r w:rsidRPr="00E73FCC">
        <w:rPr>
          <w:i/>
          <w:szCs w:val="28"/>
        </w:rPr>
        <w:t>а) 1000 рублей, если цена контракта не превышает 3 млн. рублей;</w:t>
      </w:r>
    </w:p>
    <w:p w:rsidR="00E73FCC" w:rsidRPr="00E73FCC" w:rsidRDefault="00E73FCC" w:rsidP="00E73FCC">
      <w:pPr>
        <w:autoSpaceDE w:val="0"/>
        <w:autoSpaceDN w:val="0"/>
        <w:adjustRightInd w:val="0"/>
        <w:ind w:firstLine="567"/>
        <w:jc w:val="both"/>
        <w:rPr>
          <w:i/>
          <w:szCs w:val="28"/>
        </w:rPr>
      </w:pPr>
      <w:r w:rsidRPr="00E73FCC">
        <w:rPr>
          <w:i/>
          <w:szCs w:val="28"/>
        </w:rPr>
        <w:t>б) 5000 рублей, если цена контракта составляет от 3 млн. рублей до 50 млн. рублей (включительно);</w:t>
      </w:r>
    </w:p>
    <w:p w:rsidR="00E73FCC" w:rsidRPr="00E73FCC" w:rsidRDefault="00E73FCC" w:rsidP="00E73FCC">
      <w:pPr>
        <w:autoSpaceDE w:val="0"/>
        <w:autoSpaceDN w:val="0"/>
        <w:adjustRightInd w:val="0"/>
        <w:ind w:firstLine="567"/>
        <w:jc w:val="both"/>
        <w:rPr>
          <w:i/>
          <w:szCs w:val="28"/>
        </w:rPr>
      </w:pPr>
      <w:r w:rsidRPr="00E73FCC">
        <w:rPr>
          <w:i/>
          <w:szCs w:val="28"/>
        </w:rPr>
        <w:t>в) 10000 рублей, если цена контракта составляет от 50 млн. рублей до 100 млн. рублей (включительно);</w:t>
      </w:r>
    </w:p>
    <w:p w:rsidR="0058109A" w:rsidRDefault="00E73FCC" w:rsidP="00E73FCC">
      <w:pPr>
        <w:autoSpaceDE w:val="0"/>
        <w:autoSpaceDN w:val="0"/>
        <w:adjustRightInd w:val="0"/>
        <w:ind w:firstLine="567"/>
        <w:jc w:val="both"/>
        <w:rPr>
          <w:szCs w:val="28"/>
        </w:rPr>
      </w:pPr>
      <w:r w:rsidRPr="00E73FCC">
        <w:rPr>
          <w:i/>
          <w:szCs w:val="28"/>
        </w:rPr>
        <w:t>г) 100000 рублей, если цена контракта превышает 100 млн. рублей.</w:t>
      </w:r>
      <w:r w:rsidR="0058109A">
        <w:rPr>
          <w:szCs w:val="28"/>
        </w:rPr>
        <w:t>».</w:t>
      </w:r>
    </w:p>
    <w:p w:rsidR="0058109A" w:rsidRDefault="0058109A" w:rsidP="00E73FCC">
      <w:pPr>
        <w:autoSpaceDE w:val="0"/>
        <w:autoSpaceDN w:val="0"/>
        <w:adjustRightInd w:val="0"/>
        <w:ind w:firstLine="567"/>
        <w:jc w:val="both"/>
        <w:rPr>
          <w:bCs/>
          <w:szCs w:val="28"/>
        </w:rPr>
      </w:pPr>
      <w:r>
        <w:rPr>
          <w:szCs w:val="28"/>
        </w:rPr>
        <w:t xml:space="preserve">Таким образом, </w:t>
      </w:r>
      <w:proofErr w:type="gramStart"/>
      <w:r>
        <w:rPr>
          <w:szCs w:val="28"/>
        </w:rPr>
        <w:t>Комиссия</w:t>
      </w:r>
      <w:proofErr w:type="gramEnd"/>
      <w:r>
        <w:rPr>
          <w:szCs w:val="28"/>
        </w:rPr>
        <w:t xml:space="preserve"> </w:t>
      </w:r>
      <w:r w:rsidRPr="007A7862">
        <w:rPr>
          <w:szCs w:val="28"/>
        </w:rPr>
        <w:t xml:space="preserve">исследовав положения проекта муниципального контракта установила, что </w:t>
      </w:r>
      <w:r w:rsidR="00E73FCC">
        <w:rPr>
          <w:szCs w:val="28"/>
        </w:rPr>
        <w:t>раздел 8</w:t>
      </w:r>
      <w:r w:rsidRPr="007A7862">
        <w:rPr>
          <w:szCs w:val="28"/>
        </w:rPr>
        <w:t xml:space="preserve"> проекта муниципального контракта содерж</w:t>
      </w:r>
      <w:r>
        <w:rPr>
          <w:szCs w:val="28"/>
        </w:rPr>
        <w:t>и</w:t>
      </w:r>
      <w:r w:rsidRPr="007A7862">
        <w:rPr>
          <w:szCs w:val="28"/>
        </w:rPr>
        <w:t>т вышеназванные положения, установленны</w:t>
      </w:r>
      <w:r>
        <w:rPr>
          <w:szCs w:val="28"/>
        </w:rPr>
        <w:t>е</w:t>
      </w:r>
      <w:r w:rsidRPr="007A7862">
        <w:rPr>
          <w:szCs w:val="28"/>
        </w:rPr>
        <w:t xml:space="preserve"> Постановлением Правительства № </w:t>
      </w:r>
      <w:r>
        <w:rPr>
          <w:szCs w:val="28"/>
        </w:rPr>
        <w:t>1042</w:t>
      </w:r>
      <w:r w:rsidRPr="007A7862">
        <w:rPr>
          <w:szCs w:val="28"/>
        </w:rPr>
        <w:t>, что свидетельствует о необоснованности довода заявителя жалобы.</w:t>
      </w:r>
    </w:p>
    <w:p w:rsidR="0058109A" w:rsidRPr="00250DBF" w:rsidRDefault="0058109A" w:rsidP="0058109A">
      <w:pPr>
        <w:tabs>
          <w:tab w:val="left" w:pos="545"/>
          <w:tab w:val="left" w:pos="720"/>
        </w:tabs>
        <w:jc w:val="both"/>
        <w:rPr>
          <w:szCs w:val="28"/>
        </w:rPr>
      </w:pPr>
      <w:r>
        <w:rPr>
          <w:szCs w:val="28"/>
        </w:rPr>
        <w:tab/>
      </w:r>
      <w:r w:rsidRPr="00250DBF">
        <w:rPr>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6D1113">
        <w:rPr>
          <w:szCs w:val="28"/>
          <w:u w:val="single"/>
        </w:rPr>
        <w:t>Комиссия принимает единое решение</w:t>
      </w:r>
      <w:r w:rsidRPr="00250DBF">
        <w:rPr>
          <w:szCs w:val="28"/>
        </w:rPr>
        <w:t>.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rsidR="0058109A" w:rsidRPr="00250DBF" w:rsidRDefault="0058109A" w:rsidP="0058109A">
      <w:pPr>
        <w:tabs>
          <w:tab w:val="left" w:pos="545"/>
          <w:tab w:val="left" w:pos="720"/>
        </w:tabs>
        <w:ind w:firstLine="426"/>
        <w:jc w:val="both"/>
        <w:rPr>
          <w:szCs w:val="28"/>
        </w:rPr>
      </w:pPr>
      <w:r w:rsidRPr="00250DBF">
        <w:rPr>
          <w:szCs w:val="28"/>
        </w:rPr>
        <w:t>В силу части 9 статьи 105 Федерального закона №</w:t>
      </w:r>
      <w:r>
        <w:rPr>
          <w:szCs w:val="28"/>
        </w:rPr>
        <w:t xml:space="preserve"> </w:t>
      </w:r>
      <w:r w:rsidRPr="00250DBF">
        <w:rPr>
          <w:szCs w:val="28"/>
        </w:rPr>
        <w:t xml:space="preserve">44-ФЗ к жалобе прикладываются документы, </w:t>
      </w:r>
      <w:r w:rsidRPr="006D1113">
        <w:rPr>
          <w:szCs w:val="28"/>
          <w:u w:val="single"/>
        </w:rPr>
        <w:t>подтверждающие ее обоснованность</w:t>
      </w:r>
      <w:r w:rsidRPr="00250DBF">
        <w:rPr>
          <w:szCs w:val="28"/>
        </w:rPr>
        <w:t>. При этом жалоба должна содержать перечень прилагаемых к ней документов.</w:t>
      </w:r>
    </w:p>
    <w:p w:rsidR="0058109A" w:rsidRPr="006905D5" w:rsidRDefault="0058109A" w:rsidP="0058109A">
      <w:pPr>
        <w:tabs>
          <w:tab w:val="left" w:pos="545"/>
          <w:tab w:val="left" w:pos="720"/>
        </w:tabs>
        <w:ind w:firstLine="426"/>
        <w:jc w:val="both"/>
        <w:rPr>
          <w:b/>
          <w:szCs w:val="28"/>
          <w:u w:val="single"/>
        </w:rPr>
      </w:pPr>
      <w:r w:rsidRPr="00250DBF">
        <w:rPr>
          <w:szCs w:val="28"/>
        </w:rPr>
        <w:t xml:space="preserve">Из приведенных положений Федерального закона № 44-ФЗ следует, что </w:t>
      </w:r>
      <w:r w:rsidRPr="006D1113">
        <w:rPr>
          <w:szCs w:val="28"/>
          <w:u w:val="single"/>
        </w:rPr>
        <w:t>обязанность доказывания нарушения своих прав и законных интересов лежит на подателе жалобы</w:t>
      </w:r>
      <w:r w:rsidRPr="006D1113">
        <w:rPr>
          <w:szCs w:val="28"/>
        </w:rPr>
        <w:t>.</w:t>
      </w:r>
    </w:p>
    <w:p w:rsidR="0058109A" w:rsidRPr="00E73FCC" w:rsidRDefault="0058109A" w:rsidP="00E73FCC">
      <w:pPr>
        <w:tabs>
          <w:tab w:val="left" w:pos="545"/>
          <w:tab w:val="left" w:pos="720"/>
        </w:tabs>
        <w:ind w:firstLine="426"/>
        <w:jc w:val="both"/>
        <w:rPr>
          <w:szCs w:val="28"/>
        </w:rPr>
      </w:pPr>
      <w:r w:rsidRPr="00250DBF">
        <w:rPr>
          <w:szCs w:val="28"/>
        </w:rPr>
        <w:t>Вместе с тем, в нарушение указанных норм Федерального закона №</w:t>
      </w:r>
      <w:r>
        <w:rPr>
          <w:szCs w:val="28"/>
        </w:rPr>
        <w:t xml:space="preserve"> </w:t>
      </w:r>
      <w:r w:rsidRPr="00250DBF">
        <w:rPr>
          <w:szCs w:val="28"/>
        </w:rPr>
        <w:t>44- заявителем не представлено документальных подтверждений обоснованности доводов жалобы, в том числе, в части невозможности подготовки заявки на участие в электронном аукционе, а также доказательств того, каким образом действия уполномоченного органа, нарушают</w:t>
      </w:r>
      <w:r w:rsidR="00E73FCC">
        <w:rPr>
          <w:szCs w:val="28"/>
        </w:rPr>
        <w:t xml:space="preserve"> его права и законные интересы.</w:t>
      </w:r>
    </w:p>
    <w:p w:rsidR="0058109A" w:rsidRPr="00E73FCC" w:rsidRDefault="0058109A" w:rsidP="0058109A">
      <w:pPr>
        <w:pStyle w:val="20"/>
        <w:spacing w:line="240" w:lineRule="auto"/>
        <w:ind w:firstLine="426"/>
        <w:rPr>
          <w:rFonts w:ascii="Times New Roman" w:hAnsi="Times New Roman" w:cs="Times New Roman"/>
          <w:lang w:bidi="ru-RU"/>
        </w:rPr>
      </w:pPr>
      <w:r w:rsidRPr="00E73FCC">
        <w:rPr>
          <w:rFonts w:ascii="Times New Roman" w:hAnsi="Times New Roman" w:cs="Times New Roman"/>
        </w:rPr>
        <w:t xml:space="preserve">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rsidR="0058109A" w:rsidRPr="007A7862" w:rsidRDefault="0058109A" w:rsidP="0058109A">
      <w:pPr>
        <w:autoSpaceDE w:val="0"/>
        <w:autoSpaceDN w:val="0"/>
        <w:adjustRightInd w:val="0"/>
        <w:ind w:firstLine="426"/>
        <w:jc w:val="both"/>
        <w:rPr>
          <w:szCs w:val="28"/>
        </w:rPr>
      </w:pPr>
    </w:p>
    <w:p w:rsidR="0058109A" w:rsidRPr="007A7862" w:rsidRDefault="0058109A" w:rsidP="0058109A">
      <w:pPr>
        <w:ind w:right="-57" w:firstLine="426"/>
        <w:jc w:val="center"/>
        <w:rPr>
          <w:szCs w:val="28"/>
        </w:rPr>
      </w:pPr>
      <w:r w:rsidRPr="007A7862">
        <w:rPr>
          <w:szCs w:val="28"/>
        </w:rPr>
        <w:t>РЕШИЛА:</w:t>
      </w:r>
    </w:p>
    <w:p w:rsidR="0058109A" w:rsidRPr="007A7862" w:rsidRDefault="0058109A" w:rsidP="0058109A">
      <w:pPr>
        <w:autoSpaceDE w:val="0"/>
        <w:autoSpaceDN w:val="0"/>
        <w:adjustRightInd w:val="0"/>
        <w:ind w:firstLine="426"/>
        <w:jc w:val="both"/>
        <w:rPr>
          <w:szCs w:val="28"/>
        </w:rPr>
      </w:pPr>
    </w:p>
    <w:p w:rsidR="0058109A" w:rsidRPr="007A7862" w:rsidRDefault="0058109A" w:rsidP="0058109A">
      <w:pPr>
        <w:numPr>
          <w:ilvl w:val="0"/>
          <w:numId w:val="1"/>
        </w:numPr>
        <w:tabs>
          <w:tab w:val="left" w:pos="851"/>
        </w:tabs>
        <w:jc w:val="both"/>
        <w:rPr>
          <w:szCs w:val="28"/>
        </w:rPr>
      </w:pPr>
      <w:r w:rsidRPr="007A7862">
        <w:rPr>
          <w:szCs w:val="28"/>
        </w:rPr>
        <w:t xml:space="preserve">Признать жалобу </w:t>
      </w:r>
      <w:r w:rsidRPr="00BD2BAD">
        <w:rPr>
          <w:szCs w:val="28"/>
        </w:rPr>
        <w:t>ООО «</w:t>
      </w:r>
      <w:r w:rsidRPr="00F74760">
        <w:rPr>
          <w:szCs w:val="28"/>
        </w:rPr>
        <w:t>Галактика</w:t>
      </w:r>
      <w:r w:rsidRPr="00BD2BAD">
        <w:rPr>
          <w:szCs w:val="28"/>
        </w:rPr>
        <w:t>»</w:t>
      </w:r>
      <w:r w:rsidRPr="007A7862">
        <w:rPr>
          <w:szCs w:val="28"/>
        </w:rPr>
        <w:t xml:space="preserve"> необоснованной;</w:t>
      </w:r>
    </w:p>
    <w:p w:rsidR="0058109A" w:rsidRPr="007A7862" w:rsidRDefault="0058109A" w:rsidP="0058109A">
      <w:pPr>
        <w:numPr>
          <w:ilvl w:val="0"/>
          <w:numId w:val="1"/>
        </w:numPr>
        <w:tabs>
          <w:tab w:val="left" w:pos="851"/>
        </w:tabs>
        <w:ind w:left="-142" w:firstLine="502"/>
        <w:jc w:val="both"/>
        <w:rPr>
          <w:szCs w:val="28"/>
        </w:rPr>
      </w:pPr>
      <w:r w:rsidRPr="007A7862">
        <w:rPr>
          <w:szCs w:val="28"/>
        </w:rPr>
        <w:t>Направить копии решения сторонам по жалобе;</w:t>
      </w:r>
    </w:p>
    <w:p w:rsidR="0058109A" w:rsidRPr="007A7862" w:rsidRDefault="0058109A" w:rsidP="0058109A">
      <w:pPr>
        <w:numPr>
          <w:ilvl w:val="0"/>
          <w:numId w:val="1"/>
        </w:numPr>
        <w:tabs>
          <w:tab w:val="left" w:pos="851"/>
        </w:tabs>
        <w:ind w:left="-142" w:firstLine="502"/>
        <w:jc w:val="both"/>
        <w:rPr>
          <w:szCs w:val="28"/>
        </w:rPr>
      </w:pPr>
      <w:r w:rsidRPr="007A7862">
        <w:rPr>
          <w:szCs w:val="28"/>
        </w:rPr>
        <w:t>Отменить процедуру приостановления определения поставщика в части подписания контракта;</w:t>
      </w:r>
    </w:p>
    <w:p w:rsidR="0058109A" w:rsidRPr="003E61B7" w:rsidRDefault="0058109A" w:rsidP="0058109A">
      <w:pPr>
        <w:tabs>
          <w:tab w:val="left" w:pos="545"/>
          <w:tab w:val="left" w:pos="720"/>
        </w:tabs>
        <w:ind w:firstLine="426"/>
        <w:jc w:val="both"/>
        <w:rPr>
          <w:sz w:val="27"/>
          <w:szCs w:val="27"/>
        </w:rPr>
      </w:pPr>
    </w:p>
    <w:p w:rsidR="0058109A" w:rsidRPr="007A7862" w:rsidRDefault="0058109A" w:rsidP="0058109A">
      <w:pPr>
        <w:tabs>
          <w:tab w:val="left" w:pos="545"/>
          <w:tab w:val="left" w:pos="720"/>
        </w:tabs>
        <w:ind w:firstLine="426"/>
        <w:jc w:val="both"/>
        <w:rPr>
          <w:sz w:val="24"/>
          <w:szCs w:val="20"/>
        </w:rPr>
      </w:pPr>
      <w:r w:rsidRPr="007A7862">
        <w:rPr>
          <w:sz w:val="24"/>
          <w:szCs w:val="20"/>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9339E9" w:rsidRDefault="008C4B93"/>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09A"/>
    <w:rsid w:val="0010729A"/>
    <w:rsid w:val="003345CD"/>
    <w:rsid w:val="00411C64"/>
    <w:rsid w:val="0058109A"/>
    <w:rsid w:val="00885E5C"/>
    <w:rsid w:val="008C4B93"/>
    <w:rsid w:val="00E73FCC"/>
    <w:rsid w:val="00F67C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724E16-997F-48D2-826C-F1201E5A8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09A"/>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58109A"/>
    <w:rPr>
      <w:color w:val="0000FF"/>
      <w:u w:val="single"/>
    </w:rPr>
  </w:style>
  <w:style w:type="paragraph" w:customStyle="1" w:styleId="ConsPlusNormal">
    <w:name w:val="ConsPlusNormal"/>
    <w:link w:val="ConsPlusNormal0"/>
    <w:rsid w:val="0058109A"/>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58109A"/>
    <w:rPr>
      <w:rFonts w:ascii="Arial" w:eastAsia="Times New Roman" w:hAnsi="Arial" w:cs="Times New Roman"/>
      <w:lang w:eastAsia="ru-RU"/>
    </w:rPr>
  </w:style>
  <w:style w:type="character" w:customStyle="1" w:styleId="2">
    <w:name w:val="Основной текст (2)_"/>
    <w:link w:val="20"/>
    <w:rsid w:val="0058109A"/>
    <w:rPr>
      <w:sz w:val="28"/>
      <w:szCs w:val="28"/>
      <w:shd w:val="clear" w:color="auto" w:fill="FFFFFF"/>
    </w:rPr>
  </w:style>
  <w:style w:type="paragraph" w:customStyle="1" w:styleId="20">
    <w:name w:val="Основной текст (2)"/>
    <w:basedOn w:val="a"/>
    <w:link w:val="2"/>
    <w:rsid w:val="0058109A"/>
    <w:pPr>
      <w:widowControl w:val="0"/>
      <w:shd w:val="clear" w:color="auto" w:fill="FFFFFF"/>
      <w:spacing w:line="322" w:lineRule="exact"/>
      <w:jc w:val="both"/>
    </w:pPr>
    <w:rPr>
      <w:rFonts w:asciiTheme="minorHAnsi" w:eastAsiaTheme="minorHAnsi" w:hAnsiTheme="minorHAnsi" w:cstheme="minorBidi"/>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02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2088</Words>
  <Characters>11902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2021-02-16T03:53:00Z</dcterms:created>
  <dcterms:modified xsi:type="dcterms:W3CDTF">2021-02-16T03:53:00Z</dcterms:modified>
</cp:coreProperties>
</file>