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5DE396" w14:textId="77777777" w:rsidR="000451C9" w:rsidRPr="000451C9" w:rsidRDefault="000451C9" w:rsidP="008B0100">
      <w:pPr>
        <w:spacing w:after="0"/>
        <w:jc w:val="center"/>
        <w:rPr>
          <w:rFonts w:ascii="Times New Roman" w:hAnsi="Times New Roman"/>
          <w:sz w:val="28"/>
          <w:szCs w:val="28"/>
        </w:rPr>
      </w:pPr>
      <w:r w:rsidRPr="000451C9">
        <w:rPr>
          <w:rFonts w:ascii="Times New Roman" w:hAnsi="Times New Roman"/>
          <w:sz w:val="28"/>
          <w:szCs w:val="28"/>
        </w:rPr>
        <w:t>РЕШЕНИЕ</w:t>
      </w:r>
    </w:p>
    <w:p w14:paraId="52F0D7D8" w14:textId="3976D1AE" w:rsidR="000451C9" w:rsidRPr="000451C9" w:rsidRDefault="00DB7CD6" w:rsidP="008B0100">
      <w:pPr>
        <w:spacing w:after="0"/>
        <w:jc w:val="center"/>
        <w:rPr>
          <w:rFonts w:ascii="Times New Roman" w:hAnsi="Times New Roman"/>
          <w:sz w:val="28"/>
          <w:szCs w:val="28"/>
        </w:rPr>
      </w:pPr>
      <w:r>
        <w:rPr>
          <w:rFonts w:ascii="Times New Roman" w:hAnsi="Times New Roman"/>
          <w:sz w:val="28"/>
          <w:szCs w:val="28"/>
        </w:rPr>
        <w:t>по делу № 21</w:t>
      </w:r>
      <w:r w:rsidR="000451C9" w:rsidRPr="000451C9">
        <w:rPr>
          <w:rFonts w:ascii="Times New Roman" w:hAnsi="Times New Roman"/>
          <w:sz w:val="28"/>
          <w:szCs w:val="28"/>
        </w:rPr>
        <w:t>/44/105/</w:t>
      </w:r>
      <w:r w:rsidR="00654D0C">
        <w:rPr>
          <w:rFonts w:ascii="Times New Roman" w:hAnsi="Times New Roman"/>
          <w:sz w:val="28"/>
          <w:szCs w:val="28"/>
        </w:rPr>
        <w:t>109</w:t>
      </w:r>
      <w:r>
        <w:rPr>
          <w:rFonts w:ascii="Times New Roman" w:hAnsi="Times New Roman"/>
          <w:sz w:val="28"/>
          <w:szCs w:val="28"/>
        </w:rPr>
        <w:t xml:space="preserve"> </w:t>
      </w:r>
      <w:r w:rsidR="000451C9" w:rsidRPr="000451C9">
        <w:rPr>
          <w:rFonts w:ascii="Times New Roman" w:hAnsi="Times New Roman"/>
          <w:sz w:val="28"/>
          <w:szCs w:val="28"/>
        </w:rPr>
        <w:t xml:space="preserve">о нарушении </w:t>
      </w:r>
    </w:p>
    <w:p w14:paraId="7C9557F3" w14:textId="77777777" w:rsidR="000451C9" w:rsidRPr="000451C9" w:rsidRDefault="000451C9" w:rsidP="008B0100">
      <w:pPr>
        <w:spacing w:after="0"/>
        <w:jc w:val="center"/>
        <w:rPr>
          <w:rFonts w:ascii="Times New Roman" w:hAnsi="Times New Roman"/>
          <w:sz w:val="28"/>
          <w:szCs w:val="28"/>
        </w:rPr>
      </w:pPr>
      <w:r w:rsidRPr="000451C9">
        <w:rPr>
          <w:rFonts w:ascii="Times New Roman" w:hAnsi="Times New Roman"/>
          <w:sz w:val="28"/>
          <w:szCs w:val="28"/>
        </w:rPr>
        <w:t xml:space="preserve">законодательства Российской Федерации </w:t>
      </w:r>
    </w:p>
    <w:p w14:paraId="085C075B" w14:textId="77777777" w:rsidR="000451C9" w:rsidRPr="000451C9" w:rsidRDefault="000451C9" w:rsidP="008B0100">
      <w:pPr>
        <w:spacing w:after="0"/>
        <w:jc w:val="center"/>
        <w:rPr>
          <w:rFonts w:ascii="Times New Roman" w:hAnsi="Times New Roman"/>
          <w:sz w:val="28"/>
          <w:szCs w:val="28"/>
        </w:rPr>
      </w:pPr>
      <w:r w:rsidRPr="000451C9">
        <w:rPr>
          <w:rFonts w:ascii="Times New Roman" w:hAnsi="Times New Roman"/>
          <w:sz w:val="28"/>
          <w:szCs w:val="28"/>
        </w:rPr>
        <w:t>о контрактной системе в сфере закупок</w:t>
      </w:r>
    </w:p>
    <w:tbl>
      <w:tblPr>
        <w:tblW w:w="15244" w:type="dxa"/>
        <w:tblInd w:w="-318" w:type="dxa"/>
        <w:tblLayout w:type="fixed"/>
        <w:tblLook w:val="0000" w:firstRow="0" w:lastRow="0" w:firstColumn="0" w:lastColumn="0" w:noHBand="0" w:noVBand="0"/>
      </w:tblPr>
      <w:tblGrid>
        <w:gridCol w:w="4954"/>
        <w:gridCol w:w="4862"/>
        <w:gridCol w:w="5428"/>
      </w:tblGrid>
      <w:tr w:rsidR="000451C9" w:rsidRPr="000451C9" w14:paraId="143E4D58" w14:textId="77777777" w:rsidTr="00200023">
        <w:trPr>
          <w:trHeight w:val="128"/>
        </w:trPr>
        <w:tc>
          <w:tcPr>
            <w:tcW w:w="4954" w:type="dxa"/>
            <w:tcBorders>
              <w:top w:val="nil"/>
              <w:left w:val="nil"/>
              <w:bottom w:val="nil"/>
              <w:right w:val="nil"/>
            </w:tcBorders>
            <w:tcMar>
              <w:left w:w="108" w:type="dxa"/>
              <w:right w:w="108" w:type="dxa"/>
            </w:tcMar>
          </w:tcPr>
          <w:p w14:paraId="4D92EE1F" w14:textId="061082ED" w:rsidR="000451C9" w:rsidRPr="000451C9" w:rsidRDefault="00DB7CD6" w:rsidP="008B0100">
            <w:pPr>
              <w:spacing w:after="0"/>
              <w:ind w:left="352" w:hanging="142"/>
              <w:rPr>
                <w:rFonts w:ascii="Times New Roman" w:hAnsi="Times New Roman"/>
                <w:sz w:val="28"/>
                <w:szCs w:val="28"/>
              </w:rPr>
            </w:pPr>
            <w:r>
              <w:rPr>
                <w:rFonts w:ascii="Times New Roman" w:hAnsi="Times New Roman"/>
                <w:sz w:val="28"/>
                <w:szCs w:val="28"/>
              </w:rPr>
              <w:t>10.02.2021</w:t>
            </w:r>
            <w:r w:rsidR="000451C9" w:rsidRPr="000451C9">
              <w:rPr>
                <w:rFonts w:ascii="Times New Roman" w:hAnsi="Times New Roman"/>
                <w:sz w:val="28"/>
                <w:szCs w:val="28"/>
              </w:rPr>
              <w:t xml:space="preserve">        </w:t>
            </w:r>
          </w:p>
        </w:tc>
        <w:tc>
          <w:tcPr>
            <w:tcW w:w="4862" w:type="dxa"/>
            <w:tcBorders>
              <w:top w:val="nil"/>
              <w:left w:val="nil"/>
              <w:bottom w:val="nil"/>
              <w:right w:val="nil"/>
            </w:tcBorders>
          </w:tcPr>
          <w:p w14:paraId="18C600B8" w14:textId="77777777" w:rsidR="000451C9" w:rsidRPr="000451C9" w:rsidRDefault="000451C9" w:rsidP="008B0100">
            <w:pPr>
              <w:tabs>
                <w:tab w:val="left" w:pos="4886"/>
              </w:tabs>
              <w:spacing w:after="0"/>
              <w:ind w:right="34"/>
              <w:jc w:val="right"/>
              <w:rPr>
                <w:rFonts w:ascii="Times New Roman" w:hAnsi="Times New Roman"/>
                <w:sz w:val="28"/>
                <w:szCs w:val="28"/>
              </w:rPr>
            </w:pPr>
            <w:r w:rsidRPr="000451C9">
              <w:rPr>
                <w:rFonts w:ascii="Times New Roman" w:hAnsi="Times New Roman"/>
                <w:sz w:val="28"/>
                <w:szCs w:val="28"/>
              </w:rPr>
              <w:t>Москва</w:t>
            </w:r>
          </w:p>
        </w:tc>
        <w:tc>
          <w:tcPr>
            <w:tcW w:w="5428" w:type="dxa"/>
            <w:tcBorders>
              <w:top w:val="nil"/>
              <w:left w:val="nil"/>
              <w:bottom w:val="nil"/>
              <w:right w:val="nil"/>
            </w:tcBorders>
            <w:tcMar>
              <w:left w:w="108" w:type="dxa"/>
              <w:right w:w="108" w:type="dxa"/>
            </w:tcMar>
          </w:tcPr>
          <w:p w14:paraId="7F164411" w14:textId="77777777" w:rsidR="000451C9" w:rsidRPr="000451C9" w:rsidRDefault="000451C9" w:rsidP="008B0100">
            <w:pPr>
              <w:tabs>
                <w:tab w:val="left" w:pos="4886"/>
              </w:tabs>
              <w:spacing w:after="0"/>
              <w:ind w:right="34"/>
              <w:jc w:val="right"/>
              <w:rPr>
                <w:rFonts w:ascii="Times New Roman" w:hAnsi="Times New Roman"/>
                <w:sz w:val="28"/>
                <w:szCs w:val="28"/>
              </w:rPr>
            </w:pPr>
            <w:r w:rsidRPr="000451C9">
              <w:rPr>
                <w:rFonts w:ascii="Times New Roman" w:hAnsi="Times New Roman"/>
                <w:sz w:val="28"/>
                <w:szCs w:val="28"/>
              </w:rPr>
              <w:t xml:space="preserve">                               Москва</w:t>
            </w:r>
          </w:p>
        </w:tc>
      </w:tr>
    </w:tbl>
    <w:p w14:paraId="3529E48A" w14:textId="77777777" w:rsidR="000451C9" w:rsidRPr="000451C9" w:rsidRDefault="000451C9" w:rsidP="008B0100">
      <w:pPr>
        <w:spacing w:after="0"/>
        <w:jc w:val="both"/>
        <w:rPr>
          <w:rFonts w:ascii="Times New Roman" w:hAnsi="Times New Roman"/>
          <w:b/>
          <w:sz w:val="28"/>
          <w:szCs w:val="28"/>
        </w:rPr>
      </w:pPr>
      <w:r w:rsidRPr="000451C9">
        <w:rPr>
          <w:rFonts w:ascii="Times New Roman" w:hAnsi="Times New Roman"/>
          <w:b/>
          <w:sz w:val="28"/>
          <w:szCs w:val="28"/>
        </w:rPr>
        <w:t xml:space="preserve"> </w:t>
      </w:r>
    </w:p>
    <w:p w14:paraId="26A286B8" w14:textId="2852526C" w:rsidR="000451C9" w:rsidRPr="00FC1A0F" w:rsidRDefault="000451C9" w:rsidP="00FC1A0F">
      <w:pPr>
        <w:widowControl/>
        <w:tabs>
          <w:tab w:val="left" w:pos="142"/>
          <w:tab w:val="left" w:pos="9639"/>
        </w:tabs>
        <w:autoSpaceDE/>
        <w:autoSpaceDN/>
        <w:adjustRightInd/>
        <w:spacing w:after="0" w:line="370" w:lineRule="exact"/>
        <w:ind w:firstLine="851"/>
        <w:jc w:val="both"/>
        <w:rPr>
          <w:rFonts w:ascii="Times New Roman" w:hAnsi="Times New Roman"/>
          <w:noProof/>
          <w:sz w:val="28"/>
          <w:szCs w:val="28"/>
        </w:rPr>
      </w:pPr>
      <w:r w:rsidRPr="00843BC9">
        <w:rPr>
          <w:rFonts w:ascii="Times New Roman" w:hAnsi="Times New Roman"/>
          <w:color w:val="auto"/>
          <w:sz w:val="28"/>
          <w:szCs w:val="28"/>
        </w:rPr>
        <w:t xml:space="preserve">Комиссия Федеральной антимонопольной службы по контролю в сфере закупок (далее – Комиссия) </w:t>
      </w:r>
      <w:r w:rsidRPr="00843BC9">
        <w:rPr>
          <w:rFonts w:ascii="Times New Roman" w:hAnsi="Times New Roman"/>
          <w:noProof/>
          <w:sz w:val="28"/>
          <w:szCs w:val="28"/>
        </w:rPr>
        <w:t>рассмотрев посредством системы видео</w:t>
      </w:r>
      <w:r w:rsidR="00DB7CD6">
        <w:rPr>
          <w:rFonts w:ascii="Times New Roman" w:hAnsi="Times New Roman"/>
          <w:noProof/>
          <w:sz w:val="28"/>
          <w:szCs w:val="28"/>
        </w:rPr>
        <w:t>-</w:t>
      </w:r>
      <w:r w:rsidRPr="00843BC9">
        <w:rPr>
          <w:rFonts w:ascii="Times New Roman" w:hAnsi="Times New Roman"/>
          <w:noProof/>
          <w:sz w:val="28"/>
          <w:szCs w:val="28"/>
        </w:rPr>
        <w:t xml:space="preserve">конференц-связи жалобу </w:t>
      </w:r>
      <w:r w:rsidR="00DB7CD6" w:rsidRPr="00DB7CD6">
        <w:rPr>
          <w:rFonts w:ascii="Times New Roman" w:hAnsi="Times New Roman"/>
          <w:noProof/>
          <w:sz w:val="28"/>
          <w:szCs w:val="28"/>
        </w:rPr>
        <w:t>ИП Косов</w:t>
      </w:r>
      <w:r w:rsidR="00DB7CD6">
        <w:rPr>
          <w:rFonts w:ascii="Times New Roman" w:hAnsi="Times New Roman"/>
          <w:noProof/>
          <w:sz w:val="28"/>
          <w:szCs w:val="28"/>
        </w:rPr>
        <w:t>а</w:t>
      </w:r>
      <w:r w:rsidR="00DB7CD6" w:rsidRPr="00DB7CD6">
        <w:rPr>
          <w:rFonts w:ascii="Times New Roman" w:hAnsi="Times New Roman"/>
          <w:noProof/>
          <w:sz w:val="28"/>
          <w:szCs w:val="28"/>
        </w:rPr>
        <w:t xml:space="preserve"> С.А. </w:t>
      </w:r>
      <w:r w:rsidRPr="00843BC9">
        <w:rPr>
          <w:rFonts w:ascii="Times New Roman" w:hAnsi="Times New Roman"/>
          <w:noProof/>
          <w:sz w:val="28"/>
          <w:szCs w:val="28"/>
        </w:rPr>
        <w:t>(дале</w:t>
      </w:r>
      <w:r w:rsidR="00A13EDD">
        <w:rPr>
          <w:rFonts w:ascii="Times New Roman" w:hAnsi="Times New Roman"/>
          <w:noProof/>
          <w:sz w:val="28"/>
          <w:szCs w:val="28"/>
        </w:rPr>
        <w:t xml:space="preserve">е – Заявитель) на действия </w:t>
      </w:r>
      <w:r w:rsidR="00FC1A0F">
        <w:rPr>
          <w:rFonts w:ascii="Times New Roman" w:hAnsi="Times New Roman"/>
          <w:noProof/>
          <w:sz w:val="28"/>
          <w:szCs w:val="28"/>
        </w:rPr>
        <w:t xml:space="preserve">             </w:t>
      </w:r>
      <w:r w:rsidR="00A13EDD">
        <w:rPr>
          <w:rFonts w:ascii="Times New Roman" w:hAnsi="Times New Roman"/>
          <w:noProof/>
          <w:sz w:val="28"/>
          <w:szCs w:val="28"/>
        </w:rPr>
        <w:t>АО «</w:t>
      </w:r>
      <w:r w:rsidR="00DB7CD6">
        <w:rPr>
          <w:rFonts w:ascii="Times New Roman" w:hAnsi="Times New Roman"/>
          <w:noProof/>
          <w:sz w:val="28"/>
          <w:szCs w:val="28"/>
        </w:rPr>
        <w:t>Сбербанк-АСТ</w:t>
      </w:r>
      <w:r w:rsidR="00A13EDD">
        <w:rPr>
          <w:rFonts w:ascii="Times New Roman" w:hAnsi="Times New Roman"/>
          <w:noProof/>
          <w:sz w:val="28"/>
          <w:szCs w:val="28"/>
        </w:rPr>
        <w:t xml:space="preserve">» </w:t>
      </w:r>
      <w:r w:rsidRPr="00843BC9">
        <w:rPr>
          <w:rFonts w:ascii="Times New Roman" w:hAnsi="Times New Roman"/>
          <w:noProof/>
          <w:sz w:val="28"/>
          <w:szCs w:val="28"/>
        </w:rPr>
        <w:t>(далее – Оператор элект</w:t>
      </w:r>
      <w:r w:rsidR="00FC1A0F">
        <w:rPr>
          <w:rFonts w:ascii="Times New Roman" w:hAnsi="Times New Roman"/>
          <w:noProof/>
          <w:sz w:val="28"/>
          <w:szCs w:val="28"/>
        </w:rPr>
        <w:t xml:space="preserve">ронной площадки) при проведении </w:t>
      </w:r>
      <w:r w:rsidR="00DB7CD6" w:rsidRPr="00DB7CD6">
        <w:rPr>
          <w:rFonts w:ascii="Times New Roman" w:hAnsi="Times New Roman"/>
          <w:bCs/>
          <w:noProof/>
          <w:color w:val="auto"/>
          <w:sz w:val="28"/>
          <w:szCs w:val="28"/>
        </w:rPr>
        <w:t xml:space="preserve">Прокуратурой Волгоградской области (далее – Заказчик), аукционной комиссией Прокуратуры Волгоградской области </w:t>
      </w:r>
      <w:r w:rsidR="00FC1A0F">
        <w:rPr>
          <w:rFonts w:ascii="Times New Roman" w:hAnsi="Times New Roman"/>
          <w:bCs/>
          <w:noProof/>
          <w:color w:val="auto"/>
          <w:sz w:val="28"/>
          <w:szCs w:val="28"/>
        </w:rPr>
        <w:t xml:space="preserve">                            </w:t>
      </w:r>
      <w:r w:rsidR="00DB7CD6" w:rsidRPr="00DB7CD6">
        <w:rPr>
          <w:rFonts w:ascii="Times New Roman" w:hAnsi="Times New Roman"/>
          <w:bCs/>
          <w:noProof/>
          <w:color w:val="auto"/>
          <w:sz w:val="28"/>
          <w:szCs w:val="28"/>
        </w:rPr>
        <w:t>(далее – Аукционная комиссия), Оператором электронной площадки электронного аукциона на право заключения государственного контракта на выполнение работ и оказание услуг по содержанию имущества (номер извещения в единой информационной системе в сфере закупок www.zakupki.gov.ru (далее – ЕИС) 0329</w:t>
      </w:r>
      <w:r w:rsidR="00DB7CD6">
        <w:rPr>
          <w:rFonts w:ascii="Times New Roman" w:hAnsi="Times New Roman"/>
          <w:bCs/>
          <w:noProof/>
          <w:color w:val="auto"/>
          <w:sz w:val="28"/>
          <w:szCs w:val="28"/>
        </w:rPr>
        <w:t xml:space="preserve">100017521000002) </w:t>
      </w:r>
      <w:r w:rsidRPr="00843BC9">
        <w:rPr>
          <w:rFonts w:ascii="Times New Roman" w:hAnsi="Times New Roman"/>
          <w:noProof/>
          <w:sz w:val="28"/>
          <w:szCs w:val="28"/>
        </w:rPr>
        <w:t xml:space="preserve">(далее – Аукцион),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05.04.2013 № 44-ФЗ «О контрактной системе </w:t>
      </w:r>
      <w:r w:rsidR="00FC1A0F">
        <w:rPr>
          <w:rFonts w:ascii="Times New Roman" w:hAnsi="Times New Roman"/>
          <w:noProof/>
          <w:sz w:val="28"/>
          <w:szCs w:val="28"/>
        </w:rPr>
        <w:t xml:space="preserve">в сфере закупок товаров, </w:t>
      </w:r>
      <w:r w:rsidR="001E778D">
        <w:rPr>
          <w:rFonts w:ascii="Times New Roman" w:hAnsi="Times New Roman"/>
          <w:noProof/>
          <w:sz w:val="28"/>
          <w:szCs w:val="28"/>
        </w:rPr>
        <w:t xml:space="preserve">работ, </w:t>
      </w:r>
      <w:r w:rsidRPr="00843BC9">
        <w:rPr>
          <w:rFonts w:ascii="Times New Roman" w:hAnsi="Times New Roman"/>
          <w:noProof/>
          <w:sz w:val="28"/>
          <w:szCs w:val="28"/>
        </w:rPr>
        <w:t>услуг для обеспечения государственных и муниципальных нужд»</w:t>
      </w:r>
      <w:r w:rsidR="001E778D">
        <w:rPr>
          <w:rFonts w:ascii="Times New Roman" w:hAnsi="Times New Roman"/>
          <w:noProof/>
          <w:sz w:val="28"/>
          <w:szCs w:val="28"/>
        </w:rPr>
        <w:t xml:space="preserve"> </w:t>
      </w:r>
      <w:r w:rsidRPr="00843BC9">
        <w:rPr>
          <w:rFonts w:ascii="Times New Roman" w:hAnsi="Times New Roman"/>
          <w:noProof/>
          <w:sz w:val="28"/>
          <w:szCs w:val="28"/>
        </w:rPr>
        <w:t xml:space="preserve">(далее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w:t>
      </w:r>
      <w:r w:rsidRPr="00843BC9">
        <w:rPr>
          <w:rFonts w:ascii="Times New Roman" w:hAnsi="Times New Roman"/>
          <w:noProof/>
          <w:sz w:val="28"/>
          <w:szCs w:val="28"/>
        </w:rPr>
        <w:br/>
        <w:t>№ 727/14 (далее – Административный регламент),</w:t>
      </w:r>
    </w:p>
    <w:p w14:paraId="05EE61DD" w14:textId="77777777" w:rsidR="002103F7" w:rsidRPr="00843BC9" w:rsidRDefault="002103F7" w:rsidP="004E6C57">
      <w:pPr>
        <w:widowControl/>
        <w:autoSpaceDE/>
        <w:autoSpaceDN/>
        <w:adjustRightInd/>
        <w:spacing w:after="0" w:line="370" w:lineRule="exact"/>
        <w:ind w:firstLine="851"/>
        <w:jc w:val="both"/>
        <w:rPr>
          <w:rFonts w:ascii="Times New Roman" w:hAnsi="Times New Roman"/>
          <w:noProof/>
          <w:sz w:val="28"/>
          <w:szCs w:val="28"/>
        </w:rPr>
      </w:pPr>
    </w:p>
    <w:p w14:paraId="198EFABF" w14:textId="77777777" w:rsidR="009529AC" w:rsidRPr="00843BC9" w:rsidRDefault="009529AC" w:rsidP="004E6C57">
      <w:pPr>
        <w:spacing w:after="0" w:line="370" w:lineRule="exact"/>
        <w:ind w:firstLine="567"/>
        <w:jc w:val="center"/>
        <w:rPr>
          <w:rFonts w:ascii="Times New Roman" w:hAnsi="Times New Roman"/>
          <w:sz w:val="28"/>
          <w:szCs w:val="28"/>
        </w:rPr>
      </w:pPr>
      <w:r w:rsidRPr="00843BC9">
        <w:rPr>
          <w:rFonts w:ascii="Times New Roman" w:hAnsi="Times New Roman"/>
          <w:sz w:val="28"/>
          <w:szCs w:val="28"/>
        </w:rPr>
        <w:t>УСТАНОВИЛА:</w:t>
      </w:r>
    </w:p>
    <w:p w14:paraId="1D3634C0" w14:textId="77777777" w:rsidR="00643CDE" w:rsidRPr="00843BC9" w:rsidRDefault="00643CDE" w:rsidP="004E6C57">
      <w:pPr>
        <w:spacing w:after="0" w:line="370" w:lineRule="exact"/>
        <w:ind w:firstLine="567"/>
        <w:jc w:val="center"/>
        <w:rPr>
          <w:rFonts w:ascii="Times New Roman" w:hAnsi="Times New Roman"/>
          <w:sz w:val="28"/>
          <w:szCs w:val="28"/>
        </w:rPr>
      </w:pPr>
    </w:p>
    <w:p w14:paraId="4392688A" w14:textId="317BAB94" w:rsidR="009529AC" w:rsidRPr="00843BC9" w:rsidRDefault="00EE68ED" w:rsidP="004E6C57">
      <w:pPr>
        <w:spacing w:after="0" w:line="370" w:lineRule="exact"/>
        <w:ind w:firstLine="567"/>
        <w:jc w:val="both"/>
        <w:rPr>
          <w:rFonts w:ascii="Times New Roman" w:hAnsi="Times New Roman"/>
          <w:sz w:val="28"/>
          <w:szCs w:val="28"/>
        </w:rPr>
      </w:pPr>
      <w:r w:rsidRPr="00843BC9">
        <w:rPr>
          <w:rFonts w:ascii="Times New Roman" w:hAnsi="Times New Roman"/>
          <w:sz w:val="28"/>
          <w:szCs w:val="28"/>
        </w:rPr>
        <w:t xml:space="preserve">В Федеральную антимонопольную службу поступила жалоба Заявителя на действия </w:t>
      </w:r>
      <w:r w:rsidR="00643CDE" w:rsidRPr="00843BC9">
        <w:rPr>
          <w:rFonts w:ascii="Times New Roman" w:hAnsi="Times New Roman"/>
          <w:sz w:val="28"/>
          <w:szCs w:val="28"/>
        </w:rPr>
        <w:t xml:space="preserve">Оператора электронной площадки </w:t>
      </w:r>
      <w:r w:rsidR="009529AC" w:rsidRPr="00843BC9">
        <w:rPr>
          <w:rFonts w:ascii="Times New Roman" w:hAnsi="Times New Roman"/>
          <w:sz w:val="28"/>
          <w:szCs w:val="28"/>
        </w:rPr>
        <w:t xml:space="preserve">при проведении Заказчиком, </w:t>
      </w:r>
      <w:r w:rsidRPr="00843BC9">
        <w:rPr>
          <w:rFonts w:ascii="Times New Roman" w:hAnsi="Times New Roman"/>
          <w:sz w:val="28"/>
          <w:szCs w:val="28"/>
        </w:rPr>
        <w:t xml:space="preserve">Аукционной комиссией, </w:t>
      </w:r>
      <w:r w:rsidR="009529AC" w:rsidRPr="00843BC9">
        <w:rPr>
          <w:rFonts w:ascii="Times New Roman" w:hAnsi="Times New Roman"/>
          <w:sz w:val="28"/>
          <w:szCs w:val="28"/>
        </w:rPr>
        <w:t xml:space="preserve">Оператором электронной площадки </w:t>
      </w:r>
      <w:r w:rsidR="00EF1D77" w:rsidRPr="00843BC9">
        <w:rPr>
          <w:rFonts w:ascii="Times New Roman" w:hAnsi="Times New Roman"/>
          <w:sz w:val="28"/>
          <w:szCs w:val="28"/>
        </w:rPr>
        <w:t>Аукциона</w:t>
      </w:r>
      <w:r w:rsidR="009529AC" w:rsidRPr="00843BC9">
        <w:rPr>
          <w:rFonts w:ascii="Times New Roman" w:hAnsi="Times New Roman"/>
          <w:sz w:val="28"/>
          <w:szCs w:val="28"/>
        </w:rPr>
        <w:t>.</w:t>
      </w:r>
    </w:p>
    <w:p w14:paraId="369C014C" w14:textId="42AA60C4" w:rsidR="001E778D" w:rsidRDefault="001E778D" w:rsidP="004E6C57">
      <w:pPr>
        <w:tabs>
          <w:tab w:val="left" w:pos="142"/>
          <w:tab w:val="left" w:pos="9639"/>
        </w:tabs>
        <w:spacing w:after="0" w:line="370" w:lineRule="exact"/>
        <w:ind w:firstLine="567"/>
        <w:jc w:val="both"/>
        <w:rPr>
          <w:rFonts w:ascii="Times New Roman" w:hAnsi="Times New Roman"/>
          <w:sz w:val="28"/>
          <w:szCs w:val="28"/>
        </w:rPr>
      </w:pPr>
      <w:r>
        <w:rPr>
          <w:rFonts w:ascii="Times New Roman" w:hAnsi="Times New Roman"/>
          <w:sz w:val="28"/>
          <w:szCs w:val="28"/>
        </w:rPr>
        <w:t xml:space="preserve">Согласно доводу жалобы </w:t>
      </w:r>
      <w:r w:rsidR="00E630E3" w:rsidRPr="00843BC9">
        <w:rPr>
          <w:rFonts w:ascii="Times New Roman" w:hAnsi="Times New Roman"/>
          <w:sz w:val="28"/>
          <w:szCs w:val="28"/>
        </w:rPr>
        <w:t>Заявителя, его права и законные интересы</w:t>
      </w:r>
      <w:r w:rsidR="00541DAA" w:rsidRPr="00843BC9">
        <w:rPr>
          <w:rFonts w:ascii="Times New Roman" w:hAnsi="Times New Roman"/>
          <w:sz w:val="28"/>
          <w:szCs w:val="28"/>
        </w:rPr>
        <w:t xml:space="preserve"> нарушены действиями Оператора э</w:t>
      </w:r>
      <w:r w:rsidR="00E630E3" w:rsidRPr="00843BC9">
        <w:rPr>
          <w:rFonts w:ascii="Times New Roman" w:hAnsi="Times New Roman"/>
          <w:sz w:val="28"/>
          <w:szCs w:val="28"/>
        </w:rPr>
        <w:t xml:space="preserve">лектронной площадки, </w:t>
      </w:r>
      <w:r w:rsidRPr="001E778D">
        <w:rPr>
          <w:rFonts w:ascii="Times New Roman" w:hAnsi="Times New Roman"/>
          <w:sz w:val="28"/>
          <w:szCs w:val="28"/>
        </w:rPr>
        <w:t xml:space="preserve">не обеспечившего надежность функционирования программных и технических средств, используемых при проведении Аукциона, </w:t>
      </w:r>
      <w:r w:rsidR="007C481A" w:rsidRPr="007C481A">
        <w:rPr>
          <w:rFonts w:ascii="Times New Roman" w:hAnsi="Times New Roman"/>
          <w:sz w:val="28"/>
          <w:szCs w:val="28"/>
        </w:rPr>
        <w:t xml:space="preserve">в результате чего на сайте Оператора электронной площадки некорректно отображалась информация о </w:t>
      </w:r>
      <w:r w:rsidR="007C481A" w:rsidRPr="007C481A">
        <w:rPr>
          <w:rFonts w:ascii="Times New Roman" w:hAnsi="Times New Roman"/>
          <w:sz w:val="28"/>
          <w:szCs w:val="28"/>
        </w:rPr>
        <w:lastRenderedPageBreak/>
        <w:t>времени проведения Аукциона.</w:t>
      </w:r>
    </w:p>
    <w:p w14:paraId="4372D764" w14:textId="69CE4C57" w:rsidR="00E630E3" w:rsidRDefault="00E630E3" w:rsidP="004E6C57">
      <w:pPr>
        <w:tabs>
          <w:tab w:val="left" w:pos="142"/>
          <w:tab w:val="left" w:pos="9639"/>
        </w:tabs>
        <w:spacing w:after="0" w:line="370" w:lineRule="exact"/>
        <w:ind w:firstLine="567"/>
        <w:jc w:val="both"/>
        <w:rPr>
          <w:rFonts w:ascii="Times New Roman" w:hAnsi="Times New Roman"/>
          <w:sz w:val="28"/>
          <w:szCs w:val="28"/>
        </w:rPr>
      </w:pPr>
      <w:r w:rsidRPr="00843BC9">
        <w:rPr>
          <w:rFonts w:ascii="Times New Roman" w:hAnsi="Times New Roman"/>
          <w:sz w:val="28"/>
          <w:szCs w:val="28"/>
        </w:rPr>
        <w:t xml:space="preserve">Представитель Оператора электронной площадки </w:t>
      </w:r>
      <w:r w:rsidR="00DB7CD6">
        <w:rPr>
          <w:rFonts w:ascii="Times New Roman" w:hAnsi="Times New Roman"/>
          <w:sz w:val="28"/>
          <w:szCs w:val="28"/>
        </w:rPr>
        <w:t>в письменных пояснениях</w:t>
      </w:r>
      <w:r w:rsidR="00010EEA" w:rsidRPr="00843BC9">
        <w:rPr>
          <w:rFonts w:ascii="Times New Roman" w:hAnsi="Times New Roman"/>
          <w:sz w:val="28"/>
          <w:szCs w:val="28"/>
        </w:rPr>
        <w:t xml:space="preserve"> </w:t>
      </w:r>
      <w:r w:rsidR="001E778D">
        <w:rPr>
          <w:rFonts w:ascii="Times New Roman" w:hAnsi="Times New Roman"/>
          <w:sz w:val="28"/>
          <w:szCs w:val="28"/>
        </w:rPr>
        <w:t xml:space="preserve">не </w:t>
      </w:r>
      <w:r w:rsidR="00010EEA" w:rsidRPr="00843BC9">
        <w:rPr>
          <w:rFonts w:ascii="Times New Roman" w:hAnsi="Times New Roman"/>
          <w:sz w:val="28"/>
          <w:szCs w:val="28"/>
        </w:rPr>
        <w:t>согласился с доводом Заявителя</w:t>
      </w:r>
      <w:r w:rsidR="001E778D">
        <w:rPr>
          <w:rFonts w:ascii="Times New Roman" w:hAnsi="Times New Roman"/>
          <w:sz w:val="28"/>
          <w:szCs w:val="28"/>
        </w:rPr>
        <w:t xml:space="preserve"> </w:t>
      </w:r>
      <w:r w:rsidR="001E778D" w:rsidRPr="001E778D">
        <w:rPr>
          <w:rFonts w:ascii="Times New Roman" w:hAnsi="Times New Roman"/>
          <w:sz w:val="28"/>
          <w:szCs w:val="28"/>
        </w:rPr>
        <w:t xml:space="preserve">и сообщил, что при проведении </w:t>
      </w:r>
      <w:r w:rsidR="001E778D">
        <w:rPr>
          <w:rFonts w:ascii="Times New Roman" w:hAnsi="Times New Roman"/>
          <w:sz w:val="28"/>
          <w:szCs w:val="28"/>
        </w:rPr>
        <w:t>Аукциона</w:t>
      </w:r>
      <w:r w:rsidR="001E778D" w:rsidRPr="001E778D">
        <w:rPr>
          <w:rFonts w:ascii="Times New Roman" w:hAnsi="Times New Roman"/>
          <w:sz w:val="28"/>
          <w:szCs w:val="28"/>
        </w:rPr>
        <w:t xml:space="preserve"> Оператор электронной площадки действовал в соответствии с законодательством Российской Федерации о контрактной системе в сфере закупок.</w:t>
      </w:r>
    </w:p>
    <w:p w14:paraId="01AFAC5B" w14:textId="5449281E" w:rsidR="00E47DAB" w:rsidRPr="00843BC9" w:rsidRDefault="00E47DAB" w:rsidP="004E6C57">
      <w:pPr>
        <w:tabs>
          <w:tab w:val="left" w:pos="142"/>
          <w:tab w:val="left" w:pos="9639"/>
        </w:tabs>
        <w:spacing w:after="0" w:line="370" w:lineRule="exact"/>
        <w:ind w:firstLine="567"/>
        <w:jc w:val="both"/>
        <w:rPr>
          <w:rFonts w:ascii="Times New Roman" w:hAnsi="Times New Roman"/>
          <w:color w:val="auto"/>
          <w:sz w:val="28"/>
          <w:szCs w:val="28"/>
        </w:rPr>
      </w:pPr>
      <w:r w:rsidRPr="00843BC9">
        <w:rPr>
          <w:rFonts w:ascii="Times New Roman" w:hAnsi="Times New Roman"/>
          <w:color w:val="auto"/>
          <w:sz w:val="28"/>
          <w:szCs w:val="28"/>
        </w:rPr>
        <w:t xml:space="preserve">В результате рассмотрения </w:t>
      </w:r>
      <w:r w:rsidR="00EE68ED" w:rsidRPr="00843BC9">
        <w:rPr>
          <w:rFonts w:ascii="Times New Roman" w:hAnsi="Times New Roman"/>
          <w:color w:val="auto"/>
          <w:sz w:val="28"/>
          <w:szCs w:val="28"/>
        </w:rPr>
        <w:t>жалобы</w:t>
      </w:r>
      <w:r w:rsidRPr="00843BC9">
        <w:rPr>
          <w:rFonts w:ascii="Times New Roman" w:hAnsi="Times New Roman"/>
          <w:color w:val="auto"/>
          <w:sz w:val="28"/>
          <w:szCs w:val="28"/>
        </w:rPr>
        <w:t xml:space="preserve"> и осуществ</w:t>
      </w:r>
      <w:r w:rsidR="00EE68ED" w:rsidRPr="00843BC9">
        <w:rPr>
          <w:rFonts w:ascii="Times New Roman" w:hAnsi="Times New Roman"/>
          <w:color w:val="auto"/>
          <w:sz w:val="28"/>
          <w:szCs w:val="28"/>
        </w:rPr>
        <w:t>ления в соответствии с пунктом 1</w:t>
      </w:r>
      <w:r w:rsidRPr="00843BC9">
        <w:rPr>
          <w:rFonts w:ascii="Times New Roman" w:hAnsi="Times New Roman"/>
          <w:color w:val="auto"/>
          <w:sz w:val="28"/>
          <w:szCs w:val="28"/>
        </w:rPr>
        <w:t xml:space="preserve"> части 15 статьи 99 Закона о контрактной системе внеплановой проверки в части действий Оператора электронной площадки Комиссия установила следующее.</w:t>
      </w:r>
    </w:p>
    <w:p w14:paraId="4B73C9C4" w14:textId="77777777" w:rsidR="00E47DAB" w:rsidRPr="00843BC9" w:rsidRDefault="00E47DAB" w:rsidP="004E6C57">
      <w:pPr>
        <w:tabs>
          <w:tab w:val="left" w:pos="142"/>
          <w:tab w:val="left" w:pos="9639"/>
        </w:tabs>
        <w:spacing w:after="0" w:line="370" w:lineRule="exact"/>
        <w:ind w:firstLine="567"/>
        <w:jc w:val="both"/>
        <w:rPr>
          <w:rFonts w:ascii="Times New Roman" w:hAnsi="Times New Roman"/>
          <w:color w:val="auto"/>
          <w:sz w:val="28"/>
          <w:szCs w:val="28"/>
        </w:rPr>
      </w:pPr>
      <w:r w:rsidRPr="00843BC9">
        <w:rPr>
          <w:rFonts w:ascii="Times New Roman" w:hAnsi="Times New Roman"/>
          <w:color w:val="auto"/>
          <w:sz w:val="28"/>
          <w:szCs w:val="28"/>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14:paraId="34105293" w14:textId="4F446705" w:rsidR="009529AC" w:rsidRPr="00843BC9" w:rsidRDefault="009529AC" w:rsidP="004E6C57">
      <w:pPr>
        <w:numPr>
          <w:ilvl w:val="0"/>
          <w:numId w:val="1"/>
        </w:numPr>
        <w:tabs>
          <w:tab w:val="left" w:pos="993"/>
        </w:tabs>
        <w:spacing w:after="0" w:line="370" w:lineRule="exact"/>
        <w:ind w:left="0" w:firstLine="567"/>
        <w:jc w:val="both"/>
        <w:rPr>
          <w:rFonts w:ascii="Times New Roman" w:hAnsi="Times New Roman"/>
          <w:sz w:val="28"/>
          <w:szCs w:val="28"/>
        </w:rPr>
      </w:pPr>
      <w:r w:rsidRPr="00843BC9">
        <w:rPr>
          <w:rFonts w:ascii="Times New Roman" w:hAnsi="Times New Roman"/>
          <w:sz w:val="28"/>
          <w:szCs w:val="28"/>
        </w:rPr>
        <w:t xml:space="preserve">извещение об осуществлении закупки размещено в </w:t>
      </w:r>
      <w:r w:rsidR="00E630E3" w:rsidRPr="00843BC9">
        <w:rPr>
          <w:rFonts w:ascii="Times New Roman" w:hAnsi="Times New Roman"/>
          <w:sz w:val="28"/>
          <w:szCs w:val="28"/>
        </w:rPr>
        <w:t>ЕИС</w:t>
      </w:r>
      <w:r w:rsidR="001A710B" w:rsidRPr="00843BC9">
        <w:rPr>
          <w:rFonts w:ascii="Times New Roman" w:hAnsi="Times New Roman"/>
          <w:sz w:val="28"/>
          <w:szCs w:val="28"/>
        </w:rPr>
        <w:t> </w:t>
      </w:r>
      <w:r w:rsidRPr="00843BC9">
        <w:rPr>
          <w:rFonts w:ascii="Times New Roman" w:hAnsi="Times New Roman"/>
          <w:sz w:val="28"/>
          <w:szCs w:val="28"/>
        </w:rPr>
        <w:t xml:space="preserve">– </w:t>
      </w:r>
      <w:r w:rsidR="00DB7CD6">
        <w:rPr>
          <w:rFonts w:ascii="Times New Roman" w:hAnsi="Times New Roman"/>
          <w:sz w:val="28"/>
          <w:szCs w:val="28"/>
        </w:rPr>
        <w:t>25</w:t>
      </w:r>
      <w:r w:rsidR="00EF1D77" w:rsidRPr="00843BC9">
        <w:rPr>
          <w:rFonts w:ascii="Times New Roman" w:hAnsi="Times New Roman"/>
          <w:sz w:val="28"/>
          <w:szCs w:val="28"/>
        </w:rPr>
        <w:t>.</w:t>
      </w:r>
      <w:r w:rsidR="00DB7CD6">
        <w:rPr>
          <w:rFonts w:ascii="Times New Roman" w:hAnsi="Times New Roman"/>
          <w:sz w:val="28"/>
          <w:szCs w:val="28"/>
        </w:rPr>
        <w:t>01.2021</w:t>
      </w:r>
      <w:r w:rsidRPr="00843BC9">
        <w:rPr>
          <w:rFonts w:ascii="Times New Roman" w:hAnsi="Times New Roman"/>
          <w:sz w:val="28"/>
          <w:szCs w:val="28"/>
        </w:rPr>
        <w:t>;</w:t>
      </w:r>
    </w:p>
    <w:p w14:paraId="713CB13C" w14:textId="77777777" w:rsidR="00E47DAB" w:rsidRPr="00843BC9" w:rsidRDefault="00E47DAB" w:rsidP="004E6C57">
      <w:pPr>
        <w:numPr>
          <w:ilvl w:val="0"/>
          <w:numId w:val="1"/>
        </w:numPr>
        <w:tabs>
          <w:tab w:val="left" w:pos="902"/>
        </w:tabs>
        <w:spacing w:after="0" w:line="370" w:lineRule="exact"/>
        <w:ind w:left="0" w:firstLine="567"/>
        <w:jc w:val="both"/>
        <w:rPr>
          <w:rFonts w:ascii="Times New Roman" w:hAnsi="Times New Roman"/>
          <w:sz w:val="28"/>
          <w:szCs w:val="28"/>
        </w:rPr>
      </w:pPr>
      <w:r w:rsidRPr="00843BC9">
        <w:rPr>
          <w:rFonts w:ascii="Times New Roman" w:hAnsi="Times New Roman"/>
          <w:sz w:val="28"/>
          <w:szCs w:val="28"/>
        </w:rPr>
        <w:t xml:space="preserve">способ определения поставщика (подрядчика, исполнителя) – </w:t>
      </w:r>
      <w:r w:rsidR="00EF1D77" w:rsidRPr="00843BC9">
        <w:rPr>
          <w:rFonts w:ascii="Times New Roman" w:hAnsi="Times New Roman"/>
          <w:sz w:val="28"/>
          <w:szCs w:val="28"/>
        </w:rPr>
        <w:t>Аукцион</w:t>
      </w:r>
      <w:r w:rsidRPr="00843BC9">
        <w:rPr>
          <w:rFonts w:ascii="Times New Roman" w:hAnsi="Times New Roman"/>
          <w:sz w:val="28"/>
          <w:szCs w:val="28"/>
        </w:rPr>
        <w:t>;</w:t>
      </w:r>
    </w:p>
    <w:p w14:paraId="406830D9" w14:textId="0572FFC3" w:rsidR="00E47DAB" w:rsidRPr="00843BC9" w:rsidRDefault="00E47DAB" w:rsidP="004E6C57">
      <w:pPr>
        <w:numPr>
          <w:ilvl w:val="0"/>
          <w:numId w:val="1"/>
        </w:numPr>
        <w:tabs>
          <w:tab w:val="left" w:pos="851"/>
        </w:tabs>
        <w:spacing w:after="0" w:line="370" w:lineRule="exact"/>
        <w:ind w:left="0" w:firstLine="567"/>
        <w:jc w:val="both"/>
        <w:rPr>
          <w:rFonts w:ascii="Times New Roman" w:hAnsi="Times New Roman"/>
          <w:sz w:val="28"/>
          <w:szCs w:val="28"/>
        </w:rPr>
      </w:pPr>
      <w:r w:rsidRPr="00843BC9">
        <w:rPr>
          <w:rFonts w:ascii="Times New Roman" w:hAnsi="Times New Roman"/>
          <w:sz w:val="28"/>
          <w:szCs w:val="28"/>
        </w:rPr>
        <w:t xml:space="preserve">начальная (максимальная) цена контракта – </w:t>
      </w:r>
      <w:r w:rsidR="00DB7CD6" w:rsidRPr="00DB7CD6">
        <w:rPr>
          <w:rFonts w:ascii="Times New Roman" w:hAnsi="Times New Roman"/>
          <w:sz w:val="28"/>
          <w:szCs w:val="28"/>
        </w:rPr>
        <w:t xml:space="preserve">4 888 708,70 </w:t>
      </w:r>
      <w:r w:rsidR="00EE68ED" w:rsidRPr="00843BC9">
        <w:rPr>
          <w:rFonts w:ascii="Times New Roman" w:hAnsi="Times New Roman"/>
          <w:sz w:val="28"/>
          <w:szCs w:val="28"/>
        </w:rPr>
        <w:t>рублей</w:t>
      </w:r>
      <w:r w:rsidRPr="00843BC9">
        <w:rPr>
          <w:rFonts w:ascii="Times New Roman" w:hAnsi="Times New Roman"/>
          <w:sz w:val="28"/>
          <w:szCs w:val="28"/>
        </w:rPr>
        <w:t>;</w:t>
      </w:r>
    </w:p>
    <w:p w14:paraId="7826DDF4" w14:textId="14C873A4" w:rsidR="00E47DAB" w:rsidRPr="005E16F7" w:rsidRDefault="00EF1D77" w:rsidP="004E6C57">
      <w:pPr>
        <w:numPr>
          <w:ilvl w:val="0"/>
          <w:numId w:val="1"/>
        </w:numPr>
        <w:tabs>
          <w:tab w:val="left" w:pos="851"/>
        </w:tabs>
        <w:spacing w:after="0" w:line="370" w:lineRule="exact"/>
        <w:ind w:left="0" w:firstLine="567"/>
        <w:jc w:val="both"/>
        <w:rPr>
          <w:rFonts w:ascii="Times New Roman" w:hAnsi="Times New Roman"/>
          <w:sz w:val="28"/>
          <w:szCs w:val="28"/>
        </w:rPr>
      </w:pPr>
      <w:r w:rsidRPr="00843BC9">
        <w:rPr>
          <w:rFonts w:ascii="Times New Roman" w:hAnsi="Times New Roman"/>
          <w:sz w:val="28"/>
          <w:szCs w:val="28"/>
        </w:rPr>
        <w:t xml:space="preserve">источник финансирования – </w:t>
      </w:r>
      <w:r w:rsidR="00DB7CD6">
        <w:rPr>
          <w:rFonts w:ascii="Times New Roman" w:hAnsi="Times New Roman"/>
          <w:sz w:val="28"/>
          <w:szCs w:val="28"/>
        </w:rPr>
        <w:t>Федеральный бюджет</w:t>
      </w:r>
      <w:r w:rsidR="001A4884" w:rsidRPr="005E16F7">
        <w:rPr>
          <w:rFonts w:ascii="Times New Roman" w:hAnsi="Times New Roman"/>
          <w:sz w:val="28"/>
          <w:szCs w:val="28"/>
        </w:rPr>
        <w:t xml:space="preserve">, КБК – </w:t>
      </w:r>
      <w:r w:rsidR="00DB7CD6" w:rsidRPr="00DB7CD6">
        <w:rPr>
          <w:rFonts w:ascii="Times New Roman" w:hAnsi="Times New Roman"/>
          <w:sz w:val="28"/>
          <w:szCs w:val="28"/>
        </w:rPr>
        <w:t>41503019190090019244</w:t>
      </w:r>
      <w:r w:rsidR="00E47DAB" w:rsidRPr="005E16F7">
        <w:rPr>
          <w:rFonts w:ascii="Times New Roman" w:hAnsi="Times New Roman"/>
          <w:sz w:val="28"/>
          <w:szCs w:val="28"/>
        </w:rPr>
        <w:t>;</w:t>
      </w:r>
    </w:p>
    <w:p w14:paraId="061DD3C7" w14:textId="6431C694" w:rsidR="00E47DAB" w:rsidRPr="00843BC9" w:rsidRDefault="00E47DAB" w:rsidP="004E6C57">
      <w:pPr>
        <w:numPr>
          <w:ilvl w:val="0"/>
          <w:numId w:val="1"/>
        </w:numPr>
        <w:tabs>
          <w:tab w:val="left" w:pos="993"/>
        </w:tabs>
        <w:spacing w:after="0" w:line="370" w:lineRule="exact"/>
        <w:ind w:left="0" w:firstLine="567"/>
        <w:jc w:val="both"/>
        <w:rPr>
          <w:rFonts w:ascii="Times New Roman" w:hAnsi="Times New Roman"/>
          <w:sz w:val="28"/>
          <w:szCs w:val="28"/>
        </w:rPr>
      </w:pPr>
      <w:r w:rsidRPr="00843BC9">
        <w:rPr>
          <w:rFonts w:ascii="Times New Roman" w:hAnsi="Times New Roman"/>
          <w:sz w:val="28"/>
          <w:szCs w:val="28"/>
        </w:rPr>
        <w:t>дата окончания подачи з</w:t>
      </w:r>
      <w:r w:rsidR="00EE68ED" w:rsidRPr="00843BC9">
        <w:rPr>
          <w:rFonts w:ascii="Times New Roman" w:hAnsi="Times New Roman"/>
          <w:sz w:val="28"/>
          <w:szCs w:val="28"/>
        </w:rPr>
        <w:t xml:space="preserve">аявок на участие в Аукционе – </w:t>
      </w:r>
      <w:r w:rsidR="005E16F7" w:rsidRPr="005E16F7">
        <w:rPr>
          <w:rFonts w:ascii="Times New Roman" w:hAnsi="Times New Roman"/>
          <w:sz w:val="28"/>
          <w:szCs w:val="28"/>
        </w:rPr>
        <w:t>0</w:t>
      </w:r>
      <w:r w:rsidR="00DB7CD6">
        <w:rPr>
          <w:rFonts w:ascii="Times New Roman" w:hAnsi="Times New Roman"/>
          <w:sz w:val="28"/>
          <w:szCs w:val="28"/>
        </w:rPr>
        <w:t>2.02.2021</w:t>
      </w:r>
      <w:r w:rsidRPr="00843BC9">
        <w:rPr>
          <w:rFonts w:ascii="Times New Roman" w:hAnsi="Times New Roman"/>
          <w:sz w:val="28"/>
          <w:szCs w:val="28"/>
        </w:rPr>
        <w:t>;</w:t>
      </w:r>
    </w:p>
    <w:p w14:paraId="3E6E69D8" w14:textId="535CFEC3" w:rsidR="00E630E3" w:rsidRPr="00843BC9" w:rsidRDefault="00DB7CD6" w:rsidP="004E6C57">
      <w:pPr>
        <w:numPr>
          <w:ilvl w:val="0"/>
          <w:numId w:val="1"/>
        </w:numPr>
        <w:tabs>
          <w:tab w:val="left" w:pos="993"/>
        </w:tabs>
        <w:spacing w:after="0" w:line="370" w:lineRule="exact"/>
        <w:ind w:left="0" w:firstLine="567"/>
        <w:jc w:val="both"/>
        <w:rPr>
          <w:rFonts w:ascii="Times New Roman" w:hAnsi="Times New Roman"/>
          <w:sz w:val="28"/>
          <w:szCs w:val="28"/>
        </w:rPr>
      </w:pPr>
      <w:r>
        <w:rPr>
          <w:rFonts w:ascii="Times New Roman" w:hAnsi="Times New Roman"/>
          <w:sz w:val="28"/>
          <w:szCs w:val="28"/>
        </w:rPr>
        <w:t>на участие в Аукционе подано 2 заявки</w:t>
      </w:r>
      <w:r w:rsidR="00E630E3" w:rsidRPr="00843BC9">
        <w:rPr>
          <w:rFonts w:ascii="Times New Roman" w:hAnsi="Times New Roman"/>
          <w:sz w:val="28"/>
          <w:szCs w:val="28"/>
        </w:rPr>
        <w:t xml:space="preserve"> от участников закупки;</w:t>
      </w:r>
    </w:p>
    <w:p w14:paraId="3B470C50" w14:textId="2625E96A" w:rsidR="00E630E3" w:rsidRPr="00843BC9" w:rsidRDefault="005E16F7" w:rsidP="004E6C57">
      <w:pPr>
        <w:numPr>
          <w:ilvl w:val="0"/>
          <w:numId w:val="1"/>
        </w:numPr>
        <w:tabs>
          <w:tab w:val="left" w:pos="993"/>
        </w:tabs>
        <w:spacing w:after="0" w:line="370" w:lineRule="exact"/>
        <w:ind w:left="0" w:firstLine="567"/>
        <w:jc w:val="both"/>
        <w:rPr>
          <w:rFonts w:ascii="Times New Roman" w:hAnsi="Times New Roman"/>
          <w:sz w:val="28"/>
          <w:szCs w:val="28"/>
        </w:rPr>
      </w:pPr>
      <w:r>
        <w:rPr>
          <w:rFonts w:ascii="Times New Roman" w:hAnsi="Times New Roman"/>
          <w:sz w:val="28"/>
          <w:szCs w:val="28"/>
        </w:rPr>
        <w:t xml:space="preserve">к участию в Аукционе допущено </w:t>
      </w:r>
      <w:r w:rsidR="00DB7CD6">
        <w:rPr>
          <w:rFonts w:ascii="Times New Roman" w:hAnsi="Times New Roman"/>
          <w:sz w:val="28"/>
          <w:szCs w:val="28"/>
        </w:rPr>
        <w:t>2 участника</w:t>
      </w:r>
      <w:r w:rsidR="00E630E3" w:rsidRPr="00843BC9">
        <w:rPr>
          <w:rFonts w:ascii="Times New Roman" w:hAnsi="Times New Roman"/>
          <w:sz w:val="28"/>
          <w:szCs w:val="28"/>
        </w:rPr>
        <w:t xml:space="preserve"> закупк</w:t>
      </w:r>
      <w:r w:rsidR="00C80810" w:rsidRPr="00843BC9">
        <w:rPr>
          <w:rFonts w:ascii="Times New Roman" w:hAnsi="Times New Roman"/>
          <w:sz w:val="28"/>
          <w:szCs w:val="28"/>
        </w:rPr>
        <w:t>и</w:t>
      </w:r>
      <w:r w:rsidR="00E630E3" w:rsidRPr="00843BC9">
        <w:rPr>
          <w:rFonts w:ascii="Times New Roman" w:hAnsi="Times New Roman"/>
          <w:sz w:val="28"/>
          <w:szCs w:val="28"/>
        </w:rPr>
        <w:t>;</w:t>
      </w:r>
    </w:p>
    <w:p w14:paraId="4CC9D2CC" w14:textId="43F16603" w:rsidR="00E630E3" w:rsidRPr="00843BC9" w:rsidRDefault="00C80810" w:rsidP="004E6C57">
      <w:pPr>
        <w:numPr>
          <w:ilvl w:val="0"/>
          <w:numId w:val="1"/>
        </w:numPr>
        <w:tabs>
          <w:tab w:val="left" w:pos="993"/>
        </w:tabs>
        <w:spacing w:after="0" w:line="370" w:lineRule="exact"/>
        <w:ind w:left="0" w:firstLine="567"/>
        <w:jc w:val="both"/>
        <w:rPr>
          <w:rFonts w:ascii="Times New Roman" w:hAnsi="Times New Roman"/>
          <w:sz w:val="28"/>
          <w:szCs w:val="28"/>
        </w:rPr>
      </w:pPr>
      <w:r w:rsidRPr="00843BC9">
        <w:rPr>
          <w:rFonts w:ascii="Times New Roman" w:hAnsi="Times New Roman"/>
          <w:sz w:val="28"/>
          <w:szCs w:val="28"/>
        </w:rPr>
        <w:t xml:space="preserve">дата проведения Аукциона – </w:t>
      </w:r>
      <w:r w:rsidR="00DB7CD6">
        <w:rPr>
          <w:rFonts w:ascii="Times New Roman" w:hAnsi="Times New Roman"/>
          <w:sz w:val="28"/>
          <w:szCs w:val="28"/>
        </w:rPr>
        <w:t>04</w:t>
      </w:r>
      <w:r w:rsidRPr="00843BC9">
        <w:rPr>
          <w:rFonts w:ascii="Times New Roman" w:hAnsi="Times New Roman"/>
          <w:sz w:val="28"/>
          <w:szCs w:val="28"/>
        </w:rPr>
        <w:t>.</w:t>
      </w:r>
      <w:r w:rsidR="00DB7CD6">
        <w:rPr>
          <w:rFonts w:ascii="Times New Roman" w:hAnsi="Times New Roman"/>
          <w:sz w:val="28"/>
          <w:szCs w:val="28"/>
        </w:rPr>
        <w:t>02.2021</w:t>
      </w:r>
      <w:r w:rsidRPr="00843BC9">
        <w:rPr>
          <w:rFonts w:ascii="Times New Roman" w:hAnsi="Times New Roman"/>
          <w:sz w:val="28"/>
          <w:szCs w:val="28"/>
        </w:rPr>
        <w:t>;</w:t>
      </w:r>
    </w:p>
    <w:p w14:paraId="40B571D4" w14:textId="2AEF13F7" w:rsidR="00C80810" w:rsidRPr="00843BC9" w:rsidRDefault="00DB7CD6" w:rsidP="004E6C57">
      <w:pPr>
        <w:pStyle w:val="a9"/>
        <w:numPr>
          <w:ilvl w:val="0"/>
          <w:numId w:val="1"/>
        </w:numPr>
        <w:tabs>
          <w:tab w:val="left" w:pos="993"/>
        </w:tabs>
        <w:spacing w:line="370" w:lineRule="exact"/>
        <w:ind w:left="0" w:firstLine="567"/>
        <w:jc w:val="both"/>
        <w:rPr>
          <w:sz w:val="28"/>
          <w:szCs w:val="28"/>
        </w:rPr>
      </w:pPr>
      <w:r>
        <w:rPr>
          <w:sz w:val="28"/>
          <w:szCs w:val="28"/>
        </w:rPr>
        <w:t xml:space="preserve">в соответствии с частью 13 статьи 69 Закона о контрактной системе Аукцион признан несостоявшимся, поскольку </w:t>
      </w:r>
      <w:r w:rsidR="00C80810" w:rsidRPr="00843BC9">
        <w:rPr>
          <w:sz w:val="28"/>
          <w:szCs w:val="28"/>
        </w:rPr>
        <w:t>во время</w:t>
      </w:r>
      <w:r>
        <w:rPr>
          <w:sz w:val="28"/>
          <w:szCs w:val="28"/>
        </w:rPr>
        <w:t xml:space="preserve"> проведения Аукциона предложение</w:t>
      </w:r>
      <w:r w:rsidR="00C80810" w:rsidRPr="00843BC9">
        <w:rPr>
          <w:sz w:val="28"/>
          <w:szCs w:val="28"/>
        </w:rPr>
        <w:t xml:space="preserve"> о </w:t>
      </w:r>
      <w:r>
        <w:rPr>
          <w:sz w:val="28"/>
          <w:szCs w:val="28"/>
        </w:rPr>
        <w:t>цене контракта подавал 1 участник</w:t>
      </w:r>
      <w:r w:rsidR="00C80810" w:rsidRPr="00843BC9">
        <w:rPr>
          <w:sz w:val="28"/>
          <w:szCs w:val="28"/>
        </w:rPr>
        <w:t xml:space="preserve"> Аукциона, </w:t>
      </w:r>
      <w:r>
        <w:rPr>
          <w:sz w:val="28"/>
          <w:szCs w:val="28"/>
        </w:rPr>
        <w:t>заявка которого признана соответствующей</w:t>
      </w:r>
      <w:r w:rsidR="00C80810" w:rsidRPr="00843BC9">
        <w:rPr>
          <w:sz w:val="28"/>
          <w:szCs w:val="28"/>
        </w:rPr>
        <w:t xml:space="preserve"> требованиям д</w:t>
      </w:r>
      <w:r>
        <w:rPr>
          <w:sz w:val="28"/>
          <w:szCs w:val="28"/>
        </w:rPr>
        <w:t>окументации об Аукционе и Закона</w:t>
      </w:r>
      <w:r w:rsidR="00C80810" w:rsidRPr="00843BC9">
        <w:rPr>
          <w:sz w:val="28"/>
          <w:szCs w:val="28"/>
        </w:rPr>
        <w:t xml:space="preserve"> о контрактной системе;</w:t>
      </w:r>
    </w:p>
    <w:p w14:paraId="00DDF282" w14:textId="5CDC813D" w:rsidR="00C80810" w:rsidRPr="00843BC9" w:rsidRDefault="001A4884" w:rsidP="004E6C57">
      <w:pPr>
        <w:pStyle w:val="a9"/>
        <w:numPr>
          <w:ilvl w:val="0"/>
          <w:numId w:val="1"/>
        </w:numPr>
        <w:tabs>
          <w:tab w:val="left" w:pos="993"/>
        </w:tabs>
        <w:spacing w:line="370" w:lineRule="exact"/>
        <w:ind w:left="0" w:firstLine="567"/>
        <w:jc w:val="both"/>
        <w:rPr>
          <w:sz w:val="28"/>
          <w:szCs w:val="28"/>
        </w:rPr>
      </w:pPr>
      <w:r w:rsidRPr="00843BC9">
        <w:rPr>
          <w:sz w:val="28"/>
          <w:szCs w:val="28"/>
        </w:rPr>
        <w:t>победителем Аукциона п</w:t>
      </w:r>
      <w:r w:rsidR="005E16F7">
        <w:rPr>
          <w:sz w:val="28"/>
          <w:szCs w:val="28"/>
        </w:rPr>
        <w:t>ризнано ООО «</w:t>
      </w:r>
      <w:proofErr w:type="spellStart"/>
      <w:r w:rsidR="00DB7CD6">
        <w:rPr>
          <w:sz w:val="28"/>
          <w:szCs w:val="28"/>
        </w:rPr>
        <w:t>А</w:t>
      </w:r>
      <w:r w:rsidR="00DB7CD6" w:rsidRPr="00DB7CD6">
        <w:rPr>
          <w:sz w:val="28"/>
          <w:szCs w:val="28"/>
        </w:rPr>
        <w:t>льянс</w:t>
      </w:r>
      <w:r w:rsidR="00DB7CD6">
        <w:rPr>
          <w:sz w:val="28"/>
          <w:szCs w:val="28"/>
        </w:rPr>
        <w:t>К</w:t>
      </w:r>
      <w:r w:rsidR="00DB7CD6" w:rsidRPr="00DB7CD6">
        <w:rPr>
          <w:sz w:val="28"/>
          <w:szCs w:val="28"/>
        </w:rPr>
        <w:t>лин</w:t>
      </w:r>
      <w:r w:rsidR="00DB7CD6">
        <w:rPr>
          <w:sz w:val="28"/>
          <w:szCs w:val="28"/>
        </w:rPr>
        <w:t>С</w:t>
      </w:r>
      <w:r w:rsidR="00DB7CD6" w:rsidRPr="00DB7CD6">
        <w:rPr>
          <w:sz w:val="28"/>
          <w:szCs w:val="28"/>
        </w:rPr>
        <w:t>ервис</w:t>
      </w:r>
      <w:proofErr w:type="spellEnd"/>
      <w:r w:rsidRPr="00843BC9">
        <w:rPr>
          <w:sz w:val="28"/>
          <w:szCs w:val="28"/>
        </w:rPr>
        <w:t xml:space="preserve">» </w:t>
      </w:r>
      <w:r w:rsidR="00C80810" w:rsidRPr="00843BC9">
        <w:rPr>
          <w:sz w:val="28"/>
          <w:szCs w:val="28"/>
        </w:rPr>
        <w:t>с минимальным предлож</w:t>
      </w:r>
      <w:r w:rsidR="00DB7CD6">
        <w:rPr>
          <w:sz w:val="28"/>
          <w:szCs w:val="28"/>
        </w:rPr>
        <w:t>ением о цене контракта в размере</w:t>
      </w:r>
      <w:r w:rsidR="00C80810" w:rsidRPr="00843BC9">
        <w:rPr>
          <w:sz w:val="28"/>
          <w:szCs w:val="28"/>
        </w:rPr>
        <w:t xml:space="preserve"> </w:t>
      </w:r>
      <w:r w:rsidR="00DB7CD6" w:rsidRPr="00DB7CD6">
        <w:rPr>
          <w:sz w:val="28"/>
          <w:szCs w:val="28"/>
        </w:rPr>
        <w:t xml:space="preserve">4 864 265,16 </w:t>
      </w:r>
      <w:r w:rsidR="00C80810" w:rsidRPr="00843BC9">
        <w:rPr>
          <w:sz w:val="28"/>
          <w:szCs w:val="28"/>
        </w:rPr>
        <w:t>рублей.</w:t>
      </w:r>
    </w:p>
    <w:p w14:paraId="3045D644" w14:textId="1557CCAA" w:rsidR="00C80810" w:rsidRPr="00843BC9" w:rsidRDefault="00C80810" w:rsidP="004E6C57">
      <w:pPr>
        <w:spacing w:after="0" w:line="370" w:lineRule="exact"/>
        <w:ind w:firstLine="567"/>
        <w:jc w:val="both"/>
        <w:rPr>
          <w:rFonts w:ascii="Times New Roman" w:eastAsiaTheme="minorHAnsi" w:hAnsi="Times New Roman"/>
          <w:color w:val="auto"/>
          <w:sz w:val="28"/>
          <w:szCs w:val="28"/>
          <w:lang w:eastAsia="en-US"/>
        </w:rPr>
      </w:pPr>
      <w:bookmarkStart w:id="0" w:name="Par1"/>
      <w:bookmarkEnd w:id="0"/>
      <w:r w:rsidRPr="00843BC9">
        <w:rPr>
          <w:rFonts w:ascii="Times New Roman" w:eastAsiaTheme="minorHAnsi" w:hAnsi="Times New Roman"/>
          <w:color w:val="auto"/>
          <w:sz w:val="28"/>
          <w:szCs w:val="28"/>
          <w:lang w:eastAsia="en-US"/>
        </w:rPr>
        <w:t xml:space="preserve">Согласно доводу Заявителя, </w:t>
      </w:r>
      <w:r w:rsidR="003D3B75" w:rsidRPr="003D3B75">
        <w:rPr>
          <w:rFonts w:ascii="Times New Roman" w:eastAsiaTheme="minorHAnsi" w:hAnsi="Times New Roman"/>
          <w:color w:val="auto"/>
          <w:sz w:val="28"/>
          <w:szCs w:val="28"/>
          <w:lang w:eastAsia="en-US"/>
        </w:rPr>
        <w:t>расхождение информации о времени проведения Аукциона на сайте Оператора электронной площадки и ЕИС ввело Заявителя в заблуждение, в связи с чем, Заявитель не смог принять участие в Аукционе.</w:t>
      </w:r>
    </w:p>
    <w:p w14:paraId="6C19058E" w14:textId="07EBF9CA" w:rsidR="005E16F7" w:rsidRDefault="00C244DB" w:rsidP="008F1C97">
      <w:pPr>
        <w:spacing w:after="0" w:line="352" w:lineRule="exact"/>
        <w:ind w:firstLine="567"/>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В соответствии с частью</w:t>
      </w:r>
      <w:r w:rsidR="005E16F7">
        <w:rPr>
          <w:rFonts w:ascii="Times New Roman" w:eastAsiaTheme="minorHAnsi" w:hAnsi="Times New Roman"/>
          <w:color w:val="auto"/>
          <w:sz w:val="28"/>
          <w:szCs w:val="28"/>
          <w:lang w:eastAsia="en-US"/>
        </w:rPr>
        <w:t xml:space="preserve"> 2 статьи 68 Закона о контрактной системе </w:t>
      </w:r>
      <w:r w:rsidR="005E16F7" w:rsidRPr="005E16F7">
        <w:rPr>
          <w:rFonts w:ascii="Times New Roman" w:eastAsiaTheme="minorHAnsi" w:hAnsi="Times New Roman"/>
          <w:color w:val="auto"/>
          <w:sz w:val="28"/>
          <w:szCs w:val="28"/>
          <w:lang w:eastAsia="en-US"/>
        </w:rPr>
        <w:t xml:space="preserve">электронный аукцион проводится на электронной площадке в указанный в извещении о его проведении и определенный с учетом части 3 </w:t>
      </w:r>
      <w:r w:rsidR="007C481A">
        <w:rPr>
          <w:rFonts w:ascii="Times New Roman" w:eastAsiaTheme="minorHAnsi" w:hAnsi="Times New Roman"/>
          <w:color w:val="auto"/>
          <w:sz w:val="28"/>
          <w:szCs w:val="28"/>
          <w:lang w:eastAsia="en-US"/>
        </w:rPr>
        <w:t>статьи 68 Закона о контрактной системе</w:t>
      </w:r>
      <w:r w:rsidR="005E16F7" w:rsidRPr="005E16F7">
        <w:rPr>
          <w:rFonts w:ascii="Times New Roman" w:eastAsiaTheme="minorHAnsi" w:hAnsi="Times New Roman"/>
          <w:color w:val="auto"/>
          <w:sz w:val="28"/>
          <w:szCs w:val="28"/>
          <w:lang w:eastAsia="en-US"/>
        </w:rPr>
        <w:t xml:space="preserve"> день. Время начала проведения такого аукциона устанавливается оператором электронной площадки в соответствии со </w:t>
      </w:r>
      <w:r w:rsidR="005E16F7" w:rsidRPr="005E16F7">
        <w:rPr>
          <w:rFonts w:ascii="Times New Roman" w:eastAsiaTheme="minorHAnsi" w:hAnsi="Times New Roman"/>
          <w:color w:val="auto"/>
          <w:sz w:val="28"/>
          <w:szCs w:val="28"/>
          <w:lang w:eastAsia="en-US"/>
        </w:rPr>
        <w:lastRenderedPageBreak/>
        <w:t>временем часовой зоны, в которой расположен заказчик.</w:t>
      </w:r>
    </w:p>
    <w:p w14:paraId="02DA5DAE" w14:textId="6FFAF3F6" w:rsidR="00C244DB" w:rsidRDefault="00C244DB" w:rsidP="008F1C97">
      <w:pPr>
        <w:spacing w:after="0" w:line="352" w:lineRule="exact"/>
        <w:ind w:firstLine="567"/>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Согласно части 22 статьи 68 Закона о контрактной системе </w:t>
      </w:r>
      <w:r w:rsidRPr="00C244DB">
        <w:rPr>
          <w:rFonts w:ascii="Times New Roman" w:eastAsiaTheme="minorHAnsi" w:hAnsi="Times New Roman"/>
          <w:color w:val="auto"/>
          <w:sz w:val="28"/>
          <w:szCs w:val="28"/>
          <w:lang w:eastAsia="en-US"/>
        </w:rPr>
        <w:t xml:space="preserve">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его проведения, равный доступ его участников к участию в нем, а также выполнение действий, предусмотренных </w:t>
      </w:r>
      <w:r w:rsidR="007D02E5" w:rsidRPr="007D02E5">
        <w:rPr>
          <w:rFonts w:ascii="Times New Roman" w:eastAsiaTheme="minorHAnsi" w:hAnsi="Times New Roman"/>
          <w:color w:val="auto"/>
          <w:sz w:val="28"/>
          <w:szCs w:val="28"/>
          <w:lang w:eastAsia="en-US"/>
        </w:rPr>
        <w:t>статьи 68 Закона о контрактной системе</w:t>
      </w:r>
      <w:r w:rsidRPr="00C244DB">
        <w:rPr>
          <w:rFonts w:ascii="Times New Roman" w:eastAsiaTheme="minorHAnsi" w:hAnsi="Times New Roman"/>
          <w:color w:val="auto"/>
          <w:sz w:val="28"/>
          <w:szCs w:val="28"/>
          <w:lang w:eastAsia="en-US"/>
        </w:rPr>
        <w:t>, независимо от времени окончания такого аукциона.</w:t>
      </w:r>
    </w:p>
    <w:p w14:paraId="4AD879D7" w14:textId="66AC35E4" w:rsidR="003D3B75" w:rsidRDefault="003D3B75" w:rsidP="008F1C97">
      <w:pPr>
        <w:spacing w:after="0" w:line="352" w:lineRule="exact"/>
        <w:ind w:firstLine="567"/>
        <w:jc w:val="both"/>
        <w:rPr>
          <w:rFonts w:ascii="Times New Roman" w:eastAsiaTheme="minorHAnsi" w:hAnsi="Times New Roman"/>
          <w:color w:val="auto"/>
          <w:sz w:val="28"/>
          <w:szCs w:val="28"/>
          <w:lang w:eastAsia="en-US"/>
        </w:rPr>
      </w:pPr>
      <w:r w:rsidRPr="003D3B75">
        <w:rPr>
          <w:rFonts w:ascii="Times New Roman" w:eastAsiaTheme="minorHAnsi" w:hAnsi="Times New Roman"/>
          <w:color w:val="auto"/>
          <w:sz w:val="28"/>
          <w:szCs w:val="28"/>
          <w:lang w:eastAsia="en-US"/>
        </w:rPr>
        <w:t>Из жалобы Заявителя следует, что Оператором электронной площадки не обеспечена надежность функционирования программных и технических средств, используемых при проведении Аукциона, в результате чего на сайте Оператора электронной площадки некорректно отображалась информация о времени проведения Аукциона, в результате чего Заявитель не смог подать предложение о цене контракта.</w:t>
      </w:r>
    </w:p>
    <w:p w14:paraId="26EB2805" w14:textId="77777777" w:rsidR="00504122" w:rsidRDefault="003D3B75" w:rsidP="008F1C97">
      <w:pPr>
        <w:spacing w:after="0" w:line="352" w:lineRule="exact"/>
        <w:ind w:firstLine="567"/>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На заседании Комиссии установлено, что </w:t>
      </w:r>
      <w:r w:rsidRPr="003D3B75">
        <w:rPr>
          <w:rFonts w:ascii="Times New Roman" w:eastAsiaTheme="minorHAnsi" w:hAnsi="Times New Roman"/>
          <w:color w:val="auto"/>
          <w:sz w:val="28"/>
          <w:szCs w:val="28"/>
          <w:lang w:eastAsia="en-US"/>
        </w:rPr>
        <w:t xml:space="preserve">согласно сведениям ЕИС дата и время проведения Аукциона – </w:t>
      </w:r>
      <w:r w:rsidR="00C244DB">
        <w:rPr>
          <w:rFonts w:ascii="Times New Roman" w:eastAsiaTheme="minorHAnsi" w:hAnsi="Times New Roman"/>
          <w:color w:val="auto"/>
          <w:sz w:val="28"/>
          <w:szCs w:val="28"/>
          <w:lang w:eastAsia="en-US"/>
        </w:rPr>
        <w:t xml:space="preserve">04.02.2021 </w:t>
      </w:r>
      <w:r w:rsidRPr="003D3B75">
        <w:rPr>
          <w:rFonts w:ascii="Times New Roman" w:eastAsiaTheme="minorHAnsi" w:hAnsi="Times New Roman"/>
          <w:color w:val="auto"/>
          <w:sz w:val="28"/>
          <w:szCs w:val="28"/>
          <w:lang w:eastAsia="en-US"/>
        </w:rPr>
        <w:t xml:space="preserve">в </w:t>
      </w:r>
      <w:r w:rsidR="00C244DB">
        <w:rPr>
          <w:rFonts w:ascii="Times New Roman" w:eastAsiaTheme="minorHAnsi" w:hAnsi="Times New Roman"/>
          <w:color w:val="auto"/>
          <w:sz w:val="28"/>
          <w:szCs w:val="28"/>
          <w:lang w:eastAsia="en-US"/>
        </w:rPr>
        <w:t>12:45</w:t>
      </w:r>
      <w:r w:rsidRPr="003D3B75">
        <w:rPr>
          <w:rFonts w:ascii="Times New Roman" w:eastAsiaTheme="minorHAnsi" w:hAnsi="Times New Roman"/>
          <w:color w:val="auto"/>
          <w:sz w:val="28"/>
          <w:szCs w:val="28"/>
          <w:lang w:eastAsia="en-US"/>
        </w:rPr>
        <w:t xml:space="preserve"> по времени Заказчика </w:t>
      </w:r>
      <w:r w:rsidR="00C244DB" w:rsidRPr="00C244DB">
        <w:rPr>
          <w:rFonts w:ascii="Times New Roman" w:eastAsiaTheme="minorHAnsi" w:hAnsi="Times New Roman"/>
          <w:color w:val="auto"/>
          <w:sz w:val="28"/>
          <w:szCs w:val="28"/>
          <w:lang w:eastAsia="en-US"/>
        </w:rPr>
        <w:t>(</w:t>
      </w:r>
      <w:r w:rsidR="00C244DB">
        <w:rPr>
          <w:rFonts w:ascii="Times New Roman" w:eastAsiaTheme="minorHAnsi" w:hAnsi="Times New Roman"/>
          <w:color w:val="auto"/>
          <w:sz w:val="28"/>
          <w:szCs w:val="28"/>
          <w:lang w:eastAsia="en-US"/>
        </w:rPr>
        <w:t xml:space="preserve">Волгоград, МСК + 00:00). Вместе </w:t>
      </w:r>
      <w:r>
        <w:rPr>
          <w:rFonts w:ascii="Times New Roman" w:eastAsiaTheme="minorHAnsi" w:hAnsi="Times New Roman"/>
          <w:color w:val="auto"/>
          <w:sz w:val="28"/>
          <w:szCs w:val="28"/>
          <w:lang w:eastAsia="en-US"/>
        </w:rPr>
        <w:t xml:space="preserve">с тем, проведение Аукциона на сайте Оператора электронной площадки началось </w:t>
      </w:r>
      <w:r w:rsidR="00C244DB">
        <w:rPr>
          <w:rFonts w:ascii="Times New Roman" w:eastAsiaTheme="minorHAnsi" w:hAnsi="Times New Roman"/>
          <w:color w:val="auto"/>
          <w:sz w:val="28"/>
          <w:szCs w:val="28"/>
          <w:lang w:eastAsia="en-US"/>
        </w:rPr>
        <w:t>04.02.2021 в 11:45</w:t>
      </w:r>
      <w:r>
        <w:rPr>
          <w:rFonts w:ascii="Times New Roman" w:eastAsiaTheme="minorHAnsi" w:hAnsi="Times New Roman"/>
          <w:color w:val="auto"/>
          <w:sz w:val="28"/>
          <w:szCs w:val="28"/>
          <w:lang w:eastAsia="en-US"/>
        </w:rPr>
        <w:t xml:space="preserve"> по московскому времени</w:t>
      </w:r>
      <w:r w:rsidR="00FD71A8">
        <w:rPr>
          <w:rFonts w:ascii="Times New Roman" w:eastAsiaTheme="minorHAnsi" w:hAnsi="Times New Roman"/>
          <w:color w:val="auto"/>
          <w:sz w:val="28"/>
          <w:szCs w:val="28"/>
          <w:lang w:eastAsia="en-US"/>
        </w:rPr>
        <w:t>, что ввело в заблуждение участников закупки.</w:t>
      </w:r>
    </w:p>
    <w:p w14:paraId="701C7DCB" w14:textId="732E1CC0" w:rsidR="007C481A" w:rsidRDefault="00076904" w:rsidP="008F1C97">
      <w:pPr>
        <w:spacing w:after="0" w:line="352" w:lineRule="exact"/>
        <w:ind w:firstLine="567"/>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На </w:t>
      </w:r>
      <w:r w:rsidR="00504122">
        <w:rPr>
          <w:rFonts w:ascii="Times New Roman" w:eastAsiaTheme="minorHAnsi" w:hAnsi="Times New Roman"/>
          <w:color w:val="auto"/>
          <w:sz w:val="28"/>
          <w:szCs w:val="28"/>
          <w:lang w:eastAsia="en-US"/>
        </w:rPr>
        <w:t xml:space="preserve">заседании Комиссии установлено, что </w:t>
      </w:r>
      <w:r w:rsidR="008F1C97">
        <w:rPr>
          <w:rFonts w:ascii="Times New Roman" w:eastAsiaTheme="minorHAnsi" w:hAnsi="Times New Roman"/>
          <w:color w:val="auto"/>
          <w:sz w:val="28"/>
          <w:szCs w:val="28"/>
          <w:lang w:eastAsia="en-US"/>
        </w:rPr>
        <w:t xml:space="preserve">Заказчик расположен </w:t>
      </w:r>
      <w:r>
        <w:rPr>
          <w:rFonts w:ascii="Times New Roman" w:eastAsiaTheme="minorHAnsi" w:hAnsi="Times New Roman"/>
          <w:color w:val="auto"/>
          <w:sz w:val="28"/>
          <w:szCs w:val="28"/>
          <w:lang w:eastAsia="en-US"/>
        </w:rPr>
        <w:t xml:space="preserve">                               </w:t>
      </w:r>
      <w:r w:rsidR="008F1C97">
        <w:rPr>
          <w:rFonts w:ascii="Times New Roman" w:eastAsiaTheme="minorHAnsi" w:hAnsi="Times New Roman"/>
          <w:color w:val="auto"/>
          <w:sz w:val="28"/>
          <w:szCs w:val="28"/>
          <w:lang w:eastAsia="en-US"/>
        </w:rPr>
        <w:t xml:space="preserve">в городе Волгоград, Волгоградской области. При этом </w:t>
      </w:r>
      <w:r w:rsidR="009A5BB6" w:rsidRPr="009A5BB6">
        <w:rPr>
          <w:rFonts w:ascii="Times New Roman" w:eastAsiaTheme="minorHAnsi" w:hAnsi="Times New Roman"/>
          <w:color w:val="auto"/>
          <w:sz w:val="28"/>
          <w:szCs w:val="28"/>
          <w:lang w:eastAsia="en-US"/>
        </w:rPr>
        <w:t>27.12.2020</w:t>
      </w:r>
      <w:r w:rsidR="009A5BB6">
        <w:rPr>
          <w:rFonts w:ascii="Times New Roman" w:eastAsiaTheme="minorHAnsi" w:hAnsi="Times New Roman"/>
          <w:color w:val="auto"/>
          <w:sz w:val="28"/>
          <w:szCs w:val="28"/>
          <w:lang w:eastAsia="en-US"/>
        </w:rPr>
        <w:t xml:space="preserve"> </w:t>
      </w:r>
      <w:r>
        <w:rPr>
          <w:rFonts w:ascii="Times New Roman" w:eastAsiaTheme="minorHAnsi" w:hAnsi="Times New Roman"/>
          <w:color w:val="auto"/>
          <w:sz w:val="28"/>
          <w:szCs w:val="28"/>
          <w:lang w:eastAsia="en-US"/>
        </w:rPr>
        <w:t xml:space="preserve">          </w:t>
      </w:r>
      <w:r w:rsidR="008F1C97">
        <w:rPr>
          <w:rFonts w:ascii="Times New Roman" w:eastAsiaTheme="minorHAnsi" w:hAnsi="Times New Roman"/>
          <w:color w:val="auto"/>
          <w:sz w:val="28"/>
          <w:szCs w:val="28"/>
          <w:lang w:eastAsia="en-US"/>
        </w:rPr>
        <w:t>произведена смена часовой зоны Волгоградской области</w:t>
      </w:r>
      <w:r w:rsidR="009A5BB6">
        <w:rPr>
          <w:rFonts w:ascii="Times New Roman" w:eastAsiaTheme="minorHAnsi" w:hAnsi="Times New Roman"/>
          <w:color w:val="auto"/>
          <w:sz w:val="28"/>
          <w:szCs w:val="28"/>
          <w:lang w:eastAsia="en-US"/>
        </w:rPr>
        <w:t xml:space="preserve">, а именно, перевод </w:t>
      </w:r>
      <w:r>
        <w:rPr>
          <w:rFonts w:ascii="Times New Roman" w:eastAsiaTheme="minorHAnsi" w:hAnsi="Times New Roman"/>
          <w:color w:val="auto"/>
          <w:sz w:val="28"/>
          <w:szCs w:val="28"/>
          <w:lang w:eastAsia="en-US"/>
        </w:rPr>
        <w:t xml:space="preserve">часовой зоны </w:t>
      </w:r>
      <w:r w:rsidR="009A5BB6">
        <w:rPr>
          <w:rFonts w:ascii="Times New Roman" w:eastAsiaTheme="minorHAnsi" w:hAnsi="Times New Roman"/>
          <w:color w:val="auto"/>
          <w:sz w:val="28"/>
          <w:szCs w:val="28"/>
          <w:lang w:eastAsia="en-US"/>
        </w:rPr>
        <w:t>на UTC +03:00 (МСК)</w:t>
      </w:r>
      <w:r w:rsidR="00504122">
        <w:rPr>
          <w:rFonts w:ascii="Times New Roman" w:eastAsiaTheme="minorHAnsi" w:hAnsi="Times New Roman"/>
          <w:color w:val="auto"/>
          <w:sz w:val="28"/>
          <w:szCs w:val="28"/>
          <w:lang w:eastAsia="en-US"/>
        </w:rPr>
        <w:t>.</w:t>
      </w:r>
      <w:r w:rsidR="003D3B75">
        <w:rPr>
          <w:rFonts w:ascii="Times New Roman" w:eastAsiaTheme="minorHAnsi" w:hAnsi="Times New Roman"/>
          <w:color w:val="auto"/>
          <w:sz w:val="28"/>
          <w:szCs w:val="28"/>
          <w:lang w:eastAsia="en-US"/>
        </w:rPr>
        <w:t xml:space="preserve"> </w:t>
      </w:r>
    </w:p>
    <w:p w14:paraId="1F9D0145" w14:textId="680A0A82" w:rsidR="004E6C57" w:rsidRDefault="004E6C57" w:rsidP="008F1C97">
      <w:pPr>
        <w:spacing w:after="0" w:line="352" w:lineRule="exact"/>
        <w:ind w:firstLine="567"/>
        <w:jc w:val="both"/>
        <w:rPr>
          <w:rFonts w:ascii="Times New Roman" w:eastAsiaTheme="minorHAnsi" w:hAnsi="Times New Roman"/>
          <w:color w:val="auto"/>
          <w:sz w:val="28"/>
          <w:szCs w:val="28"/>
          <w:lang w:eastAsia="en-US"/>
        </w:rPr>
      </w:pPr>
      <w:r w:rsidRPr="004E6C57">
        <w:rPr>
          <w:rFonts w:ascii="Times New Roman" w:eastAsiaTheme="minorHAnsi" w:hAnsi="Times New Roman"/>
          <w:color w:val="auto"/>
          <w:sz w:val="28"/>
          <w:szCs w:val="28"/>
          <w:lang w:eastAsia="en-US"/>
        </w:rPr>
        <w:t xml:space="preserve">Представитель Оператора электронной площадки </w:t>
      </w:r>
      <w:r>
        <w:rPr>
          <w:rFonts w:ascii="Times New Roman" w:eastAsiaTheme="minorHAnsi" w:hAnsi="Times New Roman"/>
          <w:color w:val="auto"/>
          <w:sz w:val="28"/>
          <w:szCs w:val="28"/>
          <w:lang w:eastAsia="en-US"/>
        </w:rPr>
        <w:t xml:space="preserve">в письменных </w:t>
      </w:r>
      <w:r w:rsidR="006B2C62">
        <w:rPr>
          <w:rFonts w:ascii="Times New Roman" w:eastAsiaTheme="minorHAnsi" w:hAnsi="Times New Roman"/>
          <w:color w:val="auto"/>
          <w:sz w:val="28"/>
          <w:szCs w:val="28"/>
          <w:lang w:eastAsia="en-US"/>
        </w:rPr>
        <w:t>возражениях</w:t>
      </w:r>
      <w:r w:rsidRPr="004E6C57">
        <w:rPr>
          <w:rFonts w:ascii="Times New Roman" w:eastAsiaTheme="minorHAnsi" w:hAnsi="Times New Roman"/>
          <w:color w:val="auto"/>
          <w:sz w:val="28"/>
          <w:szCs w:val="28"/>
          <w:lang w:eastAsia="en-US"/>
        </w:rPr>
        <w:t xml:space="preserve"> пояснил, что</w:t>
      </w:r>
      <w:r w:rsidR="008F1C97">
        <w:rPr>
          <w:rFonts w:ascii="Times New Roman" w:eastAsiaTheme="minorHAnsi" w:hAnsi="Times New Roman"/>
          <w:color w:val="auto"/>
          <w:sz w:val="28"/>
          <w:szCs w:val="28"/>
          <w:lang w:eastAsia="en-US"/>
        </w:rPr>
        <w:t xml:space="preserve"> информационный пакет о часовой зоне </w:t>
      </w:r>
      <w:r w:rsidRPr="004E6C57">
        <w:rPr>
          <w:rFonts w:ascii="Times New Roman" w:eastAsiaTheme="minorHAnsi" w:hAnsi="Times New Roman"/>
          <w:color w:val="auto"/>
          <w:sz w:val="28"/>
          <w:szCs w:val="28"/>
          <w:lang w:eastAsia="en-US"/>
        </w:rPr>
        <w:t xml:space="preserve">заказчика поступает Оператору электронной площадки из ЕИС. </w:t>
      </w:r>
      <w:r>
        <w:rPr>
          <w:rFonts w:ascii="Times New Roman" w:eastAsiaTheme="minorHAnsi" w:hAnsi="Times New Roman"/>
          <w:color w:val="auto"/>
          <w:sz w:val="28"/>
          <w:szCs w:val="28"/>
          <w:lang w:eastAsia="en-US"/>
        </w:rPr>
        <w:t>При этом</w:t>
      </w:r>
      <w:r w:rsidRPr="004E6C57">
        <w:rPr>
          <w:rFonts w:ascii="Times New Roman" w:eastAsiaTheme="minorHAnsi" w:hAnsi="Times New Roman"/>
          <w:color w:val="auto"/>
          <w:sz w:val="28"/>
          <w:szCs w:val="28"/>
          <w:lang w:eastAsia="en-US"/>
        </w:rPr>
        <w:t xml:space="preserve"> Оператору электронной площадки </w:t>
      </w:r>
      <w:r w:rsidR="008F1C97" w:rsidRPr="008F1C97">
        <w:rPr>
          <w:rFonts w:ascii="Times New Roman" w:eastAsiaTheme="minorHAnsi" w:hAnsi="Times New Roman"/>
          <w:color w:val="auto"/>
          <w:sz w:val="28"/>
          <w:szCs w:val="28"/>
          <w:lang w:eastAsia="en-US"/>
        </w:rPr>
        <w:t xml:space="preserve">пакет данных, </w:t>
      </w:r>
      <w:r w:rsidR="009B20DC">
        <w:rPr>
          <w:rFonts w:ascii="Times New Roman" w:eastAsiaTheme="minorHAnsi" w:hAnsi="Times New Roman"/>
          <w:color w:val="auto"/>
          <w:sz w:val="28"/>
          <w:szCs w:val="28"/>
          <w:lang w:eastAsia="en-US"/>
        </w:rPr>
        <w:t>включающий в себя смену часовой</w:t>
      </w:r>
      <w:r w:rsidR="008F1C97" w:rsidRPr="008F1C97">
        <w:rPr>
          <w:rFonts w:ascii="Times New Roman" w:eastAsiaTheme="minorHAnsi" w:hAnsi="Times New Roman"/>
          <w:color w:val="auto"/>
          <w:sz w:val="28"/>
          <w:szCs w:val="28"/>
          <w:lang w:eastAsia="en-US"/>
        </w:rPr>
        <w:t xml:space="preserve"> </w:t>
      </w:r>
      <w:r w:rsidR="009B20DC">
        <w:rPr>
          <w:rFonts w:ascii="Times New Roman" w:eastAsiaTheme="minorHAnsi" w:hAnsi="Times New Roman"/>
          <w:color w:val="auto"/>
          <w:sz w:val="28"/>
          <w:szCs w:val="28"/>
          <w:lang w:eastAsia="en-US"/>
        </w:rPr>
        <w:t>зоны</w:t>
      </w:r>
      <w:r w:rsidR="008F1C97" w:rsidRPr="008F1C97">
        <w:rPr>
          <w:rFonts w:ascii="Times New Roman" w:eastAsiaTheme="minorHAnsi" w:hAnsi="Times New Roman"/>
          <w:color w:val="auto"/>
          <w:sz w:val="28"/>
          <w:szCs w:val="28"/>
          <w:lang w:eastAsia="en-US"/>
        </w:rPr>
        <w:t xml:space="preserve"> Заказчика, </w:t>
      </w:r>
      <w:r w:rsidR="008F1C97">
        <w:rPr>
          <w:rFonts w:ascii="Times New Roman" w:eastAsiaTheme="minorHAnsi" w:hAnsi="Times New Roman"/>
          <w:color w:val="auto"/>
          <w:sz w:val="28"/>
          <w:szCs w:val="28"/>
          <w:lang w:eastAsia="en-US"/>
        </w:rPr>
        <w:t xml:space="preserve">поступил </w:t>
      </w:r>
      <w:r w:rsidRPr="004E6C57">
        <w:rPr>
          <w:rFonts w:ascii="Times New Roman" w:eastAsiaTheme="minorHAnsi" w:hAnsi="Times New Roman"/>
          <w:color w:val="auto"/>
          <w:sz w:val="28"/>
          <w:szCs w:val="28"/>
          <w:lang w:eastAsia="en-US"/>
        </w:rPr>
        <w:t>30.01.2021</w:t>
      </w:r>
      <w:r w:rsidR="008F1C97">
        <w:rPr>
          <w:rFonts w:ascii="Times New Roman" w:eastAsiaTheme="minorHAnsi" w:hAnsi="Times New Roman"/>
          <w:color w:val="auto"/>
          <w:sz w:val="28"/>
          <w:szCs w:val="28"/>
          <w:lang w:eastAsia="en-US"/>
        </w:rPr>
        <w:t>,</w:t>
      </w:r>
      <w:r w:rsidRPr="004E6C57">
        <w:rPr>
          <w:rFonts w:ascii="Times New Roman" w:eastAsiaTheme="minorHAnsi" w:hAnsi="Times New Roman"/>
          <w:color w:val="auto"/>
          <w:sz w:val="28"/>
          <w:szCs w:val="28"/>
          <w:lang w:eastAsia="en-US"/>
        </w:rPr>
        <w:t xml:space="preserve"> </w:t>
      </w:r>
      <w:r>
        <w:rPr>
          <w:rFonts w:ascii="Times New Roman" w:eastAsiaTheme="minorHAnsi" w:hAnsi="Times New Roman"/>
          <w:color w:val="auto"/>
          <w:sz w:val="28"/>
          <w:szCs w:val="28"/>
          <w:lang w:eastAsia="en-US"/>
        </w:rPr>
        <w:t>то есть после проведения Аукциона.</w:t>
      </w:r>
      <w:r w:rsidRPr="004E6C57">
        <w:rPr>
          <w:rFonts w:ascii="Times New Roman" w:eastAsiaTheme="minorHAnsi" w:hAnsi="Times New Roman"/>
          <w:color w:val="auto"/>
          <w:sz w:val="28"/>
          <w:szCs w:val="28"/>
          <w:lang w:eastAsia="en-US"/>
        </w:rPr>
        <w:t xml:space="preserve"> </w:t>
      </w:r>
    </w:p>
    <w:p w14:paraId="1F4C8E7B" w14:textId="56BABEC7" w:rsidR="003D3B75" w:rsidRDefault="006B2C62" w:rsidP="008F1C97">
      <w:pPr>
        <w:spacing w:after="0" w:line="352" w:lineRule="exact"/>
        <w:ind w:firstLine="567"/>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Вместе с тем,</w:t>
      </w:r>
      <w:r w:rsidR="003D3B75" w:rsidRPr="003D3B75">
        <w:rPr>
          <w:rFonts w:ascii="Times New Roman" w:eastAsiaTheme="minorHAnsi" w:hAnsi="Times New Roman"/>
          <w:color w:val="auto"/>
          <w:sz w:val="28"/>
          <w:szCs w:val="28"/>
          <w:lang w:eastAsia="en-US"/>
        </w:rPr>
        <w:t xml:space="preserve"> представитель Оператора электронной площадки </w:t>
      </w:r>
      <w:r w:rsidR="00C244DB">
        <w:rPr>
          <w:rFonts w:ascii="Times New Roman" w:eastAsiaTheme="minorHAnsi" w:hAnsi="Times New Roman"/>
          <w:color w:val="auto"/>
          <w:sz w:val="28"/>
          <w:szCs w:val="28"/>
          <w:lang w:eastAsia="en-US"/>
        </w:rPr>
        <w:t>в письменных пояснениях</w:t>
      </w:r>
      <w:r w:rsidR="003D3B75" w:rsidRPr="003D3B75">
        <w:rPr>
          <w:rFonts w:ascii="Times New Roman" w:eastAsiaTheme="minorHAnsi" w:hAnsi="Times New Roman"/>
          <w:color w:val="auto"/>
          <w:sz w:val="28"/>
          <w:szCs w:val="28"/>
          <w:lang w:eastAsia="en-US"/>
        </w:rPr>
        <w:t xml:space="preserve"> не представил доказательств, </w:t>
      </w:r>
      <w:r>
        <w:rPr>
          <w:rFonts w:ascii="Times New Roman" w:eastAsiaTheme="minorHAnsi" w:hAnsi="Times New Roman"/>
          <w:color w:val="auto"/>
          <w:sz w:val="28"/>
          <w:szCs w:val="28"/>
          <w:lang w:eastAsia="en-US"/>
        </w:rPr>
        <w:t>подтверждающих, что</w:t>
      </w:r>
      <w:r w:rsidR="003D3B75" w:rsidRPr="003D3B75">
        <w:rPr>
          <w:rFonts w:ascii="Times New Roman" w:eastAsiaTheme="minorHAnsi" w:hAnsi="Times New Roman"/>
          <w:color w:val="auto"/>
          <w:sz w:val="28"/>
          <w:szCs w:val="28"/>
          <w:lang w:eastAsia="en-US"/>
        </w:rPr>
        <w:t xml:space="preserve"> Оператором электронной площадки обеспечена надежность функционирования программно-аппаратных средств при проведении Аукциона.</w:t>
      </w:r>
    </w:p>
    <w:p w14:paraId="65EAE8C0" w14:textId="37EC3396" w:rsidR="003B19BF" w:rsidRPr="003D3B75" w:rsidRDefault="003B19BF" w:rsidP="008F1C97">
      <w:pPr>
        <w:spacing w:after="0" w:line="352" w:lineRule="exact"/>
        <w:ind w:firstLine="567"/>
        <w:jc w:val="both"/>
        <w:rPr>
          <w:rFonts w:ascii="Times New Roman" w:eastAsiaTheme="minorHAnsi" w:hAnsi="Times New Roman"/>
          <w:color w:val="auto"/>
          <w:sz w:val="28"/>
          <w:szCs w:val="28"/>
          <w:lang w:eastAsia="en-US"/>
        </w:rPr>
      </w:pPr>
      <w:r w:rsidRPr="003B19BF">
        <w:rPr>
          <w:rFonts w:ascii="Times New Roman" w:eastAsiaTheme="minorHAnsi" w:hAnsi="Times New Roman"/>
          <w:color w:val="auto"/>
          <w:sz w:val="28"/>
          <w:szCs w:val="28"/>
          <w:lang w:eastAsia="en-US"/>
        </w:rPr>
        <w:t xml:space="preserve">Учитывая изложенное, Комиссия приходит к выводу, что </w:t>
      </w:r>
      <w:r>
        <w:rPr>
          <w:rFonts w:ascii="Times New Roman" w:eastAsiaTheme="minorHAnsi" w:hAnsi="Times New Roman"/>
          <w:color w:val="auto"/>
          <w:sz w:val="28"/>
          <w:szCs w:val="28"/>
          <w:lang w:eastAsia="en-US"/>
        </w:rPr>
        <w:t>действия Оператора</w:t>
      </w:r>
      <w:r w:rsidRPr="003B19BF">
        <w:rPr>
          <w:rFonts w:ascii="Times New Roman" w:eastAsiaTheme="minorHAnsi" w:hAnsi="Times New Roman"/>
          <w:color w:val="auto"/>
          <w:sz w:val="28"/>
          <w:szCs w:val="28"/>
          <w:lang w:eastAsia="en-US"/>
        </w:rPr>
        <w:t xml:space="preserve"> электронной площадки</w:t>
      </w:r>
      <w:r>
        <w:rPr>
          <w:rFonts w:ascii="Times New Roman" w:eastAsiaTheme="minorHAnsi" w:hAnsi="Times New Roman"/>
          <w:color w:val="auto"/>
          <w:sz w:val="28"/>
          <w:szCs w:val="28"/>
          <w:lang w:eastAsia="en-US"/>
        </w:rPr>
        <w:t xml:space="preserve"> нарушают</w:t>
      </w:r>
      <w:r w:rsidRPr="003B19BF">
        <w:rPr>
          <w:rFonts w:ascii="Times New Roman" w:eastAsiaTheme="minorHAnsi" w:hAnsi="Times New Roman"/>
          <w:color w:val="auto"/>
          <w:sz w:val="28"/>
          <w:szCs w:val="28"/>
          <w:lang w:eastAsia="en-US"/>
        </w:rPr>
        <w:t xml:space="preserve"> часть </w:t>
      </w:r>
      <w:r w:rsidR="00C244DB">
        <w:rPr>
          <w:rFonts w:ascii="Times New Roman" w:eastAsiaTheme="minorHAnsi" w:hAnsi="Times New Roman"/>
          <w:color w:val="auto"/>
          <w:sz w:val="28"/>
          <w:szCs w:val="28"/>
          <w:lang w:eastAsia="en-US"/>
        </w:rPr>
        <w:t>22 статьи 68</w:t>
      </w:r>
      <w:r w:rsidRPr="003B19BF">
        <w:rPr>
          <w:rFonts w:ascii="Times New Roman" w:eastAsiaTheme="minorHAnsi" w:hAnsi="Times New Roman"/>
          <w:color w:val="auto"/>
          <w:sz w:val="28"/>
          <w:szCs w:val="28"/>
          <w:lang w:eastAsia="en-US"/>
        </w:rPr>
        <w:t xml:space="preserve"> Закона о контрактной системе и содержит признаки состава административного правонарушения, предусмотренного частью </w:t>
      </w:r>
      <w:r w:rsidR="00C244DB">
        <w:rPr>
          <w:rFonts w:ascii="Times New Roman" w:eastAsiaTheme="minorHAnsi" w:hAnsi="Times New Roman"/>
          <w:color w:val="auto"/>
          <w:sz w:val="28"/>
          <w:szCs w:val="28"/>
          <w:lang w:eastAsia="en-US"/>
        </w:rPr>
        <w:t>10 статьи 7.30</w:t>
      </w:r>
      <w:r w:rsidRPr="003B19BF">
        <w:rPr>
          <w:rFonts w:ascii="Times New Roman" w:eastAsiaTheme="minorHAnsi" w:hAnsi="Times New Roman"/>
          <w:color w:val="auto"/>
          <w:sz w:val="28"/>
          <w:szCs w:val="28"/>
          <w:lang w:eastAsia="en-US"/>
        </w:rPr>
        <w:t xml:space="preserve"> Кодекса Российской Федерации об административных правонарушениях.</w:t>
      </w:r>
    </w:p>
    <w:p w14:paraId="74231103" w14:textId="247E2336" w:rsidR="00A323FE" w:rsidRPr="00843BC9" w:rsidRDefault="00A323FE" w:rsidP="008F1C97">
      <w:pPr>
        <w:spacing w:after="0" w:line="352" w:lineRule="exact"/>
        <w:ind w:firstLine="567"/>
        <w:jc w:val="both"/>
        <w:rPr>
          <w:rFonts w:ascii="Times New Roman" w:hAnsi="Times New Roman"/>
          <w:sz w:val="28"/>
          <w:szCs w:val="28"/>
        </w:rPr>
      </w:pPr>
      <w:r w:rsidRPr="00843BC9">
        <w:rPr>
          <w:rFonts w:ascii="Times New Roman" w:hAnsi="Times New Roman"/>
          <w:sz w:val="28"/>
          <w:szCs w:val="28"/>
        </w:rPr>
        <w:t>На основании изложенного и руководствуясь частью 1 статьи 2, пунктом 1 части 15</w:t>
      </w:r>
      <w:r w:rsidR="007B72B1" w:rsidRPr="00843BC9">
        <w:rPr>
          <w:rFonts w:ascii="Times New Roman" w:hAnsi="Times New Roman"/>
          <w:sz w:val="28"/>
          <w:szCs w:val="28"/>
        </w:rPr>
        <w:t>, пунктом 2 части 22</w:t>
      </w:r>
      <w:r w:rsidRPr="00843BC9">
        <w:rPr>
          <w:rFonts w:ascii="Times New Roman" w:hAnsi="Times New Roman"/>
          <w:sz w:val="28"/>
          <w:szCs w:val="28"/>
        </w:rPr>
        <w:t xml:space="preserve"> статьи 99, частью 8 статьи 106 Закона о контрактной системе, Административным регламентом Комиссия</w:t>
      </w:r>
    </w:p>
    <w:p w14:paraId="2FDD3219" w14:textId="37FC38BF" w:rsidR="00A323FE" w:rsidRPr="00FC4BA7" w:rsidRDefault="00E34654" w:rsidP="00FC4BA7">
      <w:pPr>
        <w:spacing w:after="0" w:line="312" w:lineRule="auto"/>
        <w:ind w:firstLine="567"/>
        <w:jc w:val="center"/>
        <w:rPr>
          <w:rFonts w:ascii="Times New Roman" w:hAnsi="Times New Roman"/>
          <w:sz w:val="28"/>
          <w:szCs w:val="28"/>
        </w:rPr>
      </w:pPr>
      <w:r>
        <w:rPr>
          <w:rFonts w:ascii="Times New Roman" w:hAnsi="Times New Roman"/>
          <w:sz w:val="28"/>
          <w:szCs w:val="28"/>
        </w:rPr>
        <w:t>Р</w:t>
      </w:r>
      <w:r w:rsidR="00A323FE" w:rsidRPr="00FC4BA7">
        <w:rPr>
          <w:rFonts w:ascii="Times New Roman" w:hAnsi="Times New Roman"/>
          <w:sz w:val="28"/>
          <w:szCs w:val="28"/>
        </w:rPr>
        <w:t>ЕШИЛА:</w:t>
      </w:r>
    </w:p>
    <w:p w14:paraId="53D7B942" w14:textId="77777777" w:rsidR="00A323FE" w:rsidRPr="00FC4BA7" w:rsidRDefault="00A323FE" w:rsidP="00FC4BA7">
      <w:pPr>
        <w:spacing w:after="0" w:line="312" w:lineRule="auto"/>
        <w:ind w:firstLine="567"/>
        <w:jc w:val="both"/>
        <w:rPr>
          <w:rFonts w:ascii="Times New Roman" w:hAnsi="Times New Roman"/>
          <w:sz w:val="28"/>
          <w:szCs w:val="28"/>
        </w:rPr>
      </w:pPr>
    </w:p>
    <w:p w14:paraId="6E69003A" w14:textId="69C2AE4E" w:rsidR="00F84ABC" w:rsidRDefault="00037420" w:rsidP="00C244DB">
      <w:pPr>
        <w:spacing w:after="0" w:line="312" w:lineRule="auto"/>
        <w:ind w:firstLine="567"/>
        <w:jc w:val="both"/>
        <w:rPr>
          <w:rFonts w:ascii="Times New Roman" w:hAnsi="Times New Roman"/>
          <w:noProof/>
          <w:sz w:val="28"/>
          <w:szCs w:val="28"/>
        </w:rPr>
      </w:pPr>
      <w:r>
        <w:rPr>
          <w:rFonts w:ascii="Times New Roman" w:hAnsi="Times New Roman"/>
          <w:sz w:val="28"/>
          <w:szCs w:val="28"/>
        </w:rPr>
        <w:t>1</w:t>
      </w:r>
      <w:r w:rsidR="00C80810" w:rsidRPr="00C80810">
        <w:rPr>
          <w:rFonts w:ascii="Times New Roman" w:hAnsi="Times New Roman"/>
          <w:sz w:val="28"/>
          <w:szCs w:val="28"/>
        </w:rPr>
        <w:t xml:space="preserve">. </w:t>
      </w:r>
      <w:r w:rsidR="00F84ABC">
        <w:rPr>
          <w:rFonts w:ascii="Times New Roman" w:hAnsi="Times New Roman"/>
          <w:sz w:val="28"/>
          <w:szCs w:val="28"/>
        </w:rPr>
        <w:t xml:space="preserve">Признать жалобу </w:t>
      </w:r>
      <w:r w:rsidR="00C244DB">
        <w:rPr>
          <w:rFonts w:ascii="Times New Roman" w:hAnsi="Times New Roman"/>
          <w:noProof/>
          <w:sz w:val="28"/>
          <w:szCs w:val="28"/>
        </w:rPr>
        <w:t xml:space="preserve">ИП Косова С.А. </w:t>
      </w:r>
      <w:r w:rsidR="00F84ABC">
        <w:rPr>
          <w:rFonts w:ascii="Times New Roman" w:hAnsi="Times New Roman"/>
          <w:noProof/>
          <w:sz w:val="28"/>
          <w:szCs w:val="28"/>
        </w:rPr>
        <w:t>обоснованной.</w:t>
      </w:r>
    </w:p>
    <w:p w14:paraId="1296A144" w14:textId="57C69F7C" w:rsidR="00C80810" w:rsidRPr="00C80810" w:rsidRDefault="00F84ABC" w:rsidP="00C80810">
      <w:pPr>
        <w:spacing w:after="0" w:line="312" w:lineRule="auto"/>
        <w:ind w:firstLine="567"/>
        <w:jc w:val="both"/>
        <w:rPr>
          <w:rFonts w:ascii="Times New Roman" w:hAnsi="Times New Roman"/>
          <w:sz w:val="28"/>
          <w:szCs w:val="28"/>
        </w:rPr>
      </w:pPr>
      <w:r>
        <w:rPr>
          <w:rFonts w:ascii="Times New Roman" w:hAnsi="Times New Roman"/>
          <w:sz w:val="28"/>
          <w:szCs w:val="28"/>
        </w:rPr>
        <w:t xml:space="preserve">2. </w:t>
      </w:r>
      <w:r w:rsidR="00C80810" w:rsidRPr="00C80810">
        <w:rPr>
          <w:rFonts w:ascii="Times New Roman" w:hAnsi="Times New Roman"/>
          <w:sz w:val="28"/>
          <w:szCs w:val="28"/>
        </w:rPr>
        <w:t xml:space="preserve">Признать в действиях Оператора электронной площадки нарушение части </w:t>
      </w:r>
      <w:r w:rsidR="00C244DB">
        <w:rPr>
          <w:rFonts w:ascii="Times New Roman" w:hAnsi="Times New Roman"/>
          <w:sz w:val="28"/>
          <w:szCs w:val="28"/>
        </w:rPr>
        <w:t>22</w:t>
      </w:r>
      <w:r w:rsidR="002103F7">
        <w:rPr>
          <w:rFonts w:ascii="Times New Roman" w:hAnsi="Times New Roman"/>
          <w:sz w:val="28"/>
          <w:szCs w:val="28"/>
        </w:rPr>
        <w:t xml:space="preserve"> стать</w:t>
      </w:r>
      <w:r w:rsidR="00C244DB">
        <w:rPr>
          <w:rFonts w:ascii="Times New Roman" w:hAnsi="Times New Roman"/>
          <w:sz w:val="28"/>
          <w:szCs w:val="28"/>
        </w:rPr>
        <w:t>и 68</w:t>
      </w:r>
      <w:r w:rsidR="00C80810" w:rsidRPr="00C80810">
        <w:rPr>
          <w:rFonts w:ascii="Times New Roman" w:hAnsi="Times New Roman"/>
          <w:sz w:val="28"/>
          <w:szCs w:val="28"/>
        </w:rPr>
        <w:t xml:space="preserve"> Закона о контрактной системе.</w:t>
      </w:r>
    </w:p>
    <w:p w14:paraId="37B561C7" w14:textId="79E139FA" w:rsidR="00C80810" w:rsidRPr="00C80810" w:rsidRDefault="00F84ABC" w:rsidP="00C80810">
      <w:pPr>
        <w:spacing w:after="0" w:line="312" w:lineRule="auto"/>
        <w:ind w:firstLine="567"/>
        <w:jc w:val="both"/>
        <w:rPr>
          <w:rFonts w:ascii="Times New Roman" w:hAnsi="Times New Roman"/>
          <w:sz w:val="28"/>
          <w:szCs w:val="28"/>
        </w:rPr>
      </w:pPr>
      <w:r>
        <w:rPr>
          <w:rFonts w:ascii="Times New Roman" w:hAnsi="Times New Roman"/>
          <w:sz w:val="28"/>
          <w:szCs w:val="28"/>
        </w:rPr>
        <w:t>3</w:t>
      </w:r>
      <w:r w:rsidR="00C80810" w:rsidRPr="00C80810">
        <w:rPr>
          <w:rFonts w:ascii="Times New Roman" w:hAnsi="Times New Roman"/>
          <w:sz w:val="28"/>
          <w:szCs w:val="28"/>
        </w:rPr>
        <w:t xml:space="preserve">. </w:t>
      </w:r>
      <w:r w:rsidR="00307511" w:rsidRPr="00307511">
        <w:rPr>
          <w:rFonts w:ascii="Times New Roman" w:hAnsi="Times New Roman"/>
          <w:sz w:val="28"/>
          <w:szCs w:val="28"/>
        </w:rPr>
        <w:t>Выдать Заказчику, Аукционной комиссии, Оператору электронной площадки предписание об устранении выявленного нарушения Закона о контрактной системе</w:t>
      </w:r>
      <w:r w:rsidR="00C80810" w:rsidRPr="00C80810">
        <w:rPr>
          <w:rFonts w:ascii="Times New Roman" w:hAnsi="Times New Roman"/>
          <w:sz w:val="28"/>
          <w:szCs w:val="28"/>
        </w:rPr>
        <w:t>.</w:t>
      </w:r>
    </w:p>
    <w:p w14:paraId="079B184A" w14:textId="379758B0" w:rsidR="00C80810" w:rsidRPr="00732775" w:rsidRDefault="00F84ABC" w:rsidP="00C80810">
      <w:pPr>
        <w:spacing w:after="0" w:line="312" w:lineRule="auto"/>
        <w:ind w:firstLine="567"/>
        <w:jc w:val="both"/>
        <w:rPr>
          <w:rFonts w:ascii="Times New Roman" w:hAnsi="Times New Roman"/>
          <w:sz w:val="28"/>
          <w:szCs w:val="28"/>
        </w:rPr>
      </w:pPr>
      <w:r>
        <w:rPr>
          <w:rFonts w:ascii="Times New Roman" w:hAnsi="Times New Roman"/>
          <w:sz w:val="28"/>
          <w:szCs w:val="28"/>
        </w:rPr>
        <w:t>4</w:t>
      </w:r>
      <w:r w:rsidR="00037420">
        <w:rPr>
          <w:rFonts w:ascii="Times New Roman" w:hAnsi="Times New Roman"/>
          <w:sz w:val="28"/>
          <w:szCs w:val="28"/>
        </w:rPr>
        <w:t xml:space="preserve">. </w:t>
      </w:r>
      <w:r w:rsidR="00C80810">
        <w:rPr>
          <w:rFonts w:ascii="Times New Roman" w:hAnsi="Times New Roman"/>
          <w:sz w:val="28"/>
          <w:szCs w:val="28"/>
        </w:rPr>
        <w:t xml:space="preserve">Передать материалы от </w:t>
      </w:r>
      <w:r w:rsidR="00C244DB">
        <w:rPr>
          <w:rFonts w:ascii="Times New Roman" w:hAnsi="Times New Roman"/>
          <w:sz w:val="28"/>
          <w:szCs w:val="28"/>
        </w:rPr>
        <w:t>10.02.2021</w:t>
      </w:r>
      <w:r w:rsidR="00C80810" w:rsidRPr="00C80810">
        <w:rPr>
          <w:rFonts w:ascii="Times New Roman" w:hAnsi="Times New Roman"/>
          <w:sz w:val="28"/>
          <w:szCs w:val="28"/>
        </w:rPr>
        <w:t xml:space="preserve"> </w:t>
      </w:r>
      <w:r w:rsidR="00C80810">
        <w:rPr>
          <w:rFonts w:ascii="Times New Roman" w:hAnsi="Times New Roman"/>
          <w:sz w:val="28"/>
          <w:szCs w:val="28"/>
        </w:rPr>
        <w:t xml:space="preserve">по делу </w:t>
      </w:r>
      <w:r w:rsidR="00C244DB">
        <w:rPr>
          <w:rFonts w:ascii="Times New Roman" w:hAnsi="Times New Roman"/>
          <w:sz w:val="28"/>
          <w:szCs w:val="28"/>
        </w:rPr>
        <w:t>№ 21</w:t>
      </w:r>
      <w:r w:rsidR="00C80810">
        <w:rPr>
          <w:rFonts w:ascii="Times New Roman" w:hAnsi="Times New Roman"/>
          <w:sz w:val="28"/>
          <w:szCs w:val="28"/>
        </w:rPr>
        <w:t>/44/</w:t>
      </w:r>
      <w:r w:rsidR="007B72B1">
        <w:rPr>
          <w:rFonts w:ascii="Times New Roman" w:hAnsi="Times New Roman"/>
          <w:sz w:val="28"/>
          <w:szCs w:val="28"/>
        </w:rPr>
        <w:t>105</w:t>
      </w:r>
      <w:r w:rsidR="00C80810">
        <w:rPr>
          <w:rFonts w:ascii="Times New Roman" w:hAnsi="Times New Roman"/>
          <w:sz w:val="28"/>
          <w:szCs w:val="28"/>
        </w:rPr>
        <w:t>/</w:t>
      </w:r>
      <w:r w:rsidR="00C244DB">
        <w:rPr>
          <w:rFonts w:ascii="Times New Roman" w:hAnsi="Times New Roman"/>
          <w:sz w:val="28"/>
          <w:szCs w:val="28"/>
        </w:rPr>
        <w:t>109</w:t>
      </w:r>
      <w:r w:rsidR="00C80810" w:rsidRPr="00C80810">
        <w:rPr>
          <w:rFonts w:ascii="Times New Roman" w:hAnsi="Times New Roman"/>
          <w:sz w:val="28"/>
          <w:szCs w:val="28"/>
        </w:rPr>
        <w:t xml:space="preserve"> 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w:t>
      </w:r>
    </w:p>
    <w:p w14:paraId="6FE55F71" w14:textId="459C4D26" w:rsidR="00732775" w:rsidRPr="00732775" w:rsidRDefault="00732775" w:rsidP="00732775">
      <w:pPr>
        <w:spacing w:after="0" w:line="312" w:lineRule="auto"/>
        <w:ind w:firstLine="567"/>
        <w:jc w:val="both"/>
        <w:rPr>
          <w:rFonts w:ascii="Times New Roman" w:hAnsi="Times New Roman"/>
          <w:sz w:val="28"/>
          <w:szCs w:val="28"/>
        </w:rPr>
      </w:pPr>
    </w:p>
    <w:p w14:paraId="54C56946" w14:textId="77777777" w:rsidR="009529AC" w:rsidRPr="00FC4BA7" w:rsidRDefault="00643CDE" w:rsidP="00643CDE">
      <w:pPr>
        <w:spacing w:after="0" w:line="312" w:lineRule="auto"/>
        <w:ind w:firstLine="567"/>
        <w:jc w:val="both"/>
        <w:rPr>
          <w:rFonts w:ascii="Times New Roman" w:hAnsi="Times New Roman"/>
          <w:sz w:val="28"/>
          <w:szCs w:val="28"/>
        </w:rPr>
      </w:pPr>
      <w:r w:rsidRPr="00643CDE">
        <w:rPr>
          <w:rFonts w:ascii="Times New Roman" w:hAnsi="Times New Roman"/>
          <w:sz w:val="28"/>
          <w:szCs w:val="28"/>
        </w:rPr>
        <w:t>Настоящее решение может быть обжаловано в суде, арбитражном суде в течение трех месяцев в установленном законом порядке.</w:t>
      </w:r>
      <w:bookmarkStart w:id="1" w:name="_GoBack"/>
      <w:bookmarkEnd w:id="1"/>
    </w:p>
    <w:sectPr w:rsidR="009529AC" w:rsidRPr="00FC4BA7" w:rsidSect="00A323FE">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7F805F" w14:textId="77777777" w:rsidR="00137FDB" w:rsidRDefault="00137FDB" w:rsidP="00A323FE">
      <w:pPr>
        <w:spacing w:after="0"/>
      </w:pPr>
      <w:r>
        <w:separator/>
      </w:r>
    </w:p>
  </w:endnote>
  <w:endnote w:type="continuationSeparator" w:id="0">
    <w:p w14:paraId="51B97662" w14:textId="77777777" w:rsidR="00137FDB" w:rsidRDefault="00137FDB" w:rsidP="00A323F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33BAB7" w14:textId="77777777" w:rsidR="00137FDB" w:rsidRDefault="00137FDB" w:rsidP="00A323FE">
      <w:pPr>
        <w:spacing w:after="0"/>
      </w:pPr>
      <w:r>
        <w:separator/>
      </w:r>
    </w:p>
  </w:footnote>
  <w:footnote w:type="continuationSeparator" w:id="0">
    <w:p w14:paraId="2E8EC222" w14:textId="77777777" w:rsidR="00137FDB" w:rsidRDefault="00137FDB" w:rsidP="00A323FE">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73783694"/>
      <w:docPartObj>
        <w:docPartGallery w:val="Page Numbers (Top of Page)"/>
        <w:docPartUnique/>
      </w:docPartObj>
    </w:sdtPr>
    <w:sdtEndPr/>
    <w:sdtContent>
      <w:p w14:paraId="6E91AF61" w14:textId="77777777" w:rsidR="00A323FE" w:rsidRDefault="00A323FE">
        <w:pPr>
          <w:pStyle w:val="a3"/>
          <w:jc w:val="center"/>
        </w:pPr>
        <w:r>
          <w:fldChar w:fldCharType="begin"/>
        </w:r>
        <w:r>
          <w:instrText>PAGE   \* MERGEFORMAT</w:instrText>
        </w:r>
        <w:r>
          <w:fldChar w:fldCharType="separate"/>
        </w:r>
        <w:r w:rsidR="00FC1A0F">
          <w:rPr>
            <w:noProof/>
          </w:rPr>
          <w:t>3</w:t>
        </w:r>
        <w:r>
          <w:fldChar w:fldCharType="end"/>
        </w:r>
      </w:p>
    </w:sdtContent>
  </w:sdt>
  <w:p w14:paraId="6602122D" w14:textId="77777777" w:rsidR="00A323FE" w:rsidRDefault="00A323F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C286156"/>
    <w:multiLevelType w:val="hybridMultilevel"/>
    <w:tmpl w:val="23001C14"/>
    <w:lvl w:ilvl="0" w:tplc="1BE8FA12">
      <w:start w:val="1"/>
      <w:numFmt w:val="decimal"/>
      <w:suff w:val="space"/>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4F0F80B4"/>
    <w:multiLevelType w:val="hybridMultilevel"/>
    <w:tmpl w:val="FE105E64"/>
    <w:lvl w:ilvl="0" w:tplc="B338FB08">
      <w:start w:val="1"/>
      <w:numFmt w:val="decimal"/>
      <w:suff w:val="space"/>
      <w:lvlText w:val="%1)"/>
      <w:lvlJc w:val="left"/>
      <w:pPr>
        <w:ind w:left="786"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D1B6CEB4">
      <w:start w:val="1"/>
      <w:numFmt w:val="decimal"/>
      <w:lvlText w:val="%4."/>
      <w:lvlJc w:val="left"/>
      <w:pPr>
        <w:ind w:left="2946" w:hanging="360"/>
      </w:pPr>
      <w:rPr>
        <w:rFonts w:cs="Times New Roman"/>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D1B6CEB4">
      <w:start w:val="1"/>
      <w:numFmt w:val="decimal"/>
      <w:lvlText w:val="%7."/>
      <w:lvlJc w:val="left"/>
      <w:pPr>
        <w:ind w:left="5106" w:hanging="360"/>
      </w:pPr>
      <w:rPr>
        <w:rFonts w:cs="Times New Roman"/>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2" w15:restartNumberingAfterBreak="0">
    <w:nsid w:val="78B212C0"/>
    <w:multiLevelType w:val="hybridMultilevel"/>
    <w:tmpl w:val="F328072E"/>
    <w:lvl w:ilvl="0" w:tplc="8CEE18C0">
      <w:start w:val="1"/>
      <w:numFmt w:val="decimal"/>
      <w:lvlText w:val="%1."/>
      <w:lvlJc w:val="left"/>
      <w:pPr>
        <w:ind w:left="927" w:hanging="360"/>
      </w:pPr>
      <w:rPr>
        <w:rFonts w:cs="Times New Roman"/>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D64"/>
    <w:rsid w:val="00010EEA"/>
    <w:rsid w:val="00037420"/>
    <w:rsid w:val="000451C9"/>
    <w:rsid w:val="00076904"/>
    <w:rsid w:val="00077D25"/>
    <w:rsid w:val="0008106F"/>
    <w:rsid w:val="00095944"/>
    <w:rsid w:val="000A56FB"/>
    <w:rsid w:val="000D512E"/>
    <w:rsid w:val="000F5D75"/>
    <w:rsid w:val="00125DF4"/>
    <w:rsid w:val="001275A6"/>
    <w:rsid w:val="00137FDB"/>
    <w:rsid w:val="001A3F66"/>
    <w:rsid w:val="001A4884"/>
    <w:rsid w:val="001A710B"/>
    <w:rsid w:val="001C0109"/>
    <w:rsid w:val="001E778D"/>
    <w:rsid w:val="00200023"/>
    <w:rsid w:val="002103F7"/>
    <w:rsid w:val="00215045"/>
    <w:rsid w:val="00234D50"/>
    <w:rsid w:val="00240CD1"/>
    <w:rsid w:val="0028271F"/>
    <w:rsid w:val="002861E7"/>
    <w:rsid w:val="002B1154"/>
    <w:rsid w:val="002B2155"/>
    <w:rsid w:val="002F606F"/>
    <w:rsid w:val="00307511"/>
    <w:rsid w:val="00364AE5"/>
    <w:rsid w:val="003A3F0C"/>
    <w:rsid w:val="003B19BF"/>
    <w:rsid w:val="003B4040"/>
    <w:rsid w:val="003C347C"/>
    <w:rsid w:val="003D3B75"/>
    <w:rsid w:val="00422C8A"/>
    <w:rsid w:val="0048052E"/>
    <w:rsid w:val="004E6C57"/>
    <w:rsid w:val="00504122"/>
    <w:rsid w:val="005306AA"/>
    <w:rsid w:val="00541DAA"/>
    <w:rsid w:val="00553B69"/>
    <w:rsid w:val="005558F0"/>
    <w:rsid w:val="00570676"/>
    <w:rsid w:val="005849F6"/>
    <w:rsid w:val="005A5E83"/>
    <w:rsid w:val="005C34AA"/>
    <w:rsid w:val="005E16F7"/>
    <w:rsid w:val="005E2FD6"/>
    <w:rsid w:val="005F1613"/>
    <w:rsid w:val="0061571D"/>
    <w:rsid w:val="00640DE1"/>
    <w:rsid w:val="00643CDE"/>
    <w:rsid w:val="00654D0C"/>
    <w:rsid w:val="006861C4"/>
    <w:rsid w:val="006943FF"/>
    <w:rsid w:val="006B2C62"/>
    <w:rsid w:val="007004B0"/>
    <w:rsid w:val="007225DD"/>
    <w:rsid w:val="00732775"/>
    <w:rsid w:val="007477BA"/>
    <w:rsid w:val="007630BB"/>
    <w:rsid w:val="007B579F"/>
    <w:rsid w:val="007B72B1"/>
    <w:rsid w:val="007C3213"/>
    <w:rsid w:val="007C481A"/>
    <w:rsid w:val="007D02E5"/>
    <w:rsid w:val="007E0822"/>
    <w:rsid w:val="007E3121"/>
    <w:rsid w:val="007E774B"/>
    <w:rsid w:val="00803386"/>
    <w:rsid w:val="00807EEE"/>
    <w:rsid w:val="008105A7"/>
    <w:rsid w:val="00843BC9"/>
    <w:rsid w:val="00845D64"/>
    <w:rsid w:val="008B0100"/>
    <w:rsid w:val="008B67A9"/>
    <w:rsid w:val="008B7301"/>
    <w:rsid w:val="008F1C97"/>
    <w:rsid w:val="008F7928"/>
    <w:rsid w:val="009529AC"/>
    <w:rsid w:val="00992AE8"/>
    <w:rsid w:val="009A5BB6"/>
    <w:rsid w:val="009B20DC"/>
    <w:rsid w:val="009D551D"/>
    <w:rsid w:val="00A13EDD"/>
    <w:rsid w:val="00A25DAB"/>
    <w:rsid w:val="00A323FE"/>
    <w:rsid w:val="00AA2EA7"/>
    <w:rsid w:val="00AB3339"/>
    <w:rsid w:val="00AC50DD"/>
    <w:rsid w:val="00AD4ACA"/>
    <w:rsid w:val="00B05430"/>
    <w:rsid w:val="00B94C3E"/>
    <w:rsid w:val="00BA2A11"/>
    <w:rsid w:val="00BA77D5"/>
    <w:rsid w:val="00BB5782"/>
    <w:rsid w:val="00BD5D52"/>
    <w:rsid w:val="00C244DB"/>
    <w:rsid w:val="00C40B2B"/>
    <w:rsid w:val="00C5784F"/>
    <w:rsid w:val="00C653C9"/>
    <w:rsid w:val="00C80810"/>
    <w:rsid w:val="00CF6183"/>
    <w:rsid w:val="00DB7CD6"/>
    <w:rsid w:val="00E1613C"/>
    <w:rsid w:val="00E16DB1"/>
    <w:rsid w:val="00E34654"/>
    <w:rsid w:val="00E45FDF"/>
    <w:rsid w:val="00E47DAB"/>
    <w:rsid w:val="00E630E3"/>
    <w:rsid w:val="00E87D2B"/>
    <w:rsid w:val="00EA5444"/>
    <w:rsid w:val="00EC3284"/>
    <w:rsid w:val="00EE68ED"/>
    <w:rsid w:val="00EF1D77"/>
    <w:rsid w:val="00EF41B6"/>
    <w:rsid w:val="00F3683E"/>
    <w:rsid w:val="00F636C6"/>
    <w:rsid w:val="00F84ABC"/>
    <w:rsid w:val="00FC1A0F"/>
    <w:rsid w:val="00FC4BA7"/>
    <w:rsid w:val="00FD71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C3ADB"/>
  <w15:chartTrackingRefBased/>
  <w15:docId w15:val="{C0FD673C-E4B1-4AC7-8CBD-23340930A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9AC"/>
    <w:pPr>
      <w:widowControl w:val="0"/>
      <w:autoSpaceDE w:val="0"/>
      <w:autoSpaceDN w:val="0"/>
      <w:adjustRightInd w:val="0"/>
      <w:spacing w:after="192" w:line="240" w:lineRule="auto"/>
    </w:pPr>
    <w:rPr>
      <w:rFonts w:ascii="Calibri" w:eastAsia="Times New Roman" w:hAnsi="Calibri"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323FE"/>
    <w:pPr>
      <w:tabs>
        <w:tab w:val="center" w:pos="4677"/>
        <w:tab w:val="right" w:pos="9355"/>
      </w:tabs>
      <w:spacing w:after="0"/>
    </w:pPr>
  </w:style>
  <w:style w:type="character" w:customStyle="1" w:styleId="a4">
    <w:name w:val="Верхний колонтитул Знак"/>
    <w:basedOn w:val="a0"/>
    <w:link w:val="a3"/>
    <w:uiPriority w:val="99"/>
    <w:rsid w:val="00A323FE"/>
    <w:rPr>
      <w:rFonts w:ascii="Calibri" w:eastAsia="Times New Roman" w:hAnsi="Calibri" w:cs="Times New Roman"/>
      <w:color w:val="000000"/>
      <w:lang w:eastAsia="ru-RU"/>
    </w:rPr>
  </w:style>
  <w:style w:type="paragraph" w:styleId="a5">
    <w:name w:val="footer"/>
    <w:basedOn w:val="a"/>
    <w:link w:val="a6"/>
    <w:uiPriority w:val="99"/>
    <w:unhideWhenUsed/>
    <w:rsid w:val="00A323FE"/>
    <w:pPr>
      <w:tabs>
        <w:tab w:val="center" w:pos="4677"/>
        <w:tab w:val="right" w:pos="9355"/>
      </w:tabs>
      <w:spacing w:after="0"/>
    </w:pPr>
  </w:style>
  <w:style w:type="character" w:customStyle="1" w:styleId="a6">
    <w:name w:val="Нижний колонтитул Знак"/>
    <w:basedOn w:val="a0"/>
    <w:link w:val="a5"/>
    <w:uiPriority w:val="99"/>
    <w:rsid w:val="00A323FE"/>
    <w:rPr>
      <w:rFonts w:ascii="Calibri" w:eastAsia="Times New Roman" w:hAnsi="Calibri" w:cs="Times New Roman"/>
      <w:color w:val="000000"/>
      <w:lang w:eastAsia="ru-RU"/>
    </w:rPr>
  </w:style>
  <w:style w:type="paragraph" w:customStyle="1" w:styleId="1">
    <w:name w:val="Без интервала1"/>
    <w:basedOn w:val="a"/>
    <w:qFormat/>
    <w:rsid w:val="00125DF4"/>
    <w:pPr>
      <w:widowControl/>
      <w:autoSpaceDE/>
      <w:autoSpaceDN/>
      <w:adjustRightInd/>
      <w:spacing w:after="0"/>
    </w:pPr>
    <w:rPr>
      <w:rFonts w:ascii="Times New Roman" w:hAnsi="Times New Roman"/>
      <w:noProof/>
      <w:sz w:val="24"/>
      <w:szCs w:val="20"/>
    </w:rPr>
  </w:style>
  <w:style w:type="paragraph" w:customStyle="1" w:styleId="2">
    <w:name w:val="Без интервала2"/>
    <w:basedOn w:val="a"/>
    <w:qFormat/>
    <w:rsid w:val="00125DF4"/>
    <w:pPr>
      <w:widowControl/>
      <w:autoSpaceDE/>
      <w:autoSpaceDN/>
      <w:adjustRightInd/>
      <w:spacing w:after="0"/>
    </w:pPr>
    <w:rPr>
      <w:rFonts w:ascii="Times New Roman" w:hAnsi="Times New Roman"/>
      <w:noProof/>
      <w:sz w:val="24"/>
      <w:szCs w:val="20"/>
    </w:rPr>
  </w:style>
  <w:style w:type="paragraph" w:styleId="a7">
    <w:name w:val="Balloon Text"/>
    <w:basedOn w:val="a"/>
    <w:link w:val="a8"/>
    <w:uiPriority w:val="99"/>
    <w:semiHidden/>
    <w:unhideWhenUsed/>
    <w:rsid w:val="00BB5782"/>
    <w:pPr>
      <w:spacing w:after="0"/>
    </w:pPr>
    <w:rPr>
      <w:rFonts w:ascii="Segoe UI" w:hAnsi="Segoe UI" w:cs="Segoe UI"/>
      <w:sz w:val="18"/>
      <w:szCs w:val="18"/>
    </w:rPr>
  </w:style>
  <w:style w:type="character" w:customStyle="1" w:styleId="a8">
    <w:name w:val="Текст выноски Знак"/>
    <w:basedOn w:val="a0"/>
    <w:link w:val="a7"/>
    <w:uiPriority w:val="99"/>
    <w:semiHidden/>
    <w:rsid w:val="00BB5782"/>
    <w:rPr>
      <w:rFonts w:ascii="Segoe UI" w:eastAsia="Times New Roman" w:hAnsi="Segoe UI" w:cs="Segoe UI"/>
      <w:color w:val="000000"/>
      <w:sz w:val="18"/>
      <w:szCs w:val="18"/>
      <w:lang w:eastAsia="ru-RU"/>
    </w:rPr>
  </w:style>
  <w:style w:type="paragraph" w:customStyle="1" w:styleId="TableContents">
    <w:name w:val="Table Contents"/>
    <w:basedOn w:val="a"/>
    <w:rsid w:val="001A710B"/>
    <w:pPr>
      <w:suppressLineNumbers/>
      <w:suppressAutoHyphens/>
      <w:autoSpaceDE/>
      <w:adjustRightInd/>
      <w:spacing w:after="0"/>
    </w:pPr>
    <w:rPr>
      <w:rFonts w:ascii="Arial" w:eastAsia="SimSun" w:hAnsi="Arial" w:cs="Mangal"/>
      <w:color w:val="auto"/>
      <w:kern w:val="3"/>
      <w:sz w:val="24"/>
      <w:szCs w:val="24"/>
      <w:lang w:eastAsia="zh-CN" w:bidi="hi-IN"/>
    </w:rPr>
  </w:style>
  <w:style w:type="character" w:customStyle="1" w:styleId="sectioninfo">
    <w:name w:val="section__info"/>
    <w:basedOn w:val="a0"/>
    <w:rsid w:val="001A710B"/>
  </w:style>
  <w:style w:type="paragraph" w:styleId="a9">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
    <w:basedOn w:val="a"/>
    <w:link w:val="aa"/>
    <w:uiPriority w:val="34"/>
    <w:qFormat/>
    <w:rsid w:val="001A710B"/>
    <w:pPr>
      <w:widowControl/>
      <w:autoSpaceDE/>
      <w:autoSpaceDN/>
      <w:adjustRightInd/>
      <w:spacing w:after="0"/>
      <w:ind w:left="720"/>
      <w:contextualSpacing/>
    </w:pPr>
    <w:rPr>
      <w:rFonts w:ascii="Times New Roman" w:hAnsi="Times New Roman"/>
      <w:color w:val="auto"/>
      <w:sz w:val="24"/>
      <w:szCs w:val="24"/>
    </w:rPr>
  </w:style>
  <w:style w:type="character" w:customStyle="1" w:styleId="aa">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9"/>
    <w:uiPriority w:val="34"/>
    <w:locked/>
    <w:rsid w:val="001A710B"/>
    <w:rPr>
      <w:rFonts w:ascii="Times New Roman" w:eastAsia="Times New Roman" w:hAnsi="Times New Roman" w:cs="Times New Roman"/>
      <w:sz w:val="24"/>
      <w:szCs w:val="24"/>
      <w:lang w:eastAsia="ru-RU"/>
    </w:rPr>
  </w:style>
  <w:style w:type="character" w:styleId="ab">
    <w:name w:val="Hyperlink"/>
    <w:basedOn w:val="a0"/>
    <w:uiPriority w:val="99"/>
    <w:semiHidden/>
    <w:unhideWhenUsed/>
    <w:rsid w:val="008105A7"/>
    <w:rPr>
      <w:color w:val="0000FF"/>
      <w:u w:val="single"/>
    </w:rPr>
  </w:style>
  <w:style w:type="character" w:customStyle="1" w:styleId="descriptionteaser">
    <w:name w:val="descriptionteaser"/>
    <w:basedOn w:val="a0"/>
    <w:rsid w:val="00E47D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649394">
      <w:bodyDiv w:val="1"/>
      <w:marLeft w:val="0"/>
      <w:marRight w:val="0"/>
      <w:marTop w:val="0"/>
      <w:marBottom w:val="0"/>
      <w:divBdr>
        <w:top w:val="none" w:sz="0" w:space="0" w:color="auto"/>
        <w:left w:val="none" w:sz="0" w:space="0" w:color="auto"/>
        <w:bottom w:val="none" w:sz="0" w:space="0" w:color="auto"/>
        <w:right w:val="none" w:sz="0" w:space="0" w:color="auto"/>
      </w:divBdr>
    </w:div>
    <w:div w:id="546987469">
      <w:bodyDiv w:val="1"/>
      <w:marLeft w:val="0"/>
      <w:marRight w:val="0"/>
      <w:marTop w:val="0"/>
      <w:marBottom w:val="0"/>
      <w:divBdr>
        <w:top w:val="none" w:sz="0" w:space="0" w:color="auto"/>
        <w:left w:val="none" w:sz="0" w:space="0" w:color="auto"/>
        <w:bottom w:val="none" w:sz="0" w:space="0" w:color="auto"/>
        <w:right w:val="none" w:sz="0" w:space="0" w:color="auto"/>
      </w:divBdr>
    </w:div>
    <w:div w:id="1450125620">
      <w:bodyDiv w:val="1"/>
      <w:marLeft w:val="0"/>
      <w:marRight w:val="0"/>
      <w:marTop w:val="0"/>
      <w:marBottom w:val="0"/>
      <w:divBdr>
        <w:top w:val="none" w:sz="0" w:space="0" w:color="auto"/>
        <w:left w:val="none" w:sz="0" w:space="0" w:color="auto"/>
        <w:bottom w:val="none" w:sz="0" w:space="0" w:color="auto"/>
        <w:right w:val="none" w:sz="0" w:space="0" w:color="auto"/>
      </w:divBdr>
    </w:div>
    <w:div w:id="1742368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E360F7-C978-496A-BE50-C34BCFBB0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898</TotalTime>
  <Pages>4</Pages>
  <Words>1173</Words>
  <Characters>6688</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7846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Владимировна Киселева</dc:creator>
  <cp:keywords/>
  <dc:description/>
  <cp:lastModifiedBy>Аслаханов Дени Олегович</cp:lastModifiedBy>
  <cp:revision>56</cp:revision>
  <cp:lastPrinted>2021-02-15T09:52:00Z</cp:lastPrinted>
  <dcterms:created xsi:type="dcterms:W3CDTF">2020-11-12T09:26:00Z</dcterms:created>
  <dcterms:modified xsi:type="dcterms:W3CDTF">2021-02-15T15:05:00Z</dcterms:modified>
</cp:coreProperties>
</file>