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196" w:rsidRDefault="00FE2196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807B9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E1223D">
        <w:rPr>
          <w:rFonts w:ascii="Times New Roman" w:hAnsi="Times New Roman" w:cs="Times New Roman"/>
          <w:sz w:val="26"/>
          <w:szCs w:val="26"/>
        </w:rPr>
        <w:t>АвтоцентрГАЗ-Русавто</w:t>
      </w:r>
      <w:proofErr w:type="spellEnd"/>
      <w:r w:rsidR="00286B5F">
        <w:rPr>
          <w:rFonts w:ascii="Times New Roman" w:hAnsi="Times New Roman" w:cs="Times New Roman"/>
          <w:sz w:val="26"/>
          <w:szCs w:val="26"/>
        </w:rPr>
        <w:t>»</w:t>
      </w:r>
    </w:p>
    <w:p w:rsidR="00233F96" w:rsidRDefault="00233F96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</w:p>
    <w:p w:rsidR="00233F96" w:rsidRDefault="00233F96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ул. Антонова-Овсеенко, д. 7 е,</w:t>
      </w:r>
    </w:p>
    <w:p w:rsidR="00E1223D" w:rsidRDefault="00233F96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г. Воронеж, 394026</w:t>
      </w:r>
    </w:p>
    <w:p w:rsidR="00E1223D" w:rsidRPr="001E2499" w:rsidRDefault="00611176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  <w:proofErr w:type="gramStart"/>
      <w:r w:rsidRPr="00E807B9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E1223D">
        <w:rPr>
          <w:rFonts w:ascii="Times New Roman" w:hAnsi="Times New Roman" w:cs="Times New Roman"/>
          <w:sz w:val="26"/>
          <w:szCs w:val="26"/>
        </w:rPr>
        <w:t>-</w:t>
      </w:r>
      <w:r w:rsidRPr="00E807B9">
        <w:rPr>
          <w:rFonts w:ascii="Times New Roman" w:hAnsi="Times New Roman" w:cs="Times New Roman"/>
          <w:sz w:val="26"/>
          <w:szCs w:val="26"/>
          <w:lang w:val="en-US"/>
        </w:rPr>
        <w:t>mail</w:t>
      </w:r>
      <w:proofErr w:type="gramEnd"/>
      <w:r w:rsidRPr="00E1223D">
        <w:rPr>
          <w:rFonts w:ascii="Times New Roman" w:hAnsi="Times New Roman" w:cs="Times New Roman"/>
          <w:sz w:val="26"/>
          <w:szCs w:val="26"/>
        </w:rPr>
        <w:t xml:space="preserve">: </w:t>
      </w:r>
      <w:r w:rsidR="00861C60">
        <w:rPr>
          <w:rStyle w:val="Hyperlink"/>
          <w:rFonts w:ascii="Times New Roman" w:hAnsi="Times New Roman" w:cs="Times New Roman"/>
          <w:sz w:val="26"/>
          <w:szCs w:val="26"/>
          <w:lang w:val="en-US"/>
        </w:rPr>
        <w:fldChar w:fldCharType="begin"/>
      </w:r>
      <w:r w:rsidR="00861C60" w:rsidRPr="00240658">
        <w:rPr>
          <w:rStyle w:val="Hyperlink"/>
          <w:rFonts w:ascii="Times New Roman" w:hAnsi="Times New Roman" w:cs="Times New Roman"/>
          <w:sz w:val="26"/>
          <w:szCs w:val="26"/>
        </w:rPr>
        <w:instrText xml:space="preserve"> </w:instrText>
      </w:r>
      <w:r w:rsidR="00861C60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HYPERLINK</w:instrText>
      </w:r>
      <w:r w:rsidR="00861C60" w:rsidRPr="00240658">
        <w:rPr>
          <w:rStyle w:val="Hyperlink"/>
          <w:rFonts w:ascii="Times New Roman" w:hAnsi="Times New Roman" w:cs="Times New Roman"/>
          <w:sz w:val="26"/>
          <w:szCs w:val="26"/>
        </w:rPr>
        <w:instrText xml:space="preserve"> "</w:instrText>
      </w:r>
      <w:r w:rsidR="00861C60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mailto</w:instrText>
      </w:r>
      <w:r w:rsidR="00861C60" w:rsidRPr="00240658">
        <w:rPr>
          <w:rStyle w:val="Hyperlink"/>
          <w:rFonts w:ascii="Times New Roman" w:hAnsi="Times New Roman" w:cs="Times New Roman"/>
          <w:sz w:val="26"/>
          <w:szCs w:val="26"/>
        </w:rPr>
        <w:instrText>:</w:instrText>
      </w:r>
      <w:r w:rsidR="00861C60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tender</w:instrText>
      </w:r>
      <w:r w:rsidR="00861C60" w:rsidRPr="00240658">
        <w:rPr>
          <w:rStyle w:val="Hyperlink"/>
          <w:rFonts w:ascii="Times New Roman" w:hAnsi="Times New Roman" w:cs="Times New Roman"/>
          <w:sz w:val="26"/>
          <w:szCs w:val="26"/>
        </w:rPr>
        <w:instrText>@</w:instrText>
      </w:r>
      <w:r w:rsidR="00861C60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dilergaz</w:instrText>
      </w:r>
      <w:r w:rsidR="00861C60" w:rsidRPr="00240658">
        <w:rPr>
          <w:rStyle w:val="Hyperlink"/>
          <w:rFonts w:ascii="Times New Roman" w:hAnsi="Times New Roman" w:cs="Times New Roman"/>
          <w:sz w:val="26"/>
          <w:szCs w:val="26"/>
        </w:rPr>
        <w:instrText>.</w:instrText>
      </w:r>
      <w:r w:rsidR="00861C60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ru</w:instrText>
      </w:r>
      <w:r w:rsidR="00861C60" w:rsidRPr="00240658">
        <w:rPr>
          <w:rStyle w:val="Hyperlink"/>
          <w:rFonts w:ascii="Times New Roman" w:hAnsi="Times New Roman" w:cs="Times New Roman"/>
          <w:sz w:val="26"/>
          <w:szCs w:val="26"/>
        </w:rPr>
        <w:instrText xml:space="preserve">" </w:instrText>
      </w:r>
      <w:r w:rsidR="00861C60">
        <w:rPr>
          <w:rStyle w:val="Hyperlink"/>
          <w:rFonts w:ascii="Times New Roman" w:hAnsi="Times New Roman" w:cs="Times New Roman"/>
          <w:sz w:val="26"/>
          <w:szCs w:val="26"/>
          <w:lang w:val="en-US"/>
        </w:rPr>
        <w:fldChar w:fldCharType="separate"/>
      </w:r>
      <w:r w:rsidR="00E1223D" w:rsidRPr="00151A3D">
        <w:rPr>
          <w:rStyle w:val="Hyperlink"/>
          <w:rFonts w:ascii="Times New Roman" w:hAnsi="Times New Roman" w:cs="Times New Roman"/>
          <w:sz w:val="26"/>
          <w:szCs w:val="26"/>
          <w:lang w:val="en-US"/>
        </w:rPr>
        <w:t>tender</w:t>
      </w:r>
      <w:r w:rsidR="00E1223D" w:rsidRPr="001E2499">
        <w:rPr>
          <w:rStyle w:val="Hyperlink"/>
          <w:rFonts w:ascii="Times New Roman" w:hAnsi="Times New Roman" w:cs="Times New Roman"/>
          <w:sz w:val="26"/>
          <w:szCs w:val="26"/>
        </w:rPr>
        <w:t>@</w:t>
      </w:r>
      <w:proofErr w:type="spellStart"/>
      <w:r w:rsidR="00E1223D" w:rsidRPr="00151A3D">
        <w:rPr>
          <w:rStyle w:val="Hyperlink"/>
          <w:rFonts w:ascii="Times New Roman" w:hAnsi="Times New Roman" w:cs="Times New Roman"/>
          <w:sz w:val="26"/>
          <w:szCs w:val="26"/>
          <w:lang w:val="en-US"/>
        </w:rPr>
        <w:t>dilergaz</w:t>
      </w:r>
      <w:proofErr w:type="spellEnd"/>
      <w:r w:rsidR="00E1223D" w:rsidRPr="001E2499">
        <w:rPr>
          <w:rStyle w:val="Hyperlink"/>
          <w:rFonts w:ascii="Times New Roman" w:hAnsi="Times New Roman" w:cs="Times New Roman"/>
          <w:sz w:val="26"/>
          <w:szCs w:val="26"/>
        </w:rPr>
        <w:t>.</w:t>
      </w:r>
      <w:proofErr w:type="spellStart"/>
      <w:r w:rsidR="00E1223D" w:rsidRPr="00151A3D">
        <w:rPr>
          <w:rStyle w:val="Hyperlink"/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861C60">
        <w:rPr>
          <w:rStyle w:val="Hyperlink"/>
          <w:rFonts w:ascii="Times New Roman" w:hAnsi="Times New Roman" w:cs="Times New Roman"/>
          <w:sz w:val="26"/>
          <w:szCs w:val="26"/>
          <w:lang w:val="en-US"/>
        </w:rPr>
        <w:fldChar w:fldCharType="end"/>
      </w:r>
    </w:p>
    <w:p w:rsidR="00286B5F" w:rsidRPr="00E1223D" w:rsidRDefault="00286B5F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</w:p>
    <w:p w:rsidR="00E807B9" w:rsidRPr="00E1223D" w:rsidRDefault="00E807B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E807B9" w:rsidRPr="00E1223D" w:rsidRDefault="00E807B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E807B9" w:rsidRPr="00E1223D" w:rsidRDefault="00E807B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E807B9" w:rsidRPr="00E1223D" w:rsidRDefault="00E807B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926E89" w:rsidRPr="00E1223D" w:rsidRDefault="00926E8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926E89" w:rsidRPr="00E1223D" w:rsidRDefault="00926E8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F0158B" w:rsidRPr="00E1223D" w:rsidRDefault="00F0158B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F0158B" w:rsidRPr="00E1223D" w:rsidRDefault="00F0158B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DF3D30" w:rsidRPr="00E1223D" w:rsidRDefault="00DF3D30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DF3D30" w:rsidRPr="00E1223D" w:rsidRDefault="00DF3D30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DF3D30" w:rsidRPr="00E1223D" w:rsidRDefault="00DF3D30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5465F0" w:rsidRDefault="00075F24" w:rsidP="002547CB">
      <w:pPr>
        <w:rPr>
          <w:sz w:val="26"/>
        </w:rPr>
      </w:pPr>
      <w:r>
        <w:rPr>
          <w:sz w:val="26"/>
        </w:rPr>
        <w:t>О возвращении</w:t>
      </w:r>
      <w:r w:rsidR="005465F0">
        <w:rPr>
          <w:sz w:val="26"/>
        </w:rPr>
        <w:t xml:space="preserve"> жалобы</w:t>
      </w:r>
    </w:p>
    <w:p w:rsidR="005465F0" w:rsidRDefault="005465F0" w:rsidP="002547CB">
      <w:pPr>
        <w:pStyle w:val="ConsPlusNormal"/>
        <w:widowControl/>
        <w:ind w:firstLine="540"/>
        <w:jc w:val="both"/>
        <w:rPr>
          <w:sz w:val="26"/>
        </w:rPr>
      </w:pPr>
    </w:p>
    <w:p w:rsidR="0089215E" w:rsidRPr="00947C4B" w:rsidRDefault="005465F0" w:rsidP="00233F96">
      <w:pPr>
        <w:ind w:firstLine="708"/>
        <w:jc w:val="both"/>
        <w:rPr>
          <w:sz w:val="26"/>
          <w:szCs w:val="26"/>
        </w:rPr>
      </w:pPr>
      <w:r w:rsidRPr="00947C4B">
        <w:rPr>
          <w:sz w:val="26"/>
          <w:szCs w:val="26"/>
        </w:rPr>
        <w:t xml:space="preserve">Управление Федеральной антимонопольной службы по Новгородской области (далее – </w:t>
      </w:r>
      <w:r w:rsidR="00412EA2" w:rsidRPr="00947C4B">
        <w:rPr>
          <w:sz w:val="26"/>
          <w:szCs w:val="26"/>
        </w:rPr>
        <w:t>Новгородское УФАС России</w:t>
      </w:r>
      <w:r w:rsidRPr="00947C4B">
        <w:rPr>
          <w:sz w:val="26"/>
          <w:szCs w:val="26"/>
        </w:rPr>
        <w:t xml:space="preserve">) </w:t>
      </w:r>
      <w:r w:rsidR="002521EB" w:rsidRPr="00947C4B">
        <w:rPr>
          <w:sz w:val="26"/>
          <w:szCs w:val="26"/>
        </w:rPr>
        <w:t xml:space="preserve">предварительно рассмотрело до рассмотрения по существу </w:t>
      </w:r>
      <w:r w:rsidR="00233F96">
        <w:rPr>
          <w:sz w:val="26"/>
          <w:szCs w:val="26"/>
        </w:rPr>
        <w:t>поступившую 11.02.2021 из Управления Федеральной антимонопольной службы по Калужской области</w:t>
      </w:r>
      <w:r w:rsidR="00EB18A4">
        <w:rPr>
          <w:sz w:val="26"/>
          <w:szCs w:val="26"/>
        </w:rPr>
        <w:t xml:space="preserve"> (далее – Калужское УФАС России)</w:t>
      </w:r>
      <w:r w:rsidR="00233F96">
        <w:rPr>
          <w:sz w:val="26"/>
          <w:szCs w:val="26"/>
        </w:rPr>
        <w:t xml:space="preserve"> по подведомственности </w:t>
      </w:r>
      <w:r w:rsidR="00F0158B" w:rsidRPr="00947C4B">
        <w:rPr>
          <w:sz w:val="26"/>
          <w:szCs w:val="26"/>
        </w:rPr>
        <w:t>жалобу</w:t>
      </w:r>
      <w:r w:rsidR="001E2499">
        <w:rPr>
          <w:sz w:val="26"/>
          <w:szCs w:val="26"/>
        </w:rPr>
        <w:t xml:space="preserve"> участника закупки -</w:t>
      </w:r>
      <w:r w:rsidR="00F0158B" w:rsidRPr="00947C4B">
        <w:rPr>
          <w:sz w:val="26"/>
          <w:szCs w:val="26"/>
        </w:rPr>
        <w:t xml:space="preserve"> </w:t>
      </w:r>
      <w:r w:rsidR="0088211F" w:rsidRPr="00947C4B">
        <w:rPr>
          <w:sz w:val="26"/>
          <w:szCs w:val="26"/>
        </w:rPr>
        <w:t>Обществ</w:t>
      </w:r>
      <w:r w:rsidR="00F0158B" w:rsidRPr="00947C4B">
        <w:rPr>
          <w:sz w:val="26"/>
          <w:szCs w:val="26"/>
        </w:rPr>
        <w:t xml:space="preserve">а </w:t>
      </w:r>
      <w:r w:rsidR="0088211F" w:rsidRPr="00947C4B">
        <w:rPr>
          <w:sz w:val="26"/>
          <w:szCs w:val="26"/>
        </w:rPr>
        <w:t>с ограниченной ответственностью «</w:t>
      </w:r>
      <w:proofErr w:type="spellStart"/>
      <w:r w:rsidR="00E1223D" w:rsidRPr="00947C4B">
        <w:rPr>
          <w:sz w:val="26"/>
          <w:szCs w:val="26"/>
        </w:rPr>
        <w:t>АвтоцентрГАЗ-Русавто</w:t>
      </w:r>
      <w:proofErr w:type="spellEnd"/>
      <w:r w:rsidR="00E1223D" w:rsidRPr="00947C4B">
        <w:rPr>
          <w:sz w:val="26"/>
          <w:szCs w:val="26"/>
        </w:rPr>
        <w:t>» (далее – Общество)</w:t>
      </w:r>
      <w:r w:rsidR="0088211F" w:rsidRPr="00947C4B">
        <w:rPr>
          <w:sz w:val="26"/>
          <w:szCs w:val="26"/>
        </w:rPr>
        <w:t xml:space="preserve"> на действия</w:t>
      </w:r>
      <w:r w:rsidR="002667D1" w:rsidRPr="00947C4B">
        <w:rPr>
          <w:sz w:val="26"/>
          <w:szCs w:val="26"/>
        </w:rPr>
        <w:t xml:space="preserve"> </w:t>
      </w:r>
      <w:r w:rsidR="00286B5F" w:rsidRPr="00947C4B">
        <w:rPr>
          <w:sz w:val="26"/>
          <w:szCs w:val="26"/>
        </w:rPr>
        <w:t xml:space="preserve">заказчика </w:t>
      </w:r>
      <w:r w:rsidR="00E1223D" w:rsidRPr="00947C4B">
        <w:rPr>
          <w:sz w:val="26"/>
          <w:szCs w:val="26"/>
        </w:rPr>
        <w:t>–</w:t>
      </w:r>
      <w:r w:rsidR="00286B5F" w:rsidRPr="00947C4B">
        <w:rPr>
          <w:sz w:val="26"/>
          <w:szCs w:val="26"/>
        </w:rPr>
        <w:t xml:space="preserve"> </w:t>
      </w:r>
      <w:r w:rsidR="00E1223D" w:rsidRPr="00947C4B">
        <w:rPr>
          <w:sz w:val="26"/>
          <w:szCs w:val="26"/>
        </w:rPr>
        <w:t>Муниципального бюджетного учреждения культуры «</w:t>
      </w:r>
      <w:proofErr w:type="spellStart"/>
      <w:r w:rsidR="00E1223D" w:rsidRPr="00947C4B">
        <w:rPr>
          <w:sz w:val="26"/>
          <w:szCs w:val="26"/>
        </w:rPr>
        <w:t>Межпоселенческий</w:t>
      </w:r>
      <w:proofErr w:type="spellEnd"/>
      <w:r w:rsidR="00E1223D" w:rsidRPr="00947C4B">
        <w:rPr>
          <w:sz w:val="26"/>
          <w:szCs w:val="26"/>
        </w:rPr>
        <w:t xml:space="preserve"> методический центр народного творчества и культурно-досуговой деятельности </w:t>
      </w:r>
      <w:proofErr w:type="spellStart"/>
      <w:r w:rsidR="00E1223D" w:rsidRPr="00947C4B">
        <w:rPr>
          <w:sz w:val="26"/>
          <w:szCs w:val="26"/>
        </w:rPr>
        <w:t>Маловишерского</w:t>
      </w:r>
      <w:proofErr w:type="spellEnd"/>
      <w:r w:rsidR="00E1223D" w:rsidRPr="00947C4B">
        <w:rPr>
          <w:sz w:val="26"/>
          <w:szCs w:val="26"/>
        </w:rPr>
        <w:t xml:space="preserve"> муниципального района»</w:t>
      </w:r>
      <w:r w:rsidR="00464672" w:rsidRPr="00947C4B">
        <w:rPr>
          <w:sz w:val="26"/>
          <w:szCs w:val="26"/>
        </w:rPr>
        <w:t xml:space="preserve"> при осуществлении закупки путем проведения электронного аукциона на право заключения контракта на </w:t>
      </w:r>
      <w:r w:rsidR="00233F96">
        <w:rPr>
          <w:sz w:val="26"/>
          <w:szCs w:val="26"/>
        </w:rPr>
        <w:t>поставку п</w:t>
      </w:r>
      <w:r w:rsidR="00233F96" w:rsidRPr="00233F96">
        <w:rPr>
          <w:sz w:val="26"/>
          <w:szCs w:val="26"/>
        </w:rPr>
        <w:t>ередвижно</w:t>
      </w:r>
      <w:r w:rsidR="00233F96">
        <w:rPr>
          <w:sz w:val="26"/>
          <w:szCs w:val="26"/>
        </w:rPr>
        <w:t xml:space="preserve">го </w:t>
      </w:r>
      <w:r w:rsidR="00233F96" w:rsidRPr="00233F96">
        <w:rPr>
          <w:sz w:val="26"/>
          <w:szCs w:val="26"/>
        </w:rPr>
        <w:t>многофункциональн</w:t>
      </w:r>
      <w:r w:rsidR="00233F96">
        <w:rPr>
          <w:sz w:val="26"/>
          <w:szCs w:val="26"/>
        </w:rPr>
        <w:t xml:space="preserve">ого </w:t>
      </w:r>
      <w:r w:rsidR="00233F96" w:rsidRPr="00233F96">
        <w:rPr>
          <w:sz w:val="26"/>
          <w:szCs w:val="26"/>
        </w:rPr>
        <w:t>культурн</w:t>
      </w:r>
      <w:r w:rsidR="00233F96">
        <w:rPr>
          <w:sz w:val="26"/>
          <w:szCs w:val="26"/>
        </w:rPr>
        <w:t xml:space="preserve">ого </w:t>
      </w:r>
      <w:r w:rsidR="00233F96" w:rsidRPr="00233F96">
        <w:rPr>
          <w:sz w:val="26"/>
          <w:szCs w:val="26"/>
        </w:rPr>
        <w:t>центр</w:t>
      </w:r>
      <w:r w:rsidR="00233F96">
        <w:rPr>
          <w:sz w:val="26"/>
          <w:szCs w:val="26"/>
        </w:rPr>
        <w:t>а</w:t>
      </w:r>
      <w:r w:rsidR="00233F96" w:rsidRPr="00233F96">
        <w:rPr>
          <w:sz w:val="26"/>
          <w:szCs w:val="26"/>
        </w:rPr>
        <w:t xml:space="preserve"> (автоклуб)</w:t>
      </w:r>
      <w:r w:rsidR="00233F96">
        <w:rPr>
          <w:sz w:val="26"/>
          <w:szCs w:val="26"/>
        </w:rPr>
        <w:t xml:space="preserve">, извещение № </w:t>
      </w:r>
      <w:r w:rsidR="00464672" w:rsidRPr="00947C4B">
        <w:rPr>
          <w:sz w:val="26"/>
          <w:szCs w:val="26"/>
        </w:rPr>
        <w:t>0350300004621000001</w:t>
      </w:r>
      <w:r w:rsidR="008C3E8E" w:rsidRPr="00947C4B">
        <w:rPr>
          <w:sz w:val="26"/>
          <w:szCs w:val="26"/>
        </w:rPr>
        <w:t xml:space="preserve"> </w:t>
      </w:r>
      <w:r w:rsidR="00611176" w:rsidRPr="00947C4B">
        <w:rPr>
          <w:sz w:val="26"/>
          <w:szCs w:val="26"/>
        </w:rPr>
        <w:t xml:space="preserve">о проведении которого было размещено на официальном сайте единой информационной системы в сфере закупок в сети «Интернет» по адресу: www.zakupki.gov.ru </w:t>
      </w:r>
      <w:r w:rsidR="00464672" w:rsidRPr="00947C4B">
        <w:rPr>
          <w:sz w:val="26"/>
          <w:szCs w:val="26"/>
        </w:rPr>
        <w:t>01.</w:t>
      </w:r>
      <w:r w:rsidR="008C3E8E" w:rsidRPr="00947C4B">
        <w:rPr>
          <w:sz w:val="26"/>
          <w:szCs w:val="26"/>
        </w:rPr>
        <w:t>0</w:t>
      </w:r>
      <w:r w:rsidR="00464672" w:rsidRPr="00947C4B">
        <w:rPr>
          <w:sz w:val="26"/>
          <w:szCs w:val="26"/>
        </w:rPr>
        <w:t>2</w:t>
      </w:r>
      <w:r w:rsidR="008C3E8E" w:rsidRPr="00947C4B">
        <w:rPr>
          <w:sz w:val="26"/>
          <w:szCs w:val="26"/>
        </w:rPr>
        <w:t>.202</w:t>
      </w:r>
      <w:r w:rsidR="00464672" w:rsidRPr="00947C4B">
        <w:rPr>
          <w:sz w:val="26"/>
          <w:szCs w:val="26"/>
        </w:rPr>
        <w:t>1</w:t>
      </w:r>
      <w:r w:rsidR="00A7124C" w:rsidRPr="00947C4B">
        <w:rPr>
          <w:sz w:val="26"/>
          <w:szCs w:val="26"/>
        </w:rPr>
        <w:t xml:space="preserve"> (</w:t>
      </w:r>
      <w:proofErr w:type="spellStart"/>
      <w:r w:rsidR="00F0158B" w:rsidRPr="00947C4B">
        <w:rPr>
          <w:sz w:val="26"/>
          <w:szCs w:val="26"/>
        </w:rPr>
        <w:t>вх</w:t>
      </w:r>
      <w:proofErr w:type="spellEnd"/>
      <w:r w:rsidR="00F0158B" w:rsidRPr="00947C4B">
        <w:rPr>
          <w:sz w:val="26"/>
          <w:szCs w:val="26"/>
        </w:rPr>
        <w:t xml:space="preserve">. № </w:t>
      </w:r>
      <w:r w:rsidR="00233F96">
        <w:rPr>
          <w:sz w:val="26"/>
          <w:szCs w:val="26"/>
        </w:rPr>
        <w:t>743</w:t>
      </w:r>
      <w:r w:rsidR="00F0158B" w:rsidRPr="00947C4B">
        <w:rPr>
          <w:sz w:val="26"/>
          <w:szCs w:val="26"/>
        </w:rPr>
        <w:t xml:space="preserve"> Новгородского УФАС России; </w:t>
      </w:r>
      <w:r w:rsidR="0089215E" w:rsidRPr="00947C4B">
        <w:rPr>
          <w:sz w:val="26"/>
          <w:szCs w:val="26"/>
        </w:rPr>
        <w:t>далее – Жалоба), и сообщает следующее.</w:t>
      </w:r>
    </w:p>
    <w:p w:rsidR="00464672" w:rsidRPr="00947C4B" w:rsidRDefault="00464672" w:rsidP="00E807B9">
      <w:pPr>
        <w:ind w:firstLine="708"/>
        <w:jc w:val="both"/>
        <w:rPr>
          <w:sz w:val="26"/>
          <w:szCs w:val="26"/>
        </w:rPr>
      </w:pPr>
      <w:r w:rsidRPr="00947C4B">
        <w:rPr>
          <w:sz w:val="26"/>
          <w:szCs w:val="26"/>
        </w:rPr>
        <w:t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участник закупки подает жалобу в письменной форме.</w:t>
      </w:r>
    </w:p>
    <w:p w:rsidR="00233F96" w:rsidRPr="00947C4B" w:rsidRDefault="00233F96" w:rsidP="00233F96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 xml:space="preserve">В данном случае доводы Жалобы сводятся к оспариванию </w:t>
      </w:r>
      <w:r>
        <w:rPr>
          <w:rFonts w:ascii="Times New Roman" w:hAnsi="Times New Roman" w:cs="Times New Roman"/>
          <w:sz w:val="26"/>
          <w:szCs w:val="26"/>
        </w:rPr>
        <w:t xml:space="preserve">положений документации об электронном аукционе </w:t>
      </w:r>
      <w:r w:rsidR="001E2499">
        <w:rPr>
          <w:rFonts w:ascii="Times New Roman" w:hAnsi="Times New Roman" w:cs="Times New Roman"/>
          <w:sz w:val="26"/>
          <w:szCs w:val="26"/>
        </w:rPr>
        <w:t xml:space="preserve">в части </w:t>
      </w:r>
      <w:r w:rsidRPr="00947C4B">
        <w:rPr>
          <w:rFonts w:ascii="Times New Roman" w:hAnsi="Times New Roman" w:cs="Times New Roman"/>
          <w:sz w:val="26"/>
          <w:szCs w:val="26"/>
        </w:rPr>
        <w:t>описани</w:t>
      </w:r>
      <w:r w:rsidR="001E2499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 xml:space="preserve"> объекта вышеуказанной закупки </w:t>
      </w:r>
      <w:r w:rsidR="001E2499">
        <w:rPr>
          <w:rFonts w:ascii="Times New Roman" w:hAnsi="Times New Roman" w:cs="Times New Roman"/>
          <w:sz w:val="26"/>
          <w:szCs w:val="26"/>
        </w:rPr>
        <w:t xml:space="preserve">при </w:t>
      </w:r>
      <w:r>
        <w:rPr>
          <w:rFonts w:ascii="Times New Roman" w:hAnsi="Times New Roman" w:cs="Times New Roman"/>
          <w:sz w:val="26"/>
          <w:szCs w:val="26"/>
        </w:rPr>
        <w:t>установлени</w:t>
      </w:r>
      <w:r w:rsidR="001E2499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характеристик поставляемого товара.</w:t>
      </w:r>
    </w:p>
    <w:p w:rsidR="00233F96" w:rsidRDefault="00233F96" w:rsidP="008C3E8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частью 4 статьи 105 Закона о контрактной системе </w:t>
      </w:r>
      <w:r w:rsidRPr="00EB18A4">
        <w:rPr>
          <w:rFonts w:ascii="Times New Roman" w:hAnsi="Times New Roman" w:cs="Times New Roman"/>
          <w:sz w:val="26"/>
          <w:szCs w:val="26"/>
          <w:u w:val="single"/>
        </w:rPr>
        <w:t>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</w:t>
      </w:r>
      <w:r w:rsidRPr="00233F96">
        <w:rPr>
          <w:rFonts w:ascii="Times New Roman" w:hAnsi="Times New Roman" w:cs="Times New Roman"/>
          <w:sz w:val="26"/>
          <w:szCs w:val="26"/>
        </w:rPr>
        <w:t>.</w:t>
      </w:r>
    </w:p>
    <w:p w:rsidR="00233F96" w:rsidRDefault="00233F96" w:rsidP="008C3E8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информации официального сайта, д</w:t>
      </w:r>
      <w:r w:rsidRPr="00233F96">
        <w:rPr>
          <w:rFonts w:ascii="Times New Roman" w:hAnsi="Times New Roman" w:cs="Times New Roman"/>
          <w:sz w:val="26"/>
          <w:szCs w:val="26"/>
        </w:rPr>
        <w:t xml:space="preserve">ата и время окончания срока подачи заявок на участие в </w:t>
      </w:r>
      <w:r>
        <w:rPr>
          <w:rFonts w:ascii="Times New Roman" w:hAnsi="Times New Roman" w:cs="Times New Roman"/>
          <w:sz w:val="26"/>
          <w:szCs w:val="26"/>
        </w:rPr>
        <w:t xml:space="preserve">настоящем </w:t>
      </w:r>
      <w:r w:rsidRPr="00233F96">
        <w:rPr>
          <w:rFonts w:ascii="Times New Roman" w:hAnsi="Times New Roman" w:cs="Times New Roman"/>
          <w:sz w:val="26"/>
          <w:szCs w:val="26"/>
        </w:rPr>
        <w:t>электронном аукционе</w:t>
      </w:r>
      <w:r>
        <w:rPr>
          <w:rFonts w:ascii="Times New Roman" w:hAnsi="Times New Roman" w:cs="Times New Roman"/>
          <w:sz w:val="26"/>
          <w:szCs w:val="26"/>
        </w:rPr>
        <w:t xml:space="preserve"> были установлены заказчиком на </w:t>
      </w:r>
      <w:r w:rsidRPr="00233F96">
        <w:rPr>
          <w:rFonts w:ascii="Times New Roman" w:hAnsi="Times New Roman" w:cs="Times New Roman"/>
          <w:sz w:val="26"/>
          <w:szCs w:val="26"/>
        </w:rPr>
        <w:t xml:space="preserve">09.02.2021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Pr="00233F96">
        <w:rPr>
          <w:rFonts w:ascii="Times New Roman" w:hAnsi="Times New Roman" w:cs="Times New Roman"/>
          <w:sz w:val="26"/>
          <w:szCs w:val="26"/>
        </w:rPr>
        <w:t>08</w:t>
      </w:r>
      <w:r>
        <w:rPr>
          <w:rFonts w:ascii="Times New Roman" w:hAnsi="Times New Roman" w:cs="Times New Roman"/>
          <w:sz w:val="26"/>
          <w:szCs w:val="26"/>
        </w:rPr>
        <w:t xml:space="preserve"> часов 00 минут.</w:t>
      </w:r>
    </w:p>
    <w:p w:rsidR="00EB18A4" w:rsidRDefault="00EB18A4" w:rsidP="008C3E8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Вместе с тем, в Калужское УФАС России Жалоба поступила только 11.02.2021, в </w:t>
      </w:r>
      <w:r>
        <w:rPr>
          <w:rFonts w:ascii="Times New Roman" w:hAnsi="Times New Roman" w:cs="Times New Roman"/>
          <w:sz w:val="26"/>
          <w:szCs w:val="26"/>
        </w:rPr>
        <w:lastRenderedPageBreak/>
        <w:t>указанную дату Калужским УФАС России Жалоба была передана по подведомственности в Новгородское УФАС России.</w:t>
      </w:r>
    </w:p>
    <w:p w:rsidR="00EB18A4" w:rsidRDefault="00EB18A4" w:rsidP="008C3E8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Следовательно, Обществом при подаче Жалобы был нарушен срок, предусмотренный частью 4 статьи 105 Закона о контрактной системе для подачи в контрольный орган в сфере закупок жалобы </w:t>
      </w:r>
      <w:r w:rsidRPr="00233F96">
        <w:rPr>
          <w:rFonts w:ascii="Times New Roman" w:hAnsi="Times New Roman" w:cs="Times New Roman"/>
          <w:sz w:val="26"/>
          <w:szCs w:val="26"/>
        </w:rPr>
        <w:t>на положения документации о проведении электронных процедур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C4903" w:rsidRPr="00947C4B" w:rsidRDefault="004E518E" w:rsidP="00EB18A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>Согласно пункт</w:t>
      </w:r>
      <w:r w:rsidR="005C4903" w:rsidRPr="00947C4B">
        <w:rPr>
          <w:rFonts w:ascii="Times New Roman" w:hAnsi="Times New Roman" w:cs="Times New Roman"/>
          <w:sz w:val="26"/>
          <w:szCs w:val="26"/>
        </w:rPr>
        <w:t>у</w:t>
      </w:r>
      <w:r w:rsidR="00FA560B" w:rsidRPr="00947C4B">
        <w:rPr>
          <w:rFonts w:ascii="Times New Roman" w:hAnsi="Times New Roman" w:cs="Times New Roman"/>
          <w:sz w:val="26"/>
          <w:szCs w:val="26"/>
        </w:rPr>
        <w:t xml:space="preserve"> </w:t>
      </w:r>
      <w:r w:rsidR="00EB18A4">
        <w:rPr>
          <w:rFonts w:ascii="Times New Roman" w:hAnsi="Times New Roman" w:cs="Times New Roman"/>
          <w:sz w:val="26"/>
          <w:szCs w:val="26"/>
        </w:rPr>
        <w:t>3</w:t>
      </w:r>
      <w:r w:rsidRPr="00947C4B">
        <w:rPr>
          <w:rFonts w:ascii="Times New Roman" w:hAnsi="Times New Roman" w:cs="Times New Roman"/>
          <w:sz w:val="26"/>
          <w:szCs w:val="26"/>
        </w:rPr>
        <w:t xml:space="preserve"> части 11 статьи 105 Закона о контрактной системе жалоба возвращается подавшему ее лицу без рассмотрения </w:t>
      </w:r>
      <w:r w:rsidR="00A776DC" w:rsidRPr="00947C4B">
        <w:rPr>
          <w:rFonts w:ascii="Times New Roman" w:hAnsi="Times New Roman" w:cs="Times New Roman"/>
          <w:sz w:val="26"/>
          <w:szCs w:val="26"/>
        </w:rPr>
        <w:t xml:space="preserve">в случае, если </w:t>
      </w:r>
      <w:r w:rsidR="00EB18A4" w:rsidRPr="00EB18A4">
        <w:rPr>
          <w:rFonts w:ascii="Times New Roman" w:hAnsi="Times New Roman" w:cs="Times New Roman"/>
          <w:sz w:val="26"/>
          <w:szCs w:val="26"/>
        </w:rPr>
        <w:t>жалоба подана по истечении срока, предусмотренного настоящей статьей</w:t>
      </w:r>
      <w:r w:rsidR="005C4903" w:rsidRPr="00947C4B">
        <w:rPr>
          <w:rFonts w:ascii="Times New Roman" w:hAnsi="Times New Roman" w:cs="Times New Roman"/>
          <w:sz w:val="26"/>
          <w:szCs w:val="26"/>
        </w:rPr>
        <w:t>.</w:t>
      </w:r>
    </w:p>
    <w:p w:rsidR="004E518E" w:rsidRPr="00947C4B" w:rsidRDefault="004E518E" w:rsidP="00E807B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>Учитывая вышеизложенное, и на основании пункт</w:t>
      </w:r>
      <w:r w:rsidR="005C4903" w:rsidRPr="00947C4B">
        <w:rPr>
          <w:rFonts w:ascii="Times New Roman" w:hAnsi="Times New Roman" w:cs="Times New Roman"/>
          <w:sz w:val="26"/>
          <w:szCs w:val="26"/>
        </w:rPr>
        <w:t xml:space="preserve">а </w:t>
      </w:r>
      <w:r w:rsidR="00EB18A4">
        <w:rPr>
          <w:rFonts w:ascii="Times New Roman" w:hAnsi="Times New Roman" w:cs="Times New Roman"/>
          <w:sz w:val="26"/>
          <w:szCs w:val="26"/>
        </w:rPr>
        <w:t>3</w:t>
      </w:r>
      <w:r w:rsidRPr="00947C4B">
        <w:rPr>
          <w:rFonts w:ascii="Times New Roman" w:hAnsi="Times New Roman" w:cs="Times New Roman"/>
          <w:sz w:val="26"/>
          <w:szCs w:val="26"/>
        </w:rPr>
        <w:t xml:space="preserve"> части 11 статьи 105 Закона о контрактной системе, Новгородское УФАС России приняло решение о возвращении Жалобы.</w:t>
      </w:r>
    </w:p>
    <w:p w:rsidR="002B64C2" w:rsidRPr="00947C4B" w:rsidRDefault="002B64C2" w:rsidP="00E807B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4C477D" w:rsidRDefault="00FA560B" w:rsidP="00240658">
      <w:pPr>
        <w:ind w:firstLine="708"/>
        <w:jc w:val="both"/>
        <w:rPr>
          <w:sz w:val="26"/>
        </w:rPr>
      </w:pPr>
      <w:r w:rsidRPr="00947C4B">
        <w:rPr>
          <w:sz w:val="26"/>
          <w:szCs w:val="26"/>
        </w:rPr>
        <w:t>Приложение</w:t>
      </w:r>
      <w:r w:rsidR="00A659FB" w:rsidRPr="00947C4B">
        <w:rPr>
          <w:sz w:val="26"/>
          <w:szCs w:val="26"/>
        </w:rPr>
        <w:t xml:space="preserve">: </w:t>
      </w:r>
      <w:r w:rsidR="00E267C2" w:rsidRPr="00947C4B">
        <w:rPr>
          <w:sz w:val="26"/>
          <w:szCs w:val="26"/>
        </w:rPr>
        <w:t>к</w:t>
      </w:r>
      <w:r w:rsidR="000B4502" w:rsidRPr="00947C4B">
        <w:rPr>
          <w:sz w:val="26"/>
          <w:szCs w:val="26"/>
        </w:rPr>
        <w:t>о</w:t>
      </w:r>
      <w:r w:rsidR="00E267C2" w:rsidRPr="00947C4B">
        <w:rPr>
          <w:sz w:val="26"/>
          <w:szCs w:val="26"/>
        </w:rPr>
        <w:t>пия</w:t>
      </w:r>
      <w:r w:rsidR="00A659FB" w:rsidRPr="00947C4B">
        <w:rPr>
          <w:sz w:val="26"/>
          <w:szCs w:val="26"/>
        </w:rPr>
        <w:t xml:space="preserve"> </w:t>
      </w:r>
      <w:r w:rsidR="00133382" w:rsidRPr="00947C4B">
        <w:rPr>
          <w:sz w:val="26"/>
          <w:szCs w:val="26"/>
        </w:rPr>
        <w:t>Ж</w:t>
      </w:r>
      <w:r w:rsidR="00A659FB" w:rsidRPr="00947C4B">
        <w:rPr>
          <w:sz w:val="26"/>
          <w:szCs w:val="26"/>
        </w:rPr>
        <w:t xml:space="preserve">алобы на </w:t>
      </w:r>
      <w:r w:rsidR="00EB18A4">
        <w:rPr>
          <w:sz w:val="26"/>
          <w:szCs w:val="26"/>
        </w:rPr>
        <w:t>5</w:t>
      </w:r>
      <w:r w:rsidR="00A659FB" w:rsidRPr="00947C4B">
        <w:rPr>
          <w:sz w:val="26"/>
          <w:szCs w:val="26"/>
        </w:rPr>
        <w:t xml:space="preserve"> л. в 1 экз.</w:t>
      </w:r>
    </w:p>
    <w:sectPr w:rsidR="004C477D" w:rsidSect="00E807B9">
      <w:headerReference w:type="even" r:id="rId8"/>
      <w:headerReference w:type="default" r:id="rId9"/>
      <w:pgSz w:w="11907" w:h="16840" w:code="9"/>
      <w:pgMar w:top="1021" w:right="851" w:bottom="102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C60" w:rsidRDefault="00861C60">
      <w:r>
        <w:separator/>
      </w:r>
    </w:p>
  </w:endnote>
  <w:endnote w:type="continuationSeparator" w:id="0">
    <w:p w:rsidR="00861C60" w:rsidRDefault="00861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C60" w:rsidRDefault="00861C60">
      <w:r>
        <w:separator/>
      </w:r>
    </w:p>
  </w:footnote>
  <w:footnote w:type="continuationSeparator" w:id="0">
    <w:p w:rsidR="00861C60" w:rsidRDefault="00861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5F0" w:rsidRDefault="005465F0" w:rsidP="00F101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465F0" w:rsidRDefault="005465F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13C" w:rsidRDefault="00F1013C" w:rsidP="00A432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0658">
      <w:rPr>
        <w:rStyle w:val="PageNumber"/>
        <w:noProof/>
      </w:rPr>
      <w:t>2</w:t>
    </w:r>
    <w:r>
      <w:rPr>
        <w:rStyle w:val="PageNumber"/>
      </w:rPr>
      <w:fldChar w:fldCharType="end"/>
    </w:r>
  </w:p>
  <w:p w:rsidR="00F1013C" w:rsidRDefault="00F101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C493F"/>
    <w:multiLevelType w:val="hybridMultilevel"/>
    <w:tmpl w:val="A704D4DA"/>
    <w:lvl w:ilvl="0" w:tplc="20BE5B0C">
      <w:start w:val="4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 w:hint="default"/>
      </w:rPr>
    </w:lvl>
    <w:lvl w:ilvl="1" w:tplc="52306DFC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B9881656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4168B66E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86A430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6AD01302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9BD259F4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562AF586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9A84512E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0B201B7"/>
    <w:multiLevelType w:val="hybridMultilevel"/>
    <w:tmpl w:val="11EC0C9E"/>
    <w:lvl w:ilvl="0" w:tplc="3FBC9D7C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44F022C2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C4C41FD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D48A6B18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15CA411C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5178DCA8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A27E3E1C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29F87F50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BDBEACC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2B843404"/>
    <w:multiLevelType w:val="hybridMultilevel"/>
    <w:tmpl w:val="E6E68262"/>
    <w:lvl w:ilvl="0" w:tplc="11DC958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C55A854A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8D41818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C6CE721C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258847EA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55922B54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AE1CE2FC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733C27AE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BB7AE8AE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3C461708"/>
    <w:multiLevelType w:val="hybridMultilevel"/>
    <w:tmpl w:val="208ABF82"/>
    <w:lvl w:ilvl="0" w:tplc="784EA29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261A0ADE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20B4EE78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15F6DF7E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384CC0E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E60E42F4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E5ABAB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58C1EFE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4B10145E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4656160F"/>
    <w:multiLevelType w:val="singleLevel"/>
    <w:tmpl w:val="C31C8B1A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 w15:restartNumberingAfterBreak="0">
    <w:nsid w:val="50325E2B"/>
    <w:multiLevelType w:val="hybridMultilevel"/>
    <w:tmpl w:val="EF785A8E"/>
    <w:lvl w:ilvl="0" w:tplc="27E6129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28105F52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4CB676DE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A002F56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6C36B0B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524EEA36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A164EC0C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107CAFDC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1166BAD2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50E41447"/>
    <w:multiLevelType w:val="hybridMultilevel"/>
    <w:tmpl w:val="C38A3C34"/>
    <w:lvl w:ilvl="0" w:tplc="B06CB5E0">
      <w:start w:val="816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E6BEB942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8F3433BE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6C86F196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A5868DB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AA0C05C4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88362930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9EAC9402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AF54D1F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53FF25A6"/>
    <w:multiLevelType w:val="multilevel"/>
    <w:tmpl w:val="39165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B1685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CA035B"/>
    <w:multiLevelType w:val="hybridMultilevel"/>
    <w:tmpl w:val="29D66344"/>
    <w:lvl w:ilvl="0" w:tplc="D84A1C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7B857CB3"/>
    <w:multiLevelType w:val="singleLevel"/>
    <w:tmpl w:val="6B0C01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DD3"/>
    <w:rsid w:val="000000DB"/>
    <w:rsid w:val="0000697E"/>
    <w:rsid w:val="00035B85"/>
    <w:rsid w:val="00057DBF"/>
    <w:rsid w:val="000647C0"/>
    <w:rsid w:val="00064A8D"/>
    <w:rsid w:val="000676D2"/>
    <w:rsid w:val="00072F4F"/>
    <w:rsid w:val="00075F24"/>
    <w:rsid w:val="000A1FA1"/>
    <w:rsid w:val="000A7A3A"/>
    <w:rsid w:val="000B4502"/>
    <w:rsid w:val="000B7D71"/>
    <w:rsid w:val="000C27BA"/>
    <w:rsid w:val="000E34E9"/>
    <w:rsid w:val="000F0D13"/>
    <w:rsid w:val="000F4D4F"/>
    <w:rsid w:val="00101DB9"/>
    <w:rsid w:val="00103DCC"/>
    <w:rsid w:val="00116D81"/>
    <w:rsid w:val="0011793F"/>
    <w:rsid w:val="00126405"/>
    <w:rsid w:val="00133382"/>
    <w:rsid w:val="00140265"/>
    <w:rsid w:val="001647AB"/>
    <w:rsid w:val="00170748"/>
    <w:rsid w:val="0019237C"/>
    <w:rsid w:val="00193DDE"/>
    <w:rsid w:val="001A13B8"/>
    <w:rsid w:val="001B707B"/>
    <w:rsid w:val="001B7C65"/>
    <w:rsid w:val="001C41BC"/>
    <w:rsid w:val="001E2499"/>
    <w:rsid w:val="001F31E1"/>
    <w:rsid w:val="00207F3D"/>
    <w:rsid w:val="002115D7"/>
    <w:rsid w:val="0021737D"/>
    <w:rsid w:val="0022550E"/>
    <w:rsid w:val="002311DD"/>
    <w:rsid w:val="00233F96"/>
    <w:rsid w:val="00240658"/>
    <w:rsid w:val="002521EB"/>
    <w:rsid w:val="00254525"/>
    <w:rsid w:val="002547CB"/>
    <w:rsid w:val="00260988"/>
    <w:rsid w:val="002667D1"/>
    <w:rsid w:val="0028216E"/>
    <w:rsid w:val="00286B5F"/>
    <w:rsid w:val="00286D30"/>
    <w:rsid w:val="002B1ADC"/>
    <w:rsid w:val="002B64C2"/>
    <w:rsid w:val="002C3461"/>
    <w:rsid w:val="002C3650"/>
    <w:rsid w:val="002C77AA"/>
    <w:rsid w:val="002E4D0A"/>
    <w:rsid w:val="002E5DBB"/>
    <w:rsid w:val="00307092"/>
    <w:rsid w:val="003154F2"/>
    <w:rsid w:val="00324ED3"/>
    <w:rsid w:val="00331D4D"/>
    <w:rsid w:val="00343D75"/>
    <w:rsid w:val="0035182D"/>
    <w:rsid w:val="00360638"/>
    <w:rsid w:val="00372611"/>
    <w:rsid w:val="003901E2"/>
    <w:rsid w:val="003903AE"/>
    <w:rsid w:val="00392488"/>
    <w:rsid w:val="003929F9"/>
    <w:rsid w:val="003A53DF"/>
    <w:rsid w:val="003A6F7C"/>
    <w:rsid w:val="003B1B57"/>
    <w:rsid w:val="003B63F8"/>
    <w:rsid w:val="003C765E"/>
    <w:rsid w:val="003F023E"/>
    <w:rsid w:val="003F1904"/>
    <w:rsid w:val="003F2BD9"/>
    <w:rsid w:val="003F2E19"/>
    <w:rsid w:val="003F6482"/>
    <w:rsid w:val="00401FB2"/>
    <w:rsid w:val="004052A3"/>
    <w:rsid w:val="00412CB2"/>
    <w:rsid w:val="00412EA2"/>
    <w:rsid w:val="00431B87"/>
    <w:rsid w:val="00464672"/>
    <w:rsid w:val="00490288"/>
    <w:rsid w:val="004974BD"/>
    <w:rsid w:val="004A5F28"/>
    <w:rsid w:val="004C477D"/>
    <w:rsid w:val="004E34AD"/>
    <w:rsid w:val="004E518E"/>
    <w:rsid w:val="004F311D"/>
    <w:rsid w:val="0050414D"/>
    <w:rsid w:val="005070B4"/>
    <w:rsid w:val="00513AB3"/>
    <w:rsid w:val="00515977"/>
    <w:rsid w:val="005465F0"/>
    <w:rsid w:val="00551731"/>
    <w:rsid w:val="00560A78"/>
    <w:rsid w:val="00575298"/>
    <w:rsid w:val="00577036"/>
    <w:rsid w:val="005958A7"/>
    <w:rsid w:val="00597043"/>
    <w:rsid w:val="005A621E"/>
    <w:rsid w:val="005C2F95"/>
    <w:rsid w:val="005C4903"/>
    <w:rsid w:val="005C7C0D"/>
    <w:rsid w:val="005E694C"/>
    <w:rsid w:val="005F0486"/>
    <w:rsid w:val="005F3EAE"/>
    <w:rsid w:val="00610F57"/>
    <w:rsid w:val="00611176"/>
    <w:rsid w:val="00620FED"/>
    <w:rsid w:val="006225EA"/>
    <w:rsid w:val="006254ED"/>
    <w:rsid w:val="0065238C"/>
    <w:rsid w:val="006742C8"/>
    <w:rsid w:val="00675C5B"/>
    <w:rsid w:val="00696426"/>
    <w:rsid w:val="006B385D"/>
    <w:rsid w:val="006B7EF3"/>
    <w:rsid w:val="006D1127"/>
    <w:rsid w:val="006D41F9"/>
    <w:rsid w:val="006E0493"/>
    <w:rsid w:val="00707E78"/>
    <w:rsid w:val="00747440"/>
    <w:rsid w:val="00774392"/>
    <w:rsid w:val="007D39FB"/>
    <w:rsid w:val="007D7652"/>
    <w:rsid w:val="007E09AA"/>
    <w:rsid w:val="007E272D"/>
    <w:rsid w:val="007F0444"/>
    <w:rsid w:val="00800FB1"/>
    <w:rsid w:val="00805562"/>
    <w:rsid w:val="00807476"/>
    <w:rsid w:val="0081575D"/>
    <w:rsid w:val="00834F2F"/>
    <w:rsid w:val="00841D21"/>
    <w:rsid w:val="008425A9"/>
    <w:rsid w:val="008443C5"/>
    <w:rsid w:val="0085075A"/>
    <w:rsid w:val="008518B2"/>
    <w:rsid w:val="00851ADB"/>
    <w:rsid w:val="00861C60"/>
    <w:rsid w:val="00881FA5"/>
    <w:rsid w:val="0088211F"/>
    <w:rsid w:val="0089215E"/>
    <w:rsid w:val="0089447E"/>
    <w:rsid w:val="008A0DB8"/>
    <w:rsid w:val="008B304F"/>
    <w:rsid w:val="008C3E8E"/>
    <w:rsid w:val="008D0FD0"/>
    <w:rsid w:val="008F1B88"/>
    <w:rsid w:val="00900BA8"/>
    <w:rsid w:val="009011A3"/>
    <w:rsid w:val="00901A11"/>
    <w:rsid w:val="00902ED1"/>
    <w:rsid w:val="00926E89"/>
    <w:rsid w:val="00932CB0"/>
    <w:rsid w:val="009340CA"/>
    <w:rsid w:val="00943B28"/>
    <w:rsid w:val="00947C4B"/>
    <w:rsid w:val="00957656"/>
    <w:rsid w:val="009609B4"/>
    <w:rsid w:val="00964E33"/>
    <w:rsid w:val="009713E8"/>
    <w:rsid w:val="009805C4"/>
    <w:rsid w:val="00990EF7"/>
    <w:rsid w:val="009B30E3"/>
    <w:rsid w:val="009B6885"/>
    <w:rsid w:val="009C0766"/>
    <w:rsid w:val="009D57E3"/>
    <w:rsid w:val="009D71FE"/>
    <w:rsid w:val="009F18E9"/>
    <w:rsid w:val="00A138E4"/>
    <w:rsid w:val="00A260D2"/>
    <w:rsid w:val="00A2662E"/>
    <w:rsid w:val="00A43235"/>
    <w:rsid w:val="00A50620"/>
    <w:rsid w:val="00A5732E"/>
    <w:rsid w:val="00A60459"/>
    <w:rsid w:val="00A6507B"/>
    <w:rsid w:val="00A659FB"/>
    <w:rsid w:val="00A7124C"/>
    <w:rsid w:val="00A732AE"/>
    <w:rsid w:val="00A776DC"/>
    <w:rsid w:val="00A8306B"/>
    <w:rsid w:val="00A84A1A"/>
    <w:rsid w:val="00AA0F97"/>
    <w:rsid w:val="00AC4F68"/>
    <w:rsid w:val="00AC681E"/>
    <w:rsid w:val="00AD490F"/>
    <w:rsid w:val="00AF5F53"/>
    <w:rsid w:val="00B10040"/>
    <w:rsid w:val="00B14518"/>
    <w:rsid w:val="00B24DD3"/>
    <w:rsid w:val="00B32D78"/>
    <w:rsid w:val="00B421F0"/>
    <w:rsid w:val="00B54A3E"/>
    <w:rsid w:val="00B655D1"/>
    <w:rsid w:val="00B65C21"/>
    <w:rsid w:val="00B73F6F"/>
    <w:rsid w:val="00BB5E41"/>
    <w:rsid w:val="00BC7251"/>
    <w:rsid w:val="00BD1F8A"/>
    <w:rsid w:val="00BE5C0B"/>
    <w:rsid w:val="00C022E7"/>
    <w:rsid w:val="00C0644C"/>
    <w:rsid w:val="00C406F8"/>
    <w:rsid w:val="00C44795"/>
    <w:rsid w:val="00C45FC0"/>
    <w:rsid w:val="00C51AEC"/>
    <w:rsid w:val="00C5350D"/>
    <w:rsid w:val="00C54EDA"/>
    <w:rsid w:val="00C610C7"/>
    <w:rsid w:val="00C625E0"/>
    <w:rsid w:val="00C629B4"/>
    <w:rsid w:val="00C63835"/>
    <w:rsid w:val="00C70106"/>
    <w:rsid w:val="00C72BD6"/>
    <w:rsid w:val="00C80B92"/>
    <w:rsid w:val="00CA33D4"/>
    <w:rsid w:val="00CA5EAE"/>
    <w:rsid w:val="00CD6EC8"/>
    <w:rsid w:val="00CF3BD0"/>
    <w:rsid w:val="00CF4642"/>
    <w:rsid w:val="00D106D5"/>
    <w:rsid w:val="00D24490"/>
    <w:rsid w:val="00D30C08"/>
    <w:rsid w:val="00D3172C"/>
    <w:rsid w:val="00D370FC"/>
    <w:rsid w:val="00D404D7"/>
    <w:rsid w:val="00D45474"/>
    <w:rsid w:val="00D471BF"/>
    <w:rsid w:val="00D47EB9"/>
    <w:rsid w:val="00D62672"/>
    <w:rsid w:val="00D83539"/>
    <w:rsid w:val="00D90964"/>
    <w:rsid w:val="00D94DB1"/>
    <w:rsid w:val="00DB72C5"/>
    <w:rsid w:val="00DD1169"/>
    <w:rsid w:val="00DD4A4E"/>
    <w:rsid w:val="00DD5B80"/>
    <w:rsid w:val="00DD67A9"/>
    <w:rsid w:val="00DF3D30"/>
    <w:rsid w:val="00E025E7"/>
    <w:rsid w:val="00E1223D"/>
    <w:rsid w:val="00E22023"/>
    <w:rsid w:val="00E267C2"/>
    <w:rsid w:val="00E267C4"/>
    <w:rsid w:val="00E339CA"/>
    <w:rsid w:val="00E377E4"/>
    <w:rsid w:val="00E44D53"/>
    <w:rsid w:val="00E634F1"/>
    <w:rsid w:val="00E638BF"/>
    <w:rsid w:val="00E6478D"/>
    <w:rsid w:val="00E7130A"/>
    <w:rsid w:val="00E71F5B"/>
    <w:rsid w:val="00E7447F"/>
    <w:rsid w:val="00E807B9"/>
    <w:rsid w:val="00E93756"/>
    <w:rsid w:val="00E964C6"/>
    <w:rsid w:val="00EB18A4"/>
    <w:rsid w:val="00EB208E"/>
    <w:rsid w:val="00EB2470"/>
    <w:rsid w:val="00EC6EF4"/>
    <w:rsid w:val="00ED0FBB"/>
    <w:rsid w:val="00EE4949"/>
    <w:rsid w:val="00EF200C"/>
    <w:rsid w:val="00F0158B"/>
    <w:rsid w:val="00F016E8"/>
    <w:rsid w:val="00F07CA2"/>
    <w:rsid w:val="00F1013C"/>
    <w:rsid w:val="00F110F8"/>
    <w:rsid w:val="00F32454"/>
    <w:rsid w:val="00F40E70"/>
    <w:rsid w:val="00F41A39"/>
    <w:rsid w:val="00F442FE"/>
    <w:rsid w:val="00F4700D"/>
    <w:rsid w:val="00F65BCD"/>
    <w:rsid w:val="00F83A02"/>
    <w:rsid w:val="00F901E6"/>
    <w:rsid w:val="00F967CF"/>
    <w:rsid w:val="00FA1620"/>
    <w:rsid w:val="00FA560B"/>
    <w:rsid w:val="00FC6A23"/>
    <w:rsid w:val="00FE2196"/>
    <w:rsid w:val="00FF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58CEB-70EB-48ED-9409-6CC96EC4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left="4820"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ind w:left="284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ind w:left="482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4"/>
    </w:rPr>
  </w:style>
  <w:style w:type="paragraph" w:styleId="Heading5">
    <w:name w:val="heading 5"/>
    <w:basedOn w:val="Normal"/>
    <w:next w:val="Normal"/>
    <w:qFormat/>
    <w:pPr>
      <w:keepNext/>
      <w:ind w:left="4678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4820"/>
      <w:outlineLvl w:val="5"/>
    </w:pPr>
    <w:rPr>
      <w:sz w:val="2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sz w:val="2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6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BodyTextIndent">
    <w:name w:val="Body Text Indent"/>
    <w:basedOn w:val="Normal"/>
    <w:pPr>
      <w:ind w:left="4820"/>
      <w:jc w:val="center"/>
    </w:pPr>
    <w:rPr>
      <w:sz w:val="28"/>
    </w:rPr>
  </w:style>
  <w:style w:type="paragraph" w:styleId="BodyText2">
    <w:name w:val="Body Text 2"/>
    <w:basedOn w:val="Normal"/>
    <w:pPr>
      <w:framePr w:w="4536" w:h="5103" w:hRule="exact" w:hSpace="142" w:wrap="auto" w:vAnchor="text" w:hAnchor="page" w:x="1378" w:y="-277"/>
      <w:jc w:val="center"/>
    </w:pPr>
    <w:rPr>
      <w:b/>
      <w:bCs/>
    </w:rPr>
  </w:style>
  <w:style w:type="paragraph" w:styleId="BodyTextIndent2">
    <w:name w:val="Body Text Indent 2"/>
    <w:basedOn w:val="Normal"/>
    <w:pPr>
      <w:ind w:left="4820"/>
    </w:pPr>
    <w:rPr>
      <w:sz w:val="24"/>
    </w:rPr>
  </w:style>
  <w:style w:type="paragraph" w:styleId="BodyText3">
    <w:name w:val="Body Text 3"/>
    <w:basedOn w:val="Normal"/>
    <w:pPr>
      <w:jc w:val="both"/>
    </w:pPr>
    <w:rPr>
      <w:sz w:val="24"/>
    </w:rPr>
  </w:style>
  <w:style w:type="paragraph" w:styleId="BodyTextIndent3">
    <w:name w:val="Body Text Indent 3"/>
    <w:basedOn w:val="Normal"/>
    <w:pPr>
      <w:ind w:firstLine="705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A84A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Hyperlink">
    <w:name w:val="Hyperlink"/>
    <w:rsid w:val="008518B2"/>
    <w:rPr>
      <w:color w:val="0000FF"/>
      <w:u w:val="single"/>
    </w:rPr>
  </w:style>
  <w:style w:type="paragraph" w:customStyle="1" w:styleId="1">
    <w:name w:val="Знак Знак1 Знак Знак Знак Знак"/>
    <w:basedOn w:val="Normal"/>
    <w:rsid w:val="00EF200C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10">
    <w:name w:val="Знак Знак1 Знак Знак Знак Знак"/>
    <w:basedOn w:val="Normal"/>
    <w:rsid w:val="008B304F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customStyle="1" w:styleId="spellchecker-word-highlight">
    <w:name w:val="spellchecker-word-highlight"/>
    <w:basedOn w:val="DefaultParagraphFont"/>
    <w:rsid w:val="008B3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0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3958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2B9C23-AA8E-4DA5-8F88-CDBB2E9F8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                                       </vt:lpstr>
      <vt:lpstr>                                        </vt:lpstr>
    </vt:vector>
  </TitlesOfParts>
  <Company>concur</Company>
  <LinksUpToDate>false</LinksUpToDate>
  <CharactersWithSpaces>3030</CharactersWithSpaces>
  <SharedDoc>false</SharedDoc>
  <HLinks>
    <vt:vector size="6" baseType="variant">
      <vt:variant>
        <vt:i4>4063244</vt:i4>
      </vt:variant>
      <vt:variant>
        <vt:i4>0</vt:i4>
      </vt:variant>
      <vt:variant>
        <vt:i4>0</vt:i4>
      </vt:variant>
      <vt:variant>
        <vt:i4>5</vt:i4>
      </vt:variant>
      <vt:variant>
        <vt:lpwstr>mailto:tender@dilergaz.ru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</dc:title>
  <dc:subject/>
  <dc:creator>ZZZ</dc:creator>
  <cp:keywords/>
  <cp:lastModifiedBy>Петров Дмитрий Александрович</cp:lastModifiedBy>
  <cp:revision>3</cp:revision>
  <cp:lastPrinted>2015-11-09T08:23:00Z</cp:lastPrinted>
  <dcterms:created xsi:type="dcterms:W3CDTF">2021-02-13T10:44:00Z</dcterms:created>
  <dcterms:modified xsi:type="dcterms:W3CDTF">2021-02-13T10:45:00Z</dcterms:modified>
</cp:coreProperties>
</file>