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EAA" w:rsidRDefault="002C1EAA" w:rsidP="000E4B9D">
      <w:pPr>
        <w:ind w:left="5670"/>
        <w:rPr>
          <w:sz w:val="26"/>
          <w:szCs w:val="26"/>
        </w:rPr>
      </w:pPr>
    </w:p>
    <w:p w:rsidR="002C1EAA" w:rsidRDefault="002C1EAA" w:rsidP="000E4B9D">
      <w:pPr>
        <w:ind w:left="5670"/>
        <w:rPr>
          <w:sz w:val="26"/>
          <w:szCs w:val="26"/>
        </w:rPr>
      </w:pPr>
    </w:p>
    <w:p w:rsidR="000E4B9D" w:rsidRDefault="000E4B9D" w:rsidP="000E4B9D">
      <w:pPr>
        <w:ind w:left="5670"/>
        <w:rPr>
          <w:sz w:val="26"/>
          <w:szCs w:val="26"/>
        </w:rPr>
      </w:pPr>
    </w:p>
    <w:p w:rsidR="006854F2" w:rsidRDefault="006854F2" w:rsidP="007D2B92">
      <w:pPr>
        <w:ind w:left="5670"/>
        <w:jc w:val="both"/>
        <w:rPr>
          <w:sz w:val="26"/>
          <w:szCs w:val="26"/>
        </w:rPr>
      </w:pPr>
    </w:p>
    <w:p w:rsidR="00D97EEE" w:rsidRDefault="009F707B" w:rsidP="00ED044A">
      <w:pPr>
        <w:tabs>
          <w:tab w:val="left" w:pos="6096"/>
        </w:tabs>
        <w:ind w:left="5954"/>
        <w:jc w:val="both"/>
        <w:rPr>
          <w:sz w:val="26"/>
          <w:szCs w:val="26"/>
        </w:rPr>
      </w:pPr>
      <w:r w:rsidRPr="000C3A7A">
        <w:rPr>
          <w:sz w:val="26"/>
          <w:szCs w:val="26"/>
        </w:rPr>
        <w:t>ООО «</w:t>
      </w:r>
      <w:r w:rsidR="009639A4">
        <w:rPr>
          <w:sz w:val="26"/>
          <w:szCs w:val="26"/>
        </w:rPr>
        <w:t>РКД ТЕХНО</w:t>
      </w:r>
      <w:r w:rsidRPr="000C3A7A">
        <w:rPr>
          <w:sz w:val="26"/>
          <w:szCs w:val="26"/>
        </w:rPr>
        <w:t>»</w:t>
      </w:r>
    </w:p>
    <w:p w:rsidR="00D97EEE" w:rsidRDefault="00F849B2" w:rsidP="009639A4">
      <w:pPr>
        <w:tabs>
          <w:tab w:val="left" w:pos="6096"/>
        </w:tabs>
        <w:ind w:left="5954"/>
        <w:jc w:val="both"/>
        <w:rPr>
          <w:sz w:val="26"/>
          <w:szCs w:val="26"/>
        </w:rPr>
      </w:pPr>
      <w:r>
        <w:rPr>
          <w:sz w:val="26"/>
          <w:szCs w:val="26"/>
        </w:rPr>
        <w:t>«……….»</w:t>
      </w:r>
    </w:p>
    <w:p w:rsidR="00D97EEE" w:rsidRDefault="00D97EEE" w:rsidP="00D97EEE">
      <w:pPr>
        <w:ind w:left="5670"/>
        <w:rPr>
          <w:sz w:val="26"/>
          <w:szCs w:val="26"/>
        </w:rPr>
      </w:pPr>
    </w:p>
    <w:p w:rsidR="00BC437D" w:rsidRPr="00F05CBA" w:rsidRDefault="00BC437D" w:rsidP="00454215">
      <w:pPr>
        <w:rPr>
          <w:sz w:val="26"/>
          <w:szCs w:val="26"/>
        </w:rPr>
      </w:pPr>
    </w:p>
    <w:p w:rsidR="00695D10" w:rsidRDefault="00695D10" w:rsidP="0097634B">
      <w:pPr>
        <w:pStyle w:val="ConsPlusNormal"/>
        <w:widowControl/>
        <w:ind w:firstLine="0"/>
        <w:rPr>
          <w:rFonts w:ascii="Times New Roman" w:hAnsi="Times New Roman" w:cs="Times New Roman"/>
          <w:bCs/>
          <w:sz w:val="26"/>
          <w:szCs w:val="26"/>
        </w:rPr>
      </w:pPr>
    </w:p>
    <w:p w:rsidR="00EE13F8" w:rsidRDefault="00EE13F8" w:rsidP="00454215">
      <w:pPr>
        <w:pStyle w:val="ConsPlusNormal"/>
        <w:widowControl/>
        <w:ind w:firstLine="540"/>
        <w:jc w:val="center"/>
        <w:rPr>
          <w:rFonts w:ascii="Times New Roman" w:hAnsi="Times New Roman" w:cs="Times New Roman"/>
          <w:bCs/>
          <w:sz w:val="26"/>
          <w:szCs w:val="26"/>
        </w:rPr>
      </w:pPr>
    </w:p>
    <w:p w:rsidR="00D97EEE" w:rsidRDefault="00D97EEE" w:rsidP="00454215">
      <w:pPr>
        <w:pStyle w:val="ConsPlusNormal"/>
        <w:widowControl/>
        <w:ind w:firstLine="540"/>
        <w:jc w:val="center"/>
        <w:rPr>
          <w:rFonts w:ascii="Times New Roman" w:hAnsi="Times New Roman" w:cs="Times New Roman"/>
          <w:bCs/>
          <w:sz w:val="26"/>
          <w:szCs w:val="26"/>
        </w:rPr>
      </w:pPr>
    </w:p>
    <w:p w:rsidR="00C56CC2" w:rsidRDefault="00C56CC2" w:rsidP="00C56CC2">
      <w:pPr>
        <w:pStyle w:val="ConsPlusNormal"/>
        <w:widowControl/>
        <w:ind w:firstLine="540"/>
        <w:jc w:val="center"/>
        <w:rPr>
          <w:rFonts w:ascii="Times New Roman" w:hAnsi="Times New Roman" w:cs="Times New Roman"/>
          <w:bCs/>
          <w:sz w:val="26"/>
          <w:szCs w:val="26"/>
        </w:rPr>
      </w:pPr>
    </w:p>
    <w:p w:rsidR="00E16A5C" w:rsidRDefault="00E16A5C" w:rsidP="00C56CC2">
      <w:pPr>
        <w:pStyle w:val="ConsPlusNormal"/>
        <w:widowControl/>
        <w:ind w:firstLine="540"/>
        <w:jc w:val="center"/>
        <w:rPr>
          <w:rFonts w:ascii="Times New Roman" w:hAnsi="Times New Roman" w:cs="Times New Roman"/>
          <w:bCs/>
          <w:sz w:val="26"/>
          <w:szCs w:val="26"/>
        </w:rPr>
      </w:pPr>
    </w:p>
    <w:p w:rsidR="00C56CC2" w:rsidRPr="00946DF7" w:rsidRDefault="00C56CC2" w:rsidP="00C56CC2">
      <w:pPr>
        <w:pStyle w:val="ConsPlusNormal"/>
        <w:widowControl/>
        <w:ind w:firstLine="540"/>
        <w:jc w:val="center"/>
        <w:rPr>
          <w:rFonts w:ascii="Times New Roman" w:hAnsi="Times New Roman" w:cs="Times New Roman"/>
          <w:bCs/>
          <w:sz w:val="26"/>
          <w:szCs w:val="26"/>
        </w:rPr>
      </w:pPr>
      <w:r w:rsidRPr="00946DF7">
        <w:rPr>
          <w:rFonts w:ascii="Times New Roman" w:hAnsi="Times New Roman" w:cs="Times New Roman"/>
          <w:bCs/>
          <w:sz w:val="26"/>
          <w:szCs w:val="26"/>
        </w:rPr>
        <w:t xml:space="preserve">Решение </w:t>
      </w:r>
    </w:p>
    <w:p w:rsidR="00C56CC2" w:rsidRPr="00946DF7" w:rsidRDefault="00C56CC2" w:rsidP="00C56CC2">
      <w:pPr>
        <w:pStyle w:val="ConsPlusNormal"/>
        <w:widowControl/>
        <w:ind w:firstLine="540"/>
        <w:jc w:val="center"/>
        <w:rPr>
          <w:rFonts w:ascii="Times New Roman" w:hAnsi="Times New Roman" w:cs="Times New Roman"/>
          <w:bCs/>
          <w:sz w:val="26"/>
          <w:szCs w:val="26"/>
        </w:rPr>
      </w:pPr>
      <w:r w:rsidRPr="00946DF7">
        <w:rPr>
          <w:rFonts w:ascii="Times New Roman" w:hAnsi="Times New Roman" w:cs="Times New Roman"/>
          <w:bCs/>
          <w:sz w:val="26"/>
          <w:szCs w:val="26"/>
        </w:rPr>
        <w:t>о возвращении жалобы</w:t>
      </w:r>
    </w:p>
    <w:p w:rsidR="00C56CC2" w:rsidRDefault="00C56CC2" w:rsidP="00C56CC2">
      <w:pPr>
        <w:pStyle w:val="ConsPlusNormal"/>
        <w:widowControl/>
        <w:ind w:firstLine="540"/>
        <w:jc w:val="both"/>
        <w:rPr>
          <w:rFonts w:ascii="Times New Roman" w:hAnsi="Times New Roman" w:cs="Times New Roman"/>
          <w:sz w:val="26"/>
          <w:szCs w:val="26"/>
        </w:rPr>
      </w:pPr>
    </w:p>
    <w:p w:rsidR="00C56CC2" w:rsidRPr="00946DF7" w:rsidRDefault="00C56CC2" w:rsidP="00C56CC2">
      <w:pPr>
        <w:pStyle w:val="ConsPlusNormal"/>
        <w:widowControl/>
        <w:ind w:firstLine="540"/>
        <w:jc w:val="both"/>
        <w:rPr>
          <w:rFonts w:ascii="Times New Roman" w:hAnsi="Times New Roman" w:cs="Times New Roman"/>
          <w:sz w:val="26"/>
          <w:szCs w:val="26"/>
        </w:rPr>
      </w:pPr>
    </w:p>
    <w:p w:rsidR="00C56CC2" w:rsidRPr="00946DF7" w:rsidRDefault="00C56CC2" w:rsidP="00C56CC2">
      <w:pPr>
        <w:pStyle w:val="ConsPlusNormal"/>
        <w:widowControl/>
        <w:ind w:firstLine="0"/>
        <w:jc w:val="both"/>
        <w:rPr>
          <w:rFonts w:ascii="Times New Roman" w:hAnsi="Times New Roman" w:cs="Times New Roman"/>
          <w:bCs/>
          <w:sz w:val="26"/>
          <w:szCs w:val="26"/>
        </w:rPr>
      </w:pPr>
      <w:r w:rsidRPr="00946DF7">
        <w:rPr>
          <w:rFonts w:ascii="Times New Roman" w:hAnsi="Times New Roman" w:cs="Times New Roman"/>
          <w:bCs/>
          <w:sz w:val="26"/>
          <w:szCs w:val="26"/>
        </w:rPr>
        <w:t>«</w:t>
      </w:r>
      <w:r w:rsidR="009639A4">
        <w:rPr>
          <w:rFonts w:ascii="Times New Roman" w:hAnsi="Times New Roman" w:cs="Times New Roman"/>
          <w:bCs/>
          <w:sz w:val="26"/>
          <w:szCs w:val="26"/>
        </w:rPr>
        <w:t>15</w:t>
      </w:r>
      <w:r>
        <w:rPr>
          <w:rFonts w:ascii="Times New Roman" w:hAnsi="Times New Roman" w:cs="Times New Roman"/>
          <w:bCs/>
          <w:sz w:val="26"/>
          <w:szCs w:val="26"/>
        </w:rPr>
        <w:t xml:space="preserve">» </w:t>
      </w:r>
      <w:r w:rsidR="004477C2">
        <w:rPr>
          <w:rFonts w:ascii="Times New Roman" w:hAnsi="Times New Roman" w:cs="Times New Roman"/>
          <w:bCs/>
          <w:sz w:val="26"/>
          <w:szCs w:val="26"/>
        </w:rPr>
        <w:t>февраля</w:t>
      </w:r>
      <w:r w:rsidR="005952DB">
        <w:rPr>
          <w:rFonts w:ascii="Times New Roman" w:hAnsi="Times New Roman" w:cs="Times New Roman"/>
          <w:bCs/>
          <w:sz w:val="26"/>
          <w:szCs w:val="26"/>
        </w:rPr>
        <w:t xml:space="preserve"> </w:t>
      </w:r>
      <w:r w:rsidR="009639A4">
        <w:rPr>
          <w:rFonts w:ascii="Times New Roman" w:hAnsi="Times New Roman" w:cs="Times New Roman"/>
          <w:bCs/>
          <w:sz w:val="26"/>
          <w:szCs w:val="26"/>
        </w:rPr>
        <w:t>2021</w:t>
      </w:r>
      <w:r>
        <w:rPr>
          <w:rFonts w:ascii="Times New Roman" w:hAnsi="Times New Roman" w:cs="Times New Roman"/>
          <w:bCs/>
          <w:sz w:val="26"/>
          <w:szCs w:val="26"/>
        </w:rPr>
        <w:t xml:space="preserve"> года </w:t>
      </w:r>
      <w:r w:rsidR="00E16A5C">
        <w:rPr>
          <w:rFonts w:ascii="Times New Roman" w:hAnsi="Times New Roman" w:cs="Times New Roman"/>
          <w:bCs/>
          <w:sz w:val="26"/>
          <w:szCs w:val="26"/>
        </w:rPr>
        <w:t xml:space="preserve">     </w:t>
      </w:r>
      <w:r w:rsidRPr="00946DF7">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Pr="00946DF7">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BA20F9">
        <w:rPr>
          <w:rFonts w:ascii="Times New Roman" w:hAnsi="Times New Roman" w:cs="Times New Roman"/>
          <w:bCs/>
          <w:sz w:val="26"/>
          <w:szCs w:val="26"/>
        </w:rPr>
        <w:t xml:space="preserve">         </w:t>
      </w:r>
      <w:r w:rsidRPr="00946DF7">
        <w:rPr>
          <w:rFonts w:ascii="Times New Roman" w:hAnsi="Times New Roman" w:cs="Times New Roman"/>
          <w:bCs/>
          <w:sz w:val="26"/>
          <w:szCs w:val="26"/>
        </w:rPr>
        <w:t xml:space="preserve">                </w:t>
      </w:r>
      <w:r w:rsidR="00092663">
        <w:rPr>
          <w:rFonts w:ascii="Times New Roman" w:hAnsi="Times New Roman" w:cs="Times New Roman"/>
          <w:bCs/>
          <w:sz w:val="26"/>
          <w:szCs w:val="26"/>
        </w:rPr>
        <w:t xml:space="preserve">                          </w:t>
      </w:r>
      <w:r w:rsidR="006854F2">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0C3A7A">
        <w:rPr>
          <w:rFonts w:ascii="Times New Roman" w:hAnsi="Times New Roman" w:cs="Times New Roman"/>
          <w:bCs/>
          <w:sz w:val="26"/>
          <w:szCs w:val="26"/>
        </w:rPr>
        <w:t xml:space="preserve">  </w:t>
      </w:r>
      <w:r w:rsidR="0004490E">
        <w:rPr>
          <w:rFonts w:ascii="Times New Roman" w:hAnsi="Times New Roman" w:cs="Times New Roman"/>
          <w:bCs/>
          <w:sz w:val="26"/>
          <w:szCs w:val="26"/>
        </w:rPr>
        <w:t xml:space="preserve"> </w:t>
      </w:r>
      <w:r w:rsidR="000C3A7A">
        <w:rPr>
          <w:rFonts w:ascii="Times New Roman" w:hAnsi="Times New Roman" w:cs="Times New Roman"/>
          <w:bCs/>
          <w:sz w:val="26"/>
          <w:szCs w:val="26"/>
        </w:rPr>
        <w:t xml:space="preserve">  </w:t>
      </w:r>
      <w:r w:rsidRPr="00946DF7">
        <w:rPr>
          <w:rFonts w:ascii="Times New Roman" w:hAnsi="Times New Roman" w:cs="Times New Roman"/>
          <w:bCs/>
          <w:sz w:val="26"/>
          <w:szCs w:val="26"/>
        </w:rPr>
        <w:t>г. Брянск</w:t>
      </w:r>
    </w:p>
    <w:p w:rsidR="00C56CC2" w:rsidRPr="00946DF7" w:rsidRDefault="00C56CC2" w:rsidP="00C56CC2">
      <w:pPr>
        <w:pStyle w:val="ConsPlusNormal"/>
        <w:widowControl/>
        <w:ind w:firstLine="540"/>
        <w:jc w:val="both"/>
        <w:rPr>
          <w:rFonts w:ascii="Times New Roman" w:hAnsi="Times New Roman" w:cs="Times New Roman"/>
          <w:sz w:val="26"/>
          <w:szCs w:val="26"/>
        </w:rPr>
      </w:pPr>
    </w:p>
    <w:p w:rsidR="00C56CC2" w:rsidRPr="0063761C" w:rsidRDefault="00C56CC2" w:rsidP="00C610DE">
      <w:pPr>
        <w:tabs>
          <w:tab w:val="left" w:pos="567"/>
        </w:tabs>
        <w:autoSpaceDE w:val="0"/>
        <w:autoSpaceDN w:val="0"/>
        <w:adjustRightInd w:val="0"/>
        <w:ind w:firstLine="709"/>
        <w:jc w:val="both"/>
        <w:rPr>
          <w:sz w:val="26"/>
          <w:szCs w:val="26"/>
        </w:rPr>
      </w:pPr>
      <w:r w:rsidRPr="0063761C">
        <w:rPr>
          <w:sz w:val="26"/>
          <w:szCs w:val="26"/>
        </w:rPr>
        <w:t>Комиссия Управления Федеральной антимонопольной службы по Брянской области по контролю закупок и ЖКХ в составе:</w:t>
      </w:r>
    </w:p>
    <w:p w:rsidR="005952DB" w:rsidRPr="005952DB" w:rsidRDefault="005952DB" w:rsidP="005952DB">
      <w:pPr>
        <w:tabs>
          <w:tab w:val="left" w:pos="567"/>
        </w:tabs>
        <w:autoSpaceDE w:val="0"/>
        <w:autoSpaceDN w:val="0"/>
        <w:ind w:right="-63" w:firstLine="709"/>
        <w:jc w:val="both"/>
        <w:rPr>
          <w:sz w:val="26"/>
          <w:szCs w:val="26"/>
        </w:rPr>
      </w:pPr>
      <w:r w:rsidRPr="005952DB">
        <w:rPr>
          <w:sz w:val="26"/>
          <w:szCs w:val="26"/>
        </w:rPr>
        <w:t xml:space="preserve">Заместитель председателя комиссии: </w:t>
      </w:r>
      <w:r w:rsidR="00F849B2">
        <w:rPr>
          <w:sz w:val="26"/>
          <w:szCs w:val="26"/>
        </w:rPr>
        <w:t>«……»</w:t>
      </w:r>
    </w:p>
    <w:p w:rsidR="005952DB" w:rsidRDefault="005952DB" w:rsidP="005952DB">
      <w:pPr>
        <w:tabs>
          <w:tab w:val="left" w:pos="567"/>
        </w:tabs>
        <w:autoSpaceDE w:val="0"/>
        <w:autoSpaceDN w:val="0"/>
        <w:ind w:right="-63" w:firstLine="709"/>
        <w:jc w:val="both"/>
        <w:rPr>
          <w:sz w:val="26"/>
          <w:szCs w:val="26"/>
        </w:rPr>
      </w:pPr>
      <w:r w:rsidRPr="005952DB">
        <w:rPr>
          <w:sz w:val="26"/>
          <w:szCs w:val="26"/>
        </w:rPr>
        <w:t>Членов комиссии:</w:t>
      </w:r>
      <w:r w:rsidR="00F849B2">
        <w:rPr>
          <w:sz w:val="26"/>
          <w:szCs w:val="26"/>
        </w:rPr>
        <w:t xml:space="preserve"> «……»</w:t>
      </w:r>
    </w:p>
    <w:p w:rsidR="00C56CC2" w:rsidRDefault="0004490E" w:rsidP="00C610DE">
      <w:pPr>
        <w:pStyle w:val="ConsPlusNormal"/>
        <w:widowControl/>
        <w:ind w:firstLine="709"/>
        <w:jc w:val="both"/>
        <w:rPr>
          <w:rFonts w:ascii="Times New Roman" w:hAnsi="Times New Roman" w:cs="Times New Roman"/>
          <w:sz w:val="26"/>
          <w:szCs w:val="26"/>
        </w:rPr>
      </w:pPr>
      <w:r w:rsidRPr="00ED044A">
        <w:rPr>
          <w:rFonts w:ascii="Times New Roman" w:hAnsi="Times New Roman" w:cs="Times New Roman"/>
          <w:sz w:val="26"/>
          <w:szCs w:val="26"/>
        </w:rPr>
        <w:t xml:space="preserve">рассмотрев поступившую жалобу </w:t>
      </w:r>
      <w:r w:rsidR="009639A4" w:rsidRPr="009639A4">
        <w:rPr>
          <w:rFonts w:ascii="Times New Roman" w:hAnsi="Times New Roman" w:cs="Times New Roman"/>
          <w:sz w:val="26"/>
          <w:szCs w:val="26"/>
        </w:rPr>
        <w:t xml:space="preserve">ООО «РКД ТЕХНО» </w:t>
      </w:r>
      <w:r w:rsidRPr="00ED044A">
        <w:rPr>
          <w:rFonts w:ascii="Times New Roman" w:hAnsi="Times New Roman" w:cs="Times New Roman"/>
          <w:sz w:val="26"/>
          <w:szCs w:val="26"/>
        </w:rPr>
        <w:t>(</w:t>
      </w:r>
      <w:r w:rsidR="00F849B2">
        <w:rPr>
          <w:rFonts w:ascii="Times New Roman" w:hAnsi="Times New Roman" w:cs="Times New Roman"/>
          <w:sz w:val="26"/>
          <w:szCs w:val="26"/>
        </w:rPr>
        <w:t>«………»</w:t>
      </w:r>
      <w:r w:rsidR="00ED044A" w:rsidRPr="00ED044A">
        <w:rPr>
          <w:rFonts w:ascii="Times New Roman" w:hAnsi="Times New Roman" w:cs="Times New Roman"/>
          <w:sz w:val="26"/>
          <w:szCs w:val="26"/>
        </w:rPr>
        <w:t>)</w:t>
      </w:r>
      <w:r w:rsidR="00ED044A">
        <w:rPr>
          <w:rFonts w:ascii="Times New Roman" w:hAnsi="Times New Roman" w:cs="Times New Roman"/>
          <w:sz w:val="26"/>
          <w:szCs w:val="26"/>
        </w:rPr>
        <w:t>,</w:t>
      </w:r>
    </w:p>
    <w:p w:rsidR="00ED044A" w:rsidRPr="00ED044A" w:rsidRDefault="00ED044A" w:rsidP="00C610DE">
      <w:pPr>
        <w:pStyle w:val="ConsPlusNormal"/>
        <w:widowControl/>
        <w:ind w:firstLine="709"/>
        <w:jc w:val="both"/>
        <w:rPr>
          <w:rFonts w:ascii="Times New Roman" w:hAnsi="Times New Roman" w:cs="Times New Roman"/>
          <w:sz w:val="26"/>
          <w:szCs w:val="26"/>
        </w:rPr>
      </w:pPr>
    </w:p>
    <w:p w:rsidR="00C56CC2" w:rsidRPr="00ED044A" w:rsidRDefault="00C56CC2" w:rsidP="00C610DE">
      <w:pPr>
        <w:pStyle w:val="ConsPlusNormal"/>
        <w:widowControl/>
        <w:ind w:firstLine="709"/>
        <w:jc w:val="center"/>
        <w:rPr>
          <w:rFonts w:ascii="Times New Roman" w:hAnsi="Times New Roman" w:cs="Times New Roman"/>
          <w:sz w:val="26"/>
          <w:szCs w:val="26"/>
        </w:rPr>
      </w:pPr>
      <w:r w:rsidRPr="00ED044A">
        <w:rPr>
          <w:rFonts w:ascii="Times New Roman" w:hAnsi="Times New Roman" w:cs="Times New Roman"/>
          <w:sz w:val="26"/>
          <w:szCs w:val="26"/>
        </w:rPr>
        <w:t>установила:</w:t>
      </w:r>
    </w:p>
    <w:p w:rsidR="00C56CC2" w:rsidRPr="008B157F" w:rsidRDefault="009639A4" w:rsidP="00C610DE">
      <w:pPr>
        <w:pStyle w:val="3"/>
        <w:ind w:firstLine="709"/>
        <w:jc w:val="both"/>
        <w:rPr>
          <w:rFonts w:ascii="Times New Roman" w:hAnsi="Times New Roman"/>
          <w:b w:val="0"/>
          <w:bCs w:val="0"/>
        </w:rPr>
      </w:pPr>
      <w:r>
        <w:rPr>
          <w:rFonts w:ascii="Times New Roman" w:hAnsi="Times New Roman"/>
          <w:b w:val="0"/>
          <w:bCs w:val="0"/>
        </w:rPr>
        <w:t>12.02.2021</w:t>
      </w:r>
      <w:r w:rsidR="00C56CC2" w:rsidRPr="00901675">
        <w:rPr>
          <w:rFonts w:ascii="Times New Roman" w:hAnsi="Times New Roman"/>
          <w:b w:val="0"/>
          <w:bCs w:val="0"/>
        </w:rPr>
        <w:t xml:space="preserve"> года в </w:t>
      </w:r>
      <w:r w:rsidR="00C56CC2" w:rsidRPr="000C3A7A">
        <w:rPr>
          <w:rFonts w:ascii="Times New Roman" w:hAnsi="Times New Roman"/>
          <w:b w:val="0"/>
          <w:bCs w:val="0"/>
        </w:rPr>
        <w:t xml:space="preserve">адрес Брянского УФАС России поступила жалоба участника закупки </w:t>
      </w:r>
      <w:r w:rsidRPr="009639A4">
        <w:rPr>
          <w:rFonts w:ascii="Times New Roman" w:hAnsi="Times New Roman"/>
          <w:b w:val="0"/>
          <w:bCs w:val="0"/>
        </w:rPr>
        <w:t>ООО «РКД ТЕХНО»</w:t>
      </w:r>
      <w:r>
        <w:rPr>
          <w:rFonts w:ascii="Times New Roman" w:hAnsi="Times New Roman"/>
          <w:b w:val="0"/>
          <w:bCs w:val="0"/>
        </w:rPr>
        <w:t xml:space="preserve"> </w:t>
      </w:r>
      <w:r w:rsidR="004477C2" w:rsidRPr="004477C2">
        <w:rPr>
          <w:rFonts w:ascii="Times New Roman" w:hAnsi="Times New Roman"/>
          <w:b w:val="0"/>
          <w:bCs w:val="0"/>
        </w:rPr>
        <w:t xml:space="preserve">на действия </w:t>
      </w:r>
      <w:r>
        <w:rPr>
          <w:rFonts w:ascii="Times New Roman" w:hAnsi="Times New Roman"/>
          <w:b w:val="0"/>
          <w:bCs w:val="0"/>
        </w:rPr>
        <w:t xml:space="preserve">единой комиссии заказчика </w:t>
      </w:r>
      <w:r w:rsidRPr="009639A4">
        <w:rPr>
          <w:rFonts w:ascii="Times New Roman" w:hAnsi="Times New Roman"/>
          <w:b w:val="0"/>
          <w:bCs w:val="0"/>
        </w:rPr>
        <w:t>Отдел культуры, спорта и молодёжной политики Новозыбковской городской администрации</w:t>
      </w:r>
      <w:r w:rsidR="008B157F">
        <w:rPr>
          <w:rFonts w:ascii="Times New Roman" w:hAnsi="Times New Roman"/>
          <w:b w:val="0"/>
          <w:bCs w:val="0"/>
        </w:rPr>
        <w:t xml:space="preserve">  </w:t>
      </w:r>
      <w:r w:rsidR="009F707B" w:rsidRPr="009F707B">
        <w:rPr>
          <w:rFonts w:ascii="Times New Roman" w:hAnsi="Times New Roman"/>
          <w:b w:val="0"/>
          <w:bCs w:val="0"/>
        </w:rPr>
        <w:t xml:space="preserve">при осуществлении закупки путем проведения </w:t>
      </w:r>
      <w:r w:rsidR="008B157F">
        <w:rPr>
          <w:rFonts w:ascii="Times New Roman" w:hAnsi="Times New Roman"/>
          <w:b w:val="0"/>
          <w:bCs w:val="0"/>
        </w:rPr>
        <w:t xml:space="preserve">электронного аукциона </w:t>
      </w:r>
      <w:r w:rsidR="008B157F" w:rsidRPr="008B157F">
        <w:rPr>
          <w:rFonts w:ascii="Times New Roman" w:hAnsi="Times New Roman"/>
          <w:b w:val="0"/>
          <w:bCs w:val="0"/>
        </w:rPr>
        <w:t xml:space="preserve">на </w:t>
      </w:r>
      <w:r>
        <w:rPr>
          <w:rFonts w:ascii="Times New Roman" w:hAnsi="Times New Roman"/>
          <w:b w:val="0"/>
        </w:rPr>
        <w:t>закупку</w:t>
      </w:r>
      <w:r w:rsidRPr="009639A4">
        <w:rPr>
          <w:rFonts w:ascii="Times New Roman" w:hAnsi="Times New Roman"/>
          <w:b w:val="0"/>
        </w:rPr>
        <w:t xml:space="preserve"> оборудования для объекта:  "Дворец спорта по ул. Гагарина, 8а, г. Новозыбков Брянской области</w:t>
      </w:r>
      <w:r>
        <w:rPr>
          <w:rFonts w:ascii="Times New Roman" w:hAnsi="Times New Roman"/>
          <w:b w:val="0"/>
        </w:rPr>
        <w:t xml:space="preserve"> </w:t>
      </w:r>
      <w:r w:rsidR="008B157F" w:rsidRPr="008B157F">
        <w:rPr>
          <w:rFonts w:ascii="Times New Roman" w:hAnsi="Times New Roman"/>
          <w:b w:val="0"/>
        </w:rPr>
        <w:t>за №</w:t>
      </w:r>
      <w:r w:rsidR="005952DB" w:rsidRPr="005952DB">
        <w:t xml:space="preserve"> </w:t>
      </w:r>
      <w:r w:rsidRPr="009639A4">
        <w:rPr>
          <w:rFonts w:ascii="Times New Roman" w:hAnsi="Times New Roman"/>
          <w:b w:val="0"/>
        </w:rPr>
        <w:t>0127600001221000001</w:t>
      </w:r>
      <w:r w:rsidR="008B157F">
        <w:rPr>
          <w:rStyle w:val="pinkbg"/>
          <w:rFonts w:ascii="Times New Roman" w:hAnsi="Times New Roman"/>
          <w:b w:val="0"/>
        </w:rPr>
        <w:t>.</w:t>
      </w:r>
    </w:p>
    <w:p w:rsidR="005952DB" w:rsidRDefault="006B6C40" w:rsidP="008B157F">
      <w:pPr>
        <w:autoSpaceDE w:val="0"/>
        <w:autoSpaceDN w:val="0"/>
        <w:adjustRightInd w:val="0"/>
        <w:ind w:firstLine="709"/>
        <w:jc w:val="both"/>
        <w:rPr>
          <w:sz w:val="26"/>
          <w:szCs w:val="26"/>
        </w:rPr>
      </w:pPr>
      <w:r w:rsidRPr="000C6F04">
        <w:rPr>
          <w:sz w:val="26"/>
          <w:szCs w:val="26"/>
        </w:rPr>
        <w:t xml:space="preserve">Жалоба подана с нарушением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которой установлено, </w:t>
      </w:r>
      <w:r w:rsidRPr="007F3089">
        <w:rPr>
          <w:sz w:val="26"/>
          <w:szCs w:val="26"/>
        </w:rPr>
        <w:t xml:space="preserve">что </w:t>
      </w:r>
      <w:r w:rsidR="005952DB" w:rsidRPr="005952DB">
        <w:rPr>
          <w:sz w:val="26"/>
          <w:szCs w:val="26"/>
        </w:rPr>
        <w:t xml:space="preserve">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w:t>
      </w:r>
      <w:r w:rsidR="005952DB" w:rsidRPr="005952DB">
        <w:rPr>
          <w:i/>
          <w:sz w:val="26"/>
          <w:szCs w:val="26"/>
        </w:rPr>
        <w:t xml:space="preserve">не позднее чем через пять дней с даты размещения в единой информационной системе </w:t>
      </w:r>
      <w:r w:rsidR="005952DB" w:rsidRPr="004F5896">
        <w:rPr>
          <w:i/>
          <w:sz w:val="26"/>
          <w:szCs w:val="26"/>
        </w:rPr>
        <w:t>протокола подведения итогов</w:t>
      </w:r>
      <w:r w:rsidR="005952DB" w:rsidRPr="009035D9">
        <w:rPr>
          <w:sz w:val="26"/>
          <w:szCs w:val="26"/>
        </w:rPr>
        <w:t xml:space="preserve"> открытого конкурса в электронной форме, закрытого конкурса в электронной форме, конкурса с ограниченным участием в электронной </w:t>
      </w:r>
      <w:r w:rsidR="005952DB" w:rsidRPr="009035D9">
        <w:rPr>
          <w:sz w:val="26"/>
          <w:szCs w:val="26"/>
        </w:rPr>
        <w:lastRenderedPageBreak/>
        <w:t>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w:t>
      </w:r>
      <w:r w:rsidR="005952DB" w:rsidRPr="005952DB">
        <w:rPr>
          <w:i/>
          <w:sz w:val="26"/>
          <w:szCs w:val="26"/>
        </w:rPr>
        <w:t xml:space="preserve"> </w:t>
      </w:r>
      <w:r w:rsidR="005952DB" w:rsidRPr="009035D9">
        <w:rPr>
          <w:sz w:val="26"/>
          <w:szCs w:val="26"/>
        </w:rPr>
        <w:t>или</w:t>
      </w:r>
      <w:r w:rsidR="005952DB" w:rsidRPr="005952DB">
        <w:rPr>
          <w:i/>
          <w:sz w:val="26"/>
          <w:szCs w:val="26"/>
        </w:rPr>
        <w:t xml:space="preserve"> </w:t>
      </w:r>
      <w:r w:rsidR="005952DB" w:rsidRPr="004F5896">
        <w:rPr>
          <w:sz w:val="26"/>
          <w:szCs w:val="26"/>
        </w:rPr>
        <w:t>протокола рассмотрения единственной заявки на участие</w:t>
      </w:r>
      <w:r w:rsidR="005952DB" w:rsidRPr="005952DB">
        <w:rPr>
          <w:i/>
          <w:sz w:val="26"/>
          <w:szCs w:val="26"/>
        </w:rPr>
        <w:t xml:space="preserve"> </w:t>
      </w:r>
      <w:r w:rsidR="005952DB" w:rsidRPr="009035D9">
        <w:rPr>
          <w:sz w:val="26"/>
          <w:szCs w:val="26"/>
        </w:rPr>
        <w:t>в открытом конкурсе в электронной форме,</w:t>
      </w:r>
      <w:r w:rsidR="005952DB" w:rsidRPr="005952DB">
        <w:rPr>
          <w:sz w:val="26"/>
          <w:szCs w:val="26"/>
        </w:rPr>
        <w:t xml:space="preserve">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w:t>
      </w:r>
      <w:r w:rsidR="005952DB" w:rsidRPr="009035D9">
        <w:rPr>
          <w:i/>
          <w:sz w:val="26"/>
          <w:szCs w:val="26"/>
        </w:rPr>
        <w:t>электронном аукционе</w:t>
      </w:r>
      <w:r w:rsidR="005952DB" w:rsidRPr="005952DB">
        <w:rPr>
          <w:sz w:val="26"/>
          <w:szCs w:val="26"/>
        </w:rPr>
        <w:t>,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7F3089" w:rsidRPr="008B157F" w:rsidRDefault="007F3089" w:rsidP="00E17B7F">
      <w:pPr>
        <w:autoSpaceDE w:val="0"/>
        <w:autoSpaceDN w:val="0"/>
        <w:adjustRightInd w:val="0"/>
        <w:ind w:firstLine="709"/>
        <w:jc w:val="both"/>
        <w:rPr>
          <w:sz w:val="26"/>
          <w:szCs w:val="26"/>
        </w:rPr>
      </w:pPr>
      <w:r w:rsidRPr="008B157F">
        <w:rPr>
          <w:sz w:val="26"/>
          <w:szCs w:val="26"/>
        </w:rPr>
        <w:t xml:space="preserve">Согласно информации, </w:t>
      </w:r>
      <w:r w:rsidR="005952DB">
        <w:rPr>
          <w:sz w:val="26"/>
          <w:szCs w:val="26"/>
        </w:rPr>
        <w:t xml:space="preserve">размещенной </w:t>
      </w:r>
      <w:r w:rsidR="002E5E9A" w:rsidRPr="008B157F">
        <w:rPr>
          <w:sz w:val="26"/>
          <w:szCs w:val="26"/>
        </w:rPr>
        <w:t xml:space="preserve"> </w:t>
      </w:r>
      <w:r w:rsidR="008B157F" w:rsidRPr="008B157F">
        <w:rPr>
          <w:sz w:val="26"/>
          <w:szCs w:val="26"/>
        </w:rPr>
        <w:t xml:space="preserve">в Единой информационной системе в сфере закупок, установлено, что </w:t>
      </w:r>
      <w:r w:rsidR="009639A4">
        <w:rPr>
          <w:sz w:val="26"/>
          <w:szCs w:val="26"/>
        </w:rPr>
        <w:t>05.02.2021</w:t>
      </w:r>
      <w:r w:rsidRPr="008B157F">
        <w:rPr>
          <w:sz w:val="26"/>
          <w:szCs w:val="26"/>
        </w:rPr>
        <w:t xml:space="preserve"> года</w:t>
      </w:r>
      <w:r w:rsidR="008B157F" w:rsidRPr="008B157F">
        <w:rPr>
          <w:sz w:val="26"/>
          <w:szCs w:val="26"/>
        </w:rPr>
        <w:t xml:space="preserve"> </w:t>
      </w:r>
      <w:r w:rsidR="009639A4">
        <w:rPr>
          <w:sz w:val="26"/>
          <w:szCs w:val="26"/>
        </w:rPr>
        <w:t xml:space="preserve">заказчиком </w:t>
      </w:r>
      <w:r w:rsidR="009639A4" w:rsidRPr="009639A4">
        <w:rPr>
          <w:sz w:val="26"/>
          <w:szCs w:val="26"/>
        </w:rPr>
        <w:t>Отдел культуры, спорта и молодёжной политики Новозыбковской городской администрации</w:t>
      </w:r>
      <w:r w:rsidR="004477C2">
        <w:rPr>
          <w:sz w:val="26"/>
          <w:szCs w:val="26"/>
        </w:rPr>
        <w:t xml:space="preserve"> </w:t>
      </w:r>
      <w:r w:rsidR="005952DB">
        <w:rPr>
          <w:sz w:val="26"/>
          <w:szCs w:val="26"/>
        </w:rPr>
        <w:t xml:space="preserve">размещен </w:t>
      </w:r>
      <w:r w:rsidR="009639A4">
        <w:rPr>
          <w:sz w:val="26"/>
          <w:szCs w:val="26"/>
        </w:rPr>
        <w:t>п</w:t>
      </w:r>
      <w:r w:rsidR="009639A4" w:rsidRPr="009639A4">
        <w:rPr>
          <w:sz w:val="26"/>
          <w:szCs w:val="26"/>
        </w:rPr>
        <w:t>ротокол рассмотрения заявки единственного участника электронного аукциона №0127600001221000001-3</w:t>
      </w:r>
      <w:r w:rsidR="009639A4">
        <w:rPr>
          <w:sz w:val="26"/>
          <w:szCs w:val="26"/>
        </w:rPr>
        <w:t xml:space="preserve"> </w:t>
      </w:r>
      <w:r w:rsidR="009639A4" w:rsidRPr="009639A4">
        <w:rPr>
          <w:sz w:val="26"/>
          <w:szCs w:val="26"/>
        </w:rPr>
        <w:t>от 05.02.2021</w:t>
      </w:r>
      <w:r w:rsidR="009639A4">
        <w:rPr>
          <w:sz w:val="26"/>
          <w:szCs w:val="26"/>
        </w:rPr>
        <w:t xml:space="preserve"> года</w:t>
      </w:r>
      <w:r w:rsidRPr="008B157F">
        <w:rPr>
          <w:sz w:val="26"/>
          <w:szCs w:val="26"/>
        </w:rPr>
        <w:t>, следовательно, последний срок обжалований вы</w:t>
      </w:r>
      <w:r w:rsidR="00C9628D">
        <w:rPr>
          <w:sz w:val="26"/>
          <w:szCs w:val="26"/>
        </w:rPr>
        <w:t xml:space="preserve">ше указанных действий истекал </w:t>
      </w:r>
      <w:r w:rsidR="00D144B6">
        <w:rPr>
          <w:sz w:val="26"/>
          <w:szCs w:val="26"/>
        </w:rPr>
        <w:t>10.02.2021</w:t>
      </w:r>
      <w:r w:rsidR="00E17B7F">
        <w:rPr>
          <w:sz w:val="26"/>
          <w:szCs w:val="26"/>
        </w:rPr>
        <w:t xml:space="preserve"> года</w:t>
      </w:r>
      <w:r w:rsidRPr="008B157F">
        <w:rPr>
          <w:sz w:val="26"/>
          <w:szCs w:val="26"/>
        </w:rPr>
        <w:t xml:space="preserve">, однако жалоба участника закупки </w:t>
      </w:r>
      <w:r w:rsidR="00431433" w:rsidRPr="00431433">
        <w:rPr>
          <w:sz w:val="26"/>
          <w:szCs w:val="26"/>
        </w:rPr>
        <w:t>ООО «РКД ТЕХНО»</w:t>
      </w:r>
      <w:r w:rsidR="00431433">
        <w:rPr>
          <w:sz w:val="26"/>
          <w:szCs w:val="26"/>
        </w:rPr>
        <w:t xml:space="preserve"> </w:t>
      </w:r>
      <w:r w:rsidRPr="008B157F">
        <w:rPr>
          <w:sz w:val="26"/>
          <w:szCs w:val="26"/>
        </w:rPr>
        <w:t xml:space="preserve">поступила в адрес </w:t>
      </w:r>
      <w:r w:rsidR="00C9628D">
        <w:rPr>
          <w:sz w:val="26"/>
          <w:szCs w:val="26"/>
        </w:rPr>
        <w:t xml:space="preserve">ФАС России </w:t>
      </w:r>
      <w:r w:rsidR="009035D9">
        <w:rPr>
          <w:sz w:val="26"/>
          <w:szCs w:val="26"/>
        </w:rPr>
        <w:t xml:space="preserve">только </w:t>
      </w:r>
      <w:r w:rsidR="00431433">
        <w:rPr>
          <w:sz w:val="26"/>
          <w:szCs w:val="26"/>
        </w:rPr>
        <w:t>12.02.2021</w:t>
      </w:r>
      <w:r w:rsidRPr="008B157F">
        <w:rPr>
          <w:sz w:val="26"/>
          <w:szCs w:val="26"/>
        </w:rPr>
        <w:t xml:space="preserve"> года</w:t>
      </w:r>
      <w:r w:rsidR="00C9628D">
        <w:rPr>
          <w:sz w:val="26"/>
          <w:szCs w:val="26"/>
        </w:rPr>
        <w:t xml:space="preserve"> (вх</w:t>
      </w:r>
      <w:r w:rsidR="00E17B7F">
        <w:rPr>
          <w:sz w:val="26"/>
          <w:szCs w:val="26"/>
        </w:rPr>
        <w:t xml:space="preserve"> </w:t>
      </w:r>
      <w:r w:rsidR="00D144B6">
        <w:rPr>
          <w:sz w:val="26"/>
          <w:szCs w:val="26"/>
        </w:rPr>
        <w:t>1042</w:t>
      </w:r>
      <w:r w:rsidR="004477C2">
        <w:rPr>
          <w:sz w:val="26"/>
          <w:szCs w:val="26"/>
        </w:rPr>
        <w:t xml:space="preserve"> </w:t>
      </w:r>
      <w:r w:rsidR="00E17B7F">
        <w:rPr>
          <w:sz w:val="26"/>
          <w:szCs w:val="26"/>
        </w:rPr>
        <w:t xml:space="preserve">от </w:t>
      </w:r>
      <w:r w:rsidR="00D144B6">
        <w:rPr>
          <w:sz w:val="26"/>
          <w:szCs w:val="26"/>
        </w:rPr>
        <w:t>12</w:t>
      </w:r>
      <w:r w:rsidR="004477C2">
        <w:rPr>
          <w:sz w:val="26"/>
          <w:szCs w:val="26"/>
        </w:rPr>
        <w:t>.02.2019</w:t>
      </w:r>
      <w:r w:rsidR="00E17B7F">
        <w:rPr>
          <w:sz w:val="26"/>
          <w:szCs w:val="26"/>
        </w:rPr>
        <w:t xml:space="preserve"> г.</w:t>
      </w:r>
      <w:r w:rsidR="004477C2">
        <w:rPr>
          <w:sz w:val="26"/>
          <w:szCs w:val="26"/>
        </w:rPr>
        <w:t xml:space="preserve"> в 15 час. </w:t>
      </w:r>
      <w:r w:rsidR="00D144B6">
        <w:rPr>
          <w:sz w:val="26"/>
          <w:szCs w:val="26"/>
        </w:rPr>
        <w:t>06</w:t>
      </w:r>
      <w:r w:rsidR="004477C2">
        <w:rPr>
          <w:sz w:val="26"/>
          <w:szCs w:val="26"/>
        </w:rPr>
        <w:t xml:space="preserve"> мин.</w:t>
      </w:r>
      <w:r w:rsidR="00C9628D">
        <w:rPr>
          <w:sz w:val="26"/>
          <w:szCs w:val="26"/>
        </w:rPr>
        <w:t>)</w:t>
      </w:r>
      <w:r w:rsidRPr="008B157F">
        <w:rPr>
          <w:sz w:val="26"/>
          <w:szCs w:val="26"/>
        </w:rPr>
        <w:t xml:space="preserve">, т.е. после окончания установленного срока. </w:t>
      </w:r>
    </w:p>
    <w:p w:rsidR="00581AD2" w:rsidRPr="00C9628D" w:rsidRDefault="007F3089" w:rsidP="00C610DE">
      <w:pPr>
        <w:ind w:firstLine="709"/>
        <w:jc w:val="both"/>
        <w:rPr>
          <w:sz w:val="26"/>
          <w:szCs w:val="26"/>
        </w:rPr>
      </w:pPr>
      <w:r w:rsidRPr="00C9628D">
        <w:rPr>
          <w:sz w:val="26"/>
          <w:szCs w:val="26"/>
        </w:rPr>
        <w:lastRenderedPageBreak/>
        <w:t xml:space="preserve">Поскольку жалоба участника закупки </w:t>
      </w:r>
      <w:r w:rsidR="00D144B6" w:rsidRPr="00D144B6">
        <w:rPr>
          <w:sz w:val="26"/>
          <w:szCs w:val="26"/>
        </w:rPr>
        <w:t>ООО «РКД ТЕХНО» на действия единой комиссии заказчика Отдел культуры, спорта и молодёжной политики Новозыбковской городской администрации  при осуществлении закупки путем проведения электронного аукциона на закупку оборудования для объекта:  "Дворец спорта по ул. Гагарина, 8а, г. Новозыбков Брянской области за № 0127600001221000001</w:t>
      </w:r>
      <w:r w:rsidR="00D144B6">
        <w:rPr>
          <w:sz w:val="26"/>
          <w:szCs w:val="26"/>
        </w:rPr>
        <w:t xml:space="preserve"> </w:t>
      </w:r>
      <w:r w:rsidRPr="00C9628D">
        <w:rPr>
          <w:sz w:val="26"/>
          <w:szCs w:val="26"/>
        </w:rPr>
        <w:t>подана по истечении установленного срока, то комиссия Брянского УФАС России, руководствуясь п. 3 ч.11 ст.105 Закона о контрактной системе,</w:t>
      </w:r>
      <w:r w:rsidR="00581AD2" w:rsidRPr="00C9628D">
        <w:rPr>
          <w:sz w:val="26"/>
          <w:szCs w:val="26"/>
        </w:rPr>
        <w:t xml:space="preserve"> </w:t>
      </w:r>
    </w:p>
    <w:p w:rsidR="00581AD2" w:rsidRPr="00581AD2" w:rsidRDefault="00581AD2" w:rsidP="00C610DE">
      <w:pPr>
        <w:ind w:firstLine="709"/>
        <w:jc w:val="both"/>
        <w:rPr>
          <w:sz w:val="26"/>
          <w:szCs w:val="26"/>
        </w:rPr>
      </w:pPr>
    </w:p>
    <w:p w:rsidR="00454215" w:rsidRDefault="001C6636" w:rsidP="00C610DE">
      <w:pPr>
        <w:pStyle w:val="2"/>
        <w:ind w:firstLine="709"/>
        <w:jc w:val="center"/>
        <w:rPr>
          <w:bCs/>
          <w:sz w:val="26"/>
          <w:szCs w:val="26"/>
        </w:rPr>
      </w:pPr>
      <w:r>
        <w:rPr>
          <w:bCs/>
          <w:sz w:val="26"/>
          <w:szCs w:val="26"/>
        </w:rPr>
        <w:t>р</w:t>
      </w:r>
      <w:r w:rsidR="00454215" w:rsidRPr="00946DF7">
        <w:rPr>
          <w:bCs/>
          <w:sz w:val="26"/>
          <w:szCs w:val="26"/>
        </w:rPr>
        <w:t>ешила:</w:t>
      </w:r>
    </w:p>
    <w:p w:rsidR="00DE2420" w:rsidRPr="00946DF7" w:rsidRDefault="00DE2420" w:rsidP="00C610DE">
      <w:pPr>
        <w:pStyle w:val="2"/>
        <w:ind w:firstLine="709"/>
        <w:jc w:val="center"/>
        <w:rPr>
          <w:bCs/>
          <w:sz w:val="26"/>
          <w:szCs w:val="26"/>
        </w:rPr>
      </w:pPr>
    </w:p>
    <w:p w:rsidR="006961C0" w:rsidRDefault="00AB3DC5" w:rsidP="00AB3DC5">
      <w:pPr>
        <w:ind w:firstLine="708"/>
        <w:jc w:val="both"/>
        <w:rPr>
          <w:sz w:val="26"/>
          <w:szCs w:val="26"/>
        </w:rPr>
      </w:pPr>
      <w:r>
        <w:rPr>
          <w:sz w:val="26"/>
          <w:szCs w:val="26"/>
        </w:rPr>
        <w:t xml:space="preserve">1. </w:t>
      </w:r>
      <w:r w:rsidR="00FF7300" w:rsidRPr="00AB3DC5">
        <w:rPr>
          <w:sz w:val="26"/>
          <w:szCs w:val="26"/>
        </w:rPr>
        <w:t xml:space="preserve">Жалобу </w:t>
      </w:r>
      <w:r w:rsidR="00A817C6" w:rsidRPr="00AB3DC5">
        <w:rPr>
          <w:sz w:val="26"/>
          <w:szCs w:val="26"/>
        </w:rPr>
        <w:t xml:space="preserve">участника закупки </w:t>
      </w:r>
      <w:r w:rsidR="00431433" w:rsidRPr="00AB3DC5">
        <w:rPr>
          <w:sz w:val="26"/>
          <w:szCs w:val="26"/>
        </w:rPr>
        <w:t>ООО «РКД ТЕХНО» на действия единой комиссии заказчика Отдел культуры, спорта и молодёжной политики Новозыбковской городской администрации  при осуществлении закупки путем проведения электронного аукциона на зак</w:t>
      </w:r>
      <w:r w:rsidR="00D144B6" w:rsidRPr="00AB3DC5">
        <w:rPr>
          <w:sz w:val="26"/>
          <w:szCs w:val="26"/>
        </w:rPr>
        <w:t xml:space="preserve">упку оборудования для объекта: </w:t>
      </w:r>
      <w:r w:rsidR="00431433" w:rsidRPr="00AB3DC5">
        <w:rPr>
          <w:sz w:val="26"/>
          <w:szCs w:val="26"/>
        </w:rPr>
        <w:t>"Дворец спорта по ул. Гагарина, 8а, г. Новозыбков Брянской области за № 0127600001221000001</w:t>
      </w:r>
      <w:r w:rsidR="00E17B7F" w:rsidRPr="00AB3DC5">
        <w:rPr>
          <w:sz w:val="26"/>
          <w:szCs w:val="26"/>
        </w:rPr>
        <w:t xml:space="preserve"> </w:t>
      </w:r>
      <w:r w:rsidR="00FF7300" w:rsidRPr="00AB3DC5">
        <w:rPr>
          <w:sz w:val="26"/>
          <w:szCs w:val="26"/>
        </w:rPr>
        <w:t>возвратить.</w:t>
      </w:r>
    </w:p>
    <w:p w:rsidR="00AB3DC5" w:rsidRPr="00AB3DC5" w:rsidRDefault="00AB3DC5" w:rsidP="00AB3DC5">
      <w:pPr>
        <w:ind w:firstLine="708"/>
        <w:jc w:val="both"/>
        <w:rPr>
          <w:sz w:val="26"/>
          <w:szCs w:val="26"/>
        </w:rPr>
      </w:pPr>
      <w:r w:rsidRPr="00AB3DC5">
        <w:rPr>
          <w:sz w:val="26"/>
          <w:szCs w:val="26"/>
        </w:rPr>
        <w:t>2. Провести внеплановую проверку действий заказчика Отдел культуры, спорта и молодёжной политики Новозыбковской городской администрации  при осуществлении закупки путем проведения электронного аукциона на закупку оборудования для объекта: "Дворец спорта по ул. Гагарина, 8а, г. Новозыбков Брянской области за № 0127600001221000001</w:t>
      </w:r>
      <w:r>
        <w:rPr>
          <w:sz w:val="26"/>
          <w:szCs w:val="26"/>
        </w:rPr>
        <w:t xml:space="preserve"> </w:t>
      </w:r>
      <w:r w:rsidRPr="00AB3DC5">
        <w:rPr>
          <w:sz w:val="26"/>
          <w:szCs w:val="26"/>
        </w:rPr>
        <w:t>на основании поступления жалобы в адрес Брянского УФАС России.</w:t>
      </w:r>
    </w:p>
    <w:p w:rsidR="00454215" w:rsidRPr="00946DF7" w:rsidRDefault="00454215" w:rsidP="00C610DE">
      <w:pPr>
        <w:ind w:firstLine="709"/>
        <w:jc w:val="both"/>
        <w:rPr>
          <w:sz w:val="26"/>
          <w:szCs w:val="26"/>
        </w:rPr>
      </w:pPr>
      <w:r w:rsidRPr="00946DF7">
        <w:rPr>
          <w:sz w:val="26"/>
          <w:szCs w:val="26"/>
        </w:rPr>
        <w:t>Настоящее решение может быть обжаловано в судебном порядке в течение трех месяцев со дня его принятия</w:t>
      </w:r>
      <w:r w:rsidR="00924FAB" w:rsidRPr="00946DF7">
        <w:rPr>
          <w:sz w:val="26"/>
          <w:szCs w:val="26"/>
        </w:rPr>
        <w:t>.</w:t>
      </w:r>
    </w:p>
    <w:p w:rsidR="00E17B7F" w:rsidRDefault="00E17B7F" w:rsidP="00E17B7F">
      <w:pPr>
        <w:rPr>
          <w:sz w:val="26"/>
          <w:szCs w:val="26"/>
        </w:rPr>
      </w:pPr>
    </w:p>
    <w:p w:rsidR="00E17B7F" w:rsidRDefault="00E17B7F" w:rsidP="00E17B7F">
      <w:pPr>
        <w:rPr>
          <w:sz w:val="26"/>
          <w:szCs w:val="26"/>
        </w:rPr>
      </w:pPr>
      <w:r>
        <w:rPr>
          <w:sz w:val="26"/>
          <w:szCs w:val="26"/>
        </w:rPr>
        <w:t xml:space="preserve">Заместитель председателя </w:t>
      </w:r>
      <w:r w:rsidRPr="0041530D">
        <w:rPr>
          <w:sz w:val="26"/>
          <w:szCs w:val="26"/>
        </w:rPr>
        <w:t xml:space="preserve"> комиссии </w:t>
      </w:r>
      <w:r>
        <w:rPr>
          <w:sz w:val="26"/>
          <w:szCs w:val="26"/>
        </w:rPr>
        <w:t xml:space="preserve">                                                         </w:t>
      </w:r>
      <w:r w:rsidR="00F849B2">
        <w:rPr>
          <w:sz w:val="26"/>
          <w:szCs w:val="26"/>
        </w:rPr>
        <w:t>«……..»</w:t>
      </w:r>
      <w:r>
        <w:rPr>
          <w:sz w:val="26"/>
          <w:szCs w:val="26"/>
        </w:rPr>
        <w:t xml:space="preserve">  </w:t>
      </w:r>
      <w:r w:rsidRPr="004A2213">
        <w:rPr>
          <w:sz w:val="26"/>
          <w:szCs w:val="26"/>
        </w:rPr>
        <w:t xml:space="preserve"> </w:t>
      </w:r>
    </w:p>
    <w:p w:rsidR="00E17B7F" w:rsidRPr="00416B3B" w:rsidRDefault="00E17B7F" w:rsidP="00E17B7F">
      <w:pPr>
        <w:jc w:val="right"/>
        <w:rPr>
          <w:sz w:val="26"/>
          <w:szCs w:val="26"/>
        </w:rPr>
      </w:pPr>
    </w:p>
    <w:p w:rsidR="00E17B7F" w:rsidRPr="00120163" w:rsidRDefault="00E17B7F" w:rsidP="00F849B2">
      <w:pPr>
        <w:ind w:right="55"/>
        <w:rPr>
          <w:sz w:val="26"/>
          <w:szCs w:val="26"/>
        </w:rPr>
      </w:pPr>
      <w:r w:rsidRPr="00B66493">
        <w:rPr>
          <w:sz w:val="26"/>
          <w:szCs w:val="26"/>
        </w:rPr>
        <w:t xml:space="preserve">Члены комиссии                                                                                     </w:t>
      </w:r>
      <w:r>
        <w:rPr>
          <w:sz w:val="26"/>
          <w:szCs w:val="26"/>
        </w:rPr>
        <w:t xml:space="preserve">              </w:t>
      </w:r>
      <w:r w:rsidR="00F849B2">
        <w:rPr>
          <w:sz w:val="26"/>
          <w:szCs w:val="26"/>
        </w:rPr>
        <w:t>«……..»</w:t>
      </w:r>
      <w:bookmarkStart w:id="0" w:name="_GoBack"/>
      <w:bookmarkEnd w:id="0"/>
    </w:p>
    <w:p w:rsidR="00454215" w:rsidRPr="00946DF7" w:rsidRDefault="00454215" w:rsidP="00EE13F8">
      <w:pPr>
        <w:pStyle w:val="2"/>
        <w:ind w:firstLine="540"/>
        <w:rPr>
          <w:sz w:val="26"/>
          <w:szCs w:val="26"/>
        </w:rPr>
      </w:pPr>
    </w:p>
    <w:p w:rsidR="000E4B9D" w:rsidRPr="005A2469" w:rsidRDefault="000E4B9D" w:rsidP="000E4B9D">
      <w:pPr>
        <w:autoSpaceDE w:val="0"/>
        <w:autoSpaceDN w:val="0"/>
        <w:adjustRightInd w:val="0"/>
        <w:rPr>
          <w:sz w:val="16"/>
          <w:szCs w:val="16"/>
        </w:rPr>
      </w:pPr>
    </w:p>
    <w:sectPr w:rsidR="000E4B9D" w:rsidRPr="005A2469" w:rsidSect="00B70CF5">
      <w:headerReference w:type="even" r:id="rId9"/>
      <w:headerReference w:type="default" r:id="rId10"/>
      <w:footerReference w:type="even" r:id="rId11"/>
      <w:footerReference w:type="default" r:id="rId12"/>
      <w:headerReference w:type="first" r:id="rId13"/>
      <w:footerReference w:type="first" r:id="rId14"/>
      <w:pgSz w:w="11906" w:h="16838"/>
      <w:pgMar w:top="1134" w:right="794" w:bottom="124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4B6" w:rsidRDefault="00D144B6">
      <w:r>
        <w:separator/>
      </w:r>
    </w:p>
  </w:endnote>
  <w:endnote w:type="continuationSeparator" w:id="0">
    <w:p w:rsidR="00D144B6" w:rsidRDefault="00D14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B6" w:rsidRDefault="00D144B6" w:rsidP="0061097E">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144B6" w:rsidRDefault="00D144B6" w:rsidP="006F5C5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B6" w:rsidRDefault="00D144B6" w:rsidP="0061097E">
    <w:pPr>
      <w:pStyle w:val="a6"/>
      <w:framePr w:wrap="around" w:vAnchor="text" w:hAnchor="margin" w:xAlign="right" w:y="1"/>
      <w:rPr>
        <w:rStyle w:val="a7"/>
      </w:rPr>
    </w:pPr>
  </w:p>
  <w:p w:rsidR="00D144B6" w:rsidRDefault="00D144B6" w:rsidP="006F5C5B">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B6" w:rsidRDefault="00D144B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4B6" w:rsidRDefault="00D144B6">
      <w:r>
        <w:separator/>
      </w:r>
    </w:p>
  </w:footnote>
  <w:footnote w:type="continuationSeparator" w:id="0">
    <w:p w:rsidR="00D144B6" w:rsidRDefault="00D14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B6" w:rsidRDefault="00D144B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B6" w:rsidRDefault="00D144B6">
    <w:pPr>
      <w:pStyle w:val="aa"/>
      <w:jc w:val="center"/>
    </w:pPr>
    <w:r>
      <w:fldChar w:fldCharType="begin"/>
    </w:r>
    <w:r>
      <w:instrText>PAGE   \* MERGEFORMAT</w:instrText>
    </w:r>
    <w:r>
      <w:fldChar w:fldCharType="separate"/>
    </w:r>
    <w:r w:rsidR="00F849B2">
      <w:rPr>
        <w:noProof/>
      </w:rPr>
      <w:t>3</w:t>
    </w:r>
    <w:r>
      <w:fldChar w:fldCharType="end"/>
    </w:r>
  </w:p>
  <w:p w:rsidR="00D144B6" w:rsidRDefault="00D144B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B6" w:rsidRDefault="00D144B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1C104A"/>
    <w:multiLevelType w:val="hybridMultilevel"/>
    <w:tmpl w:val="4A8C69A6"/>
    <w:lvl w:ilvl="0" w:tplc="34087F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215"/>
    <w:rsid w:val="0000732A"/>
    <w:rsid w:val="00013C9B"/>
    <w:rsid w:val="00017D25"/>
    <w:rsid w:val="00025A17"/>
    <w:rsid w:val="0004490E"/>
    <w:rsid w:val="000518D6"/>
    <w:rsid w:val="00052414"/>
    <w:rsid w:val="00066CB2"/>
    <w:rsid w:val="00071602"/>
    <w:rsid w:val="00090726"/>
    <w:rsid w:val="00091A47"/>
    <w:rsid w:val="00092663"/>
    <w:rsid w:val="00092755"/>
    <w:rsid w:val="000C19E5"/>
    <w:rsid w:val="000C3A7A"/>
    <w:rsid w:val="000D6258"/>
    <w:rsid w:val="000E4B9D"/>
    <w:rsid w:val="000F0169"/>
    <w:rsid w:val="000F1609"/>
    <w:rsid w:val="000F1BD1"/>
    <w:rsid w:val="00102F02"/>
    <w:rsid w:val="001066D2"/>
    <w:rsid w:val="00111FB1"/>
    <w:rsid w:val="00113907"/>
    <w:rsid w:val="00130828"/>
    <w:rsid w:val="00140379"/>
    <w:rsid w:val="00154CD0"/>
    <w:rsid w:val="00161603"/>
    <w:rsid w:val="00167483"/>
    <w:rsid w:val="001700B0"/>
    <w:rsid w:val="0017352B"/>
    <w:rsid w:val="00182D5C"/>
    <w:rsid w:val="00183270"/>
    <w:rsid w:val="001B2445"/>
    <w:rsid w:val="001C6636"/>
    <w:rsid w:val="001D385D"/>
    <w:rsid w:val="001E0A28"/>
    <w:rsid w:val="00227207"/>
    <w:rsid w:val="00255CD2"/>
    <w:rsid w:val="0026272A"/>
    <w:rsid w:val="00271029"/>
    <w:rsid w:val="00281C5D"/>
    <w:rsid w:val="00285281"/>
    <w:rsid w:val="00293A8B"/>
    <w:rsid w:val="00297E08"/>
    <w:rsid w:val="002A2307"/>
    <w:rsid w:val="002B7409"/>
    <w:rsid w:val="002C1EAA"/>
    <w:rsid w:val="002D2381"/>
    <w:rsid w:val="002E5E9A"/>
    <w:rsid w:val="002F0EC8"/>
    <w:rsid w:val="00300582"/>
    <w:rsid w:val="00302DBB"/>
    <w:rsid w:val="003050F5"/>
    <w:rsid w:val="00306240"/>
    <w:rsid w:val="003605F1"/>
    <w:rsid w:val="00362CE7"/>
    <w:rsid w:val="00367F00"/>
    <w:rsid w:val="003848DC"/>
    <w:rsid w:val="003B0362"/>
    <w:rsid w:val="003B6F87"/>
    <w:rsid w:val="003C3258"/>
    <w:rsid w:val="003C7883"/>
    <w:rsid w:val="004060AB"/>
    <w:rsid w:val="00431433"/>
    <w:rsid w:val="00433A7E"/>
    <w:rsid w:val="004459E2"/>
    <w:rsid w:val="00445C61"/>
    <w:rsid w:val="004477C2"/>
    <w:rsid w:val="00454215"/>
    <w:rsid w:val="0049781D"/>
    <w:rsid w:val="004A5379"/>
    <w:rsid w:val="004E0655"/>
    <w:rsid w:val="004E77E9"/>
    <w:rsid w:val="004F2FCD"/>
    <w:rsid w:val="004F5896"/>
    <w:rsid w:val="00500359"/>
    <w:rsid w:val="005175B9"/>
    <w:rsid w:val="00517D89"/>
    <w:rsid w:val="00532668"/>
    <w:rsid w:val="00534D4F"/>
    <w:rsid w:val="00541ED9"/>
    <w:rsid w:val="00542018"/>
    <w:rsid w:val="005420EE"/>
    <w:rsid w:val="005538F1"/>
    <w:rsid w:val="005557B4"/>
    <w:rsid w:val="00563FF6"/>
    <w:rsid w:val="00570112"/>
    <w:rsid w:val="0057229B"/>
    <w:rsid w:val="00581AD2"/>
    <w:rsid w:val="0058237D"/>
    <w:rsid w:val="00595253"/>
    <w:rsid w:val="005952DB"/>
    <w:rsid w:val="0059617E"/>
    <w:rsid w:val="005B4016"/>
    <w:rsid w:val="005C3C51"/>
    <w:rsid w:val="005C764A"/>
    <w:rsid w:val="005F4FBE"/>
    <w:rsid w:val="00600028"/>
    <w:rsid w:val="006031E4"/>
    <w:rsid w:val="0061097E"/>
    <w:rsid w:val="0062243E"/>
    <w:rsid w:val="006304DC"/>
    <w:rsid w:val="00632F06"/>
    <w:rsid w:val="006334CC"/>
    <w:rsid w:val="0063761C"/>
    <w:rsid w:val="00654F7C"/>
    <w:rsid w:val="00670FD1"/>
    <w:rsid w:val="00684FD7"/>
    <w:rsid w:val="006854F2"/>
    <w:rsid w:val="00695D10"/>
    <w:rsid w:val="006961C0"/>
    <w:rsid w:val="006A79BE"/>
    <w:rsid w:val="006A79C4"/>
    <w:rsid w:val="006B6C40"/>
    <w:rsid w:val="006B736E"/>
    <w:rsid w:val="006C1461"/>
    <w:rsid w:val="006D3A2A"/>
    <w:rsid w:val="006E3672"/>
    <w:rsid w:val="006F2E55"/>
    <w:rsid w:val="006F5C5B"/>
    <w:rsid w:val="00700492"/>
    <w:rsid w:val="00702053"/>
    <w:rsid w:val="00707D17"/>
    <w:rsid w:val="0071556D"/>
    <w:rsid w:val="007325CC"/>
    <w:rsid w:val="00736826"/>
    <w:rsid w:val="00745FB4"/>
    <w:rsid w:val="007525B8"/>
    <w:rsid w:val="007658D8"/>
    <w:rsid w:val="00765F70"/>
    <w:rsid w:val="00770D0A"/>
    <w:rsid w:val="00773388"/>
    <w:rsid w:val="00791AB4"/>
    <w:rsid w:val="007953A5"/>
    <w:rsid w:val="007A0433"/>
    <w:rsid w:val="007A345C"/>
    <w:rsid w:val="007D093A"/>
    <w:rsid w:val="007D2B92"/>
    <w:rsid w:val="007F3089"/>
    <w:rsid w:val="007F6F02"/>
    <w:rsid w:val="0081021A"/>
    <w:rsid w:val="008166BF"/>
    <w:rsid w:val="00816E3B"/>
    <w:rsid w:val="00817310"/>
    <w:rsid w:val="008207CE"/>
    <w:rsid w:val="008346D7"/>
    <w:rsid w:val="00834984"/>
    <w:rsid w:val="00852894"/>
    <w:rsid w:val="008575C4"/>
    <w:rsid w:val="008605B6"/>
    <w:rsid w:val="008743A8"/>
    <w:rsid w:val="00874681"/>
    <w:rsid w:val="00880605"/>
    <w:rsid w:val="00887FA2"/>
    <w:rsid w:val="0089561C"/>
    <w:rsid w:val="008A57A8"/>
    <w:rsid w:val="008A68E0"/>
    <w:rsid w:val="008B157F"/>
    <w:rsid w:val="008B2EA5"/>
    <w:rsid w:val="008B3211"/>
    <w:rsid w:val="008B552D"/>
    <w:rsid w:val="008C1CE7"/>
    <w:rsid w:val="008C79AB"/>
    <w:rsid w:val="008F7B7A"/>
    <w:rsid w:val="00901675"/>
    <w:rsid w:val="009035D9"/>
    <w:rsid w:val="00920B2A"/>
    <w:rsid w:val="00923632"/>
    <w:rsid w:val="00924FAB"/>
    <w:rsid w:val="009353DA"/>
    <w:rsid w:val="009438B4"/>
    <w:rsid w:val="00946DF7"/>
    <w:rsid w:val="009551D6"/>
    <w:rsid w:val="00961FB8"/>
    <w:rsid w:val="009639A4"/>
    <w:rsid w:val="0097634B"/>
    <w:rsid w:val="00987D5C"/>
    <w:rsid w:val="009A1A5A"/>
    <w:rsid w:val="009A4736"/>
    <w:rsid w:val="009B390F"/>
    <w:rsid w:val="009D35C8"/>
    <w:rsid w:val="009F0E65"/>
    <w:rsid w:val="009F52F0"/>
    <w:rsid w:val="009F707B"/>
    <w:rsid w:val="00A10586"/>
    <w:rsid w:val="00A12005"/>
    <w:rsid w:val="00A35292"/>
    <w:rsid w:val="00A414D9"/>
    <w:rsid w:val="00A475DA"/>
    <w:rsid w:val="00A61066"/>
    <w:rsid w:val="00A66211"/>
    <w:rsid w:val="00A704D0"/>
    <w:rsid w:val="00A71151"/>
    <w:rsid w:val="00A75BF4"/>
    <w:rsid w:val="00A817C6"/>
    <w:rsid w:val="00A90C15"/>
    <w:rsid w:val="00A972C2"/>
    <w:rsid w:val="00AA1470"/>
    <w:rsid w:val="00AA2996"/>
    <w:rsid w:val="00AA3AC1"/>
    <w:rsid w:val="00AA66A3"/>
    <w:rsid w:val="00AB3DC5"/>
    <w:rsid w:val="00AC4382"/>
    <w:rsid w:val="00AD27F6"/>
    <w:rsid w:val="00AE0A02"/>
    <w:rsid w:val="00B10DE0"/>
    <w:rsid w:val="00B138B6"/>
    <w:rsid w:val="00B358A5"/>
    <w:rsid w:val="00B66660"/>
    <w:rsid w:val="00B66853"/>
    <w:rsid w:val="00B705B9"/>
    <w:rsid w:val="00B70CF5"/>
    <w:rsid w:val="00B76D3B"/>
    <w:rsid w:val="00B77734"/>
    <w:rsid w:val="00B82505"/>
    <w:rsid w:val="00BA20F9"/>
    <w:rsid w:val="00BA4C98"/>
    <w:rsid w:val="00BB0D6D"/>
    <w:rsid w:val="00BB3143"/>
    <w:rsid w:val="00BB3F1F"/>
    <w:rsid w:val="00BB5BED"/>
    <w:rsid w:val="00BC3651"/>
    <w:rsid w:val="00BC437D"/>
    <w:rsid w:val="00BC7232"/>
    <w:rsid w:val="00BF4429"/>
    <w:rsid w:val="00C0292E"/>
    <w:rsid w:val="00C35F9D"/>
    <w:rsid w:val="00C4129F"/>
    <w:rsid w:val="00C45985"/>
    <w:rsid w:val="00C52941"/>
    <w:rsid w:val="00C56CC2"/>
    <w:rsid w:val="00C610DE"/>
    <w:rsid w:val="00C631E6"/>
    <w:rsid w:val="00C845EF"/>
    <w:rsid w:val="00C848D6"/>
    <w:rsid w:val="00C9047E"/>
    <w:rsid w:val="00C9628D"/>
    <w:rsid w:val="00CA1693"/>
    <w:rsid w:val="00CB41E6"/>
    <w:rsid w:val="00CD74E3"/>
    <w:rsid w:val="00CE11C9"/>
    <w:rsid w:val="00CE38B4"/>
    <w:rsid w:val="00CF7467"/>
    <w:rsid w:val="00CF7C42"/>
    <w:rsid w:val="00D0141D"/>
    <w:rsid w:val="00D144B6"/>
    <w:rsid w:val="00D201BB"/>
    <w:rsid w:val="00D2397F"/>
    <w:rsid w:val="00D43101"/>
    <w:rsid w:val="00D55165"/>
    <w:rsid w:val="00D72740"/>
    <w:rsid w:val="00D742D0"/>
    <w:rsid w:val="00D74398"/>
    <w:rsid w:val="00D779E0"/>
    <w:rsid w:val="00D97EEE"/>
    <w:rsid w:val="00DA097E"/>
    <w:rsid w:val="00DC1960"/>
    <w:rsid w:val="00DC78B5"/>
    <w:rsid w:val="00DE2420"/>
    <w:rsid w:val="00DE6EA6"/>
    <w:rsid w:val="00E043E7"/>
    <w:rsid w:val="00E16A5C"/>
    <w:rsid w:val="00E178A2"/>
    <w:rsid w:val="00E17B7F"/>
    <w:rsid w:val="00E25064"/>
    <w:rsid w:val="00E3517A"/>
    <w:rsid w:val="00E447FC"/>
    <w:rsid w:val="00E50F6F"/>
    <w:rsid w:val="00E5720A"/>
    <w:rsid w:val="00E725C0"/>
    <w:rsid w:val="00E94001"/>
    <w:rsid w:val="00EA264C"/>
    <w:rsid w:val="00EB0E99"/>
    <w:rsid w:val="00EB4C4F"/>
    <w:rsid w:val="00EB7248"/>
    <w:rsid w:val="00EC7A07"/>
    <w:rsid w:val="00ED03A6"/>
    <w:rsid w:val="00ED044A"/>
    <w:rsid w:val="00EE13F8"/>
    <w:rsid w:val="00EE498B"/>
    <w:rsid w:val="00F00D05"/>
    <w:rsid w:val="00F05CBA"/>
    <w:rsid w:val="00F13041"/>
    <w:rsid w:val="00F25555"/>
    <w:rsid w:val="00F321E9"/>
    <w:rsid w:val="00F5074D"/>
    <w:rsid w:val="00F56830"/>
    <w:rsid w:val="00F678C1"/>
    <w:rsid w:val="00F82AC9"/>
    <w:rsid w:val="00F849B2"/>
    <w:rsid w:val="00FA0B1F"/>
    <w:rsid w:val="00FA25D6"/>
    <w:rsid w:val="00FA4FF7"/>
    <w:rsid w:val="00FC03F3"/>
    <w:rsid w:val="00FC051A"/>
    <w:rsid w:val="00FC2FC3"/>
    <w:rsid w:val="00FC5F25"/>
    <w:rsid w:val="00FD44A0"/>
    <w:rsid w:val="00FD6354"/>
    <w:rsid w:val="00FD6845"/>
    <w:rsid w:val="00FD6F10"/>
    <w:rsid w:val="00FF444B"/>
    <w:rsid w:val="00FF7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215"/>
    <w:rPr>
      <w:rFonts w:ascii="Times New Roman" w:eastAsia="Times New Roman" w:hAnsi="Times New Roman"/>
      <w:sz w:val="28"/>
      <w:szCs w:val="24"/>
    </w:rPr>
  </w:style>
  <w:style w:type="paragraph" w:styleId="1">
    <w:name w:val="heading 1"/>
    <w:basedOn w:val="a"/>
    <w:link w:val="10"/>
    <w:uiPriority w:val="9"/>
    <w:qFormat/>
    <w:rsid w:val="008207CE"/>
    <w:pPr>
      <w:spacing w:before="100" w:beforeAutospacing="1" w:after="100" w:afterAutospacing="1"/>
      <w:outlineLvl w:val="0"/>
    </w:pPr>
    <w:rPr>
      <w:b/>
      <w:bCs/>
      <w:kern w:val="36"/>
      <w:sz w:val="48"/>
      <w:szCs w:val="48"/>
    </w:rPr>
  </w:style>
  <w:style w:type="paragraph" w:styleId="3">
    <w:name w:val="heading 3"/>
    <w:basedOn w:val="a"/>
    <w:next w:val="a"/>
    <w:link w:val="30"/>
    <w:uiPriority w:val="9"/>
    <w:unhideWhenUsed/>
    <w:qFormat/>
    <w:rsid w:val="0090167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54215"/>
    <w:pPr>
      <w:jc w:val="center"/>
    </w:pPr>
    <w:rPr>
      <w:b/>
      <w:bCs/>
      <w:sz w:val="20"/>
    </w:rPr>
  </w:style>
  <w:style w:type="character" w:customStyle="1" w:styleId="a4">
    <w:name w:val="Основной текст Знак"/>
    <w:link w:val="a3"/>
    <w:rsid w:val="00454215"/>
    <w:rPr>
      <w:rFonts w:ascii="Times New Roman" w:eastAsia="Times New Roman" w:hAnsi="Times New Roman" w:cs="Times New Roman"/>
      <w:b/>
      <w:bCs/>
      <w:szCs w:val="24"/>
      <w:lang w:eastAsia="ru-RU"/>
    </w:rPr>
  </w:style>
  <w:style w:type="paragraph" w:styleId="2">
    <w:name w:val="Body Text 2"/>
    <w:basedOn w:val="a"/>
    <w:link w:val="20"/>
    <w:rsid w:val="00454215"/>
    <w:pPr>
      <w:jc w:val="both"/>
    </w:pPr>
  </w:style>
  <w:style w:type="character" w:customStyle="1" w:styleId="20">
    <w:name w:val="Основной текст 2 Знак"/>
    <w:link w:val="2"/>
    <w:rsid w:val="00454215"/>
    <w:rPr>
      <w:rFonts w:ascii="Times New Roman" w:eastAsia="Times New Roman" w:hAnsi="Times New Roman" w:cs="Times New Roman"/>
      <w:sz w:val="28"/>
      <w:szCs w:val="24"/>
      <w:lang w:eastAsia="ru-RU"/>
    </w:rPr>
  </w:style>
  <w:style w:type="paragraph" w:customStyle="1" w:styleId="ConsPlusNormal">
    <w:name w:val="ConsPlusNormal"/>
    <w:rsid w:val="00454215"/>
    <w:pPr>
      <w:widowControl w:val="0"/>
      <w:autoSpaceDE w:val="0"/>
      <w:autoSpaceDN w:val="0"/>
      <w:adjustRightInd w:val="0"/>
      <w:ind w:firstLine="720"/>
    </w:pPr>
    <w:rPr>
      <w:rFonts w:ascii="Arial" w:eastAsia="Times New Roman" w:hAnsi="Arial" w:cs="Arial"/>
    </w:rPr>
  </w:style>
  <w:style w:type="paragraph" w:styleId="31">
    <w:name w:val="Body Text Indent 3"/>
    <w:basedOn w:val="a"/>
    <w:link w:val="32"/>
    <w:rsid w:val="00454215"/>
    <w:pPr>
      <w:autoSpaceDE w:val="0"/>
      <w:autoSpaceDN w:val="0"/>
      <w:ind w:firstLine="720"/>
      <w:jc w:val="both"/>
    </w:pPr>
    <w:rPr>
      <w:szCs w:val="28"/>
    </w:rPr>
  </w:style>
  <w:style w:type="character" w:customStyle="1" w:styleId="32">
    <w:name w:val="Основной текст с отступом 3 Знак"/>
    <w:link w:val="31"/>
    <w:rsid w:val="00454215"/>
    <w:rPr>
      <w:rFonts w:ascii="Times New Roman" w:eastAsia="Times New Roman" w:hAnsi="Times New Roman" w:cs="Times New Roman"/>
      <w:sz w:val="28"/>
      <w:szCs w:val="28"/>
      <w:lang w:eastAsia="ru-RU"/>
    </w:rPr>
  </w:style>
  <w:style w:type="paragraph" w:styleId="a5">
    <w:name w:val="Balloon Text"/>
    <w:basedOn w:val="a"/>
    <w:semiHidden/>
    <w:rsid w:val="0026272A"/>
    <w:rPr>
      <w:rFonts w:ascii="Tahoma" w:hAnsi="Tahoma" w:cs="Tahoma"/>
      <w:sz w:val="16"/>
      <w:szCs w:val="16"/>
    </w:rPr>
  </w:style>
  <w:style w:type="paragraph" w:styleId="a6">
    <w:name w:val="footer"/>
    <w:basedOn w:val="a"/>
    <w:rsid w:val="006F5C5B"/>
    <w:pPr>
      <w:tabs>
        <w:tab w:val="center" w:pos="4677"/>
        <w:tab w:val="right" w:pos="9355"/>
      </w:tabs>
    </w:pPr>
  </w:style>
  <w:style w:type="character" w:styleId="a7">
    <w:name w:val="page number"/>
    <w:basedOn w:val="a0"/>
    <w:rsid w:val="006F5C5B"/>
  </w:style>
  <w:style w:type="character" w:customStyle="1" w:styleId="a8">
    <w:name w:val="Гипертекстовая ссылка"/>
    <w:rsid w:val="00A414D9"/>
    <w:rPr>
      <w:color w:val="008000"/>
    </w:rPr>
  </w:style>
  <w:style w:type="paragraph" w:customStyle="1" w:styleId="a9">
    <w:name w:val="Знак Знак Знак Знак"/>
    <w:basedOn w:val="a"/>
    <w:rsid w:val="008207CE"/>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uiPriority w:val="9"/>
    <w:rsid w:val="008207CE"/>
    <w:rPr>
      <w:rFonts w:ascii="Times New Roman" w:eastAsia="Times New Roman" w:hAnsi="Times New Roman"/>
      <w:b/>
      <w:bCs/>
      <w:kern w:val="36"/>
      <w:sz w:val="48"/>
      <w:szCs w:val="48"/>
    </w:rPr>
  </w:style>
  <w:style w:type="character" w:customStyle="1" w:styleId="spellchecker-word-highlight">
    <w:name w:val="spellchecker-word-highlight"/>
    <w:basedOn w:val="a0"/>
    <w:rsid w:val="00090726"/>
  </w:style>
  <w:style w:type="character" w:customStyle="1" w:styleId="30">
    <w:name w:val="Заголовок 3 Знак"/>
    <w:link w:val="3"/>
    <w:uiPriority w:val="9"/>
    <w:rsid w:val="00901675"/>
    <w:rPr>
      <w:rFonts w:ascii="Cambria" w:eastAsia="Times New Roman" w:hAnsi="Cambria" w:cs="Times New Roman"/>
      <w:b/>
      <w:bCs/>
      <w:sz w:val="26"/>
      <w:szCs w:val="26"/>
    </w:rPr>
  </w:style>
  <w:style w:type="character" w:customStyle="1" w:styleId="pinkbg">
    <w:name w:val="pinkbg"/>
    <w:basedOn w:val="a0"/>
    <w:rsid w:val="008B157F"/>
  </w:style>
  <w:style w:type="paragraph" w:styleId="aa">
    <w:name w:val="header"/>
    <w:basedOn w:val="a"/>
    <w:link w:val="ab"/>
    <w:uiPriority w:val="99"/>
    <w:unhideWhenUsed/>
    <w:rsid w:val="00B70CF5"/>
    <w:pPr>
      <w:tabs>
        <w:tab w:val="center" w:pos="4677"/>
        <w:tab w:val="right" w:pos="9355"/>
      </w:tabs>
    </w:pPr>
  </w:style>
  <w:style w:type="character" w:customStyle="1" w:styleId="ab">
    <w:name w:val="Верхний колонтитул Знак"/>
    <w:link w:val="aa"/>
    <w:uiPriority w:val="99"/>
    <w:rsid w:val="00B70CF5"/>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085610">
      <w:bodyDiv w:val="1"/>
      <w:marLeft w:val="0"/>
      <w:marRight w:val="0"/>
      <w:marTop w:val="0"/>
      <w:marBottom w:val="0"/>
      <w:divBdr>
        <w:top w:val="none" w:sz="0" w:space="0" w:color="auto"/>
        <w:left w:val="none" w:sz="0" w:space="0" w:color="auto"/>
        <w:bottom w:val="none" w:sz="0" w:space="0" w:color="auto"/>
        <w:right w:val="none" w:sz="0" w:space="0" w:color="auto"/>
      </w:divBdr>
    </w:div>
    <w:div w:id="1141263528">
      <w:bodyDiv w:val="1"/>
      <w:marLeft w:val="0"/>
      <w:marRight w:val="0"/>
      <w:marTop w:val="0"/>
      <w:marBottom w:val="0"/>
      <w:divBdr>
        <w:top w:val="none" w:sz="0" w:space="0" w:color="auto"/>
        <w:left w:val="none" w:sz="0" w:space="0" w:color="auto"/>
        <w:bottom w:val="none" w:sz="0" w:space="0" w:color="auto"/>
        <w:right w:val="none" w:sz="0" w:space="0" w:color="auto"/>
      </w:divBdr>
    </w:div>
    <w:div w:id="1359506645">
      <w:bodyDiv w:val="1"/>
      <w:marLeft w:val="0"/>
      <w:marRight w:val="0"/>
      <w:marTop w:val="0"/>
      <w:marBottom w:val="0"/>
      <w:divBdr>
        <w:top w:val="none" w:sz="0" w:space="0" w:color="auto"/>
        <w:left w:val="none" w:sz="0" w:space="0" w:color="auto"/>
        <w:bottom w:val="none" w:sz="0" w:space="0" w:color="auto"/>
        <w:right w:val="none" w:sz="0" w:space="0" w:color="auto"/>
      </w:divBdr>
    </w:div>
    <w:div w:id="160611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B4D14-8196-41DB-BECA-271F5645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Pages>
  <Words>1061</Words>
  <Characters>6054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ООО «ГРАНД»</vt:lpstr>
    </vt:vector>
  </TitlesOfParts>
  <Company/>
  <LinksUpToDate>false</LinksUpToDate>
  <CharactersWithSpaces>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«ГРАНД»</dc:title>
  <dc:subject/>
  <dc:creator>Valued Acer Customer</dc:creator>
  <cp:keywords/>
  <cp:lastModifiedBy>User</cp:lastModifiedBy>
  <cp:revision>103</cp:revision>
  <cp:lastPrinted>2020-02-12T08:03:00Z</cp:lastPrinted>
  <dcterms:created xsi:type="dcterms:W3CDTF">2013-11-18T05:59:00Z</dcterms:created>
  <dcterms:modified xsi:type="dcterms:W3CDTF">2021-02-15T12:05:00Z</dcterms:modified>
</cp:coreProperties>
</file>