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Заказчик:</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Муниципальное </w:t>
      </w:r>
      <w:r w:rsidR="00AE42C2" w:rsidRPr="00AE42C2">
        <w:rPr>
          <w:rFonts w:ascii="Times New Roman" w:eastAsia="Times New Roman" w:hAnsi="Times New Roman" w:cs="Times New Roman"/>
          <w:iCs/>
          <w:sz w:val="26"/>
          <w:szCs w:val="26"/>
        </w:rPr>
        <w:t>бюджетное   об</w:t>
      </w:r>
      <w:r>
        <w:rPr>
          <w:rFonts w:ascii="Times New Roman" w:eastAsia="Times New Roman" w:hAnsi="Times New Roman" w:cs="Times New Roman"/>
          <w:iCs/>
          <w:sz w:val="26"/>
          <w:szCs w:val="26"/>
        </w:rPr>
        <w:t>щеобразовательное учреждение</w:t>
      </w:r>
      <w:r w:rsidR="00AE42C2" w:rsidRPr="00AE42C2">
        <w:rPr>
          <w:rFonts w:ascii="Times New Roman" w:eastAsia="Times New Roman" w:hAnsi="Times New Roman" w:cs="Times New Roman"/>
          <w:iCs/>
          <w:sz w:val="26"/>
          <w:szCs w:val="26"/>
        </w:rPr>
        <w:t xml:space="preserve"> «Средняя общеобразовательная школа г. Светогорска» </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188992, Ленинградская обл., Выборгский р-н,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 xml:space="preserve">г. Светогорск, ул. </w:t>
      </w:r>
      <w:proofErr w:type="spellStart"/>
      <w:r>
        <w:rPr>
          <w:rFonts w:ascii="Times New Roman" w:eastAsia="Times New Roman" w:hAnsi="Times New Roman" w:cs="Times New Roman"/>
          <w:iCs/>
          <w:sz w:val="26"/>
          <w:szCs w:val="26"/>
        </w:rPr>
        <w:t>Рощинская</w:t>
      </w:r>
      <w:proofErr w:type="spellEnd"/>
      <w:r>
        <w:rPr>
          <w:rFonts w:ascii="Times New Roman" w:eastAsia="Times New Roman" w:hAnsi="Times New Roman" w:cs="Times New Roman"/>
          <w:iCs/>
          <w:sz w:val="26"/>
          <w:szCs w:val="26"/>
        </w:rPr>
        <w:t>, д. 6</w:t>
      </w:r>
      <w:r w:rsidR="00AE42C2" w:rsidRPr="00AE42C2">
        <w:rPr>
          <w:rFonts w:ascii="Times New Roman" w:eastAsia="Times New Roman" w:hAnsi="Times New Roman" w:cs="Times New Roman"/>
          <w:iCs/>
          <w:sz w:val="26"/>
          <w:szCs w:val="26"/>
        </w:rPr>
        <w:t xml:space="preserve">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w:t>
      </w:r>
      <w:r w:rsidR="00AE42C2" w:rsidRPr="00AE42C2">
        <w:rPr>
          <w:rFonts w:ascii="Times New Roman" w:eastAsia="Times New Roman" w:hAnsi="Times New Roman" w:cs="Times New Roman"/>
          <w:iCs/>
          <w:sz w:val="26"/>
          <w:szCs w:val="26"/>
        </w:rPr>
        <w:t>: (813</w:t>
      </w:r>
      <w:r>
        <w:rPr>
          <w:rFonts w:ascii="Times New Roman" w:eastAsia="Times New Roman" w:hAnsi="Times New Roman" w:cs="Times New Roman"/>
          <w:iCs/>
          <w:sz w:val="26"/>
          <w:szCs w:val="26"/>
        </w:rPr>
        <w:t>-</w:t>
      </w:r>
      <w:r w:rsidR="00AE42C2" w:rsidRPr="00AE42C2">
        <w:rPr>
          <w:rFonts w:ascii="Times New Roman" w:eastAsia="Times New Roman" w:hAnsi="Times New Roman" w:cs="Times New Roman"/>
          <w:iCs/>
          <w:sz w:val="26"/>
          <w:szCs w:val="26"/>
        </w:rPr>
        <w:t>78) 44</w:t>
      </w:r>
      <w:r>
        <w:rPr>
          <w:rFonts w:ascii="Times New Roman" w:eastAsia="Times New Roman" w:hAnsi="Times New Roman" w:cs="Times New Roman"/>
          <w:iCs/>
          <w:sz w:val="26"/>
          <w:szCs w:val="26"/>
        </w:rPr>
        <w:t>-</w:t>
      </w:r>
      <w:r w:rsidR="00AE42C2" w:rsidRPr="00AE42C2">
        <w:rPr>
          <w:rFonts w:ascii="Times New Roman" w:eastAsia="Times New Roman" w:hAnsi="Times New Roman" w:cs="Times New Roman"/>
          <w:iCs/>
          <w:sz w:val="26"/>
          <w:szCs w:val="26"/>
        </w:rPr>
        <w:t xml:space="preserve">333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buhgalter.3@mail.ru</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Уполномоченное учреждение:</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М</w:t>
      </w:r>
      <w:r w:rsidR="00467DE0">
        <w:rPr>
          <w:rFonts w:ascii="Times New Roman" w:eastAsia="Times New Roman" w:hAnsi="Times New Roman" w:cs="Times New Roman"/>
          <w:iCs/>
          <w:sz w:val="26"/>
          <w:szCs w:val="26"/>
        </w:rPr>
        <w:t>униципальное казенное учреждение</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«Единое управление муниципальными заказами»</w:t>
      </w:r>
    </w:p>
    <w:p w:rsidR="00467DE0"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188800, Ленинградская обл., г. Выборг,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ул. Северная, д. 10, офис 25 </w:t>
      </w:r>
    </w:p>
    <w:p w:rsidR="00AE42C2" w:rsidRPr="00AE42C2" w:rsidRDefault="00467DE0"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 (813-78) 20-5</w:t>
      </w:r>
      <w:r w:rsidR="00AE42C2" w:rsidRPr="00AE42C2">
        <w:rPr>
          <w:rFonts w:ascii="Times New Roman" w:eastAsia="Times New Roman" w:hAnsi="Times New Roman" w:cs="Times New Roman"/>
          <w:iCs/>
          <w:sz w:val="26"/>
          <w:szCs w:val="26"/>
        </w:rPr>
        <w:t>19</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 xml:space="preserve">mky.eymzpl@gmail.com </w:t>
      </w: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p>
    <w:p w:rsidR="00AE42C2" w:rsidRPr="00AE42C2" w:rsidRDefault="00AE42C2" w:rsidP="00AE42C2">
      <w:pPr>
        <w:tabs>
          <w:tab w:val="left" w:pos="5103"/>
          <w:tab w:val="right" w:pos="10347"/>
        </w:tabs>
        <w:suppressAutoHyphens/>
        <w:spacing w:after="0" w:line="240" w:lineRule="auto"/>
        <w:ind w:left="5103" w:right="-142"/>
        <w:rPr>
          <w:rFonts w:ascii="Times New Roman" w:eastAsia="Times New Roman" w:hAnsi="Times New Roman" w:cs="Times New Roman"/>
          <w:iCs/>
          <w:sz w:val="26"/>
          <w:szCs w:val="26"/>
        </w:rPr>
      </w:pPr>
      <w:r w:rsidRPr="00AE42C2">
        <w:rPr>
          <w:rFonts w:ascii="Times New Roman" w:eastAsia="Times New Roman" w:hAnsi="Times New Roman" w:cs="Times New Roman"/>
          <w:iCs/>
          <w:sz w:val="26"/>
          <w:szCs w:val="26"/>
        </w:rPr>
        <w:t>Заявитель:</w:t>
      </w:r>
    </w:p>
    <w:p w:rsidR="003B4543" w:rsidRPr="003B4543" w:rsidRDefault="0013494B"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ИП Новикова Е.А.</w:t>
      </w:r>
    </w:p>
    <w:p w:rsidR="0013494B" w:rsidRDefault="003B4543"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sidRPr="003B4543">
        <w:rPr>
          <w:rFonts w:ascii="Times New Roman" w:eastAsia="Times New Roman" w:hAnsi="Times New Roman" w:cs="Times New Roman"/>
          <w:iCs/>
          <w:sz w:val="26"/>
          <w:szCs w:val="26"/>
        </w:rPr>
        <w:t>1</w:t>
      </w:r>
      <w:r w:rsidR="0013494B">
        <w:rPr>
          <w:rFonts w:ascii="Times New Roman" w:eastAsia="Times New Roman" w:hAnsi="Times New Roman" w:cs="Times New Roman"/>
          <w:iCs/>
          <w:sz w:val="26"/>
          <w:szCs w:val="26"/>
        </w:rPr>
        <w:t>88800</w:t>
      </w:r>
      <w:r w:rsidRPr="003B4543">
        <w:rPr>
          <w:rFonts w:ascii="Times New Roman" w:eastAsia="Times New Roman" w:hAnsi="Times New Roman" w:cs="Times New Roman"/>
          <w:iCs/>
          <w:sz w:val="26"/>
          <w:szCs w:val="26"/>
        </w:rPr>
        <w:t xml:space="preserve">, </w:t>
      </w:r>
      <w:r w:rsidR="0013494B">
        <w:rPr>
          <w:rFonts w:ascii="Times New Roman" w:eastAsia="Times New Roman" w:hAnsi="Times New Roman" w:cs="Times New Roman"/>
          <w:iCs/>
          <w:sz w:val="26"/>
          <w:szCs w:val="26"/>
        </w:rPr>
        <w:t xml:space="preserve">Ленинградская обл., г. Выборг, </w:t>
      </w:r>
    </w:p>
    <w:p w:rsidR="003B4543" w:rsidRPr="003B4543" w:rsidRDefault="0013494B"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б-р Кутузова, д. 35-39</w:t>
      </w:r>
      <w:r w:rsidR="003B4543" w:rsidRPr="003B4543">
        <w:rPr>
          <w:rFonts w:ascii="Times New Roman" w:eastAsia="Times New Roman" w:hAnsi="Times New Roman" w:cs="Times New Roman"/>
          <w:iCs/>
          <w:sz w:val="26"/>
          <w:szCs w:val="26"/>
        </w:rPr>
        <w:t xml:space="preserve"> </w:t>
      </w:r>
    </w:p>
    <w:p w:rsidR="003B4543" w:rsidRPr="003B4543" w:rsidRDefault="0013494B"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Pr>
          <w:rFonts w:ascii="Times New Roman" w:eastAsia="Times New Roman" w:hAnsi="Times New Roman" w:cs="Times New Roman"/>
          <w:iCs/>
          <w:sz w:val="26"/>
          <w:szCs w:val="26"/>
        </w:rPr>
        <w:t>Телефон: (999</w:t>
      </w:r>
      <w:r w:rsidR="003B4543" w:rsidRPr="003B4543">
        <w:rPr>
          <w:rFonts w:ascii="Times New Roman" w:eastAsia="Times New Roman" w:hAnsi="Times New Roman" w:cs="Times New Roman"/>
          <w:iCs/>
          <w:sz w:val="26"/>
          <w:szCs w:val="26"/>
        </w:rPr>
        <w:t xml:space="preserve">) </w:t>
      </w:r>
      <w:r>
        <w:rPr>
          <w:rFonts w:ascii="Times New Roman" w:eastAsia="Times New Roman" w:hAnsi="Times New Roman" w:cs="Times New Roman"/>
          <w:iCs/>
          <w:sz w:val="26"/>
          <w:szCs w:val="26"/>
        </w:rPr>
        <w:t>525-56-66</w:t>
      </w:r>
    </w:p>
    <w:p w:rsidR="00AE42C2" w:rsidRPr="00AE42C2" w:rsidRDefault="0013494B" w:rsidP="003B4543">
      <w:pPr>
        <w:tabs>
          <w:tab w:val="left" w:pos="4820"/>
        </w:tabs>
        <w:suppressAutoHyphens/>
        <w:spacing w:after="0" w:line="240" w:lineRule="auto"/>
        <w:ind w:firstLine="5103"/>
        <w:rPr>
          <w:rFonts w:ascii="Times New Roman" w:eastAsia="Times New Roman" w:hAnsi="Times New Roman" w:cs="Times New Roman"/>
          <w:iCs/>
          <w:sz w:val="26"/>
          <w:szCs w:val="26"/>
        </w:rPr>
      </w:pPr>
      <w:r>
        <w:rPr>
          <w:rFonts w:ascii="Times New Roman" w:eastAsia="Times New Roman" w:hAnsi="Times New Roman" w:cs="Times New Roman"/>
          <w:iCs/>
          <w:sz w:val="26"/>
          <w:szCs w:val="26"/>
          <w:lang w:val="en-US"/>
        </w:rPr>
        <w:t>sin</w:t>
      </w:r>
      <w:r w:rsidRPr="0076450E">
        <w:rPr>
          <w:rFonts w:ascii="Times New Roman" w:eastAsia="Times New Roman" w:hAnsi="Times New Roman" w:cs="Times New Roman"/>
          <w:iCs/>
          <w:sz w:val="26"/>
          <w:szCs w:val="26"/>
        </w:rPr>
        <w:t>2666</w:t>
      </w:r>
      <w:proofErr w:type="spellStart"/>
      <w:r>
        <w:rPr>
          <w:rFonts w:ascii="Times New Roman" w:eastAsia="Times New Roman" w:hAnsi="Times New Roman" w:cs="Times New Roman"/>
          <w:iCs/>
          <w:sz w:val="26"/>
          <w:szCs w:val="26"/>
          <w:lang w:val="en-US"/>
        </w:rPr>
        <w:t>ip</w:t>
      </w:r>
      <w:proofErr w:type="spellEnd"/>
      <w:r w:rsidR="003B4543" w:rsidRPr="003B4543">
        <w:rPr>
          <w:rFonts w:ascii="Times New Roman" w:eastAsia="Times New Roman" w:hAnsi="Times New Roman" w:cs="Times New Roman"/>
          <w:iCs/>
          <w:sz w:val="26"/>
          <w:szCs w:val="26"/>
        </w:rPr>
        <w:t>@</w:t>
      </w:r>
      <w:r>
        <w:rPr>
          <w:rFonts w:ascii="Times New Roman" w:eastAsia="Times New Roman" w:hAnsi="Times New Roman" w:cs="Times New Roman"/>
          <w:iCs/>
          <w:sz w:val="26"/>
          <w:szCs w:val="26"/>
          <w:lang w:val="en-US"/>
        </w:rPr>
        <w:t>mail</w:t>
      </w:r>
      <w:r w:rsidR="003B4543" w:rsidRPr="003B4543">
        <w:rPr>
          <w:rFonts w:ascii="Times New Roman" w:eastAsia="Times New Roman" w:hAnsi="Times New Roman" w:cs="Times New Roman"/>
          <w:iCs/>
          <w:sz w:val="26"/>
          <w:szCs w:val="26"/>
        </w:rPr>
        <w:t>.</w:t>
      </w:r>
      <w:proofErr w:type="spellStart"/>
      <w:r w:rsidR="003B4543" w:rsidRPr="003B4543">
        <w:rPr>
          <w:rFonts w:ascii="Times New Roman" w:eastAsia="Times New Roman" w:hAnsi="Times New Roman" w:cs="Times New Roman"/>
          <w:iCs/>
          <w:sz w:val="26"/>
          <w:szCs w:val="26"/>
        </w:rPr>
        <w:t>ru</w:t>
      </w:r>
      <w:proofErr w:type="spellEnd"/>
      <w:r w:rsidR="00AE42C2" w:rsidRPr="00AE42C2">
        <w:rPr>
          <w:rFonts w:ascii="Times New Roman" w:eastAsia="Times New Roman" w:hAnsi="Times New Roman" w:cs="Times New Roman"/>
          <w:iCs/>
          <w:sz w:val="26"/>
          <w:szCs w:val="26"/>
        </w:rPr>
        <w:t xml:space="preserve">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Оператор электронной площадки:</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 xml:space="preserve">ОАО «Единая электронная торговая </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площадка»</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www.etp.roseltorg.ru</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sz w:val="26"/>
          <w:szCs w:val="26"/>
        </w:rPr>
      </w:pPr>
      <w:r w:rsidRPr="00AE42C2">
        <w:rPr>
          <w:rFonts w:ascii="Times New Roman" w:eastAsia="Times New Roman" w:hAnsi="Times New Roman" w:cs="Times New Roman"/>
          <w:sz w:val="26"/>
          <w:szCs w:val="26"/>
        </w:rPr>
        <w:t>Телефон: (495) 542</w:t>
      </w:r>
      <w:r w:rsidR="00467DE0">
        <w:rPr>
          <w:rFonts w:ascii="Times New Roman" w:eastAsia="Times New Roman" w:hAnsi="Times New Roman" w:cs="Times New Roman"/>
          <w:sz w:val="26"/>
          <w:szCs w:val="26"/>
        </w:rPr>
        <w:t>-</w:t>
      </w:r>
      <w:r w:rsidRPr="00AE42C2">
        <w:rPr>
          <w:rFonts w:ascii="Times New Roman" w:eastAsia="Times New Roman" w:hAnsi="Times New Roman" w:cs="Times New Roman"/>
          <w:sz w:val="26"/>
          <w:szCs w:val="26"/>
        </w:rPr>
        <w:t>40</w:t>
      </w:r>
      <w:r w:rsidR="00467DE0">
        <w:rPr>
          <w:rFonts w:ascii="Times New Roman" w:eastAsia="Times New Roman" w:hAnsi="Times New Roman" w:cs="Times New Roman"/>
          <w:sz w:val="26"/>
          <w:szCs w:val="26"/>
        </w:rPr>
        <w:t>-</w:t>
      </w:r>
      <w:r w:rsidRPr="00AE42C2">
        <w:rPr>
          <w:rFonts w:ascii="Times New Roman" w:eastAsia="Times New Roman" w:hAnsi="Times New Roman" w:cs="Times New Roman"/>
          <w:sz w:val="26"/>
          <w:szCs w:val="26"/>
        </w:rPr>
        <w:t>20, доб. 102</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r w:rsidRPr="00AE42C2">
        <w:rPr>
          <w:rFonts w:ascii="Times New Roman" w:eastAsia="Times New Roman" w:hAnsi="Times New Roman" w:cs="Times New Roman"/>
          <w:sz w:val="26"/>
          <w:szCs w:val="26"/>
        </w:rPr>
        <w:t>info@roseltorg.ru</w:t>
      </w:r>
    </w:p>
    <w:p w:rsidR="00AE42C2" w:rsidRPr="00AE42C2" w:rsidRDefault="00AE42C2" w:rsidP="00AE42C2">
      <w:pPr>
        <w:tabs>
          <w:tab w:val="left" w:pos="4820"/>
        </w:tabs>
        <w:suppressAutoHyphens/>
        <w:spacing w:after="0" w:line="240" w:lineRule="auto"/>
        <w:ind w:firstLine="5103"/>
        <w:rPr>
          <w:rFonts w:ascii="Times New Roman" w:eastAsia="Times New Roman" w:hAnsi="Times New Roman" w:cs="Times New Roman"/>
          <w:iCs/>
          <w:sz w:val="26"/>
          <w:szCs w:val="26"/>
        </w:rPr>
      </w:pPr>
    </w:p>
    <w:p w:rsidR="00A17C10" w:rsidRDefault="00AE42C2" w:rsidP="00AE42C2">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sidRPr="00AE42C2">
        <w:rPr>
          <w:rFonts w:ascii="Times New Roman" w:eastAsia="Times New Roman" w:hAnsi="Times New Roman" w:cs="Times New Roman"/>
          <w:iCs/>
          <w:sz w:val="26"/>
          <w:szCs w:val="26"/>
        </w:rPr>
        <w:t>Извещение № 0845300015020000741</w:t>
      </w:r>
    </w:p>
    <w:p w:rsidR="00A17C10" w:rsidRDefault="00A17C10" w:rsidP="00A17C10">
      <w:pPr>
        <w:tabs>
          <w:tab w:val="left" w:pos="4820"/>
        </w:tabs>
        <w:suppressAutoHyphens/>
        <w:spacing w:after="0" w:line="240" w:lineRule="auto"/>
        <w:rPr>
          <w:rFonts w:ascii="Times New Roman" w:eastAsia="Times New Roman" w:hAnsi="Times New Roman" w:cs="Times New Roman"/>
          <w:i/>
          <w:sz w:val="20"/>
          <w:szCs w:val="20"/>
          <w:lang w:eastAsia="ar-SA"/>
        </w:rPr>
      </w:pPr>
    </w:p>
    <w:p w:rsidR="003750A2" w:rsidRPr="00B66FF1" w:rsidRDefault="003750A2"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AD5AB5">
        <w:rPr>
          <w:rFonts w:ascii="Times New Roman" w:hAnsi="Times New Roman" w:cs="Times New Roman"/>
          <w:bCs/>
          <w:sz w:val="26"/>
          <w:szCs w:val="26"/>
        </w:rPr>
        <w:t>047/06/67-</w:t>
      </w:r>
      <w:r w:rsidR="0013494B">
        <w:rPr>
          <w:rFonts w:ascii="Times New Roman" w:hAnsi="Times New Roman" w:cs="Times New Roman"/>
          <w:bCs/>
          <w:sz w:val="26"/>
          <w:szCs w:val="26"/>
        </w:rPr>
        <w:t>230</w:t>
      </w:r>
      <w:r w:rsidR="00A17C10" w:rsidRPr="00A17C10">
        <w:rPr>
          <w:rFonts w:ascii="Times New Roman" w:hAnsi="Times New Roman" w:cs="Times New Roman"/>
          <w:bCs/>
          <w:sz w:val="26"/>
          <w:szCs w:val="26"/>
        </w:rPr>
        <w:t>/2021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13494B" w:rsidP="00AD5AB5">
      <w:pPr>
        <w:widowControl w:val="0"/>
        <w:autoSpaceDE w:val="0"/>
        <w:autoSpaceDN w:val="0"/>
        <w:adjustRightInd w:val="0"/>
        <w:spacing w:after="0" w:line="240" w:lineRule="auto"/>
        <w:rPr>
          <w:rFonts w:ascii="Times New Roman" w:hAnsi="Times New Roman" w:cs="Times New Roman"/>
          <w:sz w:val="26"/>
          <w:szCs w:val="26"/>
        </w:rPr>
      </w:pPr>
      <w:r w:rsidRPr="0076450E">
        <w:rPr>
          <w:rFonts w:ascii="Times New Roman" w:hAnsi="Times New Roman" w:cs="Times New Roman"/>
          <w:sz w:val="26"/>
          <w:szCs w:val="26"/>
        </w:rPr>
        <w:t>1</w:t>
      </w:r>
      <w:r w:rsidR="00AE42C2">
        <w:rPr>
          <w:rFonts w:ascii="Times New Roman" w:hAnsi="Times New Roman" w:cs="Times New Roman"/>
          <w:sz w:val="26"/>
          <w:szCs w:val="26"/>
        </w:rPr>
        <w:t>0 февраля</w:t>
      </w:r>
      <w:r w:rsidR="00AD5AB5">
        <w:rPr>
          <w:rFonts w:ascii="Times New Roman" w:hAnsi="Times New Roman" w:cs="Times New Roman"/>
          <w:sz w:val="26"/>
          <w:szCs w:val="26"/>
        </w:rPr>
        <w:t xml:space="preserve"> 202</w:t>
      </w:r>
      <w:r w:rsidR="00AD5AB5" w:rsidRPr="008D4A13">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803211">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AD5AB5" w:rsidRPr="008D4A13">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98552B" w:rsidRDefault="0098552B" w:rsidP="003750A2">
      <w:pPr>
        <w:pStyle w:val="HTML"/>
        <w:ind w:firstLine="709"/>
        <w:jc w:val="both"/>
        <w:rPr>
          <w:rFonts w:ascii="Times New Roman" w:eastAsiaTheme="minorEastAsia" w:hAnsi="Times New Roman" w:cs="Times New Roman"/>
          <w:sz w:val="26"/>
          <w:szCs w:val="26"/>
        </w:rPr>
      </w:pPr>
    </w:p>
    <w:p w:rsidR="0098552B" w:rsidRDefault="0098552B" w:rsidP="003750A2">
      <w:pPr>
        <w:pStyle w:val="HTML"/>
        <w:ind w:firstLine="709"/>
        <w:jc w:val="both"/>
        <w:rPr>
          <w:rFonts w:ascii="Times New Roman" w:eastAsiaTheme="minorEastAsia" w:hAnsi="Times New Roman" w:cs="Times New Roman"/>
          <w:sz w:val="26"/>
          <w:szCs w:val="26"/>
        </w:rPr>
      </w:pPr>
    </w:p>
    <w:p w:rsidR="003750A2" w:rsidRDefault="003750A2" w:rsidP="003750A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A17C10" w:rsidRDefault="00AD5AB5" w:rsidP="00A17C10">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от</w:t>
      </w:r>
      <w:r w:rsidR="00A17C10">
        <w:rPr>
          <w:rFonts w:ascii="Times New Roman" w:eastAsiaTheme="minorEastAsia" w:hAnsi="Times New Roman" w:cs="Times New Roman"/>
          <w:sz w:val="26"/>
          <w:szCs w:val="26"/>
        </w:rPr>
        <w:t xml:space="preserve"> Уполномоченного </w:t>
      </w:r>
      <w:r w:rsidR="00467DE0">
        <w:rPr>
          <w:rFonts w:ascii="Times New Roman" w:eastAsiaTheme="minorEastAsia" w:hAnsi="Times New Roman" w:cs="Times New Roman"/>
          <w:sz w:val="26"/>
          <w:szCs w:val="26"/>
        </w:rPr>
        <w:t>учреждения</w:t>
      </w:r>
      <w:r w:rsidR="00A17C1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467DE0">
        <w:rPr>
          <w:rFonts w:ascii="Times New Roman" w:eastAsiaTheme="minorEastAsia" w:hAnsi="Times New Roman" w:cs="Times New Roman"/>
          <w:sz w:val="26"/>
          <w:szCs w:val="26"/>
        </w:rPr>
        <w:t>муниципального казенного учреждения</w:t>
      </w:r>
      <w:r w:rsidR="00467DE0" w:rsidRPr="00467DE0">
        <w:rPr>
          <w:rFonts w:ascii="Times New Roman" w:eastAsiaTheme="minorEastAsia" w:hAnsi="Times New Roman" w:cs="Times New Roman"/>
          <w:sz w:val="26"/>
          <w:szCs w:val="26"/>
        </w:rPr>
        <w:t xml:space="preserve"> «Единое управление муниципальными заказами»</w:t>
      </w:r>
      <w:r>
        <w:rPr>
          <w:rFonts w:ascii="Times New Roman" w:eastAsiaTheme="minorEastAsia" w:hAnsi="Times New Roman" w:cs="Times New Roman"/>
          <w:sz w:val="26"/>
          <w:szCs w:val="26"/>
        </w:rPr>
        <w:t xml:space="preserve">: </w:t>
      </w:r>
    </w:p>
    <w:p w:rsidR="003750A2" w:rsidRPr="00467DE0" w:rsidRDefault="00A17C10" w:rsidP="00467DE0">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отсутствие представителей</w:t>
      </w:r>
      <w:r w:rsidR="00467DE0">
        <w:rPr>
          <w:rFonts w:ascii="Times New Roman" w:eastAsiaTheme="minorEastAsia" w:hAnsi="Times New Roman" w:cs="Times New Roman"/>
          <w:sz w:val="26"/>
          <w:szCs w:val="26"/>
        </w:rPr>
        <w:t xml:space="preserve"> Заказчика –</w:t>
      </w:r>
      <w:r w:rsidR="003750A2">
        <w:rPr>
          <w:rFonts w:ascii="Times New Roman" w:eastAsiaTheme="minorHAnsi" w:hAnsi="Times New Roman" w:cs="Times New Roman"/>
          <w:sz w:val="26"/>
          <w:szCs w:val="26"/>
          <w:lang w:eastAsia="en-US"/>
        </w:rPr>
        <w:t xml:space="preserve"> </w:t>
      </w:r>
      <w:r w:rsidR="00467DE0">
        <w:rPr>
          <w:rFonts w:ascii="Times New Roman" w:eastAsiaTheme="minorHAnsi" w:hAnsi="Times New Roman" w:cs="Times New Roman"/>
          <w:sz w:val="26"/>
          <w:szCs w:val="26"/>
          <w:lang w:eastAsia="en-US"/>
        </w:rPr>
        <w:t>м</w:t>
      </w:r>
      <w:r w:rsidR="00467DE0" w:rsidRPr="00467DE0">
        <w:rPr>
          <w:rFonts w:ascii="Times New Roman" w:eastAsiaTheme="minorHAnsi" w:hAnsi="Times New Roman" w:cs="Times New Roman"/>
          <w:sz w:val="26"/>
          <w:szCs w:val="26"/>
          <w:lang w:eastAsia="en-US"/>
        </w:rPr>
        <w:t>униципально</w:t>
      </w:r>
      <w:r w:rsidR="00467DE0">
        <w:rPr>
          <w:rFonts w:ascii="Times New Roman" w:eastAsiaTheme="minorHAnsi" w:hAnsi="Times New Roman" w:cs="Times New Roman"/>
          <w:sz w:val="26"/>
          <w:szCs w:val="26"/>
          <w:lang w:eastAsia="en-US"/>
        </w:rPr>
        <w:t>го</w:t>
      </w:r>
      <w:r w:rsidR="0013494B">
        <w:rPr>
          <w:rFonts w:ascii="Times New Roman" w:eastAsiaTheme="minorHAnsi" w:hAnsi="Times New Roman" w:cs="Times New Roman"/>
          <w:sz w:val="26"/>
          <w:szCs w:val="26"/>
          <w:lang w:eastAsia="en-US"/>
        </w:rPr>
        <w:t xml:space="preserve"> </w:t>
      </w:r>
      <w:r w:rsidR="00467DE0" w:rsidRPr="00467DE0">
        <w:rPr>
          <w:rFonts w:ascii="Times New Roman" w:eastAsiaTheme="minorHAnsi" w:hAnsi="Times New Roman" w:cs="Times New Roman"/>
          <w:sz w:val="26"/>
          <w:szCs w:val="26"/>
          <w:lang w:eastAsia="en-US"/>
        </w:rPr>
        <w:t>бюджетно</w:t>
      </w:r>
      <w:r w:rsidR="00467DE0">
        <w:rPr>
          <w:rFonts w:ascii="Times New Roman" w:eastAsiaTheme="minorHAnsi" w:hAnsi="Times New Roman" w:cs="Times New Roman"/>
          <w:sz w:val="26"/>
          <w:szCs w:val="26"/>
          <w:lang w:eastAsia="en-US"/>
        </w:rPr>
        <w:t>го   общеобразовательного учреждения «</w:t>
      </w:r>
      <w:r w:rsidR="00467DE0" w:rsidRPr="00467DE0">
        <w:rPr>
          <w:rFonts w:ascii="Times New Roman" w:eastAsiaTheme="minorHAnsi" w:hAnsi="Times New Roman" w:cs="Times New Roman"/>
          <w:sz w:val="26"/>
          <w:szCs w:val="26"/>
          <w:lang w:eastAsia="en-US"/>
        </w:rPr>
        <w:t>Средняя общеобразовательная школа г. Светогорска»</w:t>
      </w:r>
      <w:r w:rsidR="00467DE0">
        <w:rPr>
          <w:rFonts w:ascii="Times New Roman" w:eastAsiaTheme="minorHAnsi" w:hAnsi="Times New Roman" w:cs="Times New Roman"/>
          <w:sz w:val="26"/>
          <w:szCs w:val="26"/>
          <w:lang w:eastAsia="en-US"/>
        </w:rPr>
        <w:t xml:space="preserve">, </w:t>
      </w:r>
      <w:r w:rsidR="0013494B">
        <w:rPr>
          <w:rFonts w:ascii="Times New Roman" w:eastAsiaTheme="minorHAnsi" w:hAnsi="Times New Roman" w:cs="Times New Roman"/>
          <w:sz w:val="26"/>
          <w:szCs w:val="26"/>
          <w:lang w:eastAsia="en-US"/>
        </w:rPr>
        <w:t xml:space="preserve">представителей </w:t>
      </w:r>
      <w:r w:rsidR="003750A2">
        <w:rPr>
          <w:rFonts w:ascii="Times New Roman" w:eastAsiaTheme="minorHAnsi" w:hAnsi="Times New Roman" w:cs="Times New Roman"/>
          <w:sz w:val="26"/>
          <w:szCs w:val="26"/>
          <w:lang w:eastAsia="en-US"/>
        </w:rPr>
        <w:t xml:space="preserve">Заявителя – </w:t>
      </w:r>
      <w:r w:rsidR="0013494B">
        <w:rPr>
          <w:rFonts w:ascii="Times New Roman" w:eastAsiaTheme="minorHAnsi" w:hAnsi="Times New Roman" w:cs="Times New Roman"/>
          <w:sz w:val="26"/>
          <w:szCs w:val="26"/>
          <w:lang w:eastAsia="en-US"/>
        </w:rPr>
        <w:t>индивидуального предпринимателя Новиковой Е.А.</w:t>
      </w:r>
      <w:r>
        <w:rPr>
          <w:rFonts w:ascii="Times New Roman" w:eastAsiaTheme="minorHAnsi" w:hAnsi="Times New Roman" w:cs="Times New Roman"/>
          <w:sz w:val="26"/>
          <w:szCs w:val="26"/>
          <w:lang w:eastAsia="en-US"/>
        </w:rPr>
        <w:t>,</w:t>
      </w:r>
      <w:r>
        <w:rPr>
          <w:rFonts w:ascii="Times New Roman" w:eastAsiaTheme="minorEastAsia" w:hAnsi="Times New Roman" w:cs="Times New Roman"/>
          <w:sz w:val="26"/>
          <w:szCs w:val="26"/>
        </w:rPr>
        <w:t xml:space="preserve"> извещенн</w:t>
      </w:r>
      <w:r w:rsidR="00467DE0">
        <w:rPr>
          <w:rFonts w:ascii="Times New Roman" w:eastAsiaTheme="minorEastAsia" w:hAnsi="Times New Roman" w:cs="Times New Roman"/>
          <w:sz w:val="26"/>
          <w:szCs w:val="26"/>
        </w:rPr>
        <w:t>ых</w:t>
      </w:r>
      <w:r w:rsidR="00CC5AF8">
        <w:rPr>
          <w:rFonts w:ascii="Times New Roman" w:eastAsiaTheme="minorEastAsia" w:hAnsi="Times New Roman" w:cs="Times New Roman"/>
          <w:sz w:val="26"/>
          <w:szCs w:val="26"/>
        </w:rPr>
        <w:t xml:space="preserve"> о</w:t>
      </w:r>
      <w:r>
        <w:rPr>
          <w:rFonts w:ascii="Times New Roman" w:eastAsiaTheme="minorEastAsia" w:hAnsi="Times New Roman" w:cs="Times New Roman"/>
          <w:sz w:val="26"/>
          <w:szCs w:val="26"/>
        </w:rPr>
        <w:t xml:space="preserve">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3750A2" w:rsidRPr="00DD72DE" w:rsidRDefault="00DB65F6" w:rsidP="003750A2">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17C10">
        <w:rPr>
          <w:rFonts w:ascii="Times New Roman" w:hAnsi="Times New Roman" w:cs="Times New Roman"/>
          <w:sz w:val="26"/>
          <w:szCs w:val="26"/>
        </w:rPr>
        <w:t>(</w:t>
      </w:r>
      <w:proofErr w:type="spellStart"/>
      <w:r w:rsidR="00CC5AF8">
        <w:rPr>
          <w:rFonts w:ascii="Times New Roman" w:hAnsi="Times New Roman" w:cs="Times New Roman"/>
          <w:sz w:val="26"/>
          <w:szCs w:val="26"/>
        </w:rPr>
        <w:t>вх</w:t>
      </w:r>
      <w:proofErr w:type="spellEnd"/>
      <w:r w:rsidR="00CC5AF8">
        <w:rPr>
          <w:rFonts w:ascii="Times New Roman" w:hAnsi="Times New Roman" w:cs="Times New Roman"/>
          <w:sz w:val="26"/>
          <w:szCs w:val="26"/>
        </w:rPr>
        <w:t xml:space="preserve">. № </w:t>
      </w:r>
      <w:r w:rsidR="0013494B">
        <w:rPr>
          <w:rFonts w:ascii="Times New Roman" w:hAnsi="Times New Roman" w:cs="Times New Roman"/>
          <w:sz w:val="26"/>
          <w:szCs w:val="26"/>
        </w:rPr>
        <w:t>101</w:t>
      </w:r>
      <w:r w:rsidR="003B4543">
        <w:rPr>
          <w:rFonts w:ascii="Times New Roman" w:hAnsi="Times New Roman" w:cs="Times New Roman"/>
          <w:sz w:val="26"/>
          <w:szCs w:val="26"/>
        </w:rPr>
        <w:t>6</w:t>
      </w:r>
      <w:r w:rsidR="00AE42C2">
        <w:rPr>
          <w:rFonts w:ascii="Times New Roman" w:hAnsi="Times New Roman" w:cs="Times New Roman"/>
          <w:sz w:val="26"/>
          <w:szCs w:val="26"/>
        </w:rPr>
        <w:t xml:space="preserve"> от </w:t>
      </w:r>
      <w:r w:rsidR="0013494B">
        <w:rPr>
          <w:rFonts w:ascii="Times New Roman" w:hAnsi="Times New Roman" w:cs="Times New Roman"/>
          <w:sz w:val="26"/>
          <w:szCs w:val="26"/>
        </w:rPr>
        <w:t>03.02</w:t>
      </w:r>
      <w:r w:rsidR="00467DE0">
        <w:rPr>
          <w:rFonts w:ascii="Times New Roman" w:hAnsi="Times New Roman" w:cs="Times New Roman"/>
          <w:sz w:val="26"/>
          <w:szCs w:val="26"/>
        </w:rPr>
        <w:t>.2021</w:t>
      </w:r>
      <w:r w:rsidR="00467DE0" w:rsidRPr="00467DE0">
        <w:rPr>
          <w:rFonts w:ascii="Times New Roman" w:hAnsi="Times New Roman" w:cs="Times New Roman"/>
          <w:sz w:val="26"/>
          <w:szCs w:val="26"/>
        </w:rPr>
        <w:t>) на действия аукционной комиссии при проведении электронного аукциона на оказание услуг по организации уборки помещений и территорий.</w:t>
      </w:r>
    </w:p>
    <w:p w:rsidR="00467DE0" w:rsidRPr="00467DE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Извещение о проведении электронного аукциона размещено 29.12.2020 на официальном сайте единой информационной системы в сфере закупок в информационно-телекоммуникационной сети «Интернет» www.zakupki.gov.ru (далее – ЕИС).</w:t>
      </w:r>
    </w:p>
    <w:p w:rsidR="00A17C10" w:rsidRDefault="00467DE0" w:rsidP="00467DE0">
      <w:pPr>
        <w:spacing w:after="0" w:line="240" w:lineRule="auto"/>
        <w:ind w:firstLine="709"/>
        <w:jc w:val="both"/>
        <w:rPr>
          <w:rFonts w:ascii="Times New Roman" w:hAnsi="Times New Roman" w:cs="Times New Roman"/>
          <w:sz w:val="26"/>
          <w:szCs w:val="26"/>
        </w:rPr>
      </w:pPr>
      <w:r w:rsidRPr="00467DE0">
        <w:rPr>
          <w:rFonts w:ascii="Times New Roman" w:hAnsi="Times New Roman" w:cs="Times New Roman"/>
          <w:sz w:val="26"/>
          <w:szCs w:val="26"/>
        </w:rPr>
        <w:t>Начальная (максимальная) цена контракта – 4 189 735,75 рублей.</w:t>
      </w:r>
    </w:p>
    <w:p w:rsidR="00A17C10" w:rsidRDefault="00A17C10" w:rsidP="00245CA1">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467DE0">
        <w:rPr>
          <w:rFonts w:ascii="Times New Roman" w:hAnsi="Times New Roman" w:cs="Times New Roman"/>
          <w:sz w:val="26"/>
          <w:szCs w:val="26"/>
        </w:rPr>
        <w:t xml:space="preserve">ь </w:t>
      </w:r>
      <w:r w:rsidR="00CC5AF8">
        <w:rPr>
          <w:rFonts w:ascii="Times New Roman" w:hAnsi="Times New Roman" w:cs="Times New Roman"/>
          <w:sz w:val="26"/>
          <w:szCs w:val="26"/>
        </w:rPr>
        <w:t xml:space="preserve">Уполномоченного </w:t>
      </w:r>
      <w:r w:rsidR="00467DE0">
        <w:rPr>
          <w:rFonts w:ascii="Times New Roman" w:hAnsi="Times New Roman" w:cs="Times New Roman"/>
          <w:sz w:val="26"/>
          <w:szCs w:val="26"/>
        </w:rPr>
        <w:t>учреждения</w:t>
      </w:r>
      <w:r>
        <w:rPr>
          <w:rFonts w:ascii="Times New Roman" w:hAnsi="Times New Roman" w:cs="Times New Roman"/>
          <w:sz w:val="26"/>
          <w:szCs w:val="26"/>
        </w:rPr>
        <w:t xml:space="preserve"> возражал</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w:t>
      </w:r>
      <w:r w:rsidRPr="00166E3B">
        <w:rPr>
          <w:rFonts w:ascii="Times New Roman" w:hAnsi="Times New Roman" w:cs="Times New Roman"/>
          <w:sz w:val="26"/>
          <w:szCs w:val="26"/>
          <w:shd w:val="clear" w:color="auto" w:fill="FFFFFF"/>
        </w:rPr>
        <w:lastRenderedPageBreak/>
        <w:t>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w:t>
      </w:r>
      <w:r w:rsidRPr="00166E3B">
        <w:rPr>
          <w:rFonts w:ascii="Times New Roman" w:hAnsi="Times New Roman" w:cs="Times New Roman"/>
          <w:sz w:val="26"/>
          <w:szCs w:val="26"/>
          <w:shd w:val="clear" w:color="auto" w:fill="FFFFFF"/>
        </w:rPr>
        <w:lastRenderedPageBreak/>
        <w:t>(или)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 </w:t>
      </w:r>
      <w:r w:rsidR="00DA2D93">
        <w:rPr>
          <w:rFonts w:ascii="Times New Roman" w:hAnsi="Times New Roman" w:cs="Times New Roman"/>
          <w:sz w:val="26"/>
          <w:szCs w:val="26"/>
          <w:shd w:val="clear" w:color="auto" w:fill="FFFFFF"/>
        </w:rPr>
        <w:t>«Приложении</w:t>
      </w:r>
      <w:r w:rsidR="00DA2D93" w:rsidRPr="00DA2D93">
        <w:rPr>
          <w:rFonts w:ascii="Times New Roman" w:hAnsi="Times New Roman" w:cs="Times New Roman"/>
          <w:sz w:val="26"/>
          <w:szCs w:val="26"/>
          <w:shd w:val="clear" w:color="auto" w:fill="FFFFFF"/>
        </w:rPr>
        <w:t xml:space="preserve"> №4_к ТЗ</w:t>
      </w:r>
      <w:r w:rsidR="003B4543">
        <w:rPr>
          <w:rFonts w:ascii="Times New Roman" w:hAnsi="Times New Roman" w:cs="Times New Roman"/>
          <w:sz w:val="26"/>
          <w:szCs w:val="26"/>
          <w:shd w:val="clear" w:color="auto" w:fill="FFFFFF"/>
        </w:rPr>
        <w:t>»</w:t>
      </w:r>
      <w:r w:rsidR="00DA2D93" w:rsidRPr="00DA2D93">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3750A2">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A17C10" w:rsidRPr="00A17C10">
        <w:rPr>
          <w:rFonts w:ascii="Times New Roman" w:hAnsi="Times New Roman" w:cs="Times New Roman"/>
          <w:bCs/>
          <w:sz w:val="26"/>
          <w:szCs w:val="26"/>
        </w:rPr>
        <w:t xml:space="preserve">рассмотрения заявок на участие в электронном аукционе </w:t>
      </w:r>
      <w:r w:rsidR="00DA2D93" w:rsidRPr="00DA2D93">
        <w:rPr>
          <w:rFonts w:ascii="Times New Roman" w:hAnsi="Times New Roman" w:cs="Times New Roman"/>
          <w:bCs/>
          <w:sz w:val="26"/>
          <w:szCs w:val="26"/>
        </w:rPr>
        <w:t>от 26.01.2021 №</w:t>
      </w:r>
      <w:r w:rsidR="00DA2D93">
        <w:rPr>
          <w:rFonts w:ascii="Times New Roman" w:hAnsi="Times New Roman" w:cs="Times New Roman"/>
          <w:bCs/>
          <w:sz w:val="26"/>
          <w:szCs w:val="26"/>
        </w:rPr>
        <w:t xml:space="preserve"> </w:t>
      </w:r>
      <w:r w:rsidR="00DA2D93" w:rsidRPr="00DA2D93">
        <w:rPr>
          <w:rFonts w:ascii="Times New Roman" w:hAnsi="Times New Roman" w:cs="Times New Roman"/>
          <w:bCs/>
          <w:sz w:val="26"/>
          <w:szCs w:val="26"/>
        </w:rPr>
        <w:t>0845300015020000741-1</w:t>
      </w:r>
      <w:r w:rsidR="00A17C10" w:rsidRPr="00A17C10">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w:t>
      </w:r>
      <w:r w:rsidR="00CC5AF8">
        <w:rPr>
          <w:rFonts w:ascii="Times New Roman" w:hAnsi="Times New Roman" w:cs="Times New Roman"/>
          <w:bCs/>
          <w:sz w:val="26"/>
          <w:szCs w:val="26"/>
        </w:rPr>
        <w:t>с идентификационным номером «</w:t>
      </w:r>
      <w:r w:rsidR="0013494B">
        <w:rPr>
          <w:rFonts w:ascii="Times New Roman" w:hAnsi="Times New Roman" w:cs="Times New Roman"/>
          <w:bCs/>
          <w:sz w:val="26"/>
          <w:szCs w:val="26"/>
        </w:rPr>
        <w:t>11</w:t>
      </w:r>
      <w:r w:rsidR="00CC5AF8">
        <w:rPr>
          <w:rFonts w:ascii="Times New Roman" w:hAnsi="Times New Roman" w:cs="Times New Roman"/>
          <w:bCs/>
          <w:sz w:val="26"/>
          <w:szCs w:val="26"/>
        </w:rPr>
        <w:t>»</w:t>
      </w:r>
      <w:r w:rsidR="00CC5AF8" w:rsidRPr="00CC5AF8">
        <w:rPr>
          <w:rFonts w:ascii="Times New Roman" w:hAnsi="Times New Roman" w:cs="Times New Roman"/>
          <w:bCs/>
          <w:sz w:val="26"/>
          <w:szCs w:val="26"/>
        </w:rPr>
        <w:t xml:space="preserve"> </w:t>
      </w:r>
      <w:r w:rsidRPr="00517905">
        <w:rPr>
          <w:rFonts w:ascii="Times New Roman" w:hAnsi="Times New Roman" w:cs="Times New Roman"/>
          <w:bCs/>
          <w:sz w:val="26"/>
          <w:szCs w:val="26"/>
        </w:rPr>
        <w:t>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CC5AF8" w:rsidRPr="00CC5AF8" w:rsidRDefault="00245CA1" w:rsidP="00CC5AF8">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C5AF8">
        <w:rPr>
          <w:rFonts w:ascii="Times New Roman" w:hAnsi="Times New Roman" w:cs="Times New Roman"/>
          <w:bCs/>
          <w:sz w:val="26"/>
          <w:szCs w:val="26"/>
        </w:rPr>
        <w:t>«</w:t>
      </w:r>
      <w:r w:rsidR="00CC5AF8" w:rsidRPr="00CC5AF8">
        <w:rPr>
          <w:rFonts w:ascii="Times New Roman" w:hAnsi="Times New Roman" w:cs="Times New Roman"/>
          <w:bCs/>
          <w:sz w:val="26"/>
          <w:szCs w:val="26"/>
          <w:u w:val="single"/>
        </w:rPr>
        <w:t>Основание отклонения</w:t>
      </w:r>
      <w:r w:rsidR="00CC5AF8" w:rsidRPr="00CC5AF8">
        <w:rPr>
          <w:rFonts w:ascii="Times New Roman" w:hAnsi="Times New Roman" w:cs="Times New Roman"/>
          <w:bCs/>
          <w:sz w:val="26"/>
          <w:szCs w:val="26"/>
        </w:rPr>
        <w:t>:</w:t>
      </w:r>
      <w:r w:rsidR="00CC5AF8" w:rsidRPr="00CC5AF8">
        <w:rPr>
          <w:rFonts w:ascii="Times New Roman" w:hAnsi="Times New Roman" w:cs="Times New Roman"/>
          <w:bCs/>
          <w:i/>
          <w:sz w:val="26"/>
          <w:szCs w:val="26"/>
        </w:rPr>
        <w:t xml:space="preserve"> </w:t>
      </w:r>
      <w:r w:rsidR="00DA2D93" w:rsidRPr="00DA2D93">
        <w:rPr>
          <w:rFonts w:ascii="Times New Roman" w:hAnsi="Times New Roman" w:cs="Times New Roman"/>
          <w:bCs/>
          <w:sz w:val="26"/>
          <w:szCs w:val="26"/>
        </w:rPr>
        <w:t>п. 2. ч. 4 ст. 67 - несоответствие информации, предусмотренной ч. 3 ст. 66 44-ФЗ, требованиям документации о таком аукционе</w:t>
      </w:r>
      <w:r w:rsidR="00CC5AF8" w:rsidRPr="00CC5AF8">
        <w:rPr>
          <w:rFonts w:ascii="Times New Roman" w:hAnsi="Times New Roman" w:cs="Times New Roman"/>
          <w:bCs/>
          <w:i/>
          <w:sz w:val="26"/>
          <w:szCs w:val="26"/>
        </w:rPr>
        <w:t>.</w:t>
      </w:r>
    </w:p>
    <w:p w:rsidR="00CC5AF8" w:rsidRDefault="00DA2D93"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u w:val="single"/>
        </w:rPr>
        <w:t xml:space="preserve"> </w:t>
      </w:r>
      <w:r w:rsidR="00CC5AF8" w:rsidRPr="00CC5AF8">
        <w:rPr>
          <w:rFonts w:ascii="Times New Roman" w:hAnsi="Times New Roman" w:cs="Times New Roman"/>
          <w:bCs/>
          <w:sz w:val="26"/>
          <w:szCs w:val="26"/>
          <w:u w:val="single"/>
        </w:rPr>
        <w:t>Обоснование решения</w:t>
      </w:r>
      <w:r w:rsidR="00CC5AF8" w:rsidRPr="00CC5AF8">
        <w:rPr>
          <w:rFonts w:ascii="Times New Roman" w:hAnsi="Times New Roman" w:cs="Times New Roman"/>
          <w:bCs/>
          <w:sz w:val="26"/>
          <w:szCs w:val="26"/>
        </w:rPr>
        <w:t xml:space="preserve">: </w:t>
      </w:r>
      <w:r>
        <w:rPr>
          <w:rFonts w:ascii="Times New Roman" w:hAnsi="Times New Roman" w:cs="Times New Roman"/>
          <w:bCs/>
          <w:sz w:val="26"/>
          <w:szCs w:val="26"/>
        </w:rPr>
        <w:t>Для товара № 1 «Ведро» значение показателя «Срок службы»</w:t>
      </w:r>
      <w:r w:rsidRPr="00DA2D93">
        <w:rPr>
          <w:rFonts w:ascii="Times New Roman" w:hAnsi="Times New Roman" w:cs="Times New Roman"/>
          <w:bCs/>
          <w:sz w:val="26"/>
          <w:szCs w:val="26"/>
        </w:rPr>
        <w:t xml:space="preserve">, участником указано - 2, что не соответствует требованиям документации. Согласно Инструкции по заполнению первой части заявки на участие в электронном аукционе: </w:t>
      </w:r>
      <w:r>
        <w:rPr>
          <w:rFonts w:ascii="Times New Roman" w:hAnsi="Times New Roman" w:cs="Times New Roman"/>
          <w:bCs/>
          <w:sz w:val="26"/>
          <w:szCs w:val="26"/>
        </w:rPr>
        <w:t>«</w:t>
      </w:r>
      <w:r w:rsidRPr="00DA2D93">
        <w:rPr>
          <w:rFonts w:ascii="Times New Roman" w:hAnsi="Times New Roman" w:cs="Times New Roman"/>
          <w:bCs/>
          <w:sz w:val="26"/>
          <w:szCs w:val="26"/>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00782BFE">
        <w:rPr>
          <w:rFonts w:ascii="Times New Roman" w:hAnsi="Times New Roman" w:cs="Times New Roman"/>
          <w:bCs/>
          <w:sz w:val="26"/>
          <w:szCs w:val="26"/>
        </w:rPr>
        <w:t>».</w:t>
      </w:r>
    </w:p>
    <w:p w:rsidR="00782BFE" w:rsidRDefault="00782BFE" w:rsidP="00782BF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Комиссией установлено, что Заказчиком установлено следующее требование к показат</w:t>
      </w:r>
      <w:r w:rsidR="00DA2D93">
        <w:rPr>
          <w:rFonts w:ascii="Times New Roman" w:hAnsi="Times New Roman" w:cs="Times New Roman"/>
          <w:bCs/>
          <w:sz w:val="26"/>
          <w:szCs w:val="26"/>
        </w:rPr>
        <w:t>елю «Срок службы» для товара № 1</w:t>
      </w:r>
      <w:r>
        <w:rPr>
          <w:rFonts w:ascii="Times New Roman" w:hAnsi="Times New Roman" w:cs="Times New Roman"/>
          <w:bCs/>
          <w:sz w:val="26"/>
          <w:szCs w:val="26"/>
        </w:rPr>
        <w:t xml:space="preserve">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 xml:space="preserve">» </w:t>
      </w:r>
      <w:r w:rsidRPr="00782BFE">
        <w:rPr>
          <w:rFonts w:ascii="Times New Roman" w:hAnsi="Times New Roman" w:cs="Times New Roman"/>
          <w:bCs/>
          <w:sz w:val="26"/>
          <w:szCs w:val="26"/>
        </w:rPr>
        <w:t xml:space="preserve">– </w:t>
      </w:r>
      <w:r>
        <w:rPr>
          <w:rFonts w:ascii="Times New Roman" w:hAnsi="Times New Roman" w:cs="Times New Roman"/>
          <w:bCs/>
          <w:sz w:val="26"/>
          <w:szCs w:val="26"/>
        </w:rPr>
        <w:t>«</w:t>
      </w:r>
      <w:r w:rsidR="00DA2D93">
        <w:rPr>
          <w:rFonts w:ascii="Times New Roman" w:hAnsi="Times New Roman" w:cs="Times New Roman"/>
          <w:bCs/>
          <w:sz w:val="26"/>
          <w:szCs w:val="26"/>
        </w:rPr>
        <w:t>не менее 2</w:t>
      </w:r>
      <w:r>
        <w:rPr>
          <w:rFonts w:ascii="Times New Roman" w:hAnsi="Times New Roman" w:cs="Times New Roman"/>
          <w:bCs/>
          <w:sz w:val="26"/>
          <w:szCs w:val="26"/>
        </w:rPr>
        <w:t xml:space="preserve">» (единица измерения – </w:t>
      </w:r>
      <w:r w:rsidR="00DA2D93">
        <w:rPr>
          <w:rFonts w:ascii="Times New Roman" w:hAnsi="Times New Roman" w:cs="Times New Roman"/>
          <w:bCs/>
          <w:sz w:val="26"/>
          <w:szCs w:val="26"/>
        </w:rPr>
        <w:t>год</w:t>
      </w:r>
      <w:r>
        <w:rPr>
          <w:rFonts w:ascii="Times New Roman" w:hAnsi="Times New Roman" w:cs="Times New Roman"/>
          <w:bCs/>
          <w:sz w:val="26"/>
          <w:szCs w:val="26"/>
        </w:rPr>
        <w:t>).</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Установлено, что </w:t>
      </w:r>
      <w:r w:rsidRPr="00AC0BBE">
        <w:rPr>
          <w:rFonts w:ascii="Times New Roman" w:hAnsi="Times New Roman" w:cs="Times New Roman"/>
          <w:bCs/>
          <w:sz w:val="26"/>
          <w:szCs w:val="26"/>
        </w:rPr>
        <w:t>требование к показателю</w:t>
      </w:r>
      <w:r w:rsidR="00E37AA1">
        <w:rPr>
          <w:rFonts w:ascii="Times New Roman" w:hAnsi="Times New Roman" w:cs="Times New Roman"/>
          <w:bCs/>
          <w:sz w:val="26"/>
          <w:szCs w:val="26"/>
        </w:rPr>
        <w:t xml:space="preserve"> «С</w:t>
      </w:r>
      <w:r>
        <w:rPr>
          <w:rFonts w:ascii="Times New Roman" w:hAnsi="Times New Roman" w:cs="Times New Roman"/>
          <w:bCs/>
          <w:sz w:val="26"/>
          <w:szCs w:val="26"/>
        </w:rPr>
        <w:t>рок службы» для товара Приложения «</w:t>
      </w:r>
      <w:r w:rsidR="00DA2D93">
        <w:rPr>
          <w:rFonts w:ascii="Times New Roman" w:hAnsi="Times New Roman" w:cs="Times New Roman"/>
          <w:bCs/>
          <w:sz w:val="26"/>
          <w:szCs w:val="26"/>
        </w:rPr>
        <w:t>Ведро</w:t>
      </w:r>
      <w:r>
        <w:rPr>
          <w:rFonts w:ascii="Times New Roman" w:hAnsi="Times New Roman" w:cs="Times New Roman"/>
          <w:bCs/>
          <w:sz w:val="26"/>
          <w:szCs w:val="26"/>
        </w:rPr>
        <w:t>»</w:t>
      </w:r>
      <w:r w:rsidRPr="00AC0BBE">
        <w:rPr>
          <w:rFonts w:ascii="Times New Roman" w:hAnsi="Times New Roman" w:cs="Times New Roman"/>
          <w:bCs/>
          <w:sz w:val="26"/>
          <w:szCs w:val="26"/>
        </w:rPr>
        <w:t xml:space="preserve"> установлено в графе с заданными параметрами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по горизонтали и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xml:space="preserve">» по </w:t>
      </w:r>
      <w:r w:rsidRPr="00AC0BBE">
        <w:rPr>
          <w:rFonts w:ascii="Times New Roman" w:hAnsi="Times New Roman" w:cs="Times New Roman"/>
          <w:bCs/>
          <w:sz w:val="26"/>
          <w:szCs w:val="26"/>
        </w:rPr>
        <w:lastRenderedPageBreak/>
        <w:t>вертикали.</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Комиссией установлено, что в Инструкции содержатся следующие положения:</w:t>
      </w:r>
    </w:p>
    <w:p w:rsidR="00AC0BBE" w:rsidRPr="00AC0BB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w:t>
      </w:r>
      <w:proofErr w:type="spellStart"/>
      <w:r w:rsidRPr="00AC0BBE">
        <w:rPr>
          <w:rFonts w:ascii="Times New Roman" w:hAnsi="Times New Roman" w:cs="Times New Roman"/>
          <w:bCs/>
          <w:sz w:val="26"/>
          <w:szCs w:val="26"/>
        </w:rPr>
        <w:t>max</w:t>
      </w:r>
      <w:proofErr w:type="spellEnd"/>
      <w:r w:rsidRPr="00AC0BBE">
        <w:rPr>
          <w:rFonts w:ascii="Times New Roman" w:hAnsi="Times New Roman" w:cs="Times New Roman"/>
          <w:bCs/>
          <w:sz w:val="26"/>
          <w:szCs w:val="26"/>
        </w:rPr>
        <w:t xml:space="preserve">» - параметр, определяющий требования к максимальным значениям показателей (характеристик) товаров; </w:t>
      </w:r>
    </w:p>
    <w:p w:rsidR="00782BFE" w:rsidRDefault="00AC0BBE"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AC0BBE">
        <w:rPr>
          <w:rFonts w:ascii="Times New Roman" w:hAnsi="Times New Roman" w:cs="Times New Roman"/>
          <w:bCs/>
          <w:sz w:val="26"/>
          <w:szCs w:val="26"/>
        </w:rPr>
        <w:t xml:space="preserve">- </w:t>
      </w:r>
      <w:r w:rsidR="0013494B" w:rsidRPr="0013494B">
        <w:rPr>
          <w:rFonts w:ascii="Times New Roman" w:hAnsi="Times New Roman" w:cs="Times New Roman"/>
          <w:bCs/>
          <w:sz w:val="26"/>
          <w:szCs w:val="26"/>
        </w:rPr>
        <w:t>«Требования к значениям показателей (характеристик) товаров подразделяются на параметры. «</w:t>
      </w:r>
      <w:proofErr w:type="spellStart"/>
      <w:r w:rsidR="0013494B" w:rsidRPr="0013494B">
        <w:rPr>
          <w:rFonts w:ascii="Times New Roman" w:hAnsi="Times New Roman" w:cs="Times New Roman"/>
          <w:bCs/>
          <w:sz w:val="26"/>
          <w:szCs w:val="26"/>
        </w:rPr>
        <w:t>min</w:t>
      </w:r>
      <w:proofErr w:type="spellEnd"/>
      <w:r w:rsidR="0013494B" w:rsidRPr="0013494B">
        <w:rPr>
          <w:rFonts w:ascii="Times New Roman" w:hAnsi="Times New Roman" w:cs="Times New Roman"/>
          <w:bCs/>
          <w:sz w:val="26"/>
          <w:szCs w:val="26"/>
        </w:rPr>
        <w:t>» – параметр, определяющий требования к минимальным значениям показателей (характеристик) товаров, «</w:t>
      </w:r>
      <w:proofErr w:type="spellStart"/>
      <w:r w:rsidR="0013494B" w:rsidRPr="0013494B">
        <w:rPr>
          <w:rFonts w:ascii="Times New Roman" w:hAnsi="Times New Roman" w:cs="Times New Roman"/>
          <w:bCs/>
          <w:sz w:val="26"/>
          <w:szCs w:val="26"/>
        </w:rPr>
        <w:t>max</w:t>
      </w:r>
      <w:proofErr w:type="spellEnd"/>
      <w:r w:rsidR="0013494B" w:rsidRPr="0013494B">
        <w:rPr>
          <w:rFonts w:ascii="Times New Roman" w:hAnsi="Times New Roman" w:cs="Times New Roman"/>
          <w:bCs/>
          <w:sz w:val="26"/>
          <w:szCs w:val="26"/>
        </w:rPr>
        <w:t>»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Участник закупки должен соотнести требования по установленным параметрам в</w:t>
      </w:r>
      <w:r w:rsidR="0013494B">
        <w:rPr>
          <w:rFonts w:ascii="Times New Roman" w:hAnsi="Times New Roman" w:cs="Times New Roman"/>
          <w:bCs/>
          <w:sz w:val="26"/>
          <w:szCs w:val="26"/>
        </w:rPr>
        <w:t xml:space="preserve"> соответствии с Приложением №4»</w:t>
      </w:r>
      <w:r>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w:t>
      </w:r>
      <w:r w:rsidRPr="00E37AA1">
        <w:rPr>
          <w:rFonts w:ascii="Times New Roman" w:hAnsi="Times New Roman" w:cs="Times New Roman"/>
          <w:bCs/>
          <w:sz w:val="26"/>
          <w:szCs w:val="26"/>
        </w:rPr>
        <w:t xml:space="preserve"> согласно Инструкции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 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w:t>
      </w:r>
      <w:r w:rsidRPr="00E37AA1">
        <w:rPr>
          <w:rFonts w:ascii="Times New Roman" w:hAnsi="Times New Roman" w:cs="Times New Roman"/>
          <w:bCs/>
          <w:sz w:val="26"/>
          <w:szCs w:val="26"/>
          <w:u w:val="single"/>
        </w:rPr>
        <w:t>без изменений</w:t>
      </w:r>
      <w:r w:rsidRPr="00E37AA1">
        <w:rPr>
          <w:rFonts w:ascii="Times New Roman" w:hAnsi="Times New Roman" w:cs="Times New Roman"/>
          <w:bCs/>
          <w:sz w:val="26"/>
          <w:szCs w:val="26"/>
        </w:rPr>
        <w:t>»</w:t>
      </w:r>
      <w:r>
        <w:rPr>
          <w:rFonts w:ascii="Times New Roman" w:hAnsi="Times New Roman" w:cs="Times New Roman"/>
          <w:bCs/>
          <w:sz w:val="26"/>
          <w:szCs w:val="26"/>
        </w:rPr>
        <w:t>.</w:t>
      </w:r>
    </w:p>
    <w:p w:rsidR="00E37AA1" w:rsidRDefault="00AC0BBE"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r>
      <w:r w:rsidR="00E37AA1">
        <w:rPr>
          <w:rFonts w:ascii="Times New Roman" w:hAnsi="Times New Roman" w:cs="Times New Roman"/>
          <w:bCs/>
          <w:sz w:val="26"/>
          <w:szCs w:val="26"/>
        </w:rPr>
        <w:t xml:space="preserve">Представитель </w:t>
      </w:r>
      <w:r w:rsidR="00DA2D93">
        <w:rPr>
          <w:rFonts w:ascii="Times New Roman" w:hAnsi="Times New Roman" w:cs="Times New Roman"/>
          <w:bCs/>
          <w:sz w:val="26"/>
          <w:szCs w:val="26"/>
        </w:rPr>
        <w:t>Уполномоченного учреждения</w:t>
      </w:r>
      <w:r w:rsidR="00E37AA1">
        <w:rPr>
          <w:rFonts w:ascii="Times New Roman" w:hAnsi="Times New Roman" w:cs="Times New Roman"/>
          <w:bCs/>
          <w:sz w:val="26"/>
          <w:szCs w:val="26"/>
        </w:rPr>
        <w:t xml:space="preserve"> на заседании Комиссии пояснил, что формулировка, с помощью которой задано требование к спорному показателю не может рассматриваться как требование к максимальному значению показателя, так как устанавл</w:t>
      </w:r>
      <w:r w:rsidR="00DA2D93">
        <w:rPr>
          <w:rFonts w:ascii="Times New Roman" w:hAnsi="Times New Roman" w:cs="Times New Roman"/>
          <w:bCs/>
          <w:sz w:val="26"/>
          <w:szCs w:val="26"/>
        </w:rPr>
        <w:t>ивает его минимальное значение «не менее 2</w:t>
      </w:r>
      <w:r w:rsidR="00E37AA1">
        <w:rPr>
          <w:rFonts w:ascii="Times New Roman" w:hAnsi="Times New Roman" w:cs="Times New Roman"/>
          <w:bCs/>
          <w:sz w:val="26"/>
          <w:szCs w:val="26"/>
        </w:rPr>
        <w:t xml:space="preserve">», следовательно, значение рассматриваемого показателя должно указываться в заявке на участие в аукционе </w:t>
      </w:r>
      <w:r w:rsidR="00E37AA1" w:rsidRPr="00E37AA1">
        <w:rPr>
          <w:rFonts w:ascii="Times New Roman" w:hAnsi="Times New Roman" w:cs="Times New Roman"/>
          <w:bCs/>
          <w:sz w:val="26"/>
          <w:szCs w:val="26"/>
          <w:u w:val="single"/>
        </w:rPr>
        <w:t>без изменений</w:t>
      </w:r>
      <w:r w:rsidR="00E37AA1">
        <w:rPr>
          <w:rFonts w:ascii="Times New Roman" w:hAnsi="Times New Roman" w:cs="Times New Roman"/>
          <w:bCs/>
          <w:sz w:val="26"/>
          <w:szCs w:val="26"/>
        </w:rPr>
        <w:t>.</w:t>
      </w:r>
    </w:p>
    <w:p w:rsidR="00E37AA1" w:rsidRDefault="00E37AA1" w:rsidP="00AC0BBE">
      <w:pPr>
        <w:widowControl w:val="0"/>
        <w:autoSpaceDE w:val="0"/>
        <w:autoSpaceDN w:val="0"/>
        <w:adjustRightInd w:val="0"/>
        <w:spacing w:after="0" w:line="240" w:lineRule="auto"/>
        <w:jc w:val="both"/>
        <w:rPr>
          <w:rFonts w:ascii="Times New Roman" w:hAnsi="Times New Roman" w:cs="Times New Roman"/>
          <w:bCs/>
          <w:sz w:val="26"/>
          <w:szCs w:val="26"/>
        </w:rPr>
      </w:pPr>
      <w:r>
        <w:rPr>
          <w:rFonts w:ascii="Times New Roman" w:hAnsi="Times New Roman" w:cs="Times New Roman"/>
          <w:bCs/>
          <w:sz w:val="26"/>
          <w:szCs w:val="26"/>
        </w:rPr>
        <w:tab/>
        <w:t>Однако, установлено, что Заявителем в нарушение положений Инструкции указано измененное значение показателя «Срок службы» для товара «</w:t>
      </w:r>
      <w:r w:rsidR="00DA2D93">
        <w:rPr>
          <w:rFonts w:ascii="Times New Roman" w:hAnsi="Times New Roman" w:cs="Times New Roman"/>
          <w:bCs/>
          <w:sz w:val="26"/>
          <w:szCs w:val="26"/>
        </w:rPr>
        <w:t>Ведро», а именно, «2</w:t>
      </w:r>
      <w:r>
        <w:rPr>
          <w:rFonts w:ascii="Times New Roman" w:hAnsi="Times New Roman" w:cs="Times New Roman"/>
          <w:bCs/>
          <w:sz w:val="26"/>
          <w:szCs w:val="26"/>
        </w:rPr>
        <w:t>» (единицы измерения – лет).</w:t>
      </w:r>
    </w:p>
    <w:p w:rsidR="00AC0BBE" w:rsidRPr="00CC5AF8" w:rsidRDefault="00E37AA1" w:rsidP="00AC0BBE">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E37AA1">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w:t>
      </w:r>
      <w:r w:rsidR="00C95D01">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частью 8 статьи 106 Закона о контрактной системе, Комиссия</w:t>
      </w:r>
    </w:p>
    <w:p w:rsidR="003E7F73"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894F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F83" w:rsidRPr="00894F83" w:rsidRDefault="00467DE0" w:rsidP="002D509A">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жалобу </w:t>
      </w:r>
      <w:r w:rsidR="0013494B">
        <w:rPr>
          <w:rFonts w:ascii="Times New Roman" w:eastAsia="Times New Roman" w:hAnsi="Times New Roman" w:cs="Times New Roman"/>
          <w:color w:val="000000"/>
          <w:sz w:val="26"/>
          <w:szCs w:val="26"/>
        </w:rPr>
        <w:t>ИП Новиковой Е.А.</w:t>
      </w:r>
      <w:r w:rsidR="006C3239">
        <w:rPr>
          <w:rFonts w:ascii="Times New Roman" w:eastAsia="Times New Roman" w:hAnsi="Times New Roman" w:cs="Times New Roman"/>
          <w:color w:val="000000"/>
          <w:sz w:val="26"/>
          <w:szCs w:val="26"/>
        </w:rPr>
        <w:t xml:space="preserve"> необоснованной.</w:t>
      </w:r>
    </w:p>
    <w:p w:rsidR="00894F83" w:rsidRDefault="00894F83" w:rsidP="00C06DA3">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BA52C7"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4033CE" w:rsidRDefault="004033CE"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173A26" w:rsidRDefault="00173A26" w:rsidP="00173A2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roofErr w:type="spellStart"/>
      <w:r>
        <w:rPr>
          <w:rFonts w:ascii="Times New Roman" w:hAnsi="Times New Roman" w:cs="Times New Roman"/>
          <w:bCs/>
          <w:sz w:val="26"/>
          <w:szCs w:val="26"/>
        </w:rPr>
        <w:t>И.о</w:t>
      </w:r>
      <w:proofErr w:type="spellEnd"/>
      <w:r>
        <w:rPr>
          <w:rFonts w:ascii="Times New Roman" w:hAnsi="Times New Roman" w:cs="Times New Roman"/>
          <w:bCs/>
          <w:sz w:val="26"/>
          <w:szCs w:val="26"/>
        </w:rPr>
        <w:t>. председателя Комиссии</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bookmarkStart w:id="0" w:name="_GoBack"/>
      <w:bookmarkEnd w:id="0"/>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173A26" w:rsidRDefault="00173A26" w:rsidP="00173A2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8552B" w:rsidRPr="00EF7F4E" w:rsidRDefault="00173A26" w:rsidP="0098552B">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bCs/>
          <w:sz w:val="26"/>
          <w:szCs w:val="26"/>
        </w:rPr>
        <w:t>Члены Комиссии</w:t>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r>
      <w:r>
        <w:rPr>
          <w:rFonts w:ascii="Times New Roman" w:hAnsi="Times New Roman" w:cs="Times New Roman"/>
          <w:bCs/>
          <w:sz w:val="26"/>
          <w:szCs w:val="26"/>
        </w:rPr>
        <w:tab/>
        <w:t xml:space="preserve">                     </w:t>
      </w:r>
      <w:r>
        <w:rPr>
          <w:rFonts w:ascii="Times New Roman" w:hAnsi="Times New Roman" w:cs="Times New Roman"/>
          <w:bCs/>
          <w:sz w:val="26"/>
          <w:szCs w:val="26"/>
        </w:rPr>
        <w:tab/>
        <w:t xml:space="preserve">              </w:t>
      </w:r>
      <w:r w:rsidR="002D509A">
        <w:rPr>
          <w:rFonts w:ascii="Times New Roman" w:hAnsi="Times New Roman" w:cs="Times New Roman"/>
          <w:bCs/>
          <w:sz w:val="26"/>
          <w:szCs w:val="26"/>
        </w:rPr>
        <w:t xml:space="preserve">    </w:t>
      </w:r>
    </w:p>
    <w:p w:rsidR="0006602C" w:rsidRPr="00EF7F4E" w:rsidRDefault="0006602C" w:rsidP="0076450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6B7DCA">
      <w:headerReference w:type="even" r:id="rId8"/>
      <w:headerReference w:type="default" r:id="rId9"/>
      <w:footerReference w:type="even" r:id="rId10"/>
      <w:footerReference w:type="default" r:id="rId11"/>
      <w:headerReference w:type="first" r:id="rId12"/>
      <w:footerReference w:type="first" r:id="rId13"/>
      <w:pgSz w:w="11906" w:h="16838"/>
      <w:pgMar w:top="964" w:right="567" w:bottom="964" w:left="96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B79" w:rsidRDefault="009F5B79" w:rsidP="00CB05C2">
      <w:pPr>
        <w:spacing w:after="0" w:line="240" w:lineRule="auto"/>
      </w:pPr>
      <w:r>
        <w:separator/>
      </w:r>
    </w:p>
  </w:endnote>
  <w:endnote w:type="continuationSeparator" w:id="0">
    <w:p w:rsidR="009F5B79" w:rsidRDefault="009F5B7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B79" w:rsidRDefault="009F5B79" w:rsidP="00CB05C2">
      <w:pPr>
        <w:spacing w:after="0" w:line="240" w:lineRule="auto"/>
      </w:pPr>
      <w:r>
        <w:separator/>
      </w:r>
    </w:p>
  </w:footnote>
  <w:footnote w:type="continuationSeparator" w:id="0">
    <w:p w:rsidR="009F5B79" w:rsidRDefault="009F5B7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894F83" w:rsidRPr="00BD4F8A" w:rsidRDefault="00894F8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98552B">
          <w:rPr>
            <w:rFonts w:ascii="Times New Roman" w:hAnsi="Times New Roman" w:cs="Times New Roman"/>
            <w:noProof/>
          </w:rPr>
          <w:t>4</w:t>
        </w:r>
        <w:r w:rsidRPr="00BD4F8A">
          <w:rPr>
            <w:rFonts w:ascii="Times New Roman" w:hAnsi="Times New Roman" w:cs="Times New Roman"/>
            <w:noProof/>
          </w:rPr>
          <w:fldChar w:fldCharType="end"/>
        </w:r>
      </w:p>
    </w:sdtContent>
  </w:sdt>
  <w:p w:rsidR="00894F83" w:rsidRPr="00BD4F8A" w:rsidRDefault="00894F8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F83" w:rsidRDefault="00894F8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94B"/>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3A26"/>
    <w:rsid w:val="0017482B"/>
    <w:rsid w:val="0017777E"/>
    <w:rsid w:val="001829E0"/>
    <w:rsid w:val="00183D04"/>
    <w:rsid w:val="0018462D"/>
    <w:rsid w:val="00184632"/>
    <w:rsid w:val="00190A09"/>
    <w:rsid w:val="00193102"/>
    <w:rsid w:val="0019618A"/>
    <w:rsid w:val="001A1835"/>
    <w:rsid w:val="001A26A3"/>
    <w:rsid w:val="001A4924"/>
    <w:rsid w:val="001A4E82"/>
    <w:rsid w:val="001A66BB"/>
    <w:rsid w:val="001B2629"/>
    <w:rsid w:val="001B2A2C"/>
    <w:rsid w:val="001B3DDB"/>
    <w:rsid w:val="001B436A"/>
    <w:rsid w:val="001C1390"/>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4F8C"/>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09A"/>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425E"/>
    <w:rsid w:val="003944E8"/>
    <w:rsid w:val="003944EA"/>
    <w:rsid w:val="003947C0"/>
    <w:rsid w:val="00395D95"/>
    <w:rsid w:val="00397F30"/>
    <w:rsid w:val="003A0A8D"/>
    <w:rsid w:val="003A2579"/>
    <w:rsid w:val="003A3A6D"/>
    <w:rsid w:val="003A4506"/>
    <w:rsid w:val="003B3875"/>
    <w:rsid w:val="003B4543"/>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263E"/>
    <w:rsid w:val="00453BBC"/>
    <w:rsid w:val="004552B6"/>
    <w:rsid w:val="004605EB"/>
    <w:rsid w:val="00460B1F"/>
    <w:rsid w:val="00462487"/>
    <w:rsid w:val="00464AD5"/>
    <w:rsid w:val="00465CB5"/>
    <w:rsid w:val="004665D3"/>
    <w:rsid w:val="00467814"/>
    <w:rsid w:val="00467DE0"/>
    <w:rsid w:val="00470002"/>
    <w:rsid w:val="00471553"/>
    <w:rsid w:val="004720E9"/>
    <w:rsid w:val="00472CF9"/>
    <w:rsid w:val="00472DCC"/>
    <w:rsid w:val="00473090"/>
    <w:rsid w:val="00476E9B"/>
    <w:rsid w:val="004816DE"/>
    <w:rsid w:val="00482A8F"/>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D9C"/>
    <w:rsid w:val="00552F59"/>
    <w:rsid w:val="0055381E"/>
    <w:rsid w:val="00553AD3"/>
    <w:rsid w:val="00554418"/>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59D1"/>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323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6450E"/>
    <w:rsid w:val="00772288"/>
    <w:rsid w:val="007739F1"/>
    <w:rsid w:val="00775066"/>
    <w:rsid w:val="0077581D"/>
    <w:rsid w:val="00775D60"/>
    <w:rsid w:val="00776292"/>
    <w:rsid w:val="00780122"/>
    <w:rsid w:val="00780328"/>
    <w:rsid w:val="00781AC3"/>
    <w:rsid w:val="00782BFE"/>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310"/>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4D7"/>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4F83"/>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B46"/>
    <w:rsid w:val="008C0E95"/>
    <w:rsid w:val="008C197E"/>
    <w:rsid w:val="008C2309"/>
    <w:rsid w:val="008C2A51"/>
    <w:rsid w:val="008C33D7"/>
    <w:rsid w:val="008C3CDF"/>
    <w:rsid w:val="008C465C"/>
    <w:rsid w:val="008C561E"/>
    <w:rsid w:val="008C5E62"/>
    <w:rsid w:val="008C7FB9"/>
    <w:rsid w:val="008D4A13"/>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2391"/>
    <w:rsid w:val="00962AF2"/>
    <w:rsid w:val="00962EB5"/>
    <w:rsid w:val="00962F6F"/>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8552B"/>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5B79"/>
    <w:rsid w:val="009F6969"/>
    <w:rsid w:val="00A00088"/>
    <w:rsid w:val="00A027F7"/>
    <w:rsid w:val="00A0477E"/>
    <w:rsid w:val="00A0761E"/>
    <w:rsid w:val="00A078B9"/>
    <w:rsid w:val="00A07C63"/>
    <w:rsid w:val="00A10351"/>
    <w:rsid w:val="00A10EDE"/>
    <w:rsid w:val="00A11DD9"/>
    <w:rsid w:val="00A12DBB"/>
    <w:rsid w:val="00A15D2C"/>
    <w:rsid w:val="00A17C10"/>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0BBE"/>
    <w:rsid w:val="00AC34A1"/>
    <w:rsid w:val="00AD14E8"/>
    <w:rsid w:val="00AD2638"/>
    <w:rsid w:val="00AD5AB5"/>
    <w:rsid w:val="00AD61C7"/>
    <w:rsid w:val="00AD6939"/>
    <w:rsid w:val="00AD6C37"/>
    <w:rsid w:val="00AD6D98"/>
    <w:rsid w:val="00AE0299"/>
    <w:rsid w:val="00AE42C2"/>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A7BBD"/>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0D04"/>
    <w:rsid w:val="00C522D6"/>
    <w:rsid w:val="00C5324A"/>
    <w:rsid w:val="00C5400D"/>
    <w:rsid w:val="00C5475C"/>
    <w:rsid w:val="00C55B86"/>
    <w:rsid w:val="00C5632E"/>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5AF8"/>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2D93"/>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34F"/>
    <w:rsid w:val="00E01B38"/>
    <w:rsid w:val="00E01CB6"/>
    <w:rsid w:val="00E0219C"/>
    <w:rsid w:val="00E02F87"/>
    <w:rsid w:val="00E051D2"/>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61E5"/>
    <w:rsid w:val="00E27148"/>
    <w:rsid w:val="00E27846"/>
    <w:rsid w:val="00E3107F"/>
    <w:rsid w:val="00E3131D"/>
    <w:rsid w:val="00E3528F"/>
    <w:rsid w:val="00E37AA1"/>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46373545">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689768631">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00503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2507114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2150678">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601130">
      <w:bodyDiv w:val="1"/>
      <w:marLeft w:val="0"/>
      <w:marRight w:val="0"/>
      <w:marTop w:val="0"/>
      <w:marBottom w:val="0"/>
      <w:divBdr>
        <w:top w:val="none" w:sz="0" w:space="0" w:color="auto"/>
        <w:left w:val="none" w:sz="0" w:space="0" w:color="auto"/>
        <w:bottom w:val="none" w:sz="0" w:space="0" w:color="auto"/>
        <w:right w:val="none" w:sz="0" w:space="0" w:color="auto"/>
      </w:divBdr>
    </w:div>
    <w:div w:id="1063288660">
      <w:bodyDiv w:val="1"/>
      <w:marLeft w:val="0"/>
      <w:marRight w:val="0"/>
      <w:marTop w:val="0"/>
      <w:marBottom w:val="0"/>
      <w:divBdr>
        <w:top w:val="none" w:sz="0" w:space="0" w:color="auto"/>
        <w:left w:val="none" w:sz="0" w:space="0" w:color="auto"/>
        <w:bottom w:val="none" w:sz="0" w:space="0" w:color="auto"/>
        <w:right w:val="none" w:sz="0" w:space="0" w:color="auto"/>
      </w:divBdr>
    </w:div>
    <w:div w:id="1064136612">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4954202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6987436">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9506B-95DB-4A5B-A622-5B85E5E86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2059</Words>
  <Characters>11738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2021-02-15T10:14:00Z</dcterms:created>
  <dcterms:modified xsi:type="dcterms:W3CDTF">2021-02-15T14:11:00Z</dcterms:modified>
</cp:coreProperties>
</file>