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85" w:type="dxa"/>
        <w:tblLayout w:type="fixed"/>
        <w:tblLook w:val="0000" w:firstRow="0" w:lastRow="0" w:firstColumn="0" w:lastColumn="0" w:noHBand="0" w:noVBand="0"/>
      </w:tblPr>
      <w:tblGrid>
        <w:gridCol w:w="5045"/>
        <w:gridCol w:w="5354"/>
      </w:tblGrid>
      <w:tr w:rsidR="006B248D" w:rsidRPr="00D50B01" w:rsidTr="006B248D">
        <w:trPr>
          <w:trHeight w:val="70"/>
        </w:trPr>
        <w:tc>
          <w:tcPr>
            <w:tcW w:w="5045" w:type="dxa"/>
            <w:vMerge w:val="restart"/>
            <w:shd w:val="clear" w:color="auto" w:fill="auto"/>
          </w:tcPr>
          <w:p w:rsidR="006B248D" w:rsidRPr="00D50B01" w:rsidRDefault="006B248D" w:rsidP="006B248D">
            <w:pPr>
              <w:spacing w:line="240" w:lineRule="auto"/>
              <w:jc w:val="center"/>
              <w:rPr>
                <w:rFonts w:cs="Times New Roman"/>
              </w:rPr>
            </w:pPr>
            <w:r>
              <w:rPr>
                <w:rFonts w:cs="Times New Roman"/>
                <w:noProof/>
                <w:lang w:eastAsia="ru-RU" w:bidi="ar-SA"/>
              </w:rPr>
              <w:drawing>
                <wp:inline distT="0" distB="0" distL="0" distR="0">
                  <wp:extent cx="695325" cy="7143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solidFill>
                            <a:srgbClr val="FFFFFF"/>
                          </a:solidFill>
                          <a:ln>
                            <a:noFill/>
                          </a:ln>
                        </pic:spPr>
                      </pic:pic>
                    </a:graphicData>
                  </a:graphic>
                </wp:inline>
              </w:drawing>
            </w:r>
          </w:p>
          <w:p w:rsidR="006B248D" w:rsidRPr="00D50B01" w:rsidRDefault="006B248D" w:rsidP="006B248D">
            <w:pPr>
              <w:spacing w:line="240" w:lineRule="auto"/>
              <w:jc w:val="center"/>
              <w:rPr>
                <w:rFonts w:cs="Times New Roman"/>
                <w:b/>
                <w:color w:val="000000"/>
              </w:rPr>
            </w:pPr>
            <w:r w:rsidRPr="00D50B01">
              <w:rPr>
                <w:rFonts w:cs="Times New Roman"/>
                <w:b/>
                <w:color w:val="000000"/>
              </w:rPr>
              <w:t>ФЕДЕРАЛЬНАЯ</w:t>
            </w:r>
          </w:p>
          <w:p w:rsidR="006B248D" w:rsidRPr="00D50B01" w:rsidRDefault="006B248D" w:rsidP="006B248D">
            <w:pPr>
              <w:spacing w:line="240" w:lineRule="auto"/>
              <w:jc w:val="center"/>
              <w:rPr>
                <w:rFonts w:cs="Times New Roman"/>
                <w:b/>
                <w:color w:val="000000"/>
                <w:sz w:val="20"/>
                <w:szCs w:val="20"/>
              </w:rPr>
            </w:pPr>
            <w:r w:rsidRPr="00D50B01">
              <w:rPr>
                <w:rFonts w:cs="Times New Roman"/>
                <w:b/>
                <w:color w:val="000000"/>
              </w:rPr>
              <w:t>АНТИМОНОПОЛЬНАЯ СЛУЖБА</w:t>
            </w:r>
          </w:p>
          <w:p w:rsidR="006B248D" w:rsidRPr="00D50B01" w:rsidRDefault="006B248D" w:rsidP="006B248D">
            <w:pPr>
              <w:spacing w:line="240" w:lineRule="auto"/>
              <w:jc w:val="center"/>
              <w:rPr>
                <w:rFonts w:cs="Times New Roman"/>
                <w:b/>
                <w:color w:val="000000"/>
                <w:sz w:val="20"/>
                <w:szCs w:val="20"/>
              </w:rPr>
            </w:pPr>
          </w:p>
          <w:p w:rsidR="006B248D" w:rsidRPr="00D50B01" w:rsidRDefault="006B248D" w:rsidP="006B248D">
            <w:pPr>
              <w:spacing w:line="240" w:lineRule="auto"/>
              <w:jc w:val="center"/>
              <w:rPr>
                <w:rFonts w:cs="Times New Roman"/>
                <w:b/>
                <w:bCs/>
                <w:color w:val="000000"/>
              </w:rPr>
            </w:pPr>
            <w:r w:rsidRPr="00D50B01">
              <w:rPr>
                <w:rFonts w:cs="Times New Roman"/>
                <w:b/>
                <w:color w:val="000000"/>
              </w:rPr>
              <w:t>УПРАВЛЕНИЕ</w:t>
            </w:r>
            <w:r w:rsidRPr="00D50B01">
              <w:rPr>
                <w:rFonts w:cs="Times New Roman"/>
                <w:color w:val="000000"/>
              </w:rPr>
              <w:t xml:space="preserve"> </w:t>
            </w:r>
          </w:p>
          <w:p w:rsidR="006B248D" w:rsidRPr="00D50B01" w:rsidRDefault="006B248D" w:rsidP="006B248D">
            <w:pPr>
              <w:spacing w:line="240" w:lineRule="auto"/>
              <w:jc w:val="center"/>
              <w:rPr>
                <w:rFonts w:cs="Times New Roman"/>
                <w:b/>
                <w:color w:val="000000"/>
              </w:rPr>
            </w:pPr>
            <w:r w:rsidRPr="00D50B01">
              <w:rPr>
                <w:rFonts w:cs="Times New Roman"/>
                <w:b/>
                <w:bCs/>
                <w:color w:val="000000"/>
              </w:rPr>
              <w:t>Федеральной</w:t>
            </w:r>
            <w:r w:rsidRPr="00D50B01">
              <w:rPr>
                <w:rFonts w:cs="Times New Roman"/>
                <w:b/>
                <w:color w:val="000000"/>
              </w:rPr>
              <w:t xml:space="preserve"> антимонопольной службы </w:t>
            </w:r>
          </w:p>
          <w:p w:rsidR="006B248D" w:rsidRPr="00D50B01" w:rsidRDefault="006B248D" w:rsidP="006B248D">
            <w:pPr>
              <w:spacing w:line="240" w:lineRule="auto"/>
              <w:jc w:val="center"/>
              <w:rPr>
                <w:rFonts w:cs="Times New Roman"/>
                <w:color w:val="000000"/>
                <w:sz w:val="16"/>
                <w:szCs w:val="16"/>
              </w:rPr>
            </w:pPr>
            <w:r w:rsidRPr="00D50B01">
              <w:rPr>
                <w:rFonts w:cs="Times New Roman"/>
                <w:b/>
                <w:color w:val="000000"/>
              </w:rPr>
              <w:t xml:space="preserve"> по Республике Крым и городу Севастополю</w:t>
            </w:r>
          </w:p>
          <w:p w:rsidR="006B248D" w:rsidRPr="00D50B01" w:rsidRDefault="006B248D" w:rsidP="006B248D">
            <w:pPr>
              <w:spacing w:line="240" w:lineRule="auto"/>
              <w:jc w:val="center"/>
              <w:rPr>
                <w:rFonts w:cs="Times New Roman"/>
                <w:color w:val="000000"/>
                <w:sz w:val="16"/>
                <w:szCs w:val="16"/>
              </w:rPr>
            </w:pPr>
            <w:r w:rsidRPr="00D50B01">
              <w:rPr>
                <w:rFonts w:cs="Times New Roman"/>
                <w:color w:val="000000"/>
                <w:sz w:val="16"/>
                <w:szCs w:val="16"/>
              </w:rPr>
              <w:t>Адрес: ул. Александра Невского, д. 1,</w:t>
            </w:r>
          </w:p>
          <w:p w:rsidR="006B248D" w:rsidRPr="00D50B01" w:rsidRDefault="006B248D" w:rsidP="006B248D">
            <w:pPr>
              <w:spacing w:line="240" w:lineRule="auto"/>
              <w:jc w:val="center"/>
              <w:rPr>
                <w:rFonts w:cs="Times New Roman"/>
                <w:color w:val="000000"/>
                <w:sz w:val="16"/>
                <w:szCs w:val="16"/>
              </w:rPr>
            </w:pPr>
            <w:r w:rsidRPr="00D50B01">
              <w:rPr>
                <w:rFonts w:cs="Times New Roman"/>
                <w:color w:val="000000"/>
                <w:sz w:val="16"/>
                <w:szCs w:val="16"/>
              </w:rPr>
              <w:t>г. Симферополь, Республика Крым, 295000</w:t>
            </w:r>
          </w:p>
          <w:p w:rsidR="006B248D" w:rsidRPr="00D50B01" w:rsidRDefault="006B248D" w:rsidP="006B248D">
            <w:pPr>
              <w:spacing w:line="240" w:lineRule="auto"/>
              <w:jc w:val="center"/>
              <w:rPr>
                <w:rFonts w:cs="Times New Roman"/>
                <w:color w:val="000000"/>
                <w:sz w:val="16"/>
                <w:szCs w:val="16"/>
              </w:rPr>
            </w:pPr>
            <w:r w:rsidRPr="00D50B01">
              <w:rPr>
                <w:rFonts w:cs="Times New Roman"/>
                <w:color w:val="000000"/>
                <w:sz w:val="16"/>
                <w:szCs w:val="16"/>
              </w:rPr>
              <w:t>тел. (3652) 544-638, факс (3652) 252-431</w:t>
            </w:r>
          </w:p>
          <w:p w:rsidR="006B248D" w:rsidRPr="00115D77" w:rsidRDefault="006B248D" w:rsidP="006B248D">
            <w:pPr>
              <w:spacing w:line="240" w:lineRule="auto"/>
              <w:jc w:val="center"/>
              <w:rPr>
                <w:rFonts w:cs="Times New Roman"/>
                <w:color w:val="000000"/>
                <w:lang w:val="en-US"/>
              </w:rPr>
            </w:pPr>
            <w:r w:rsidRPr="00115D77">
              <w:rPr>
                <w:rFonts w:cs="Times New Roman"/>
                <w:color w:val="000000"/>
                <w:sz w:val="16"/>
                <w:szCs w:val="16"/>
                <w:lang w:val="en-US"/>
              </w:rPr>
              <w:t>e-mail: to82@fas.gov.ru</w:t>
            </w:r>
          </w:p>
          <w:p w:rsidR="006B248D" w:rsidRPr="00EC3A38" w:rsidRDefault="006B248D" w:rsidP="006B248D">
            <w:pPr>
              <w:spacing w:before="240"/>
              <w:rPr>
                <w:color w:val="000000"/>
                <w:sz w:val="28"/>
                <w:szCs w:val="28"/>
              </w:rPr>
            </w:pPr>
            <w:r>
              <w:rPr>
                <w:noProof/>
                <w:color w:val="000000"/>
                <w:sz w:val="28"/>
                <w:szCs w:val="28"/>
              </w:rPr>
              <w:t>10.02.2021</w:t>
            </w:r>
            <w:r>
              <w:rPr>
                <w:color w:val="000000"/>
                <w:sz w:val="28"/>
                <w:szCs w:val="28"/>
              </w:rPr>
              <w:t xml:space="preserve"> </w:t>
            </w:r>
            <w:r w:rsidRPr="00AC6FD2">
              <w:rPr>
                <w:color w:val="000000"/>
                <w:sz w:val="28"/>
                <w:szCs w:val="28"/>
              </w:rPr>
              <w:t>№</w:t>
            </w:r>
            <w:r>
              <w:rPr>
                <w:noProof/>
                <w:color w:val="000000"/>
                <w:sz w:val="28"/>
                <w:szCs w:val="28"/>
              </w:rPr>
              <w:t>082/06/106-217</w:t>
            </w:r>
            <w:r w:rsidRPr="00326617">
              <w:rPr>
                <w:noProof/>
                <w:color w:val="000000"/>
                <w:sz w:val="28"/>
                <w:szCs w:val="28"/>
              </w:rPr>
              <w:t>/2021</w:t>
            </w:r>
            <w:r>
              <w:rPr>
                <w:color w:val="000000"/>
                <w:sz w:val="28"/>
                <w:szCs w:val="28"/>
              </w:rPr>
              <w:t>реш</w:t>
            </w:r>
          </w:p>
          <w:p w:rsidR="006B248D" w:rsidRPr="00D50B01" w:rsidRDefault="006B248D" w:rsidP="006B248D">
            <w:pPr>
              <w:spacing w:before="240"/>
              <w:rPr>
                <w:sz w:val="28"/>
                <w:szCs w:val="28"/>
                <w:shd w:val="clear" w:color="auto" w:fill="FFFF00"/>
                <w:lang w:eastAsia="ru-RU"/>
              </w:rPr>
            </w:pPr>
          </w:p>
        </w:tc>
        <w:tc>
          <w:tcPr>
            <w:tcW w:w="5354" w:type="dxa"/>
            <w:shd w:val="clear" w:color="auto" w:fill="auto"/>
          </w:tcPr>
          <w:p w:rsidR="006B248D" w:rsidRPr="00D50B01" w:rsidRDefault="006B248D" w:rsidP="006B248D">
            <w:pPr>
              <w:snapToGrid w:val="0"/>
              <w:spacing w:line="240" w:lineRule="auto"/>
              <w:ind w:left="281"/>
              <w:rPr>
                <w:rFonts w:cs="Times New Roman"/>
                <w:shd w:val="clear" w:color="auto" w:fill="FFFF00"/>
              </w:rPr>
            </w:pPr>
          </w:p>
        </w:tc>
      </w:tr>
      <w:tr w:rsidR="006B248D" w:rsidRPr="006B248D" w:rsidTr="006B248D">
        <w:trPr>
          <w:trHeight w:val="1492"/>
        </w:trPr>
        <w:tc>
          <w:tcPr>
            <w:tcW w:w="5045" w:type="dxa"/>
            <w:vMerge/>
            <w:shd w:val="clear" w:color="auto" w:fill="auto"/>
          </w:tcPr>
          <w:p w:rsidR="006B248D" w:rsidRPr="00D50B01" w:rsidRDefault="006B248D" w:rsidP="006B248D">
            <w:pPr>
              <w:snapToGrid w:val="0"/>
              <w:spacing w:line="240" w:lineRule="auto"/>
              <w:jc w:val="center"/>
              <w:rPr>
                <w:rFonts w:cs="Times New Roman"/>
                <w:sz w:val="28"/>
                <w:szCs w:val="28"/>
                <w:shd w:val="clear" w:color="auto" w:fill="FFFF00"/>
              </w:rPr>
            </w:pPr>
          </w:p>
        </w:tc>
        <w:tc>
          <w:tcPr>
            <w:tcW w:w="5354" w:type="dxa"/>
            <w:shd w:val="clear" w:color="auto" w:fill="auto"/>
          </w:tcPr>
          <w:p w:rsidR="006B248D" w:rsidRPr="00740895" w:rsidRDefault="006B248D" w:rsidP="006B248D">
            <w:pPr>
              <w:spacing w:line="276" w:lineRule="auto"/>
              <w:rPr>
                <w:sz w:val="28"/>
                <w:szCs w:val="28"/>
                <w:lang w:eastAsia="en-US"/>
              </w:rPr>
            </w:pPr>
            <w:r w:rsidRPr="00740895">
              <w:rPr>
                <w:sz w:val="28"/>
                <w:szCs w:val="28"/>
                <w:lang w:eastAsia="en-US"/>
              </w:rPr>
              <w:t xml:space="preserve">Заказчик: </w:t>
            </w:r>
          </w:p>
          <w:p w:rsidR="006B248D" w:rsidRDefault="006B248D" w:rsidP="006B248D">
            <w:pPr>
              <w:spacing w:line="276" w:lineRule="auto"/>
              <w:rPr>
                <w:sz w:val="28"/>
                <w:szCs w:val="28"/>
                <w:lang w:eastAsia="en-US"/>
              </w:rPr>
            </w:pPr>
            <w:r w:rsidRPr="00326617">
              <w:rPr>
                <w:noProof/>
                <w:sz w:val="28"/>
                <w:szCs w:val="28"/>
                <w:lang w:eastAsia="en-US"/>
              </w:rPr>
              <w:t>ФГБОУ «Международный детский центр «Артек»</w:t>
            </w:r>
          </w:p>
          <w:p w:rsidR="006B248D" w:rsidRPr="00326617" w:rsidRDefault="006B248D" w:rsidP="006B248D">
            <w:pPr>
              <w:spacing w:line="276" w:lineRule="auto"/>
              <w:rPr>
                <w:noProof/>
                <w:sz w:val="28"/>
                <w:szCs w:val="28"/>
                <w:lang w:eastAsia="en-US"/>
              </w:rPr>
            </w:pPr>
            <w:r w:rsidRPr="00326617">
              <w:rPr>
                <w:noProof/>
                <w:sz w:val="28"/>
                <w:szCs w:val="28"/>
                <w:lang w:eastAsia="en-US"/>
              </w:rPr>
              <w:t>298645, Республика Крым, г. Ялта, пгт Гурзуф, ул. Ленинградская, 41</w:t>
            </w:r>
          </w:p>
          <w:p w:rsidR="006B248D" w:rsidRPr="00326617" w:rsidRDefault="006B248D" w:rsidP="006B248D">
            <w:pPr>
              <w:spacing w:line="276" w:lineRule="auto"/>
              <w:rPr>
                <w:noProof/>
                <w:sz w:val="28"/>
                <w:szCs w:val="28"/>
                <w:lang w:eastAsia="en-US"/>
              </w:rPr>
            </w:pPr>
            <w:r w:rsidRPr="00326617">
              <w:rPr>
                <w:noProof/>
                <w:sz w:val="28"/>
                <w:szCs w:val="28"/>
                <w:lang w:eastAsia="en-US"/>
              </w:rPr>
              <w:t>E-mail: zakupki@artek.org</w:t>
            </w:r>
          </w:p>
          <w:p w:rsidR="006B248D" w:rsidRPr="00437A7A" w:rsidRDefault="006B248D" w:rsidP="006B248D">
            <w:pPr>
              <w:spacing w:line="276" w:lineRule="auto"/>
              <w:rPr>
                <w:sz w:val="28"/>
                <w:szCs w:val="28"/>
                <w:lang w:eastAsia="en-US"/>
              </w:rPr>
            </w:pPr>
            <w:r w:rsidRPr="00326617">
              <w:rPr>
                <w:noProof/>
                <w:sz w:val="28"/>
                <w:szCs w:val="28"/>
                <w:lang w:eastAsia="en-US"/>
              </w:rPr>
              <w:t xml:space="preserve">            zakupki.artek@yandex.ru</w:t>
            </w:r>
          </w:p>
          <w:p w:rsidR="006B248D" w:rsidRDefault="006B248D" w:rsidP="006B248D">
            <w:pPr>
              <w:spacing w:line="276" w:lineRule="auto"/>
              <w:rPr>
                <w:sz w:val="28"/>
                <w:szCs w:val="28"/>
                <w:lang w:eastAsia="en-US"/>
              </w:rPr>
            </w:pPr>
          </w:p>
          <w:p w:rsidR="006B248D" w:rsidRPr="00740895" w:rsidRDefault="006B248D" w:rsidP="006B248D">
            <w:pPr>
              <w:spacing w:line="276" w:lineRule="auto"/>
              <w:rPr>
                <w:sz w:val="28"/>
                <w:szCs w:val="28"/>
                <w:lang w:eastAsia="en-US"/>
              </w:rPr>
            </w:pPr>
            <w:r w:rsidRPr="00740895">
              <w:rPr>
                <w:sz w:val="28"/>
                <w:szCs w:val="28"/>
                <w:lang w:eastAsia="en-US"/>
              </w:rPr>
              <w:t xml:space="preserve">Заявитель: </w:t>
            </w:r>
          </w:p>
          <w:p w:rsidR="006B248D" w:rsidRPr="006B248D" w:rsidRDefault="006B248D" w:rsidP="006B248D">
            <w:pPr>
              <w:tabs>
                <w:tab w:val="left" w:pos="5454"/>
              </w:tabs>
              <w:spacing w:line="276" w:lineRule="auto"/>
              <w:ind w:left="-74" w:right="-108"/>
              <w:rPr>
                <w:noProof/>
                <w:sz w:val="28"/>
                <w:szCs w:val="28"/>
                <w:lang w:eastAsia="en-US"/>
              </w:rPr>
            </w:pPr>
            <w:r w:rsidRPr="006B248D">
              <w:rPr>
                <w:sz w:val="28"/>
                <w:szCs w:val="28"/>
                <w:lang w:eastAsia="en-US"/>
              </w:rPr>
              <w:fldChar w:fldCharType="begin"/>
            </w:r>
            <w:r w:rsidRPr="006B248D">
              <w:rPr>
                <w:sz w:val="28"/>
                <w:szCs w:val="28"/>
                <w:lang w:eastAsia="en-US"/>
              </w:rPr>
              <w:instrText xml:space="preserve"> MERGEFIELD "Заявитель" </w:instrText>
            </w:r>
            <w:r w:rsidRPr="006B248D">
              <w:rPr>
                <w:sz w:val="28"/>
                <w:szCs w:val="28"/>
                <w:lang w:eastAsia="en-US"/>
              </w:rPr>
              <w:fldChar w:fldCharType="separate"/>
            </w:r>
            <w:r w:rsidRPr="006B248D">
              <w:rPr>
                <w:noProof/>
                <w:sz w:val="28"/>
                <w:szCs w:val="28"/>
                <w:lang w:eastAsia="en-US"/>
              </w:rPr>
              <w:t>ООО "ЮГПОЖТЕХБЕЗОПАСНОСТЬ"</w:t>
            </w:r>
            <w:r w:rsidRPr="006B248D">
              <w:rPr>
                <w:sz w:val="28"/>
                <w:szCs w:val="28"/>
                <w:lang w:eastAsia="en-US"/>
              </w:rPr>
              <w:fldChar w:fldCharType="end"/>
            </w:r>
          </w:p>
          <w:p w:rsidR="006B248D" w:rsidRPr="006B248D" w:rsidRDefault="006B248D" w:rsidP="006B248D">
            <w:pPr>
              <w:tabs>
                <w:tab w:val="left" w:pos="5454"/>
              </w:tabs>
              <w:spacing w:line="276" w:lineRule="auto"/>
              <w:ind w:left="-74" w:right="-108"/>
              <w:rPr>
                <w:sz w:val="28"/>
                <w:szCs w:val="28"/>
                <w:lang w:eastAsia="en-US"/>
              </w:rPr>
            </w:pPr>
            <w:r w:rsidRPr="006B248D">
              <w:rPr>
                <w:sz w:val="28"/>
                <w:szCs w:val="28"/>
                <w:lang w:eastAsia="en-US"/>
              </w:rPr>
              <w:fldChar w:fldCharType="begin"/>
            </w:r>
            <w:r w:rsidRPr="006B248D">
              <w:rPr>
                <w:sz w:val="28"/>
                <w:szCs w:val="28"/>
                <w:lang w:eastAsia="en-US"/>
              </w:rPr>
              <w:instrText xml:space="preserve"> MERGEFIELD "Адрес_заявителя" </w:instrText>
            </w:r>
            <w:r w:rsidRPr="006B248D">
              <w:rPr>
                <w:sz w:val="28"/>
                <w:szCs w:val="28"/>
                <w:lang w:eastAsia="en-US"/>
              </w:rPr>
              <w:fldChar w:fldCharType="separate"/>
            </w:r>
            <w:r w:rsidRPr="006B248D">
              <w:rPr>
                <w:noProof/>
                <w:sz w:val="28"/>
                <w:szCs w:val="28"/>
                <w:lang w:eastAsia="en-US"/>
              </w:rPr>
              <w:t>350002, г. Краснодар, ул. Базовская, д. 158, Литер Д, помещение 3, zakupki.tm@gmail.com</w:t>
            </w:r>
            <w:r w:rsidRPr="006B248D">
              <w:rPr>
                <w:sz w:val="28"/>
                <w:szCs w:val="28"/>
                <w:lang w:eastAsia="en-US"/>
              </w:rPr>
              <w:fldChar w:fldCharType="end"/>
            </w:r>
          </w:p>
          <w:p w:rsidR="006B248D" w:rsidRPr="00336DE1" w:rsidRDefault="006B248D" w:rsidP="006B248D">
            <w:pPr>
              <w:spacing w:line="276" w:lineRule="auto"/>
              <w:rPr>
                <w:sz w:val="28"/>
                <w:szCs w:val="28"/>
                <w:lang w:eastAsia="en-US"/>
              </w:rPr>
            </w:pPr>
          </w:p>
          <w:p w:rsidR="006B248D" w:rsidRPr="00740895" w:rsidRDefault="006B248D" w:rsidP="006B248D">
            <w:pPr>
              <w:spacing w:line="276" w:lineRule="auto"/>
              <w:rPr>
                <w:sz w:val="28"/>
                <w:szCs w:val="28"/>
                <w:lang w:eastAsia="en-US"/>
              </w:rPr>
            </w:pPr>
            <w:r w:rsidRPr="00740895">
              <w:rPr>
                <w:sz w:val="28"/>
                <w:szCs w:val="28"/>
                <w:lang w:eastAsia="en-US"/>
              </w:rPr>
              <w:t>Оператор электронной площадки:</w:t>
            </w:r>
          </w:p>
          <w:p w:rsidR="006B248D" w:rsidRPr="00326617" w:rsidRDefault="006B248D" w:rsidP="006B248D">
            <w:pPr>
              <w:rPr>
                <w:noProof/>
                <w:sz w:val="28"/>
                <w:szCs w:val="28"/>
                <w:lang w:eastAsia="en-US"/>
              </w:rPr>
            </w:pPr>
            <w:r w:rsidRPr="00326617">
              <w:rPr>
                <w:noProof/>
                <w:sz w:val="28"/>
                <w:szCs w:val="28"/>
                <w:lang w:eastAsia="en-US"/>
              </w:rPr>
              <w:t xml:space="preserve">АО «Сбербанк-АСТ» 127055, г. Москва, </w:t>
            </w:r>
          </w:p>
          <w:p w:rsidR="006B248D" w:rsidRPr="00326617" w:rsidRDefault="006B248D" w:rsidP="006B248D">
            <w:pPr>
              <w:rPr>
                <w:noProof/>
                <w:sz w:val="28"/>
                <w:szCs w:val="28"/>
                <w:lang w:eastAsia="en-US"/>
              </w:rPr>
            </w:pPr>
            <w:r w:rsidRPr="00326617">
              <w:rPr>
                <w:noProof/>
                <w:sz w:val="28"/>
                <w:szCs w:val="28"/>
                <w:lang w:eastAsia="en-US"/>
              </w:rPr>
              <w:t>ул. Новослободская, д. 24, стр. 2</w:t>
            </w:r>
          </w:p>
          <w:p w:rsidR="006B248D" w:rsidRPr="006B248D" w:rsidRDefault="006B248D" w:rsidP="006B248D">
            <w:pPr>
              <w:rPr>
                <w:rFonts w:eastAsia="Times-Roman, 'Times New Roman'" w:cs="Times New Roman"/>
                <w:szCs w:val="28"/>
              </w:rPr>
            </w:pPr>
            <w:r w:rsidRPr="00437A7A">
              <w:rPr>
                <w:noProof/>
                <w:sz w:val="28"/>
                <w:szCs w:val="28"/>
                <w:lang w:val="en-US" w:eastAsia="en-US"/>
              </w:rPr>
              <w:t>E</w:t>
            </w:r>
            <w:r w:rsidRPr="006B248D">
              <w:rPr>
                <w:noProof/>
                <w:sz w:val="28"/>
                <w:szCs w:val="28"/>
                <w:lang w:eastAsia="en-US"/>
              </w:rPr>
              <w:t>-</w:t>
            </w:r>
            <w:r w:rsidRPr="00437A7A">
              <w:rPr>
                <w:noProof/>
                <w:sz w:val="28"/>
                <w:szCs w:val="28"/>
                <w:lang w:val="en-US" w:eastAsia="en-US"/>
              </w:rPr>
              <w:t>mail</w:t>
            </w:r>
            <w:r w:rsidRPr="006B248D">
              <w:rPr>
                <w:noProof/>
                <w:sz w:val="28"/>
                <w:szCs w:val="28"/>
                <w:lang w:eastAsia="en-US"/>
              </w:rPr>
              <w:t xml:space="preserve">: </w:t>
            </w:r>
            <w:r w:rsidRPr="00437A7A">
              <w:rPr>
                <w:noProof/>
                <w:sz w:val="28"/>
                <w:szCs w:val="28"/>
                <w:lang w:val="en-US" w:eastAsia="en-US"/>
              </w:rPr>
              <w:t>info</w:t>
            </w:r>
            <w:r w:rsidRPr="006B248D">
              <w:rPr>
                <w:noProof/>
                <w:sz w:val="28"/>
                <w:szCs w:val="28"/>
                <w:lang w:eastAsia="en-US"/>
              </w:rPr>
              <w:t>@</w:t>
            </w:r>
            <w:r w:rsidRPr="00437A7A">
              <w:rPr>
                <w:noProof/>
                <w:sz w:val="28"/>
                <w:szCs w:val="28"/>
                <w:lang w:val="en-US" w:eastAsia="en-US"/>
              </w:rPr>
              <w:t>sberbank</w:t>
            </w:r>
            <w:r w:rsidRPr="006B248D">
              <w:rPr>
                <w:noProof/>
                <w:sz w:val="28"/>
                <w:szCs w:val="28"/>
                <w:lang w:eastAsia="en-US"/>
              </w:rPr>
              <w:t>-</w:t>
            </w:r>
            <w:r w:rsidRPr="00437A7A">
              <w:rPr>
                <w:noProof/>
                <w:sz w:val="28"/>
                <w:szCs w:val="28"/>
                <w:lang w:val="en-US" w:eastAsia="en-US"/>
              </w:rPr>
              <w:t>ast</w:t>
            </w:r>
            <w:r w:rsidRPr="006B248D">
              <w:rPr>
                <w:noProof/>
                <w:sz w:val="28"/>
                <w:szCs w:val="28"/>
                <w:lang w:eastAsia="en-US"/>
              </w:rPr>
              <w:t>.</w:t>
            </w:r>
            <w:r w:rsidRPr="00437A7A">
              <w:rPr>
                <w:noProof/>
                <w:sz w:val="28"/>
                <w:szCs w:val="28"/>
                <w:lang w:val="en-US" w:eastAsia="en-US"/>
              </w:rPr>
              <w:t>ru</w:t>
            </w:r>
          </w:p>
        </w:tc>
      </w:tr>
    </w:tbl>
    <w:p w:rsidR="006B248D" w:rsidRPr="006B248D" w:rsidRDefault="006B248D" w:rsidP="006B248D">
      <w:pPr>
        <w:spacing w:before="240" w:line="240" w:lineRule="auto"/>
        <w:jc w:val="center"/>
        <w:rPr>
          <w:rFonts w:cs="Times New Roman"/>
          <w:b/>
          <w:sz w:val="28"/>
          <w:szCs w:val="28"/>
        </w:rPr>
      </w:pPr>
    </w:p>
    <w:p w:rsidR="006B248D" w:rsidRPr="00D50B01" w:rsidRDefault="006B248D" w:rsidP="006B248D">
      <w:pPr>
        <w:spacing w:before="240" w:line="240" w:lineRule="auto"/>
        <w:jc w:val="center"/>
        <w:rPr>
          <w:rFonts w:cs="Times New Roman"/>
          <w:b/>
          <w:sz w:val="28"/>
          <w:szCs w:val="28"/>
        </w:rPr>
      </w:pPr>
      <w:r w:rsidRPr="00D50B01">
        <w:rPr>
          <w:rFonts w:cs="Times New Roman"/>
          <w:b/>
          <w:sz w:val="28"/>
          <w:szCs w:val="28"/>
        </w:rPr>
        <w:t xml:space="preserve">Решение </w:t>
      </w:r>
      <w:r w:rsidRPr="00D50B01">
        <w:rPr>
          <w:rFonts w:cs="Times New Roman"/>
          <w:b/>
          <w:sz w:val="28"/>
          <w:szCs w:val="28"/>
        </w:rPr>
        <w:br/>
        <w:t>по делу №</w:t>
      </w:r>
      <w:r w:rsidRPr="00326617">
        <w:rPr>
          <w:rFonts w:cs="Times New Roman"/>
          <w:b/>
          <w:noProof/>
          <w:sz w:val="28"/>
          <w:szCs w:val="28"/>
        </w:rPr>
        <w:t>082/06/106-</w:t>
      </w:r>
      <w:r>
        <w:rPr>
          <w:rFonts w:cs="Times New Roman"/>
          <w:b/>
          <w:noProof/>
          <w:sz w:val="28"/>
          <w:szCs w:val="28"/>
        </w:rPr>
        <w:t>217</w:t>
      </w:r>
      <w:r w:rsidRPr="00326617">
        <w:rPr>
          <w:rFonts w:cs="Times New Roman"/>
          <w:b/>
          <w:noProof/>
          <w:sz w:val="28"/>
          <w:szCs w:val="28"/>
        </w:rPr>
        <w:t>/2021</w:t>
      </w:r>
      <w:r w:rsidRPr="00D50B01">
        <w:rPr>
          <w:rFonts w:cs="Times New Roman"/>
          <w:b/>
          <w:sz w:val="28"/>
          <w:szCs w:val="28"/>
        </w:rPr>
        <w:br/>
        <w:t xml:space="preserve">о нарушении законодательства Российской Федерации </w:t>
      </w:r>
      <w:r w:rsidRPr="00D50B01">
        <w:rPr>
          <w:rFonts w:cs="Times New Roman"/>
          <w:b/>
          <w:sz w:val="28"/>
          <w:szCs w:val="28"/>
        </w:rPr>
        <w:br/>
        <w:t>о контрактной системе в сфере закупок</w:t>
      </w:r>
    </w:p>
    <w:p w:rsidR="006B248D" w:rsidRPr="00BF27D2" w:rsidRDefault="006B248D" w:rsidP="006B248D">
      <w:pPr>
        <w:spacing w:before="240" w:line="240" w:lineRule="auto"/>
        <w:rPr>
          <w:rFonts w:ascii="Verdana" w:hAnsi="Verdana"/>
          <w:color w:val="000000"/>
          <w:sz w:val="16"/>
          <w:szCs w:val="16"/>
          <w:shd w:val="clear" w:color="auto" w:fill="F5FFEF"/>
        </w:rPr>
      </w:pPr>
      <w:r>
        <w:rPr>
          <w:rFonts w:cs="Times New Roman"/>
          <w:noProof/>
          <w:sz w:val="28"/>
          <w:szCs w:val="28"/>
        </w:rPr>
        <w:t>10.02.2021</w:t>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t xml:space="preserve">                           </w:t>
      </w:r>
      <w:r w:rsidRPr="00D50B01">
        <w:rPr>
          <w:bCs/>
          <w:iCs/>
          <w:sz w:val="28"/>
          <w:szCs w:val="28"/>
        </w:rPr>
        <w:t>г. Симферополь</w:t>
      </w:r>
    </w:p>
    <w:p w:rsidR="006B248D" w:rsidRDefault="006B248D" w:rsidP="006B248D">
      <w:pPr>
        <w:spacing w:line="240" w:lineRule="auto"/>
        <w:ind w:firstLine="709"/>
        <w:jc w:val="both"/>
        <w:rPr>
          <w:sz w:val="28"/>
          <w:szCs w:val="28"/>
        </w:rPr>
      </w:pPr>
    </w:p>
    <w:p w:rsidR="006B248D" w:rsidRPr="0080273B" w:rsidRDefault="006B248D" w:rsidP="006B248D">
      <w:pPr>
        <w:spacing w:line="240" w:lineRule="auto"/>
        <w:ind w:firstLine="709"/>
        <w:jc w:val="both"/>
        <w:rPr>
          <w:sz w:val="28"/>
          <w:szCs w:val="28"/>
        </w:rPr>
      </w:pPr>
      <w:r w:rsidRPr="0080273B">
        <w:rPr>
          <w:sz w:val="28"/>
          <w:szCs w:val="28"/>
        </w:rPr>
        <w:t>Комиссия по контролю в сфере закупок</w:t>
      </w:r>
      <w:r w:rsidRPr="0080273B">
        <w:rPr>
          <w:rFonts w:eastAsia="Calibri"/>
          <w:sz w:val="28"/>
          <w:szCs w:val="28"/>
        </w:rPr>
        <w:t xml:space="preserve"> товаров, работ, услуг Управления Федеральной антимонопольной службы по Республике Крым и городу Севастополю (</w:t>
      </w:r>
      <w:proofErr w:type="gramStart"/>
      <w:r w:rsidRPr="0080273B">
        <w:rPr>
          <w:sz w:val="28"/>
          <w:szCs w:val="28"/>
        </w:rPr>
        <w:t>Крымское</w:t>
      </w:r>
      <w:proofErr w:type="gramEnd"/>
      <w:r w:rsidRPr="0080273B">
        <w:rPr>
          <w:sz w:val="28"/>
          <w:szCs w:val="28"/>
        </w:rPr>
        <w:t xml:space="preserve"> УФАС России) (далее – Комиссия) в составе:</w:t>
      </w:r>
    </w:p>
    <w:p w:rsidR="006B248D" w:rsidRPr="0080273B" w:rsidRDefault="006B248D" w:rsidP="006B248D">
      <w:pPr>
        <w:pStyle w:val="a6"/>
        <w:widowControl w:val="0"/>
        <w:spacing w:before="0" w:beforeAutospacing="0" w:after="0"/>
        <w:ind w:firstLine="709"/>
        <w:jc w:val="both"/>
        <w:rPr>
          <w:sz w:val="28"/>
          <w:szCs w:val="28"/>
          <w:lang w:val="ru-RU"/>
        </w:rPr>
      </w:pPr>
      <w:r>
        <w:rPr>
          <w:sz w:val="28"/>
          <w:szCs w:val="28"/>
          <w:lang w:val="ru-RU"/>
        </w:rPr>
        <w:t>п</w:t>
      </w:r>
      <w:r w:rsidRPr="0080273B">
        <w:rPr>
          <w:sz w:val="28"/>
          <w:szCs w:val="28"/>
          <w:lang w:val="ru-RU"/>
        </w:rPr>
        <w:t>редседател</w:t>
      </w:r>
      <w:r>
        <w:rPr>
          <w:sz w:val="28"/>
          <w:szCs w:val="28"/>
          <w:lang w:val="ru-RU"/>
        </w:rPr>
        <w:t>ь</w:t>
      </w:r>
      <w:r w:rsidRPr="0080273B">
        <w:rPr>
          <w:sz w:val="28"/>
          <w:szCs w:val="28"/>
          <w:lang w:val="ru-RU"/>
        </w:rPr>
        <w:t xml:space="preserve"> Комиссии –</w:t>
      </w:r>
      <w:r>
        <w:rPr>
          <w:sz w:val="28"/>
          <w:szCs w:val="28"/>
          <w:lang w:val="ru-RU"/>
        </w:rPr>
        <w:t xml:space="preserve"> </w:t>
      </w:r>
      <w:r w:rsidRPr="0080273B">
        <w:rPr>
          <w:sz w:val="28"/>
          <w:szCs w:val="28"/>
          <w:lang w:val="ru-RU"/>
        </w:rPr>
        <w:t>заместител</w:t>
      </w:r>
      <w:r>
        <w:rPr>
          <w:sz w:val="28"/>
          <w:szCs w:val="28"/>
          <w:lang w:val="ru-RU"/>
        </w:rPr>
        <w:t>ь</w:t>
      </w:r>
      <w:r w:rsidRPr="0080273B">
        <w:rPr>
          <w:sz w:val="28"/>
          <w:szCs w:val="28"/>
          <w:lang w:val="ru-RU"/>
        </w:rPr>
        <w:t xml:space="preserve"> руководителя Крымского УФАС России </w:t>
      </w:r>
      <w:r>
        <w:rPr>
          <w:sz w:val="28"/>
          <w:szCs w:val="28"/>
          <w:lang w:val="ru-RU"/>
        </w:rPr>
        <w:t>И.Р. Хасанов</w:t>
      </w:r>
      <w:r w:rsidRPr="0080273B">
        <w:rPr>
          <w:sz w:val="28"/>
          <w:szCs w:val="28"/>
          <w:lang w:val="ru-RU"/>
        </w:rPr>
        <w:t>,</w:t>
      </w:r>
    </w:p>
    <w:p w:rsidR="006B248D" w:rsidRPr="001E24A5" w:rsidRDefault="006B248D" w:rsidP="006B248D">
      <w:pPr>
        <w:pStyle w:val="a6"/>
        <w:widowControl w:val="0"/>
        <w:spacing w:before="0" w:beforeAutospacing="0" w:after="0"/>
        <w:ind w:firstLine="709"/>
        <w:jc w:val="both"/>
        <w:rPr>
          <w:sz w:val="28"/>
          <w:szCs w:val="28"/>
          <w:lang w:val="ru-RU"/>
        </w:rPr>
      </w:pPr>
      <w:r w:rsidRPr="001E24A5">
        <w:rPr>
          <w:sz w:val="28"/>
          <w:szCs w:val="28"/>
          <w:lang w:val="ru-RU"/>
        </w:rPr>
        <w:t>член</w:t>
      </w:r>
      <w:r>
        <w:rPr>
          <w:sz w:val="28"/>
          <w:szCs w:val="28"/>
          <w:lang w:val="ru-RU"/>
        </w:rPr>
        <w:t>ы</w:t>
      </w:r>
      <w:r w:rsidRPr="001E24A5">
        <w:rPr>
          <w:sz w:val="28"/>
          <w:szCs w:val="28"/>
          <w:lang w:val="ru-RU"/>
        </w:rPr>
        <w:t xml:space="preserve"> Комиссии:</w:t>
      </w:r>
    </w:p>
    <w:p w:rsidR="006B248D" w:rsidRPr="001E24A5" w:rsidRDefault="006B248D" w:rsidP="006B248D">
      <w:pPr>
        <w:pStyle w:val="a6"/>
        <w:widowControl w:val="0"/>
        <w:spacing w:before="0" w:beforeAutospacing="0" w:after="0"/>
        <w:ind w:firstLine="709"/>
        <w:jc w:val="both"/>
        <w:rPr>
          <w:sz w:val="28"/>
          <w:szCs w:val="28"/>
          <w:lang w:val="ru-RU"/>
        </w:rPr>
      </w:pPr>
      <w:r w:rsidRPr="001E24A5">
        <w:rPr>
          <w:sz w:val="28"/>
          <w:szCs w:val="28"/>
          <w:lang w:val="ru-RU"/>
        </w:rPr>
        <w:t xml:space="preserve">заместитель начальника отдела контроля закупок Крымского УФАС России Т.Д. </w:t>
      </w:r>
      <w:proofErr w:type="spellStart"/>
      <w:r w:rsidRPr="001E24A5">
        <w:rPr>
          <w:sz w:val="28"/>
          <w:szCs w:val="28"/>
          <w:lang w:val="ru-RU"/>
        </w:rPr>
        <w:t>Аблаева</w:t>
      </w:r>
      <w:proofErr w:type="spellEnd"/>
      <w:r w:rsidRPr="001E24A5">
        <w:rPr>
          <w:sz w:val="28"/>
          <w:szCs w:val="28"/>
          <w:lang w:val="ru-RU"/>
        </w:rPr>
        <w:t>,</w:t>
      </w:r>
    </w:p>
    <w:p w:rsidR="006B248D" w:rsidRPr="001E24A5" w:rsidRDefault="006B248D" w:rsidP="006B248D">
      <w:pPr>
        <w:pStyle w:val="a6"/>
        <w:widowControl w:val="0"/>
        <w:spacing w:before="0" w:beforeAutospacing="0" w:after="0"/>
        <w:ind w:firstLine="709"/>
        <w:jc w:val="both"/>
        <w:rPr>
          <w:sz w:val="28"/>
          <w:szCs w:val="28"/>
          <w:lang w:val="ru-RU"/>
        </w:rPr>
      </w:pPr>
      <w:r w:rsidRPr="001E24A5">
        <w:rPr>
          <w:sz w:val="28"/>
          <w:szCs w:val="28"/>
          <w:lang w:val="ru-RU"/>
        </w:rPr>
        <w:t>главный специалист-эксперт отдела контроля закупок Крымского УФАС России А.М. Крылова,</w:t>
      </w:r>
    </w:p>
    <w:p w:rsidR="006B248D" w:rsidRDefault="006B248D" w:rsidP="006B248D">
      <w:pPr>
        <w:spacing w:line="240" w:lineRule="auto"/>
        <w:ind w:firstLine="709"/>
        <w:jc w:val="both"/>
        <w:rPr>
          <w:rFonts w:cs="Times New Roman"/>
          <w:sz w:val="28"/>
          <w:szCs w:val="28"/>
        </w:rPr>
      </w:pPr>
      <w:r w:rsidRPr="00ED1277">
        <w:rPr>
          <w:rFonts w:cs="Times New Roman"/>
          <w:sz w:val="28"/>
          <w:szCs w:val="28"/>
        </w:rPr>
        <w:t>при участии посредством видеоконференц-связи представителей интересов:</w:t>
      </w:r>
    </w:p>
    <w:p w:rsidR="006B248D" w:rsidRDefault="006B248D" w:rsidP="006B248D">
      <w:pPr>
        <w:spacing w:line="240" w:lineRule="auto"/>
        <w:ind w:firstLine="709"/>
        <w:jc w:val="both"/>
        <w:rPr>
          <w:rFonts w:cs="Times New Roman"/>
          <w:sz w:val="28"/>
          <w:szCs w:val="28"/>
        </w:rPr>
      </w:pPr>
      <w:r w:rsidRPr="00ED1277">
        <w:rPr>
          <w:rFonts w:cs="Times New Roman"/>
          <w:sz w:val="28"/>
          <w:szCs w:val="28"/>
        </w:rPr>
        <w:t xml:space="preserve">- </w:t>
      </w:r>
      <w:r w:rsidRPr="00326617">
        <w:rPr>
          <w:rFonts w:cs="Times New Roman"/>
          <w:noProof/>
          <w:sz w:val="28"/>
          <w:szCs w:val="28"/>
        </w:rPr>
        <w:t>ФГБОУ «Международный детский центр «Артек»</w:t>
      </w:r>
      <w:r w:rsidRPr="00ED1277">
        <w:rPr>
          <w:rFonts w:cs="Times New Roman"/>
          <w:sz w:val="28"/>
          <w:szCs w:val="28"/>
        </w:rPr>
        <w:t xml:space="preserve"> (далее — Заказчик) </w:t>
      </w:r>
      <w:r>
        <w:rPr>
          <w:rFonts w:cs="Times New Roman"/>
          <w:sz w:val="28"/>
          <w:szCs w:val="28"/>
        </w:rPr>
        <w:t>–</w:t>
      </w:r>
      <w:r w:rsidRPr="00BE62E5">
        <w:rPr>
          <w:rFonts w:cs="Times New Roman"/>
          <w:sz w:val="28"/>
          <w:szCs w:val="28"/>
        </w:rPr>
        <w:t xml:space="preserve"> </w:t>
      </w:r>
      <w:r>
        <w:rPr>
          <w:rFonts w:cs="Times New Roman"/>
          <w:sz w:val="28"/>
          <w:szCs w:val="28"/>
        </w:rPr>
        <w:t xml:space="preserve">О.С. </w:t>
      </w:r>
      <w:proofErr w:type="spellStart"/>
      <w:r>
        <w:rPr>
          <w:rFonts w:cs="Times New Roman"/>
          <w:sz w:val="28"/>
          <w:szCs w:val="28"/>
        </w:rPr>
        <w:t>Петыш</w:t>
      </w:r>
      <w:proofErr w:type="spellEnd"/>
      <w:r>
        <w:rPr>
          <w:rFonts w:cs="Times New Roman"/>
          <w:sz w:val="28"/>
          <w:szCs w:val="28"/>
        </w:rPr>
        <w:t xml:space="preserve"> </w:t>
      </w:r>
      <w:r w:rsidRPr="00BE62E5">
        <w:rPr>
          <w:rFonts w:cs="Times New Roman"/>
          <w:sz w:val="28"/>
          <w:szCs w:val="28"/>
        </w:rPr>
        <w:t>(по доверенности),</w:t>
      </w:r>
    </w:p>
    <w:p w:rsidR="006B248D" w:rsidRPr="00ED1277" w:rsidRDefault="006B248D" w:rsidP="006B248D">
      <w:pPr>
        <w:spacing w:line="240" w:lineRule="auto"/>
        <w:ind w:firstLine="709"/>
        <w:jc w:val="both"/>
        <w:rPr>
          <w:rFonts w:cs="Times New Roman"/>
          <w:sz w:val="28"/>
          <w:szCs w:val="28"/>
        </w:rPr>
      </w:pPr>
      <w:r w:rsidRPr="00ED1277">
        <w:rPr>
          <w:rFonts w:cs="Times New Roman"/>
          <w:sz w:val="28"/>
          <w:szCs w:val="28"/>
        </w:rPr>
        <w:t xml:space="preserve">- </w:t>
      </w:r>
      <w:r w:rsidRPr="006B248D">
        <w:rPr>
          <w:sz w:val="28"/>
          <w:szCs w:val="28"/>
          <w:lang w:eastAsia="en-US"/>
        </w:rPr>
        <w:fldChar w:fldCharType="begin"/>
      </w:r>
      <w:r w:rsidRPr="006B248D">
        <w:rPr>
          <w:sz w:val="28"/>
          <w:szCs w:val="28"/>
          <w:lang w:eastAsia="en-US"/>
        </w:rPr>
        <w:instrText xml:space="preserve"> MERGEFIELD "Заявитель" </w:instrText>
      </w:r>
      <w:r w:rsidRPr="006B248D">
        <w:rPr>
          <w:sz w:val="28"/>
          <w:szCs w:val="28"/>
          <w:lang w:eastAsia="en-US"/>
        </w:rPr>
        <w:fldChar w:fldCharType="separate"/>
      </w:r>
      <w:r w:rsidRPr="006B248D">
        <w:rPr>
          <w:noProof/>
          <w:sz w:val="28"/>
          <w:szCs w:val="28"/>
          <w:lang w:eastAsia="en-US"/>
        </w:rPr>
        <w:t>ООО "ЮГПОЖТЕХБЕЗОПАСНОСТЬ"</w:t>
      </w:r>
      <w:r w:rsidRPr="006B248D">
        <w:rPr>
          <w:sz w:val="28"/>
          <w:szCs w:val="28"/>
          <w:lang w:eastAsia="en-US"/>
        </w:rPr>
        <w:fldChar w:fldCharType="end"/>
      </w:r>
      <w:r w:rsidRPr="00ED1277">
        <w:rPr>
          <w:rFonts w:cs="Times New Roman"/>
          <w:sz w:val="28"/>
          <w:szCs w:val="28"/>
        </w:rPr>
        <w:t xml:space="preserve"> (далее — Заявитель) </w:t>
      </w:r>
      <w:r>
        <w:rPr>
          <w:rFonts w:cs="Times New Roman"/>
          <w:sz w:val="28"/>
          <w:szCs w:val="28"/>
        </w:rPr>
        <w:t xml:space="preserve">–  </w:t>
      </w:r>
      <w:proofErr w:type="spellStart"/>
      <w:r>
        <w:rPr>
          <w:rFonts w:cs="Times New Roman"/>
          <w:sz w:val="28"/>
          <w:szCs w:val="28"/>
        </w:rPr>
        <w:t>Бездробинная</w:t>
      </w:r>
      <w:proofErr w:type="spellEnd"/>
      <w:r>
        <w:rPr>
          <w:rFonts w:cs="Times New Roman"/>
          <w:sz w:val="28"/>
          <w:szCs w:val="28"/>
        </w:rPr>
        <w:t xml:space="preserve"> О.Н., Смирнова А.А. (по доверенности)</w:t>
      </w:r>
      <w:r w:rsidRPr="00C347A1">
        <w:rPr>
          <w:rFonts w:cs="Times New Roman"/>
          <w:sz w:val="28"/>
          <w:szCs w:val="28"/>
        </w:rPr>
        <w:t>,</w:t>
      </w:r>
    </w:p>
    <w:p w:rsidR="006B248D" w:rsidRPr="0080273B" w:rsidRDefault="006B248D" w:rsidP="006B248D">
      <w:pPr>
        <w:spacing w:line="240" w:lineRule="auto"/>
        <w:ind w:firstLine="709"/>
        <w:jc w:val="both"/>
        <w:rPr>
          <w:sz w:val="28"/>
          <w:szCs w:val="28"/>
        </w:rPr>
      </w:pPr>
      <w:proofErr w:type="gramStart"/>
      <w:r w:rsidRPr="00ED1277">
        <w:rPr>
          <w:rFonts w:cs="Times New Roman"/>
          <w:sz w:val="28"/>
          <w:szCs w:val="28"/>
        </w:rPr>
        <w:t>рассмотрев посредством системы видеоконференц-связи жалобу Заявителя на действия Заказчика</w:t>
      </w:r>
      <w:r>
        <w:rPr>
          <w:rFonts w:cs="Times New Roman"/>
          <w:sz w:val="28"/>
          <w:szCs w:val="28"/>
        </w:rPr>
        <w:t xml:space="preserve"> </w:t>
      </w:r>
      <w:r>
        <w:rPr>
          <w:sz w:val="28"/>
          <w:szCs w:val="28"/>
        </w:rPr>
        <w:t>при проведении закупки «</w:t>
      </w:r>
      <w:r w:rsidRPr="005359D2">
        <w:rPr>
          <w:noProof/>
          <w:sz w:val="28"/>
          <w:szCs w:val="28"/>
        </w:rPr>
        <w:t xml:space="preserve">Оказание услуги по проведению </w:t>
      </w:r>
      <w:r w:rsidRPr="005359D2">
        <w:rPr>
          <w:noProof/>
          <w:sz w:val="28"/>
          <w:szCs w:val="28"/>
        </w:rPr>
        <w:lastRenderedPageBreak/>
        <w:t>технического обслуживания и планово-предупредительного ремонта систем автоматических установок пожарной сигнализации и оповещения людей о пожа</w:t>
      </w:r>
      <w:r>
        <w:rPr>
          <w:noProof/>
          <w:sz w:val="28"/>
          <w:szCs w:val="28"/>
        </w:rPr>
        <w:t>ре на объектах ФГБОУ «МДЦ Артек</w:t>
      </w:r>
      <w:r>
        <w:rPr>
          <w:sz w:val="28"/>
          <w:szCs w:val="28"/>
        </w:rPr>
        <w:t>»</w:t>
      </w:r>
      <w:r w:rsidR="00A23928">
        <w:rPr>
          <w:color w:val="000000"/>
          <w:sz w:val="28"/>
          <w:szCs w:val="28"/>
        </w:rPr>
        <w:t xml:space="preserve"> (извещение </w:t>
      </w:r>
      <w:r>
        <w:rPr>
          <w:noProof/>
          <w:color w:val="000000"/>
          <w:sz w:val="28"/>
          <w:szCs w:val="28"/>
        </w:rPr>
        <w:t>№0375100001220000381</w:t>
      </w:r>
      <w:r w:rsidRPr="00740895">
        <w:rPr>
          <w:color w:val="000000"/>
          <w:sz w:val="28"/>
          <w:szCs w:val="28"/>
        </w:rPr>
        <w:t>)</w:t>
      </w:r>
      <w:r w:rsidRPr="0080273B">
        <w:rPr>
          <w:rFonts w:cs="Times New Roman"/>
          <w:sz w:val="28"/>
          <w:szCs w:val="28"/>
        </w:rPr>
        <w:t xml:space="preserve"> (далее — </w:t>
      </w:r>
      <w:r>
        <w:rPr>
          <w:rFonts w:cs="Times New Roman"/>
          <w:sz w:val="28"/>
          <w:szCs w:val="28"/>
        </w:rPr>
        <w:t>Закупка</w:t>
      </w:r>
      <w:r w:rsidRPr="0080273B">
        <w:rPr>
          <w:rFonts w:cs="Times New Roman"/>
          <w:sz w:val="28"/>
          <w:szCs w:val="28"/>
        </w:rPr>
        <w:t>), в соответствии со статьей 106 Федерального закона от 05.04.2013 №44-ФЗ «О контрактной системе в сфере закупок товаров, работ, услуг для</w:t>
      </w:r>
      <w:proofErr w:type="gramEnd"/>
      <w:r w:rsidRPr="0080273B">
        <w:rPr>
          <w:rFonts w:cs="Times New Roman"/>
          <w:sz w:val="28"/>
          <w:szCs w:val="28"/>
        </w:rPr>
        <w:t xml:space="preserve"> </w:t>
      </w:r>
      <w:proofErr w:type="gramStart"/>
      <w:r w:rsidRPr="0080273B">
        <w:rPr>
          <w:rFonts w:cs="Times New Roman"/>
          <w:sz w:val="28"/>
          <w:szCs w:val="28"/>
        </w:rPr>
        <w:t>обеспечения государственных и муниципальных нужд» (далее – Закон о контрактной системе) и в результате внеплановой проверки, проведенной в соответствии</w:t>
      </w:r>
      <w:r w:rsidRPr="0080273B">
        <w:rPr>
          <w:sz w:val="28"/>
          <w:szCs w:val="28"/>
        </w:rPr>
        <w:t xml:space="preserve"> с </w:t>
      </w:r>
      <w:r w:rsidRPr="0080273B">
        <w:rPr>
          <w:sz w:val="28"/>
          <w:szCs w:val="28"/>
          <w:lang/>
        </w:rPr>
        <w:t>частью 15 статьи 99</w:t>
      </w:r>
      <w:r w:rsidRPr="0080273B">
        <w:rPr>
          <w:sz w:val="28"/>
          <w:szCs w:val="28"/>
        </w:rPr>
        <w:t xml:space="preserve">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w:t>
      </w:r>
      <w:proofErr w:type="gramEnd"/>
      <w:r w:rsidRPr="0080273B">
        <w:rPr>
          <w:sz w:val="28"/>
          <w:szCs w:val="28"/>
        </w:rPr>
        <w:t xml:space="preserve">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№727/14, зарегистрированного в Министерстве юстиции Российской Федерации 27.02.2015 за №36262 (далее – Административный регламент от 19.11.2014 №727/14),</w:t>
      </w:r>
    </w:p>
    <w:p w:rsidR="006B248D" w:rsidRDefault="006B248D" w:rsidP="006B248D">
      <w:pPr>
        <w:pStyle w:val="NormalWeb"/>
        <w:spacing w:before="0" w:after="0" w:line="240" w:lineRule="auto"/>
        <w:ind w:firstLine="709"/>
        <w:jc w:val="center"/>
        <w:rPr>
          <w:rFonts w:cs="Times New Roman"/>
          <w:sz w:val="28"/>
          <w:szCs w:val="28"/>
        </w:rPr>
      </w:pPr>
      <w:r w:rsidRPr="00D50B01">
        <w:rPr>
          <w:rFonts w:cs="Times New Roman"/>
          <w:sz w:val="28"/>
          <w:szCs w:val="28"/>
        </w:rPr>
        <w:t>УСТАНОВИЛА:</w:t>
      </w:r>
    </w:p>
    <w:p w:rsidR="006B248D" w:rsidRPr="00D50B01" w:rsidRDefault="006B248D" w:rsidP="006B248D">
      <w:pPr>
        <w:pStyle w:val="NormalWeb"/>
        <w:spacing w:before="0" w:after="0" w:line="240" w:lineRule="auto"/>
        <w:ind w:firstLine="709"/>
        <w:jc w:val="both"/>
        <w:rPr>
          <w:rFonts w:cs="Times New Roman"/>
          <w:sz w:val="28"/>
          <w:szCs w:val="28"/>
        </w:rPr>
      </w:pPr>
    </w:p>
    <w:p w:rsidR="006B248D" w:rsidRPr="00FF4901" w:rsidRDefault="006B248D" w:rsidP="006B248D">
      <w:pPr>
        <w:autoSpaceDE w:val="0"/>
        <w:autoSpaceDN w:val="0"/>
        <w:adjustRightInd w:val="0"/>
        <w:spacing w:line="240" w:lineRule="auto"/>
        <w:ind w:firstLine="709"/>
        <w:jc w:val="both"/>
        <w:rPr>
          <w:rFonts w:eastAsia="Times New Roman" w:cs="Times New Roman"/>
          <w:kern w:val="0"/>
          <w:sz w:val="28"/>
          <w:szCs w:val="28"/>
          <w:lang w:eastAsia="x-none" w:bidi="ar-SA"/>
        </w:rPr>
      </w:pPr>
      <w:r w:rsidRPr="00FF4901">
        <w:rPr>
          <w:rFonts w:eastAsia="Times New Roman" w:cs="Times New Roman"/>
          <w:kern w:val="0"/>
          <w:sz w:val="28"/>
          <w:szCs w:val="28"/>
          <w:lang w:eastAsia="x-none" w:bidi="ar-SA"/>
        </w:rPr>
        <w:t xml:space="preserve">В </w:t>
      </w:r>
      <w:proofErr w:type="gramStart"/>
      <w:r w:rsidRPr="00FF4901">
        <w:rPr>
          <w:rFonts w:eastAsia="Times New Roman" w:cs="Times New Roman"/>
          <w:kern w:val="0"/>
          <w:sz w:val="28"/>
          <w:szCs w:val="28"/>
          <w:lang w:eastAsia="x-none" w:bidi="ar-SA"/>
        </w:rPr>
        <w:t>Крымское</w:t>
      </w:r>
      <w:proofErr w:type="gramEnd"/>
      <w:r w:rsidRPr="00FF4901">
        <w:rPr>
          <w:rFonts w:eastAsia="Times New Roman" w:cs="Times New Roman"/>
          <w:kern w:val="0"/>
          <w:sz w:val="28"/>
          <w:szCs w:val="28"/>
          <w:lang w:eastAsia="x-none" w:bidi="ar-SA"/>
        </w:rPr>
        <w:t xml:space="preserve"> УФАС России поступила жалоба Заявителя на действия Заказчика при проведении Закупки.</w:t>
      </w:r>
    </w:p>
    <w:p w:rsidR="006B248D" w:rsidRDefault="006B248D" w:rsidP="006B248D">
      <w:pPr>
        <w:autoSpaceDE w:val="0"/>
        <w:autoSpaceDN w:val="0"/>
        <w:adjustRightInd w:val="0"/>
        <w:spacing w:line="240" w:lineRule="auto"/>
        <w:ind w:firstLine="709"/>
        <w:jc w:val="both"/>
        <w:rPr>
          <w:sz w:val="28"/>
          <w:szCs w:val="28"/>
        </w:rPr>
      </w:pPr>
      <w:r w:rsidRPr="004E1303">
        <w:rPr>
          <w:sz w:val="28"/>
          <w:szCs w:val="28"/>
        </w:rPr>
        <w:t xml:space="preserve">По мнению Заявителя, его права и законные интересы нарушены действиями Заказчика, </w:t>
      </w:r>
      <w:r w:rsidRPr="00C347A1">
        <w:rPr>
          <w:sz w:val="28"/>
          <w:szCs w:val="28"/>
        </w:rPr>
        <w:t>утвердившего документацию о Закупке с нарушением требований Закона о контрактной системе.</w:t>
      </w:r>
    </w:p>
    <w:p w:rsidR="006B248D" w:rsidRPr="00074D03" w:rsidRDefault="006B248D" w:rsidP="00074D03">
      <w:pPr>
        <w:shd w:val="clear" w:color="auto" w:fill="FFFFFF"/>
        <w:spacing w:line="240" w:lineRule="auto"/>
        <w:ind w:firstLine="709"/>
        <w:jc w:val="both"/>
        <w:rPr>
          <w:rFonts w:cs="Times New Roman"/>
          <w:sz w:val="28"/>
          <w:szCs w:val="28"/>
        </w:rPr>
      </w:pPr>
      <w:r>
        <w:rPr>
          <w:rFonts w:eastAsia="Times New Roman" w:cs="Times New Roman"/>
          <w:kern w:val="0"/>
          <w:sz w:val="28"/>
          <w:szCs w:val="28"/>
          <w:lang w:bidi="ar-SA"/>
        </w:rPr>
        <w:t>Представитель</w:t>
      </w:r>
      <w:r w:rsidRPr="00AD11BC">
        <w:rPr>
          <w:rFonts w:eastAsia="Times New Roman" w:cs="Times New Roman"/>
          <w:kern w:val="0"/>
          <w:sz w:val="28"/>
          <w:szCs w:val="28"/>
          <w:lang w:bidi="ar-SA"/>
        </w:rPr>
        <w:t xml:space="preserve"> Заказчика </w:t>
      </w:r>
      <w:r w:rsidR="00074D03">
        <w:rPr>
          <w:rFonts w:cs="Times New Roman"/>
          <w:sz w:val="28"/>
          <w:szCs w:val="28"/>
        </w:rPr>
        <w:t>согласилась с доводами жалобы Заявителя и сообщила о готовности внести изменения в документацию о Закупке.</w:t>
      </w:r>
    </w:p>
    <w:p w:rsidR="006B248D" w:rsidRPr="00FB2F19" w:rsidRDefault="006B248D" w:rsidP="006B248D">
      <w:pPr>
        <w:pStyle w:val="a6"/>
        <w:spacing w:before="0" w:beforeAutospacing="0" w:after="0"/>
        <w:ind w:firstLine="709"/>
        <w:jc w:val="both"/>
        <w:rPr>
          <w:sz w:val="28"/>
          <w:szCs w:val="28"/>
        </w:rPr>
      </w:pPr>
      <w:r w:rsidRPr="00FB2F19">
        <w:rPr>
          <w:sz w:val="28"/>
          <w:szCs w:val="28"/>
        </w:rPr>
        <w:t>В результате рассмотрения жалобы Комиссия установила следующее.</w:t>
      </w:r>
    </w:p>
    <w:p w:rsidR="006B248D" w:rsidRDefault="006B248D" w:rsidP="006B248D">
      <w:pPr>
        <w:shd w:val="clear" w:color="auto" w:fill="FFFFFF"/>
        <w:spacing w:line="240" w:lineRule="auto"/>
        <w:ind w:firstLine="709"/>
        <w:jc w:val="both"/>
        <w:rPr>
          <w:rFonts w:cs="Times New Roman"/>
          <w:sz w:val="28"/>
          <w:szCs w:val="28"/>
        </w:rPr>
      </w:pPr>
      <w:r>
        <w:rPr>
          <w:rFonts w:cs="Times New Roman"/>
          <w:sz w:val="28"/>
          <w:szCs w:val="28"/>
        </w:rPr>
        <w:t>В соответствии с первым доводом жалобы:</w:t>
      </w:r>
    </w:p>
    <w:p w:rsidR="00074D03" w:rsidRPr="00074D03" w:rsidRDefault="00074D03" w:rsidP="00074D03">
      <w:pPr>
        <w:spacing w:line="240" w:lineRule="auto"/>
        <w:ind w:left="709" w:right="709" w:firstLine="709"/>
        <w:jc w:val="both"/>
        <w:rPr>
          <w:rFonts w:cs="Times New Roman"/>
          <w:i/>
        </w:rPr>
      </w:pPr>
      <w:r w:rsidRPr="00074D03">
        <w:rPr>
          <w:rFonts w:cs="Times New Roman"/>
          <w:i/>
        </w:rPr>
        <w:t>«В извещении о проведении открытого конкурса в электронной форме в разделе Преимущества, требования к участникам установлено:</w:t>
      </w:r>
    </w:p>
    <w:p w:rsidR="00074D03" w:rsidRPr="00074D03" w:rsidRDefault="00074D03" w:rsidP="00074D03">
      <w:pPr>
        <w:ind w:left="709" w:right="709" w:firstLine="709"/>
        <w:jc w:val="both"/>
        <w:rPr>
          <w:rFonts w:cs="Times New Roman"/>
          <w:i/>
        </w:rPr>
      </w:pPr>
      <w:r w:rsidRPr="00074D03">
        <w:rPr>
          <w:rFonts w:cs="Times New Roman"/>
          <w:i/>
          <w:noProof/>
          <w:lang w:eastAsia="ru-RU"/>
        </w:rPr>
        <w:drawing>
          <wp:inline distT="0" distB="0" distL="0" distR="0" wp14:anchorId="01E1038E" wp14:editId="3051FFA1">
            <wp:extent cx="5133975" cy="4191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133975" cy="419100"/>
                    </a:xfrm>
                    <a:prstGeom prst="rect">
                      <a:avLst/>
                    </a:prstGeom>
                  </pic:spPr>
                </pic:pic>
              </a:graphicData>
            </a:graphic>
          </wp:inline>
        </w:drawing>
      </w:r>
    </w:p>
    <w:p w:rsidR="00074D03" w:rsidRPr="00074D03" w:rsidRDefault="00074D03" w:rsidP="00074D03">
      <w:pPr>
        <w:spacing w:line="240" w:lineRule="auto"/>
        <w:ind w:left="709" w:right="709" w:firstLine="709"/>
        <w:jc w:val="both"/>
        <w:rPr>
          <w:rFonts w:cs="Times New Roman"/>
          <w:i/>
        </w:rPr>
      </w:pPr>
      <w:r w:rsidRPr="00074D03">
        <w:rPr>
          <w:rFonts w:cs="Times New Roman"/>
          <w:i/>
        </w:rPr>
        <w:t>Согласно закону 44-ФЗ п.1 ч.1 ст.31 обязывает участников приложить во второй части заявки обязательный документ это СРО либо лицензию и отсутствие данного документа дает право заказчику отклонить заявку участника как не соответствующую требованиям документации в соответствии с п.4 ч.4 ст.54.7 закона 44-ФЗ. При этом в извещении отсутствует конкретика, к какому виду документу установлено требование.</w:t>
      </w:r>
    </w:p>
    <w:p w:rsidR="00074D03" w:rsidRPr="00074D03" w:rsidRDefault="00074D03" w:rsidP="00074D03">
      <w:pPr>
        <w:spacing w:line="240" w:lineRule="auto"/>
        <w:ind w:left="709" w:right="709" w:firstLine="709"/>
        <w:jc w:val="both"/>
        <w:rPr>
          <w:rFonts w:cs="Times New Roman"/>
          <w:i/>
        </w:rPr>
      </w:pPr>
      <w:r w:rsidRPr="00074D03">
        <w:rPr>
          <w:rFonts w:cs="Times New Roman"/>
          <w:i/>
        </w:rPr>
        <w:t>Более того, в документации электронного открытого конкурса в разделе III. «Требования, предъявляемые к участникам закупки, и необходимый перечень документов для участия в закупке. Подача заявок на участие в открытом конкурсе в электронной форме» установлены требования к составу второй части заявки, в котором вовсе отсутствует требование к обязательному документу в соответствии с требованиями п.1 ч.1 ст.31.</w:t>
      </w:r>
    </w:p>
    <w:p w:rsidR="00074D03" w:rsidRPr="00074D03" w:rsidRDefault="00074D03" w:rsidP="00074D03">
      <w:pPr>
        <w:spacing w:line="240" w:lineRule="auto"/>
        <w:ind w:left="709" w:right="709" w:firstLine="709"/>
        <w:jc w:val="both"/>
        <w:rPr>
          <w:rFonts w:cs="Times New Roman"/>
          <w:i/>
        </w:rPr>
      </w:pPr>
      <w:proofErr w:type="gramStart"/>
      <w:r w:rsidRPr="00074D03">
        <w:rPr>
          <w:rFonts w:cs="Times New Roman"/>
          <w:i/>
        </w:rPr>
        <w:t xml:space="preserve">Но вот заказчик посчитал, что требование к лицензии (а в данной закупке </w:t>
      </w:r>
      <w:r w:rsidRPr="00074D03">
        <w:rPr>
          <w:rFonts w:cs="Times New Roman"/>
          <w:i/>
        </w:rPr>
        <w:lastRenderedPageBreak/>
        <w:t>это обязательный документ) можно указать в приложении 3 к документации «Критерии  и порядок оценки заявок» а соответственно тогда будет рассматриваться как критерий, согласно пп.6 ч.6 ст. 54.4  отсутствие этих документов не является основанием для признания заявки на участие в открытом конкурсе в электронной форме не соответствующей</w:t>
      </w:r>
      <w:proofErr w:type="gramEnd"/>
      <w:r w:rsidRPr="00074D03">
        <w:rPr>
          <w:rFonts w:cs="Times New Roman"/>
          <w:i/>
        </w:rPr>
        <w:t xml:space="preserve"> требованиям документации о таком конкурсе.</w:t>
      </w:r>
    </w:p>
    <w:p w:rsidR="00074D03" w:rsidRPr="00074D03" w:rsidRDefault="00074D03" w:rsidP="00074D03">
      <w:pPr>
        <w:spacing w:line="240" w:lineRule="auto"/>
        <w:ind w:left="709" w:right="709" w:firstLine="709"/>
        <w:jc w:val="both"/>
        <w:rPr>
          <w:rFonts w:cs="Times New Roman"/>
          <w:i/>
        </w:rPr>
      </w:pPr>
      <w:proofErr w:type="gramStart"/>
      <w:r w:rsidRPr="00074D03">
        <w:rPr>
          <w:rFonts w:cs="Times New Roman"/>
          <w:i/>
        </w:rPr>
        <w:t>Таким образом, заказчик полностью проигнорировал требование закона 44-ФЗ и даже не обратил должного внимание на запрос на эту тему, но и проигнорировал документ (лицензию МЧС) предусмотренный ст. 12 Федерального закона от 04.05.2011 N 99-ФЗ «О лицензировании отдельных видов деятельности» как обязательный при проведении деятельности по монтажу, техническому обслуживанию и ремонту средств обеспечения пожарной безопасности зданий и сооружений».</w:t>
      </w:r>
      <w:proofErr w:type="gramEnd"/>
    </w:p>
    <w:p w:rsidR="00074D03" w:rsidRPr="002E6A46" w:rsidRDefault="00074D03" w:rsidP="00074D03">
      <w:pPr>
        <w:shd w:val="clear" w:color="auto" w:fill="FFFFFF"/>
        <w:spacing w:line="240" w:lineRule="auto"/>
        <w:ind w:firstLine="709"/>
        <w:jc w:val="both"/>
        <w:rPr>
          <w:rFonts w:cs="Times New Roman"/>
          <w:sz w:val="28"/>
          <w:szCs w:val="28"/>
        </w:rPr>
      </w:pPr>
      <w:proofErr w:type="gramStart"/>
      <w:r w:rsidRPr="002E6A46">
        <w:rPr>
          <w:rFonts w:cs="Times New Roman"/>
          <w:sz w:val="28"/>
          <w:szCs w:val="28"/>
        </w:rPr>
        <w:t>Согласно пункту 1 части 1 статьи 31 Закона о контрактной системе при осуществлении закупки заказчик устанавливает следующие единые требования к участникам закупки: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Согласно извещению о проведении электронного аукциона и документации об аукционе требование к участникам закупки о соответствии требованиям</w:t>
      </w:r>
      <w:proofErr w:type="gramEnd"/>
      <w:r w:rsidRPr="002E6A46">
        <w:rPr>
          <w:rFonts w:cs="Times New Roman"/>
          <w:sz w:val="28"/>
          <w:szCs w:val="28"/>
        </w:rPr>
        <w:t xml:space="preserve">, установленным в соответствии с законодательством Российской Федерации к лицам, осуществляющим оказание услуг, </w:t>
      </w:r>
      <w:proofErr w:type="gramStart"/>
      <w:r w:rsidRPr="002E6A46">
        <w:rPr>
          <w:rFonts w:cs="Times New Roman"/>
          <w:sz w:val="28"/>
          <w:szCs w:val="28"/>
        </w:rPr>
        <w:t>являющегося</w:t>
      </w:r>
      <w:proofErr w:type="gramEnd"/>
      <w:r w:rsidRPr="002E6A46">
        <w:rPr>
          <w:rFonts w:cs="Times New Roman"/>
          <w:sz w:val="28"/>
          <w:szCs w:val="28"/>
        </w:rPr>
        <w:t xml:space="preserve"> объектом закупки, не установлены.</w:t>
      </w:r>
    </w:p>
    <w:p w:rsidR="00074D03" w:rsidRPr="002E6A46" w:rsidRDefault="00074D03" w:rsidP="00074D03">
      <w:pPr>
        <w:shd w:val="clear" w:color="auto" w:fill="FFFFFF"/>
        <w:spacing w:line="240" w:lineRule="auto"/>
        <w:ind w:firstLine="709"/>
        <w:jc w:val="both"/>
        <w:rPr>
          <w:rFonts w:cs="Times New Roman"/>
          <w:sz w:val="28"/>
          <w:szCs w:val="28"/>
        </w:rPr>
      </w:pPr>
      <w:r w:rsidRPr="002E6A46">
        <w:rPr>
          <w:rFonts w:cs="Times New Roman"/>
          <w:sz w:val="28"/>
          <w:szCs w:val="28"/>
        </w:rPr>
        <w:t>Согласно пункту 15 части 1 статьи 12 Федерального закона "О лицензировании отдельных видов деятельности" от 04.05.2011 N 99-ФЗ деятельность по монтажу, техническому обслуживанию и ремонту средств обеспечения пожарной безопасности зданий и сооружений подлежит лицензированию.</w:t>
      </w:r>
    </w:p>
    <w:p w:rsidR="00074D03" w:rsidRDefault="00074D03" w:rsidP="00074D03">
      <w:pPr>
        <w:shd w:val="clear" w:color="auto" w:fill="FFFFFF"/>
        <w:spacing w:line="240" w:lineRule="auto"/>
        <w:ind w:firstLine="709"/>
        <w:jc w:val="both"/>
        <w:rPr>
          <w:rFonts w:cs="Times New Roman"/>
          <w:sz w:val="28"/>
          <w:szCs w:val="28"/>
        </w:rPr>
      </w:pPr>
      <w:proofErr w:type="gramStart"/>
      <w:r w:rsidRPr="002E6A46">
        <w:rPr>
          <w:rFonts w:cs="Times New Roman"/>
          <w:sz w:val="28"/>
          <w:szCs w:val="28"/>
        </w:rPr>
        <w:t>Перечень работ и услуг, составляющих деятельность по монтажу, техническому обслуживанию и ремонту средств обеспечения пожарной безопасности зданий и сооружений (далее - Перечень работ и услуг, составляющих деятельность по монтажу, техническому обслуживанию и ремонту средств обеспечения пожарной безопасности зданий и сооружений) утвержден Постановлением Правительства РФ от 30.12.2011 N 1225 (ред. от 06.10.2017) "О лицензировании деятельности по монтажу, техническому обслуживанию и ремонту средств</w:t>
      </w:r>
      <w:proofErr w:type="gramEnd"/>
      <w:r w:rsidRPr="002E6A46">
        <w:rPr>
          <w:rFonts w:cs="Times New Roman"/>
          <w:sz w:val="28"/>
          <w:szCs w:val="28"/>
        </w:rPr>
        <w:t xml:space="preserve"> обеспечения пожарной безопасности зданий и сооружений" (вместе с "Положением о лицензировании деятельности по монтажу, техническому обслуживанию и ремонту средств обеспечения пожарной безопасности зданий и сооружений").</w:t>
      </w:r>
    </w:p>
    <w:p w:rsidR="00074D03" w:rsidRDefault="00074D03" w:rsidP="00074D03">
      <w:pPr>
        <w:shd w:val="clear" w:color="auto" w:fill="FFFFFF"/>
        <w:spacing w:line="240" w:lineRule="auto"/>
        <w:ind w:firstLine="709"/>
        <w:jc w:val="both"/>
        <w:rPr>
          <w:rFonts w:cs="Times New Roman"/>
          <w:sz w:val="28"/>
          <w:szCs w:val="28"/>
        </w:rPr>
      </w:pPr>
      <w:r>
        <w:rPr>
          <w:rFonts w:cs="Times New Roman"/>
          <w:sz w:val="28"/>
          <w:szCs w:val="28"/>
        </w:rPr>
        <w:t>На заседании Комиссии было установлено, что документация о Закупке не содержит требований, предъявляемых</w:t>
      </w:r>
      <w:r w:rsidRPr="002E6A46">
        <w:rPr>
          <w:rFonts w:cs="Times New Roman"/>
          <w:sz w:val="28"/>
          <w:szCs w:val="28"/>
        </w:rPr>
        <w:t xml:space="preserve"> к участникам открытого конкурса в эл</w:t>
      </w:r>
      <w:r>
        <w:rPr>
          <w:rFonts w:cs="Times New Roman"/>
          <w:sz w:val="28"/>
          <w:szCs w:val="28"/>
        </w:rPr>
        <w:t>ектронной форме, и исчерпывающего перечня</w:t>
      </w:r>
      <w:r w:rsidRPr="002E6A46">
        <w:rPr>
          <w:rFonts w:cs="Times New Roman"/>
          <w:sz w:val="28"/>
          <w:szCs w:val="28"/>
        </w:rPr>
        <w:t xml:space="preserve"> документов, которые должны быть представлены участниками открытого конкурса в электронной форме в соответствии с пунктом 1 части 1 статьи 31 </w:t>
      </w:r>
      <w:r>
        <w:rPr>
          <w:rFonts w:cs="Times New Roman"/>
          <w:sz w:val="28"/>
          <w:szCs w:val="28"/>
        </w:rPr>
        <w:t xml:space="preserve">Закона о контрактной системе. </w:t>
      </w:r>
    </w:p>
    <w:p w:rsidR="00074D03" w:rsidRDefault="00074D03" w:rsidP="00074D03">
      <w:pPr>
        <w:shd w:val="clear" w:color="auto" w:fill="FFFFFF"/>
        <w:spacing w:line="240" w:lineRule="auto"/>
        <w:ind w:firstLine="709"/>
        <w:jc w:val="both"/>
        <w:rPr>
          <w:rFonts w:cs="Times New Roman"/>
          <w:sz w:val="28"/>
          <w:szCs w:val="28"/>
        </w:rPr>
      </w:pPr>
      <w:r>
        <w:rPr>
          <w:rFonts w:cs="Times New Roman"/>
          <w:sz w:val="28"/>
          <w:szCs w:val="28"/>
        </w:rPr>
        <w:t>На основании вышеизложенного в действиях Заказчика установлено нарушение пункта 1 части 1 статьи 31 Закона о контрактной системе.</w:t>
      </w:r>
    </w:p>
    <w:p w:rsidR="00074D03" w:rsidRDefault="00492729" w:rsidP="006B248D">
      <w:pPr>
        <w:spacing w:line="240" w:lineRule="auto"/>
        <w:ind w:firstLine="709"/>
        <w:jc w:val="both"/>
        <w:rPr>
          <w:rFonts w:cs="Times New Roman"/>
          <w:sz w:val="28"/>
          <w:szCs w:val="28"/>
        </w:rPr>
      </w:pPr>
      <w:r>
        <w:rPr>
          <w:rFonts w:cs="Times New Roman"/>
          <w:sz w:val="28"/>
          <w:szCs w:val="28"/>
        </w:rPr>
        <w:t>Согласно доводу жалобы Заявителя:</w:t>
      </w:r>
    </w:p>
    <w:p w:rsidR="006F765B" w:rsidRPr="006F765B" w:rsidRDefault="00492729" w:rsidP="006F765B">
      <w:pPr>
        <w:autoSpaceDE w:val="0"/>
        <w:autoSpaceDN w:val="0"/>
        <w:adjustRightInd w:val="0"/>
        <w:spacing w:line="240" w:lineRule="auto"/>
        <w:ind w:left="709" w:right="709" w:firstLine="709"/>
        <w:jc w:val="both"/>
        <w:rPr>
          <w:rFonts w:eastAsia="Calibri" w:cs="Times New Roman"/>
          <w:i/>
        </w:rPr>
      </w:pPr>
      <w:r w:rsidRPr="006F765B">
        <w:rPr>
          <w:rFonts w:cs="Times New Roman"/>
          <w:i/>
        </w:rPr>
        <w:t xml:space="preserve"> «</w:t>
      </w:r>
      <w:r w:rsidR="006F765B" w:rsidRPr="006F765B">
        <w:rPr>
          <w:rFonts w:eastAsia="Calibri" w:cs="Times New Roman"/>
          <w:i/>
        </w:rPr>
        <w:t xml:space="preserve">В п.2.1.2 Показатель критерия: квалификация трудовых ресурсов </w:t>
      </w:r>
      <w:r w:rsidR="006F765B" w:rsidRPr="006F765B">
        <w:rPr>
          <w:rFonts w:eastAsia="Calibri" w:cs="Times New Roman"/>
          <w:i/>
        </w:rPr>
        <w:lastRenderedPageBreak/>
        <w:t xml:space="preserve">(руководителей и ключевых специалистов), предлагаемых для выполнения работ, оказания услуг </w:t>
      </w:r>
    </w:p>
    <w:p w:rsidR="00492729" w:rsidRPr="00492729" w:rsidRDefault="00492729" w:rsidP="00492729">
      <w:pPr>
        <w:spacing w:line="240" w:lineRule="auto"/>
        <w:ind w:left="709" w:right="709" w:firstLine="709"/>
        <w:jc w:val="both"/>
        <w:rPr>
          <w:rFonts w:eastAsia="Calibri" w:cs="Times New Roman"/>
          <w:i/>
        </w:rPr>
      </w:pPr>
      <w:r w:rsidRPr="00492729">
        <w:rPr>
          <w:rFonts w:eastAsia="Calibri" w:cs="Times New Roman"/>
          <w:i/>
        </w:rPr>
        <w:t xml:space="preserve">Порядок оценки:  </w:t>
      </w:r>
    </w:p>
    <w:p w:rsidR="00492729" w:rsidRPr="00492729" w:rsidRDefault="00492729" w:rsidP="00492729">
      <w:pPr>
        <w:pStyle w:val="1"/>
        <w:spacing w:before="0" w:line="240" w:lineRule="auto"/>
        <w:ind w:left="709" w:right="709" w:firstLine="709"/>
        <w:jc w:val="both"/>
        <w:rPr>
          <w:rFonts w:ascii="Times New Roman" w:eastAsia="Calibri" w:hAnsi="Times New Roman" w:cs="Times New Roman"/>
          <w:b w:val="0"/>
          <w:bCs w:val="0"/>
          <w:i/>
          <w:color w:val="auto"/>
          <w:kern w:val="0"/>
          <w:sz w:val="24"/>
          <w:szCs w:val="24"/>
          <w:lang w:eastAsia="en-US"/>
        </w:rPr>
      </w:pPr>
      <w:r w:rsidRPr="00492729">
        <w:rPr>
          <w:rFonts w:ascii="Times New Roman" w:eastAsia="Calibri" w:hAnsi="Times New Roman" w:cs="Times New Roman"/>
          <w:b w:val="0"/>
          <w:bCs w:val="0"/>
          <w:i/>
          <w:color w:val="auto"/>
          <w:kern w:val="0"/>
          <w:sz w:val="24"/>
          <w:szCs w:val="24"/>
          <w:lang w:eastAsia="en-US"/>
        </w:rPr>
        <w:t>В соответствии с настоящим показателем оценивается количество подтвержденных сведений о Специалистах, которых Участник закупки предполагает привлечь к выполнению работ (оказанию услуг) в рамках исполнения осуществляемой закупки, имеющих документы, подтверждающие квалификацию ведущего инженера охранно-пожарной сигнализации, инженера охранно-пожарной сигнализации, специалиста охранно-пожарной сигнализации и опыт выполнения работ (оказания услуг) за период 2017-2020 годы.</w:t>
      </w:r>
    </w:p>
    <w:p w:rsidR="00492729" w:rsidRPr="00492729" w:rsidRDefault="00492729" w:rsidP="00492729">
      <w:pPr>
        <w:spacing w:line="240" w:lineRule="auto"/>
        <w:ind w:left="709" w:right="709" w:firstLine="709"/>
        <w:jc w:val="both"/>
        <w:rPr>
          <w:rFonts w:cs="Times New Roman"/>
          <w:i/>
        </w:rPr>
      </w:pPr>
      <w:r w:rsidRPr="00492729">
        <w:rPr>
          <w:rFonts w:cs="Times New Roman"/>
          <w:i/>
        </w:rPr>
        <w:t xml:space="preserve">Получается, согласно данному требованию участник должен подтвердить не только наличие квалификации специалистов и трудовых отношений, но и за период 2017-2020г. опыт таких специалистов по техническому обслуживанию и планово-предупредительному ремонту систем автоматической пожарной сигнализации и систем оповещения? </w:t>
      </w:r>
      <w:proofErr w:type="gramStart"/>
      <w:r w:rsidRPr="00492729">
        <w:rPr>
          <w:rFonts w:cs="Times New Roman"/>
          <w:i/>
        </w:rPr>
        <w:t>Абсурд здесь в том, что если в январе 2021г. в штат принят новый сотрудник, у которого стаж работы более 15 лет, как специалист не может фигурировать ведь опыт я как участник данной закупки такого специалиста не могу подтвердить, а значит надо запросить у предшествующего работодателя, но тогда как быть с 152-ФЗ «О персональных данных»?</w:t>
      </w:r>
      <w:proofErr w:type="gramEnd"/>
      <w:r w:rsidRPr="00492729">
        <w:rPr>
          <w:rFonts w:cs="Times New Roman"/>
          <w:i/>
        </w:rPr>
        <w:t xml:space="preserve"> </w:t>
      </w:r>
      <w:proofErr w:type="gramStart"/>
      <w:r w:rsidRPr="00492729">
        <w:rPr>
          <w:rFonts w:cs="Times New Roman"/>
          <w:i/>
        </w:rPr>
        <w:t>Считаю</w:t>
      </w:r>
      <w:proofErr w:type="gramEnd"/>
      <w:r w:rsidRPr="00492729">
        <w:rPr>
          <w:rFonts w:cs="Times New Roman"/>
          <w:i/>
        </w:rPr>
        <w:t xml:space="preserve"> данное требование нарушает полностью ч.2 ст.8 ФЗ-44».</w:t>
      </w:r>
    </w:p>
    <w:p w:rsidR="00492729" w:rsidRPr="00B91805" w:rsidRDefault="00492729" w:rsidP="00492729">
      <w:pPr>
        <w:shd w:val="clear" w:color="auto" w:fill="FFFFFF"/>
        <w:spacing w:line="240" w:lineRule="auto"/>
        <w:ind w:firstLine="709"/>
        <w:jc w:val="both"/>
        <w:rPr>
          <w:rFonts w:cs="Times New Roman"/>
          <w:sz w:val="28"/>
          <w:szCs w:val="28"/>
        </w:rPr>
      </w:pPr>
      <w:proofErr w:type="gramStart"/>
      <w:r w:rsidRPr="00B91805">
        <w:rPr>
          <w:rFonts w:cs="Times New Roman"/>
          <w:sz w:val="28"/>
          <w:szCs w:val="28"/>
        </w:rPr>
        <w:t xml:space="preserve">Пунктом 27 Правил установлено, что показателями </w:t>
      </w:r>
      <w:proofErr w:type="spellStart"/>
      <w:r w:rsidRPr="00B91805">
        <w:rPr>
          <w:rFonts w:cs="Times New Roman"/>
          <w:sz w:val="28"/>
          <w:szCs w:val="28"/>
        </w:rPr>
        <w:t>нестоимостного</w:t>
      </w:r>
      <w:proofErr w:type="spellEnd"/>
      <w:r w:rsidRPr="00B91805">
        <w:rPr>
          <w:rFonts w:cs="Times New Roman"/>
          <w:sz w:val="28"/>
          <w:szCs w:val="28"/>
        </w:rPr>
        <w:t xml:space="preserve">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 (с учетом особенностей, предусмотренных пунктом</w:t>
      </w:r>
      <w:proofErr w:type="gramEnd"/>
      <w:r w:rsidRPr="00B91805">
        <w:rPr>
          <w:rFonts w:cs="Times New Roman"/>
          <w:sz w:val="28"/>
          <w:szCs w:val="28"/>
        </w:rPr>
        <w:t xml:space="preserve"> 27 (1):</w:t>
      </w:r>
    </w:p>
    <w:p w:rsidR="00492729" w:rsidRPr="00B91805" w:rsidRDefault="00492729" w:rsidP="00492729">
      <w:pPr>
        <w:shd w:val="clear" w:color="auto" w:fill="FFFFFF"/>
        <w:spacing w:line="240" w:lineRule="auto"/>
        <w:ind w:firstLine="709"/>
        <w:jc w:val="both"/>
        <w:rPr>
          <w:rFonts w:cs="Times New Roman"/>
          <w:sz w:val="28"/>
          <w:szCs w:val="28"/>
        </w:rPr>
      </w:pPr>
      <w:r w:rsidRPr="00B91805">
        <w:rPr>
          <w:rFonts w:cs="Times New Roman"/>
          <w:sz w:val="28"/>
          <w:szCs w:val="28"/>
        </w:rPr>
        <w:t>а) квалификация трудовых ресурсов (руководителей и ключевых специалистов), предлагаемых для выполнения работ, оказания услуг;</w:t>
      </w:r>
    </w:p>
    <w:p w:rsidR="00492729" w:rsidRPr="00B91805" w:rsidRDefault="00492729" w:rsidP="00492729">
      <w:pPr>
        <w:shd w:val="clear" w:color="auto" w:fill="FFFFFF"/>
        <w:spacing w:line="240" w:lineRule="auto"/>
        <w:ind w:firstLine="709"/>
        <w:jc w:val="both"/>
        <w:rPr>
          <w:rFonts w:cs="Times New Roman"/>
          <w:sz w:val="28"/>
          <w:szCs w:val="28"/>
        </w:rPr>
      </w:pPr>
      <w:r w:rsidRPr="00B91805">
        <w:rPr>
          <w:rFonts w:cs="Times New Roman"/>
          <w:sz w:val="28"/>
          <w:szCs w:val="28"/>
        </w:rPr>
        <w:t>б) опыт участника по успешной поставке товара, выполнению работ, оказанию услуг сопоставимого характера и объема;</w:t>
      </w:r>
    </w:p>
    <w:p w:rsidR="00492729" w:rsidRPr="00B91805" w:rsidRDefault="00492729" w:rsidP="00492729">
      <w:pPr>
        <w:shd w:val="clear" w:color="auto" w:fill="FFFFFF"/>
        <w:spacing w:line="240" w:lineRule="auto"/>
        <w:ind w:firstLine="709"/>
        <w:jc w:val="both"/>
        <w:rPr>
          <w:rFonts w:cs="Times New Roman"/>
          <w:sz w:val="28"/>
          <w:szCs w:val="28"/>
        </w:rPr>
      </w:pPr>
      <w:r w:rsidRPr="00B91805">
        <w:rPr>
          <w:rFonts w:cs="Times New Roman"/>
          <w:sz w:val="28"/>
          <w:szCs w:val="28"/>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rsidR="00492729" w:rsidRPr="00B91805" w:rsidRDefault="00492729" w:rsidP="00492729">
      <w:pPr>
        <w:shd w:val="clear" w:color="auto" w:fill="FFFFFF"/>
        <w:spacing w:line="240" w:lineRule="auto"/>
        <w:ind w:firstLine="709"/>
        <w:jc w:val="both"/>
        <w:rPr>
          <w:rFonts w:cs="Times New Roman"/>
          <w:sz w:val="28"/>
          <w:szCs w:val="28"/>
        </w:rPr>
      </w:pPr>
      <w:r w:rsidRPr="00B91805">
        <w:rPr>
          <w:rFonts w:cs="Times New Roman"/>
          <w:sz w:val="28"/>
          <w:szCs w:val="28"/>
        </w:rPr>
        <w:t>г) обеспеченность участника закупки трудовыми ресурсами;</w:t>
      </w:r>
    </w:p>
    <w:p w:rsidR="00492729" w:rsidRDefault="00492729" w:rsidP="00492729">
      <w:pPr>
        <w:shd w:val="clear" w:color="auto" w:fill="FFFFFF"/>
        <w:spacing w:line="240" w:lineRule="auto"/>
        <w:ind w:firstLine="709"/>
        <w:jc w:val="both"/>
        <w:rPr>
          <w:rFonts w:cs="Times New Roman"/>
          <w:sz w:val="28"/>
          <w:szCs w:val="28"/>
        </w:rPr>
      </w:pPr>
      <w:r w:rsidRPr="00B91805">
        <w:rPr>
          <w:rFonts w:cs="Times New Roman"/>
          <w:sz w:val="28"/>
          <w:szCs w:val="28"/>
        </w:rPr>
        <w:t>д) деловая репутация участника закупки.</w:t>
      </w:r>
    </w:p>
    <w:p w:rsidR="00492729" w:rsidRPr="009D069A" w:rsidRDefault="00492729" w:rsidP="00492729">
      <w:pPr>
        <w:autoSpaceDE w:val="0"/>
        <w:autoSpaceDN w:val="0"/>
        <w:adjustRightInd w:val="0"/>
        <w:ind w:firstLine="709"/>
        <w:jc w:val="both"/>
        <w:rPr>
          <w:rFonts w:eastAsia="Calibri" w:cs="Times New Roman"/>
          <w:sz w:val="28"/>
          <w:szCs w:val="28"/>
          <w:lang w:eastAsia="en-US"/>
        </w:rPr>
      </w:pPr>
      <w:r w:rsidRPr="009D069A">
        <w:rPr>
          <w:rFonts w:cs="Times New Roman"/>
          <w:sz w:val="28"/>
          <w:szCs w:val="28"/>
        </w:rPr>
        <w:t xml:space="preserve">В соответствии с пунктом 2 Приложения №3 к документации о Закупке установлен следующий порядок оценки по </w:t>
      </w:r>
      <w:r w:rsidRPr="009D069A">
        <w:rPr>
          <w:rFonts w:eastAsia="Calibri" w:cs="Times New Roman"/>
          <w:sz w:val="28"/>
          <w:szCs w:val="28"/>
          <w:lang w:eastAsia="en-US"/>
        </w:rPr>
        <w:t xml:space="preserve"> показателю критерия: квалификация трудовых ресурсов (руководителей и ключевых специалистов), предлагаемых для выполнения работ, оказания услуг: </w:t>
      </w:r>
    </w:p>
    <w:p w:rsidR="00492729" w:rsidRPr="00492729" w:rsidRDefault="00492729" w:rsidP="00492729">
      <w:pPr>
        <w:pStyle w:val="1"/>
        <w:spacing w:before="0" w:line="240" w:lineRule="auto"/>
        <w:ind w:left="709" w:right="709" w:firstLine="709"/>
        <w:jc w:val="both"/>
        <w:rPr>
          <w:rFonts w:ascii="Times New Roman" w:eastAsia="Calibri" w:hAnsi="Times New Roman" w:cs="Times New Roman"/>
          <w:b w:val="0"/>
          <w:bCs w:val="0"/>
          <w:i/>
          <w:color w:val="auto"/>
          <w:kern w:val="0"/>
          <w:sz w:val="24"/>
          <w:szCs w:val="24"/>
          <w:lang w:eastAsia="en-US"/>
        </w:rPr>
      </w:pPr>
      <w:r w:rsidRPr="00492729">
        <w:rPr>
          <w:rFonts w:ascii="Times New Roman" w:eastAsia="Calibri" w:hAnsi="Times New Roman" w:cs="Times New Roman"/>
          <w:b w:val="0"/>
          <w:bCs w:val="0"/>
          <w:i/>
          <w:color w:val="auto"/>
          <w:kern w:val="0"/>
          <w:sz w:val="24"/>
          <w:szCs w:val="24"/>
          <w:lang w:eastAsia="en-US"/>
        </w:rPr>
        <w:lastRenderedPageBreak/>
        <w:t>«В соответствии с настоящим показателем оценивается количество подтвержденных сведений о Специалистах, которых Участник закупки предполагает привлечь к выполнению работ (оказанию услуг) в рамках исполнения осуществляемой закупки, имеющих документы, подтверждающие квалификацию ведущего инженера охранно-пожарной сигнализации, инженера охранно-пожарной сигнализации, специалиста охранно-пожарной сигнализации и опыт выполнения работ (оказания услуг) за период 2017-2020 годы:</w:t>
      </w:r>
    </w:p>
    <w:p w:rsidR="00492729" w:rsidRPr="00492729" w:rsidRDefault="00492729" w:rsidP="00492729">
      <w:pPr>
        <w:tabs>
          <w:tab w:val="center" w:pos="4153"/>
          <w:tab w:val="right" w:pos="8306"/>
        </w:tabs>
        <w:spacing w:line="240" w:lineRule="auto"/>
        <w:ind w:left="709" w:right="709" w:firstLine="709"/>
        <w:jc w:val="both"/>
        <w:rPr>
          <w:rFonts w:eastAsia="Calibri" w:cs="Times New Roman"/>
          <w:i/>
          <w:lang w:eastAsia="en-US"/>
        </w:rPr>
      </w:pPr>
      <w:r w:rsidRPr="00492729">
        <w:rPr>
          <w:rFonts w:eastAsia="Calibri" w:cs="Times New Roman"/>
          <w:i/>
          <w:lang w:eastAsia="en-US"/>
        </w:rPr>
        <w:t>по техническому обслуживанию и планово-предупредительному ремонту систем автоматической пожарной сигнализации и систем оповещения и управления эвакуацией на объектах (в зданиях/помещениях), а также содержание их в работоспособном (исправном) состоянии в течение всего срока эксплуатации (обслуживания) и обеспечения их срабатывания при возникновении пожара.</w:t>
      </w:r>
    </w:p>
    <w:p w:rsidR="00492729" w:rsidRPr="00492729" w:rsidRDefault="00492729" w:rsidP="00492729">
      <w:pPr>
        <w:autoSpaceDE w:val="0"/>
        <w:autoSpaceDN w:val="0"/>
        <w:adjustRightInd w:val="0"/>
        <w:spacing w:line="240" w:lineRule="auto"/>
        <w:ind w:left="709" w:right="709" w:firstLine="709"/>
        <w:jc w:val="both"/>
        <w:rPr>
          <w:rFonts w:eastAsia="Calibri" w:cs="Times New Roman"/>
          <w:i/>
          <w:lang w:eastAsia="en-US"/>
        </w:rPr>
      </w:pPr>
      <w:proofErr w:type="gramStart"/>
      <w:r w:rsidRPr="00492729">
        <w:rPr>
          <w:rFonts w:eastAsia="Calibri" w:cs="Times New Roman"/>
          <w:i/>
          <w:lang w:eastAsia="en-US"/>
        </w:rPr>
        <w:t>Оценка проводится на основе документов, подтверждающих квалификацию трудовых ресурсов (руководителей, ключевых специалистов  имеющих квалификацию ведущего инженера охранно-пожарной сигнализации, инженера охранно-пожарной сигнализации, специалиста охранно-пожарной сигнализации и их опыт выполнения работ (оказания услуг) за период 2017-2020 годы), предлагаемых для выполнения работ (оказания услуг), и сведений, приведенных Участником Конкурса в соответствии с рекомендуемой Формой 2 «Квалификация основных Специалистов, которых Участник закупки предполагает привлечь</w:t>
      </w:r>
      <w:proofErr w:type="gramEnd"/>
      <w:r w:rsidRPr="00492729">
        <w:rPr>
          <w:rFonts w:eastAsia="Calibri" w:cs="Times New Roman"/>
          <w:i/>
          <w:lang w:eastAsia="en-US"/>
        </w:rPr>
        <w:t xml:space="preserve"> к выполнению работ (оказанию услуг) в рамках исполнения контракта», предоставленных Участником конкурса во второй части Заявки на участие в Конкурсе.</w:t>
      </w:r>
    </w:p>
    <w:p w:rsidR="00492729" w:rsidRPr="00492729" w:rsidRDefault="00492729" w:rsidP="00492729">
      <w:pPr>
        <w:autoSpaceDE w:val="0"/>
        <w:autoSpaceDN w:val="0"/>
        <w:adjustRightInd w:val="0"/>
        <w:spacing w:line="240" w:lineRule="auto"/>
        <w:ind w:left="709" w:right="709" w:firstLine="709"/>
        <w:jc w:val="both"/>
        <w:rPr>
          <w:rFonts w:eastAsia="Calibri" w:cs="Times New Roman"/>
          <w:bCs/>
          <w:i/>
          <w:lang w:eastAsia="en-US"/>
        </w:rPr>
      </w:pPr>
      <w:proofErr w:type="gramStart"/>
      <w:r w:rsidRPr="00492729">
        <w:rPr>
          <w:rFonts w:eastAsia="Calibri" w:cs="Times New Roman"/>
          <w:i/>
          <w:lang w:eastAsia="en-US"/>
        </w:rPr>
        <w:t>Инструкция по заполнению Формы 2 «Квалификация основных Специалистов, которых Участник закупки предполагает привлечь к выполнению работ (оказанию услуг) в рамках исполнения  контракта», а также требования к документам, подтверждающим квалификацию трудовых ресурсов (руководителей, ключевых специалистов  имеющих квалификацию ведущего инженера охранно-пожарной сигнализации, инженера охранно-пожарной сигнализации, специалиста охранно-пожарной сигнализации и их опыт выполнения работ (оказания услуг) за период 2017-2020 годы), предлагаемых для выполнения</w:t>
      </w:r>
      <w:proofErr w:type="gramEnd"/>
      <w:r w:rsidRPr="00492729">
        <w:rPr>
          <w:rFonts w:eastAsia="Calibri" w:cs="Times New Roman"/>
          <w:i/>
          <w:lang w:eastAsia="en-US"/>
        </w:rPr>
        <w:t xml:space="preserve"> работ (оказания услуг)</w:t>
      </w:r>
    </w:p>
    <w:p w:rsidR="00492729" w:rsidRPr="00492729" w:rsidRDefault="00492729" w:rsidP="00492729">
      <w:pPr>
        <w:autoSpaceDE w:val="0"/>
        <w:autoSpaceDN w:val="0"/>
        <w:adjustRightInd w:val="0"/>
        <w:spacing w:line="240" w:lineRule="auto"/>
        <w:ind w:left="709" w:right="709" w:firstLine="709"/>
        <w:jc w:val="both"/>
        <w:rPr>
          <w:rFonts w:eastAsia="Calibri" w:cs="Times New Roman"/>
          <w:i/>
          <w:lang w:eastAsia="en-US"/>
        </w:rPr>
      </w:pPr>
      <w:r w:rsidRPr="00492729">
        <w:rPr>
          <w:rFonts w:eastAsia="Calibri" w:cs="Times New Roman"/>
          <w:bCs/>
          <w:i/>
          <w:lang w:eastAsia="en-US"/>
        </w:rPr>
        <w:t>…</w:t>
      </w:r>
    </w:p>
    <w:p w:rsidR="00492729" w:rsidRDefault="00492729" w:rsidP="00492729">
      <w:pPr>
        <w:keepNext/>
        <w:tabs>
          <w:tab w:val="center" w:pos="4590"/>
        </w:tabs>
        <w:ind w:firstLine="567"/>
        <w:jc w:val="both"/>
        <w:outlineLvl w:val="1"/>
        <w:rPr>
          <w:rFonts w:eastAsia="Times New Roman" w:cs="Times New Roman"/>
          <w:b/>
          <w:i/>
        </w:rPr>
      </w:pPr>
      <w:bookmarkStart w:id="0" w:name="_Toc270112"/>
      <w:bookmarkStart w:id="1" w:name="_Toc27081218"/>
    </w:p>
    <w:p w:rsidR="00492729" w:rsidRPr="00492729" w:rsidRDefault="00492729" w:rsidP="00492729">
      <w:pPr>
        <w:keepNext/>
        <w:tabs>
          <w:tab w:val="center" w:pos="4590"/>
        </w:tabs>
        <w:ind w:firstLine="567"/>
        <w:jc w:val="both"/>
        <w:outlineLvl w:val="1"/>
        <w:rPr>
          <w:rFonts w:eastAsia="Times New Roman" w:cs="Times New Roman"/>
          <w:i/>
        </w:rPr>
      </w:pPr>
      <w:r>
        <w:rPr>
          <w:rFonts w:eastAsia="Times New Roman" w:cs="Times New Roman"/>
          <w:i/>
        </w:rPr>
        <w:t xml:space="preserve">  </w:t>
      </w:r>
      <w:r w:rsidRPr="00492729">
        <w:rPr>
          <w:rFonts w:eastAsia="Times New Roman" w:cs="Times New Roman"/>
          <w:i/>
        </w:rPr>
        <w:t xml:space="preserve">ФОРМА </w:t>
      </w:r>
      <w:bookmarkEnd w:id="0"/>
      <w:bookmarkEnd w:id="1"/>
      <w:r w:rsidRPr="00492729">
        <w:rPr>
          <w:rFonts w:eastAsia="Times New Roman" w:cs="Times New Roman"/>
          <w:i/>
        </w:rPr>
        <w:t>2</w:t>
      </w:r>
    </w:p>
    <w:p w:rsidR="00492729" w:rsidRPr="00492729" w:rsidRDefault="00492729" w:rsidP="00492729">
      <w:pPr>
        <w:rPr>
          <w:rFonts w:eastAsia="Calibri" w:cs="Times New Roman"/>
          <w:i/>
          <w:lang w:eastAsia="en-US"/>
        </w:rPr>
      </w:pPr>
    </w:p>
    <w:tbl>
      <w:tblPr>
        <w:tblW w:w="4217" w:type="pct"/>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134"/>
        <w:gridCol w:w="1134"/>
        <w:gridCol w:w="2977"/>
        <w:gridCol w:w="2835"/>
      </w:tblGrid>
      <w:tr w:rsidR="00492729" w:rsidRPr="00492729" w:rsidTr="00492729">
        <w:trPr>
          <w:trHeight w:val="636"/>
        </w:trPr>
        <w:tc>
          <w:tcPr>
            <w:tcW w:w="8789" w:type="dxa"/>
            <w:gridSpan w:val="5"/>
            <w:tcBorders>
              <w:top w:val="single" w:sz="4" w:space="0" w:color="auto"/>
              <w:left w:val="single" w:sz="4" w:space="0" w:color="auto"/>
              <w:bottom w:val="single" w:sz="4" w:space="0" w:color="auto"/>
              <w:right w:val="single" w:sz="4" w:space="0" w:color="auto"/>
            </w:tcBorders>
            <w:shd w:val="clear" w:color="auto" w:fill="CCCCCC"/>
            <w:hideMark/>
          </w:tcPr>
          <w:p w:rsidR="00492729" w:rsidRPr="00492729" w:rsidRDefault="00492729" w:rsidP="00492729">
            <w:pPr>
              <w:snapToGrid w:val="0"/>
              <w:jc w:val="center"/>
              <w:rPr>
                <w:rFonts w:eastAsia="Calibri" w:cs="Times New Roman"/>
                <w:i/>
                <w:lang w:eastAsia="en-US"/>
              </w:rPr>
            </w:pPr>
            <w:r w:rsidRPr="00492729">
              <w:rPr>
                <w:rFonts w:eastAsia="Calibri" w:cs="Times New Roman"/>
                <w:i/>
                <w:lang w:eastAsia="en-US"/>
              </w:rPr>
              <w:t xml:space="preserve">Квалификация основных Специалистов, которых Участник закупки предполагает привлечь к выполнению работ (оказанию услуг) в рамках исполнения контракта </w:t>
            </w:r>
          </w:p>
        </w:tc>
      </w:tr>
      <w:tr w:rsidR="00492729" w:rsidRPr="00492729" w:rsidTr="00492729">
        <w:trPr>
          <w:trHeight w:val="445"/>
        </w:trPr>
        <w:tc>
          <w:tcPr>
            <w:tcW w:w="709" w:type="dxa"/>
            <w:tcBorders>
              <w:top w:val="single" w:sz="4" w:space="0" w:color="auto"/>
              <w:left w:val="single" w:sz="4" w:space="0" w:color="auto"/>
              <w:bottom w:val="single" w:sz="4" w:space="0" w:color="auto"/>
              <w:right w:val="single" w:sz="4" w:space="0" w:color="auto"/>
            </w:tcBorders>
            <w:hideMark/>
          </w:tcPr>
          <w:p w:rsidR="00492729" w:rsidRPr="00492729" w:rsidRDefault="00492729" w:rsidP="00492729">
            <w:pPr>
              <w:snapToGrid w:val="0"/>
              <w:jc w:val="center"/>
              <w:rPr>
                <w:rFonts w:eastAsia="Calibri" w:cs="Times New Roman"/>
                <w:i/>
                <w:lang w:eastAsia="en-US"/>
              </w:rPr>
            </w:pPr>
            <w:r w:rsidRPr="00492729">
              <w:rPr>
                <w:rFonts w:eastAsia="Calibri" w:cs="Times New Roman"/>
                <w:i/>
                <w:lang w:eastAsia="en-US"/>
              </w:rPr>
              <w:t xml:space="preserve">№ </w:t>
            </w:r>
            <w:proofErr w:type="gramStart"/>
            <w:r w:rsidRPr="00492729">
              <w:rPr>
                <w:rFonts w:eastAsia="Calibri" w:cs="Times New Roman"/>
                <w:i/>
                <w:lang w:eastAsia="en-US"/>
              </w:rPr>
              <w:t>п</w:t>
            </w:r>
            <w:proofErr w:type="gramEnd"/>
            <w:r w:rsidRPr="00492729">
              <w:rPr>
                <w:rFonts w:eastAsia="Calibri" w:cs="Times New Roman"/>
                <w:i/>
                <w:lang w:eastAsia="en-US"/>
              </w:rPr>
              <w:t>/п</w:t>
            </w:r>
          </w:p>
        </w:tc>
        <w:tc>
          <w:tcPr>
            <w:tcW w:w="1134" w:type="dxa"/>
            <w:tcBorders>
              <w:top w:val="single" w:sz="4" w:space="0" w:color="auto"/>
              <w:left w:val="single" w:sz="4" w:space="0" w:color="auto"/>
              <w:bottom w:val="single" w:sz="4" w:space="0" w:color="auto"/>
              <w:right w:val="single" w:sz="4" w:space="0" w:color="auto"/>
            </w:tcBorders>
            <w:hideMark/>
          </w:tcPr>
          <w:p w:rsidR="00492729" w:rsidRPr="00492729" w:rsidRDefault="00492729" w:rsidP="00492729">
            <w:pPr>
              <w:snapToGrid w:val="0"/>
              <w:jc w:val="center"/>
              <w:rPr>
                <w:rFonts w:eastAsia="Calibri" w:cs="Times New Roman"/>
                <w:i/>
                <w:lang w:eastAsia="en-US"/>
              </w:rPr>
            </w:pPr>
            <w:r w:rsidRPr="00492729">
              <w:rPr>
                <w:rFonts w:eastAsia="Calibri" w:cs="Times New Roman"/>
                <w:i/>
                <w:lang w:eastAsia="en-US"/>
              </w:rPr>
              <w:t>Ф.И.О. Специалиста</w:t>
            </w:r>
          </w:p>
        </w:tc>
        <w:tc>
          <w:tcPr>
            <w:tcW w:w="1134" w:type="dxa"/>
            <w:tcBorders>
              <w:top w:val="single" w:sz="4" w:space="0" w:color="auto"/>
              <w:left w:val="single" w:sz="4" w:space="0" w:color="auto"/>
              <w:bottom w:val="single" w:sz="4" w:space="0" w:color="auto"/>
              <w:right w:val="single" w:sz="4" w:space="0" w:color="auto"/>
            </w:tcBorders>
            <w:hideMark/>
          </w:tcPr>
          <w:p w:rsidR="00492729" w:rsidRPr="00492729" w:rsidRDefault="00492729" w:rsidP="00492729">
            <w:pPr>
              <w:snapToGrid w:val="0"/>
              <w:jc w:val="center"/>
              <w:rPr>
                <w:rFonts w:eastAsia="Calibri" w:cs="Times New Roman"/>
                <w:i/>
                <w:lang w:eastAsia="en-US"/>
              </w:rPr>
            </w:pPr>
            <w:r w:rsidRPr="00492729">
              <w:rPr>
                <w:rFonts w:eastAsia="Calibri" w:cs="Times New Roman"/>
                <w:i/>
                <w:lang w:eastAsia="en-US"/>
              </w:rPr>
              <w:t>Место работы,</w:t>
            </w:r>
          </w:p>
          <w:p w:rsidR="00492729" w:rsidRPr="00492729" w:rsidRDefault="00492729" w:rsidP="00492729">
            <w:pPr>
              <w:snapToGrid w:val="0"/>
              <w:jc w:val="center"/>
              <w:rPr>
                <w:rFonts w:eastAsia="Calibri" w:cs="Times New Roman"/>
                <w:i/>
                <w:lang w:eastAsia="en-US"/>
              </w:rPr>
            </w:pPr>
            <w:r w:rsidRPr="00492729">
              <w:rPr>
                <w:rFonts w:eastAsia="Calibri" w:cs="Times New Roman"/>
                <w:i/>
                <w:lang w:eastAsia="en-US"/>
              </w:rPr>
              <w:t>Должность</w:t>
            </w:r>
          </w:p>
        </w:tc>
        <w:tc>
          <w:tcPr>
            <w:tcW w:w="2977" w:type="dxa"/>
            <w:tcBorders>
              <w:top w:val="single" w:sz="4" w:space="0" w:color="auto"/>
              <w:left w:val="single" w:sz="4" w:space="0" w:color="auto"/>
              <w:bottom w:val="single" w:sz="4" w:space="0" w:color="auto"/>
              <w:right w:val="single" w:sz="4" w:space="0" w:color="auto"/>
            </w:tcBorders>
            <w:hideMark/>
          </w:tcPr>
          <w:p w:rsidR="00492729" w:rsidRPr="00492729" w:rsidRDefault="00492729" w:rsidP="00492729">
            <w:pPr>
              <w:snapToGrid w:val="0"/>
              <w:jc w:val="center"/>
              <w:rPr>
                <w:rFonts w:eastAsia="Calibri" w:cs="Times New Roman"/>
                <w:i/>
                <w:lang w:eastAsia="en-US"/>
              </w:rPr>
            </w:pPr>
            <w:r w:rsidRPr="00492729">
              <w:rPr>
                <w:rFonts w:eastAsia="Calibri" w:cs="Times New Roman"/>
                <w:i/>
                <w:lang w:eastAsia="en-US"/>
              </w:rPr>
              <w:t>Специальность и квалификация в соответствии с базовым (дополнительным) образованием, с указанием реквизитов подтверждающего документа</w:t>
            </w:r>
          </w:p>
        </w:tc>
        <w:tc>
          <w:tcPr>
            <w:tcW w:w="2835" w:type="dxa"/>
            <w:tcBorders>
              <w:top w:val="single" w:sz="4" w:space="0" w:color="auto"/>
              <w:left w:val="single" w:sz="4" w:space="0" w:color="auto"/>
              <w:bottom w:val="single" w:sz="4" w:space="0" w:color="auto"/>
              <w:right w:val="single" w:sz="4" w:space="0" w:color="auto"/>
            </w:tcBorders>
            <w:hideMark/>
          </w:tcPr>
          <w:p w:rsidR="00492729" w:rsidRPr="00492729" w:rsidRDefault="00492729" w:rsidP="00492729">
            <w:pPr>
              <w:snapToGrid w:val="0"/>
              <w:jc w:val="center"/>
              <w:rPr>
                <w:rFonts w:eastAsia="Calibri" w:cs="Times New Roman"/>
                <w:i/>
                <w:lang w:eastAsia="en-US"/>
              </w:rPr>
            </w:pPr>
            <w:r w:rsidRPr="00492729">
              <w:rPr>
                <w:rFonts w:eastAsia="Calibri" w:cs="Times New Roman"/>
                <w:i/>
                <w:lang w:eastAsia="en-US"/>
              </w:rPr>
              <w:t>Подтверждение наличия оснований у Участника закупки для привлечения Специалистов к выполнению работ (оказанию услуг)</w:t>
            </w:r>
            <w:r>
              <w:rPr>
                <w:rFonts w:eastAsia="Calibri" w:cs="Times New Roman"/>
                <w:i/>
                <w:lang w:eastAsia="en-US"/>
              </w:rPr>
              <w:t xml:space="preserve"> в рамках исполнения  контракта</w:t>
            </w:r>
            <w:r w:rsidRPr="00492729">
              <w:rPr>
                <w:rFonts w:eastAsia="Calibri" w:cs="Times New Roman"/>
                <w:i/>
                <w:lang w:eastAsia="en-US"/>
              </w:rPr>
              <w:t>.</w:t>
            </w:r>
          </w:p>
        </w:tc>
      </w:tr>
      <w:tr w:rsidR="00492729" w:rsidRPr="00492729" w:rsidTr="00492729">
        <w:tc>
          <w:tcPr>
            <w:tcW w:w="709" w:type="dxa"/>
            <w:tcBorders>
              <w:top w:val="single" w:sz="4" w:space="0" w:color="auto"/>
              <w:left w:val="single" w:sz="4" w:space="0" w:color="auto"/>
              <w:bottom w:val="single" w:sz="4" w:space="0" w:color="auto"/>
              <w:right w:val="single" w:sz="4" w:space="0" w:color="auto"/>
            </w:tcBorders>
            <w:hideMark/>
          </w:tcPr>
          <w:p w:rsidR="00492729" w:rsidRPr="00492729" w:rsidRDefault="00492729" w:rsidP="00492729">
            <w:pPr>
              <w:autoSpaceDE w:val="0"/>
              <w:autoSpaceDN w:val="0"/>
              <w:adjustRightInd w:val="0"/>
              <w:jc w:val="center"/>
              <w:rPr>
                <w:rFonts w:eastAsia="Times New Roman" w:cs="Times New Roman"/>
                <w:i/>
              </w:rPr>
            </w:pPr>
            <w:r w:rsidRPr="00492729">
              <w:rPr>
                <w:rFonts w:eastAsia="Times New Roman" w:cs="Times New Roman"/>
                <w:i/>
              </w:rPr>
              <w:t>1</w:t>
            </w:r>
          </w:p>
        </w:tc>
        <w:tc>
          <w:tcPr>
            <w:tcW w:w="1134" w:type="dxa"/>
            <w:tcBorders>
              <w:top w:val="single" w:sz="4" w:space="0" w:color="auto"/>
              <w:left w:val="single" w:sz="4" w:space="0" w:color="auto"/>
              <w:bottom w:val="single" w:sz="4" w:space="0" w:color="auto"/>
              <w:right w:val="single" w:sz="4" w:space="0" w:color="auto"/>
            </w:tcBorders>
            <w:hideMark/>
          </w:tcPr>
          <w:p w:rsidR="00492729" w:rsidRPr="00492729" w:rsidRDefault="00492729" w:rsidP="00492729">
            <w:pPr>
              <w:autoSpaceDE w:val="0"/>
              <w:autoSpaceDN w:val="0"/>
              <w:adjustRightInd w:val="0"/>
              <w:jc w:val="center"/>
              <w:rPr>
                <w:rFonts w:eastAsia="Times New Roman" w:cs="Times New Roman"/>
                <w:i/>
              </w:rPr>
            </w:pPr>
            <w:r w:rsidRPr="00492729">
              <w:rPr>
                <w:rFonts w:eastAsia="Times New Roman" w:cs="Times New Roman"/>
                <w:i/>
              </w:rPr>
              <w:t>2</w:t>
            </w:r>
          </w:p>
        </w:tc>
        <w:tc>
          <w:tcPr>
            <w:tcW w:w="1134" w:type="dxa"/>
            <w:tcBorders>
              <w:top w:val="single" w:sz="4" w:space="0" w:color="auto"/>
              <w:left w:val="single" w:sz="4" w:space="0" w:color="auto"/>
              <w:bottom w:val="single" w:sz="4" w:space="0" w:color="auto"/>
              <w:right w:val="single" w:sz="4" w:space="0" w:color="auto"/>
            </w:tcBorders>
            <w:hideMark/>
          </w:tcPr>
          <w:p w:rsidR="00492729" w:rsidRPr="00492729" w:rsidRDefault="00492729" w:rsidP="00492729">
            <w:pPr>
              <w:autoSpaceDE w:val="0"/>
              <w:autoSpaceDN w:val="0"/>
              <w:adjustRightInd w:val="0"/>
              <w:jc w:val="center"/>
              <w:rPr>
                <w:rFonts w:eastAsia="Times New Roman" w:cs="Times New Roman"/>
                <w:i/>
              </w:rPr>
            </w:pPr>
            <w:r w:rsidRPr="00492729">
              <w:rPr>
                <w:rFonts w:eastAsia="Times New Roman" w:cs="Times New Roman"/>
                <w:i/>
              </w:rPr>
              <w:t>3</w:t>
            </w:r>
          </w:p>
        </w:tc>
        <w:tc>
          <w:tcPr>
            <w:tcW w:w="2977" w:type="dxa"/>
            <w:tcBorders>
              <w:top w:val="single" w:sz="4" w:space="0" w:color="auto"/>
              <w:left w:val="single" w:sz="4" w:space="0" w:color="auto"/>
              <w:bottom w:val="single" w:sz="4" w:space="0" w:color="auto"/>
              <w:right w:val="single" w:sz="4" w:space="0" w:color="auto"/>
            </w:tcBorders>
            <w:hideMark/>
          </w:tcPr>
          <w:p w:rsidR="00492729" w:rsidRPr="00492729" w:rsidRDefault="00492729" w:rsidP="00492729">
            <w:pPr>
              <w:autoSpaceDE w:val="0"/>
              <w:autoSpaceDN w:val="0"/>
              <w:adjustRightInd w:val="0"/>
              <w:jc w:val="center"/>
              <w:rPr>
                <w:rFonts w:eastAsia="Times New Roman" w:cs="Times New Roman"/>
                <w:i/>
              </w:rPr>
            </w:pPr>
            <w:r w:rsidRPr="00492729">
              <w:rPr>
                <w:rFonts w:eastAsia="Times New Roman" w:cs="Times New Roman"/>
                <w:i/>
              </w:rPr>
              <w:t>4</w:t>
            </w:r>
          </w:p>
        </w:tc>
        <w:tc>
          <w:tcPr>
            <w:tcW w:w="2835" w:type="dxa"/>
            <w:tcBorders>
              <w:top w:val="single" w:sz="4" w:space="0" w:color="auto"/>
              <w:left w:val="single" w:sz="4" w:space="0" w:color="auto"/>
              <w:bottom w:val="single" w:sz="4" w:space="0" w:color="auto"/>
              <w:right w:val="single" w:sz="4" w:space="0" w:color="auto"/>
            </w:tcBorders>
            <w:hideMark/>
          </w:tcPr>
          <w:p w:rsidR="00492729" w:rsidRPr="00492729" w:rsidRDefault="00492729" w:rsidP="00492729">
            <w:pPr>
              <w:autoSpaceDE w:val="0"/>
              <w:autoSpaceDN w:val="0"/>
              <w:adjustRightInd w:val="0"/>
              <w:jc w:val="center"/>
              <w:rPr>
                <w:rFonts w:eastAsia="Times New Roman" w:cs="Times New Roman"/>
                <w:i/>
              </w:rPr>
            </w:pPr>
            <w:r w:rsidRPr="00492729">
              <w:rPr>
                <w:rFonts w:eastAsia="Times New Roman" w:cs="Times New Roman"/>
                <w:i/>
              </w:rPr>
              <w:t>5</w:t>
            </w:r>
          </w:p>
        </w:tc>
      </w:tr>
      <w:tr w:rsidR="00492729" w:rsidRPr="00BE3B8F" w:rsidTr="00492729">
        <w:tc>
          <w:tcPr>
            <w:tcW w:w="709" w:type="dxa"/>
            <w:tcBorders>
              <w:top w:val="single" w:sz="4" w:space="0" w:color="auto"/>
              <w:left w:val="single" w:sz="4" w:space="0" w:color="auto"/>
              <w:bottom w:val="single" w:sz="4" w:space="0" w:color="auto"/>
              <w:right w:val="single" w:sz="4" w:space="0" w:color="auto"/>
            </w:tcBorders>
          </w:tcPr>
          <w:p w:rsidR="00492729" w:rsidRPr="00BE3B8F" w:rsidRDefault="00492729" w:rsidP="00492729">
            <w:pPr>
              <w:autoSpaceDE w:val="0"/>
              <w:autoSpaceDN w:val="0"/>
              <w:adjustRightInd w:val="0"/>
              <w:jc w:val="both"/>
              <w:rPr>
                <w:rFonts w:eastAsia="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492729" w:rsidRPr="00BE3B8F" w:rsidRDefault="00492729" w:rsidP="00492729">
            <w:pPr>
              <w:autoSpaceDE w:val="0"/>
              <w:autoSpaceDN w:val="0"/>
              <w:adjustRightInd w:val="0"/>
              <w:jc w:val="both"/>
              <w:rPr>
                <w:rFonts w:eastAsia="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492729" w:rsidRPr="00BE3B8F" w:rsidRDefault="00492729" w:rsidP="00492729">
            <w:pPr>
              <w:autoSpaceDE w:val="0"/>
              <w:autoSpaceDN w:val="0"/>
              <w:adjustRightInd w:val="0"/>
              <w:jc w:val="both"/>
              <w:rPr>
                <w:rFonts w:eastAsia="Times New Roman" w:cs="Times New Roman"/>
              </w:rPr>
            </w:pPr>
          </w:p>
        </w:tc>
        <w:tc>
          <w:tcPr>
            <w:tcW w:w="2977" w:type="dxa"/>
            <w:tcBorders>
              <w:top w:val="single" w:sz="4" w:space="0" w:color="auto"/>
              <w:left w:val="single" w:sz="4" w:space="0" w:color="auto"/>
              <w:bottom w:val="single" w:sz="4" w:space="0" w:color="auto"/>
              <w:right w:val="single" w:sz="4" w:space="0" w:color="auto"/>
            </w:tcBorders>
          </w:tcPr>
          <w:p w:rsidR="00492729" w:rsidRPr="00BE3B8F" w:rsidRDefault="00492729" w:rsidP="00492729">
            <w:pPr>
              <w:autoSpaceDE w:val="0"/>
              <w:autoSpaceDN w:val="0"/>
              <w:adjustRightInd w:val="0"/>
              <w:jc w:val="both"/>
              <w:rPr>
                <w:rFonts w:eastAsia="Times New Roman" w:cs="Times New Roman"/>
              </w:rPr>
            </w:pPr>
          </w:p>
        </w:tc>
        <w:tc>
          <w:tcPr>
            <w:tcW w:w="2835" w:type="dxa"/>
            <w:tcBorders>
              <w:top w:val="single" w:sz="4" w:space="0" w:color="auto"/>
              <w:left w:val="single" w:sz="4" w:space="0" w:color="auto"/>
              <w:bottom w:val="single" w:sz="4" w:space="0" w:color="auto"/>
              <w:right w:val="single" w:sz="4" w:space="0" w:color="auto"/>
            </w:tcBorders>
          </w:tcPr>
          <w:p w:rsidR="00492729" w:rsidRPr="00BE3B8F" w:rsidRDefault="00492729" w:rsidP="00492729">
            <w:pPr>
              <w:autoSpaceDE w:val="0"/>
              <w:autoSpaceDN w:val="0"/>
              <w:adjustRightInd w:val="0"/>
              <w:jc w:val="both"/>
              <w:rPr>
                <w:rFonts w:eastAsia="Times New Roman" w:cs="Times New Roman"/>
              </w:rPr>
            </w:pPr>
          </w:p>
        </w:tc>
      </w:tr>
    </w:tbl>
    <w:p w:rsidR="00492729" w:rsidRPr="00492729" w:rsidRDefault="00492729" w:rsidP="00492729">
      <w:pPr>
        <w:autoSpaceDE w:val="0"/>
        <w:autoSpaceDN w:val="0"/>
        <w:adjustRightInd w:val="0"/>
        <w:spacing w:line="240" w:lineRule="auto"/>
        <w:ind w:left="708" w:right="709" w:firstLine="708"/>
        <w:jc w:val="both"/>
        <w:rPr>
          <w:rFonts w:eastAsia="Times New Roman" w:cs="Times New Roman"/>
          <w:i/>
        </w:rPr>
      </w:pPr>
      <w:r w:rsidRPr="00492729">
        <w:rPr>
          <w:rFonts w:eastAsia="Times New Roman" w:cs="Times New Roman"/>
          <w:i/>
        </w:rPr>
        <w:t xml:space="preserve">Инструкция:  </w:t>
      </w:r>
    </w:p>
    <w:p w:rsidR="00492729" w:rsidRPr="00492729" w:rsidRDefault="00492729" w:rsidP="00492729">
      <w:pPr>
        <w:spacing w:line="240" w:lineRule="auto"/>
        <w:ind w:left="709" w:right="709" w:firstLine="709"/>
        <w:jc w:val="both"/>
        <w:rPr>
          <w:rFonts w:eastAsia="Calibri" w:cs="Times New Roman"/>
          <w:lang w:eastAsia="en-US"/>
        </w:rPr>
      </w:pPr>
      <w:r w:rsidRPr="00492729">
        <w:rPr>
          <w:rFonts w:eastAsia="Calibri" w:cs="Times New Roman"/>
          <w:i/>
          <w:lang w:eastAsia="en-US"/>
        </w:rPr>
        <w:t xml:space="preserve">Сведения о квалификации основных Специалистов, которых Участник закупки предполагает привлечь к выполнению работ (оказанию услуг) в рамках исполнения договора/контракта, приводятся отдельно по каждому Специалисту и подтверждаются документами, на основании которых производится оценка по </w:t>
      </w:r>
      <w:r w:rsidRPr="00492729">
        <w:rPr>
          <w:rFonts w:eastAsia="Calibri" w:cs="Times New Roman"/>
          <w:i/>
          <w:lang w:eastAsia="en-US"/>
        </w:rPr>
        <w:lastRenderedPageBreak/>
        <w:t>показателю критерия «Квалификация трудовых ресурсов (руководителей и ключевых специалистов), предлагаемых для выполнения работ, оказания услуг».</w:t>
      </w:r>
    </w:p>
    <w:p w:rsidR="00492729" w:rsidRPr="00492729" w:rsidRDefault="00492729" w:rsidP="00492729">
      <w:pPr>
        <w:spacing w:line="240" w:lineRule="auto"/>
        <w:ind w:left="709" w:right="709" w:firstLine="709"/>
        <w:jc w:val="both"/>
        <w:rPr>
          <w:rFonts w:eastAsia="Calibri" w:cs="Times New Roman"/>
          <w:i/>
          <w:lang w:eastAsia="en-US"/>
        </w:rPr>
      </w:pPr>
      <w:proofErr w:type="gramStart"/>
      <w:r w:rsidRPr="0092037D">
        <w:rPr>
          <w:rFonts w:eastAsia="Calibri" w:cs="Times New Roman"/>
          <w:i/>
          <w:lang w:eastAsia="en-US"/>
        </w:rPr>
        <w:t>В состав Заявки, должны быть включены копии документов, подтверждающие, наличие привлекаемых к исполнению договора/контракта Специалистов в штате юридического лица – Участника закупки (приказ о приеме на должность, копия трудовой книжки) или наличие договорных отношений</w:t>
      </w:r>
      <w:r w:rsidRPr="00492729">
        <w:rPr>
          <w:rFonts w:eastAsia="Calibri" w:cs="Times New Roman"/>
          <w:i/>
          <w:lang w:eastAsia="en-US"/>
        </w:rPr>
        <w:t xml:space="preserve"> с привлекаемыми к исполнению контракта Специалистами  (в случае привлечения физического лица - копия договора гражданско-правового характера, или предварительный договор, подписанный лично привлекаемым Специалистом;</w:t>
      </w:r>
      <w:proofErr w:type="gramEnd"/>
      <w:r w:rsidRPr="00492729">
        <w:rPr>
          <w:rFonts w:eastAsia="Calibri" w:cs="Times New Roman"/>
          <w:i/>
          <w:lang w:eastAsia="en-US"/>
        </w:rPr>
        <w:t xml:space="preserve"> в случае привлечения иного юридического лица, не являющегося Участником закупки, и его штатных сотрудников – копия договора или предварительный договор с юридическим лицом, а также копии документов, подтверждающие, наличие привлекаемых к исполнению контракта Специалистов в штате такого юридического лица: приказ о приеме на должность, копия трудовой книжки).</w:t>
      </w:r>
    </w:p>
    <w:p w:rsidR="00492729" w:rsidRPr="00492729" w:rsidRDefault="00492729" w:rsidP="00492729">
      <w:pPr>
        <w:spacing w:line="240" w:lineRule="auto"/>
        <w:ind w:left="709" w:right="709" w:firstLine="709"/>
        <w:jc w:val="both"/>
        <w:rPr>
          <w:rFonts w:eastAsia="Calibri" w:cs="Times New Roman"/>
          <w:i/>
          <w:lang w:eastAsia="en-US"/>
        </w:rPr>
      </w:pPr>
      <w:r w:rsidRPr="00492729">
        <w:rPr>
          <w:rFonts w:eastAsia="Calibri" w:cs="Times New Roman"/>
          <w:i/>
          <w:lang w:eastAsia="en-US"/>
        </w:rPr>
        <w:t>Образования Специалиста подтверждаться копиями соответствующих документов»</w:t>
      </w:r>
    </w:p>
    <w:p w:rsidR="00492729" w:rsidRPr="00747A86" w:rsidRDefault="00492729" w:rsidP="00492729">
      <w:pPr>
        <w:shd w:val="clear" w:color="auto" w:fill="FFFFFF"/>
        <w:spacing w:line="240" w:lineRule="auto"/>
        <w:ind w:firstLine="709"/>
        <w:jc w:val="both"/>
        <w:rPr>
          <w:rFonts w:cs="Times New Roman"/>
          <w:sz w:val="28"/>
          <w:szCs w:val="28"/>
        </w:rPr>
      </w:pPr>
      <w:r>
        <w:rPr>
          <w:rFonts w:cs="Times New Roman"/>
          <w:sz w:val="28"/>
          <w:szCs w:val="28"/>
        </w:rPr>
        <w:t xml:space="preserve">В соответствии с положениями документации о Закупке, </w:t>
      </w:r>
      <w:proofErr w:type="spellStart"/>
      <w:r>
        <w:rPr>
          <w:rFonts w:cs="Times New Roman"/>
          <w:sz w:val="28"/>
          <w:szCs w:val="28"/>
        </w:rPr>
        <w:t>не</w:t>
      </w:r>
      <w:r w:rsidRPr="00747A86">
        <w:rPr>
          <w:rFonts w:cs="Times New Roman"/>
          <w:sz w:val="28"/>
          <w:szCs w:val="28"/>
        </w:rPr>
        <w:t>предоставление</w:t>
      </w:r>
      <w:proofErr w:type="spellEnd"/>
      <w:r w:rsidRPr="00747A86">
        <w:rPr>
          <w:rFonts w:cs="Times New Roman"/>
          <w:sz w:val="28"/>
          <w:szCs w:val="28"/>
        </w:rPr>
        <w:t xml:space="preserve"> сведений в заявке участника закупки по данному показателю не является основанием для отказа участнику в допуске к участию в открытом конкурсе. Комиссией при оценке заявок по настоящему показателю учитываются только те сведения, которые подтверждены документально в составе заявки. </w:t>
      </w:r>
    </w:p>
    <w:p w:rsidR="0030292E" w:rsidRDefault="00492729" w:rsidP="00492729">
      <w:pPr>
        <w:shd w:val="clear" w:color="auto" w:fill="FFFFFF"/>
        <w:spacing w:line="240" w:lineRule="auto"/>
        <w:ind w:firstLine="709"/>
        <w:jc w:val="both"/>
        <w:rPr>
          <w:rFonts w:cs="Times New Roman"/>
          <w:sz w:val="28"/>
          <w:szCs w:val="28"/>
        </w:rPr>
      </w:pPr>
      <w:r>
        <w:rPr>
          <w:rFonts w:cs="Times New Roman"/>
          <w:sz w:val="28"/>
          <w:szCs w:val="28"/>
        </w:rPr>
        <w:t xml:space="preserve">Вместе с тем, в составе документации отсутствует исчерпывающий перечень требуемых документов и сведений, необходимых для подтверждения </w:t>
      </w:r>
      <w:r w:rsidRPr="00AA2C5C">
        <w:rPr>
          <w:rFonts w:cs="Times New Roman"/>
          <w:sz w:val="28"/>
          <w:szCs w:val="28"/>
        </w:rPr>
        <w:t>квалификаци</w:t>
      </w:r>
      <w:r>
        <w:rPr>
          <w:rFonts w:cs="Times New Roman"/>
          <w:sz w:val="28"/>
          <w:szCs w:val="28"/>
        </w:rPr>
        <w:t>и</w:t>
      </w:r>
      <w:r w:rsidRPr="00AA2C5C">
        <w:rPr>
          <w:rFonts w:cs="Times New Roman"/>
          <w:sz w:val="28"/>
          <w:szCs w:val="28"/>
        </w:rPr>
        <w:t xml:space="preserve"> трудовых ресурсов (руководителей и ключевых специалистов), предлагаемых для выполнения работ</w:t>
      </w:r>
      <w:r>
        <w:rPr>
          <w:rFonts w:cs="Times New Roman"/>
          <w:sz w:val="28"/>
          <w:szCs w:val="28"/>
        </w:rPr>
        <w:t xml:space="preserve"> (наличие опыта в 2017-2020 гг.)</w:t>
      </w:r>
      <w:r w:rsidRPr="00AA2C5C">
        <w:rPr>
          <w:rFonts w:cs="Times New Roman"/>
          <w:sz w:val="28"/>
          <w:szCs w:val="28"/>
        </w:rPr>
        <w:t>, оказания услуг</w:t>
      </w:r>
      <w:r>
        <w:rPr>
          <w:rFonts w:cs="Times New Roman"/>
          <w:sz w:val="28"/>
          <w:szCs w:val="28"/>
        </w:rPr>
        <w:t xml:space="preserve">. </w:t>
      </w:r>
    </w:p>
    <w:p w:rsidR="00492729" w:rsidRDefault="00492729" w:rsidP="00492729">
      <w:pPr>
        <w:shd w:val="clear" w:color="auto" w:fill="FFFFFF"/>
        <w:spacing w:line="240" w:lineRule="auto"/>
        <w:ind w:firstLine="709"/>
        <w:jc w:val="both"/>
        <w:rPr>
          <w:rFonts w:cs="Times New Roman"/>
          <w:sz w:val="28"/>
          <w:szCs w:val="28"/>
        </w:rPr>
      </w:pPr>
      <w:r>
        <w:rPr>
          <w:rFonts w:cs="Times New Roman"/>
          <w:sz w:val="28"/>
          <w:szCs w:val="28"/>
        </w:rPr>
        <w:t xml:space="preserve">В действиях Заказчика </w:t>
      </w:r>
      <w:r w:rsidR="0030292E">
        <w:rPr>
          <w:rFonts w:cs="Times New Roman"/>
          <w:sz w:val="28"/>
          <w:szCs w:val="28"/>
        </w:rPr>
        <w:t xml:space="preserve">установлено </w:t>
      </w:r>
      <w:r>
        <w:rPr>
          <w:rFonts w:cs="Times New Roman"/>
          <w:sz w:val="28"/>
          <w:szCs w:val="28"/>
        </w:rPr>
        <w:t xml:space="preserve">нарушение </w:t>
      </w:r>
      <w:r w:rsidRPr="00B91805">
        <w:rPr>
          <w:rFonts w:cs="Times New Roman"/>
          <w:sz w:val="28"/>
          <w:szCs w:val="28"/>
        </w:rPr>
        <w:t>пункт</w:t>
      </w:r>
      <w:r>
        <w:rPr>
          <w:rFonts w:cs="Times New Roman"/>
          <w:sz w:val="28"/>
          <w:szCs w:val="28"/>
        </w:rPr>
        <w:t>а</w:t>
      </w:r>
      <w:r w:rsidRPr="00B91805">
        <w:rPr>
          <w:rFonts w:cs="Times New Roman"/>
          <w:sz w:val="28"/>
          <w:szCs w:val="28"/>
        </w:rPr>
        <w:t xml:space="preserve"> 8 части 1 статьи 54.3 Закона о контрактной системе</w:t>
      </w:r>
      <w:r>
        <w:rPr>
          <w:rFonts w:cs="Times New Roman"/>
          <w:sz w:val="28"/>
          <w:szCs w:val="28"/>
        </w:rPr>
        <w:t>.</w:t>
      </w:r>
    </w:p>
    <w:p w:rsidR="00074D03" w:rsidRDefault="006F765B" w:rsidP="006B248D">
      <w:pPr>
        <w:spacing w:line="240" w:lineRule="auto"/>
        <w:ind w:firstLine="709"/>
        <w:jc w:val="both"/>
        <w:rPr>
          <w:rFonts w:cs="Times New Roman"/>
          <w:sz w:val="28"/>
          <w:szCs w:val="28"/>
        </w:rPr>
      </w:pPr>
      <w:r>
        <w:rPr>
          <w:rFonts w:cs="Times New Roman"/>
          <w:sz w:val="28"/>
          <w:szCs w:val="28"/>
        </w:rPr>
        <w:t>Как следует из жалобы Заявителя:</w:t>
      </w:r>
    </w:p>
    <w:p w:rsidR="0092037D" w:rsidRPr="0092037D" w:rsidRDefault="006F765B" w:rsidP="0092037D">
      <w:pPr>
        <w:spacing w:line="240" w:lineRule="auto"/>
        <w:ind w:left="709" w:right="709" w:firstLine="709"/>
        <w:jc w:val="both"/>
        <w:rPr>
          <w:rFonts w:eastAsia="Calibri" w:cs="Times New Roman"/>
          <w:b/>
        </w:rPr>
      </w:pPr>
      <w:r w:rsidRPr="0092037D">
        <w:rPr>
          <w:rFonts w:cs="Times New Roman"/>
          <w:i/>
        </w:rPr>
        <w:t>«</w:t>
      </w:r>
      <w:r w:rsidR="0092037D" w:rsidRPr="0092037D">
        <w:rPr>
          <w:rFonts w:eastAsia="Calibri" w:cs="Times New Roman"/>
          <w:i/>
        </w:rPr>
        <w:t>В п.2.1.3 Деловая репутация Участника закупки по успешной поставке товара, выполнению работ, оказанию услуг сопоставимого характера:</w:t>
      </w:r>
    </w:p>
    <w:p w:rsidR="006F765B" w:rsidRPr="006F765B" w:rsidRDefault="006F765B" w:rsidP="006F765B">
      <w:pPr>
        <w:spacing w:line="240" w:lineRule="auto"/>
        <w:ind w:left="709" w:right="709" w:firstLine="709"/>
        <w:jc w:val="both"/>
        <w:rPr>
          <w:rFonts w:eastAsia="Calibri" w:cs="Times New Roman"/>
          <w:i/>
        </w:rPr>
      </w:pPr>
      <w:r w:rsidRPr="006F765B">
        <w:rPr>
          <w:rFonts w:eastAsia="Calibri" w:cs="Times New Roman"/>
          <w:i/>
        </w:rPr>
        <w:t xml:space="preserve">Порядок оценки: </w:t>
      </w:r>
    </w:p>
    <w:p w:rsidR="006F765B" w:rsidRPr="006F765B" w:rsidRDefault="006F765B" w:rsidP="006F765B">
      <w:pPr>
        <w:spacing w:line="240" w:lineRule="auto"/>
        <w:ind w:left="709" w:right="709" w:firstLine="709"/>
        <w:jc w:val="both"/>
        <w:rPr>
          <w:rFonts w:eastAsia="Calibri" w:cs="Times New Roman"/>
          <w:i/>
        </w:rPr>
      </w:pPr>
      <w:proofErr w:type="gramStart"/>
      <w:r w:rsidRPr="006F765B">
        <w:rPr>
          <w:rFonts w:eastAsia="Calibri" w:cs="Times New Roman"/>
          <w:i/>
        </w:rPr>
        <w:t>В соответствии с настоящим показателем оценивается количество подтвержденных копиями документов, включенных в состав Второй части заявки Участника, положительные отзывы государственных заказчиков и/или благодарственные письма, и/или дипломы, и/или награды, и/или премии Участнику за выполнение государственных контрактов (договоров) сопоставимых с предметом Конкурса по содержанию, составу услуг за период 2017 - 2020 гг. полученные по итогам завершения государственных контрактов (договоров).</w:t>
      </w:r>
      <w:proofErr w:type="gramEnd"/>
    </w:p>
    <w:p w:rsidR="006F765B" w:rsidRPr="006F765B" w:rsidRDefault="006F765B" w:rsidP="006F765B">
      <w:pPr>
        <w:spacing w:line="240" w:lineRule="auto"/>
        <w:ind w:left="709" w:right="709" w:firstLine="709"/>
        <w:jc w:val="both"/>
        <w:rPr>
          <w:rFonts w:eastAsia="Calibri" w:cs="Times New Roman"/>
          <w:i/>
        </w:rPr>
      </w:pPr>
      <w:r w:rsidRPr="006F765B">
        <w:rPr>
          <w:rFonts w:eastAsia="Calibri" w:cs="Times New Roman"/>
          <w:i/>
        </w:rPr>
        <w:t>И применена формула расчета:</w:t>
      </w:r>
    </w:p>
    <w:p w:rsidR="006F765B" w:rsidRPr="006F765B" w:rsidRDefault="006F765B" w:rsidP="006F765B">
      <w:pPr>
        <w:spacing w:line="240" w:lineRule="auto"/>
        <w:ind w:left="709" w:right="709" w:firstLine="709"/>
        <w:jc w:val="both"/>
        <w:rPr>
          <w:rFonts w:eastAsia="Calibri" w:cs="Times New Roman"/>
          <w:i/>
        </w:rPr>
      </w:pPr>
      <w:r w:rsidRPr="006F765B">
        <w:rPr>
          <w:rFonts w:eastAsia="Calibri" w:cs="Times New Roman"/>
          <w:i/>
        </w:rPr>
        <w:t>Количество баллов, присуждаемых по показателю, определяется:</w:t>
      </w:r>
    </w:p>
    <w:p w:rsidR="006F765B" w:rsidRPr="006F765B" w:rsidRDefault="006F765B" w:rsidP="006F765B">
      <w:pPr>
        <w:spacing w:line="240" w:lineRule="auto"/>
        <w:ind w:left="709" w:right="709" w:firstLine="709"/>
        <w:jc w:val="both"/>
        <w:rPr>
          <w:rFonts w:eastAsia="Calibri" w:cs="Times New Roman"/>
          <w:i/>
        </w:rPr>
      </w:pPr>
      <w:r w:rsidRPr="006F765B">
        <w:rPr>
          <w:rFonts w:eastAsia="Calibri" w:cs="Times New Roman"/>
          <w:i/>
        </w:rPr>
        <w:t xml:space="preserve">в случае если </w:t>
      </w:r>
      <w:proofErr w:type="spellStart"/>
      <w:r w:rsidRPr="006F765B">
        <w:rPr>
          <w:rFonts w:eastAsia="Calibri" w:cs="Times New Roman"/>
          <w:i/>
        </w:rPr>
        <w:t>КД_max</w:t>
      </w:r>
      <w:proofErr w:type="spellEnd"/>
      <w:r w:rsidRPr="006F765B">
        <w:rPr>
          <w:rFonts w:eastAsia="Calibri" w:cs="Times New Roman"/>
          <w:i/>
        </w:rPr>
        <w:t xml:space="preserve">≥ </w:t>
      </w:r>
      <w:proofErr w:type="spellStart"/>
      <w:r w:rsidRPr="006F765B">
        <w:rPr>
          <w:rFonts w:eastAsia="Calibri" w:cs="Times New Roman"/>
          <w:i/>
        </w:rPr>
        <w:t>КД_</w:t>
      </w:r>
      <w:proofErr w:type="gramStart"/>
      <w:r w:rsidRPr="006F765B">
        <w:rPr>
          <w:rFonts w:eastAsia="Calibri" w:cs="Times New Roman"/>
          <w:i/>
        </w:rPr>
        <w:t>пред</w:t>
      </w:r>
      <w:proofErr w:type="spellEnd"/>
      <w:proofErr w:type="gramEnd"/>
      <w:r w:rsidRPr="006F765B">
        <w:rPr>
          <w:rFonts w:eastAsia="Calibri" w:cs="Times New Roman"/>
          <w:i/>
        </w:rPr>
        <w:t>, - по формуле:</w:t>
      </w:r>
    </w:p>
    <w:p w:rsidR="006F765B" w:rsidRPr="006F765B" w:rsidRDefault="006F765B" w:rsidP="006F765B">
      <w:pPr>
        <w:spacing w:line="240" w:lineRule="auto"/>
        <w:ind w:left="709" w:right="709" w:firstLine="709"/>
        <w:jc w:val="both"/>
        <w:rPr>
          <w:rFonts w:eastAsia="Calibri" w:cs="Times New Roman"/>
          <w:i/>
        </w:rPr>
      </w:pPr>
      <w:proofErr w:type="spellStart"/>
      <w:r w:rsidRPr="006F765B">
        <w:rPr>
          <w:rFonts w:eastAsia="Calibri" w:cs="Times New Roman"/>
          <w:i/>
        </w:rPr>
        <w:t>НЦБi</w:t>
      </w:r>
      <w:proofErr w:type="spellEnd"/>
      <w:r w:rsidRPr="006F765B">
        <w:rPr>
          <w:rFonts w:eastAsia="Calibri" w:cs="Times New Roman"/>
          <w:i/>
        </w:rPr>
        <w:t xml:space="preserve"> дел = КЗД х 100 х (</w:t>
      </w:r>
      <w:proofErr w:type="spellStart"/>
      <w:r w:rsidRPr="006F765B">
        <w:rPr>
          <w:rFonts w:eastAsia="Calibri" w:cs="Times New Roman"/>
          <w:i/>
        </w:rPr>
        <w:t>КДi</w:t>
      </w:r>
      <w:proofErr w:type="spellEnd"/>
      <w:r w:rsidRPr="006F765B">
        <w:rPr>
          <w:rFonts w:eastAsia="Calibri" w:cs="Times New Roman"/>
          <w:i/>
        </w:rPr>
        <w:t xml:space="preserve">/ </w:t>
      </w:r>
      <w:proofErr w:type="spellStart"/>
      <w:r w:rsidRPr="006F765B">
        <w:rPr>
          <w:rFonts w:eastAsia="Calibri" w:cs="Times New Roman"/>
          <w:i/>
        </w:rPr>
        <w:t>КД_</w:t>
      </w:r>
      <w:proofErr w:type="gramStart"/>
      <w:r w:rsidRPr="006F765B">
        <w:rPr>
          <w:rFonts w:eastAsia="Calibri" w:cs="Times New Roman"/>
          <w:i/>
        </w:rPr>
        <w:t>пред</w:t>
      </w:r>
      <w:proofErr w:type="spellEnd"/>
      <w:proofErr w:type="gramEnd"/>
      <w:r w:rsidRPr="006F765B">
        <w:rPr>
          <w:rFonts w:eastAsia="Calibri" w:cs="Times New Roman"/>
          <w:i/>
        </w:rPr>
        <w:t>);</w:t>
      </w:r>
    </w:p>
    <w:p w:rsidR="006F765B" w:rsidRPr="006F765B" w:rsidRDefault="006F765B" w:rsidP="006F765B">
      <w:pPr>
        <w:spacing w:line="240" w:lineRule="auto"/>
        <w:ind w:left="709" w:right="709" w:firstLine="709"/>
        <w:jc w:val="both"/>
        <w:rPr>
          <w:rFonts w:eastAsia="Calibri" w:cs="Times New Roman"/>
          <w:i/>
        </w:rPr>
      </w:pPr>
      <w:r w:rsidRPr="006F765B">
        <w:rPr>
          <w:rFonts w:eastAsia="Calibri" w:cs="Times New Roman"/>
          <w:i/>
        </w:rPr>
        <w:t xml:space="preserve">при этом </w:t>
      </w:r>
      <w:proofErr w:type="spellStart"/>
      <w:r w:rsidRPr="006F765B">
        <w:rPr>
          <w:rFonts w:eastAsia="Calibri" w:cs="Times New Roman"/>
          <w:i/>
        </w:rPr>
        <w:t>НЦБ</w:t>
      </w:r>
      <w:proofErr w:type="gramStart"/>
      <w:r w:rsidRPr="006F765B">
        <w:rPr>
          <w:rFonts w:eastAsia="Calibri" w:cs="Times New Roman"/>
          <w:i/>
        </w:rPr>
        <w:t>i</w:t>
      </w:r>
      <w:proofErr w:type="spellEnd"/>
      <w:proofErr w:type="gramEnd"/>
      <w:r w:rsidRPr="006F765B">
        <w:rPr>
          <w:rFonts w:eastAsia="Calibri" w:cs="Times New Roman"/>
          <w:i/>
        </w:rPr>
        <w:t xml:space="preserve"> дел _</w:t>
      </w:r>
      <w:proofErr w:type="spellStart"/>
      <w:r w:rsidRPr="006F765B">
        <w:rPr>
          <w:rFonts w:eastAsia="Calibri" w:cs="Times New Roman"/>
          <w:i/>
        </w:rPr>
        <w:t>max</w:t>
      </w:r>
      <w:proofErr w:type="spellEnd"/>
      <w:r w:rsidRPr="006F765B">
        <w:rPr>
          <w:rFonts w:eastAsia="Calibri" w:cs="Times New Roman"/>
          <w:i/>
        </w:rPr>
        <w:t xml:space="preserve"> = КЗД х 100,</w:t>
      </w:r>
    </w:p>
    <w:p w:rsidR="006F765B" w:rsidRPr="006F765B" w:rsidRDefault="006F765B" w:rsidP="006F765B">
      <w:pPr>
        <w:spacing w:line="240" w:lineRule="auto"/>
        <w:ind w:left="709" w:right="709" w:firstLine="709"/>
        <w:jc w:val="both"/>
        <w:rPr>
          <w:rFonts w:eastAsia="Calibri" w:cs="Times New Roman"/>
          <w:i/>
        </w:rPr>
      </w:pPr>
      <w:r w:rsidRPr="006F765B">
        <w:rPr>
          <w:rFonts w:eastAsia="Calibri" w:cs="Times New Roman"/>
          <w:i/>
        </w:rPr>
        <w:t>в случае</w:t>
      </w:r>
      <w:proofErr w:type="gramStart"/>
      <w:r w:rsidRPr="006F765B">
        <w:rPr>
          <w:rFonts w:eastAsia="Calibri" w:cs="Times New Roman"/>
          <w:i/>
        </w:rPr>
        <w:t>,</w:t>
      </w:r>
      <w:proofErr w:type="gramEnd"/>
      <w:r w:rsidRPr="006F765B">
        <w:rPr>
          <w:rFonts w:eastAsia="Calibri" w:cs="Times New Roman"/>
          <w:i/>
        </w:rPr>
        <w:t xml:space="preserve"> если </w:t>
      </w:r>
      <w:proofErr w:type="spellStart"/>
      <w:r w:rsidRPr="006F765B">
        <w:rPr>
          <w:rFonts w:eastAsia="Calibri" w:cs="Times New Roman"/>
          <w:i/>
        </w:rPr>
        <w:t>КД_max</w:t>
      </w:r>
      <w:proofErr w:type="spellEnd"/>
      <w:r w:rsidRPr="006F765B">
        <w:rPr>
          <w:rFonts w:eastAsia="Calibri" w:cs="Times New Roman"/>
          <w:i/>
        </w:rPr>
        <w:t xml:space="preserve">&lt; </w:t>
      </w:r>
      <w:proofErr w:type="spellStart"/>
      <w:r w:rsidRPr="006F765B">
        <w:rPr>
          <w:rFonts w:eastAsia="Calibri" w:cs="Times New Roman"/>
          <w:i/>
        </w:rPr>
        <w:t>КД_пред</w:t>
      </w:r>
      <w:proofErr w:type="spellEnd"/>
      <w:r w:rsidRPr="006F765B">
        <w:rPr>
          <w:rFonts w:eastAsia="Calibri" w:cs="Times New Roman"/>
          <w:i/>
        </w:rPr>
        <w:t>, количество баллов, рассчитывается по формуле:</w:t>
      </w:r>
    </w:p>
    <w:p w:rsidR="006F765B" w:rsidRPr="006F765B" w:rsidRDefault="006F765B" w:rsidP="006F765B">
      <w:pPr>
        <w:spacing w:line="240" w:lineRule="auto"/>
        <w:ind w:left="709" w:right="709" w:firstLine="709"/>
        <w:jc w:val="both"/>
        <w:rPr>
          <w:rFonts w:eastAsia="Calibri" w:cs="Times New Roman"/>
          <w:i/>
        </w:rPr>
      </w:pPr>
      <w:proofErr w:type="spellStart"/>
      <w:r w:rsidRPr="006F765B">
        <w:rPr>
          <w:rFonts w:eastAsia="Calibri" w:cs="Times New Roman"/>
          <w:i/>
        </w:rPr>
        <w:t>НЦБ</w:t>
      </w:r>
      <w:proofErr w:type="gramStart"/>
      <w:r w:rsidRPr="006F765B">
        <w:rPr>
          <w:rFonts w:eastAsia="Calibri" w:cs="Times New Roman"/>
          <w:i/>
        </w:rPr>
        <w:t>i</w:t>
      </w:r>
      <w:proofErr w:type="spellEnd"/>
      <w:proofErr w:type="gramEnd"/>
      <w:r w:rsidRPr="006F765B">
        <w:rPr>
          <w:rFonts w:eastAsia="Calibri" w:cs="Times New Roman"/>
          <w:i/>
        </w:rPr>
        <w:t xml:space="preserve"> дел = КЗД х 100 х (</w:t>
      </w:r>
      <w:proofErr w:type="spellStart"/>
      <w:r w:rsidRPr="006F765B">
        <w:rPr>
          <w:rFonts w:eastAsia="Calibri" w:cs="Times New Roman"/>
          <w:i/>
        </w:rPr>
        <w:t>КД_i</w:t>
      </w:r>
      <w:proofErr w:type="spellEnd"/>
      <w:r w:rsidRPr="006F765B">
        <w:rPr>
          <w:rFonts w:eastAsia="Calibri" w:cs="Times New Roman"/>
          <w:i/>
        </w:rPr>
        <w:t xml:space="preserve">/ </w:t>
      </w:r>
      <w:proofErr w:type="spellStart"/>
      <w:r w:rsidRPr="006F765B">
        <w:rPr>
          <w:rFonts w:eastAsia="Calibri" w:cs="Times New Roman"/>
          <w:i/>
        </w:rPr>
        <w:t>КД_max</w:t>
      </w:r>
      <w:proofErr w:type="spellEnd"/>
      <w:r w:rsidRPr="006F765B">
        <w:rPr>
          <w:rFonts w:eastAsia="Calibri" w:cs="Times New Roman"/>
          <w:i/>
        </w:rPr>
        <w:t>),</w:t>
      </w:r>
    </w:p>
    <w:p w:rsidR="006F765B" w:rsidRPr="006F765B" w:rsidRDefault="006F765B" w:rsidP="006F765B">
      <w:pPr>
        <w:spacing w:line="240" w:lineRule="auto"/>
        <w:ind w:left="709" w:right="709" w:firstLine="709"/>
        <w:jc w:val="both"/>
        <w:rPr>
          <w:rFonts w:eastAsia="Calibri" w:cs="Times New Roman"/>
          <w:i/>
        </w:rPr>
      </w:pPr>
      <w:r w:rsidRPr="006F765B">
        <w:rPr>
          <w:rFonts w:eastAsia="Calibri" w:cs="Times New Roman"/>
          <w:i/>
        </w:rPr>
        <w:t>где:</w:t>
      </w:r>
    </w:p>
    <w:p w:rsidR="006F765B" w:rsidRPr="006F765B" w:rsidRDefault="006F765B" w:rsidP="006F765B">
      <w:pPr>
        <w:spacing w:line="240" w:lineRule="auto"/>
        <w:ind w:left="709" w:right="709" w:firstLine="709"/>
        <w:jc w:val="both"/>
        <w:rPr>
          <w:rFonts w:eastAsia="Calibri" w:cs="Times New Roman"/>
          <w:i/>
        </w:rPr>
      </w:pPr>
      <w:proofErr w:type="spellStart"/>
      <w:r w:rsidRPr="006F765B">
        <w:rPr>
          <w:rFonts w:eastAsia="Calibri" w:cs="Times New Roman"/>
          <w:i/>
        </w:rPr>
        <w:t>НЦБ</w:t>
      </w:r>
      <w:proofErr w:type="gramStart"/>
      <w:r w:rsidRPr="006F765B">
        <w:rPr>
          <w:rFonts w:eastAsia="Calibri" w:cs="Times New Roman"/>
          <w:i/>
        </w:rPr>
        <w:t>i</w:t>
      </w:r>
      <w:proofErr w:type="spellEnd"/>
      <w:proofErr w:type="gramEnd"/>
      <w:r w:rsidRPr="006F765B">
        <w:rPr>
          <w:rFonts w:eastAsia="Calibri" w:cs="Times New Roman"/>
          <w:i/>
        </w:rPr>
        <w:t xml:space="preserve"> дел - рейтинг (количество баллов) i-й Заявки по показателю «деловая репутация Участника закупки» с учетом коэффициента значимости показателя,</w:t>
      </w:r>
    </w:p>
    <w:p w:rsidR="006F765B" w:rsidRPr="006F765B" w:rsidRDefault="006F765B" w:rsidP="006F765B">
      <w:pPr>
        <w:spacing w:line="240" w:lineRule="auto"/>
        <w:ind w:left="709" w:right="709" w:firstLine="709"/>
        <w:jc w:val="both"/>
        <w:rPr>
          <w:rFonts w:eastAsia="Calibri" w:cs="Times New Roman"/>
          <w:i/>
        </w:rPr>
      </w:pPr>
      <w:proofErr w:type="spellStart"/>
      <w:proofErr w:type="gramStart"/>
      <w:r w:rsidRPr="006F765B">
        <w:rPr>
          <w:rFonts w:eastAsia="Calibri" w:cs="Times New Roman"/>
          <w:i/>
        </w:rPr>
        <w:lastRenderedPageBreak/>
        <w:t>K</w:t>
      </w:r>
      <w:proofErr w:type="gramEnd"/>
      <w:r w:rsidRPr="006F765B">
        <w:rPr>
          <w:rFonts w:eastAsia="Calibri" w:cs="Times New Roman"/>
          <w:i/>
        </w:rPr>
        <w:t>Д_i</w:t>
      </w:r>
      <w:proofErr w:type="spellEnd"/>
      <w:r w:rsidRPr="006F765B">
        <w:rPr>
          <w:rFonts w:eastAsia="Calibri" w:cs="Times New Roman"/>
          <w:i/>
        </w:rPr>
        <w:t>– число положительных отзывов государственных заказчиков и/или благодарственных писем, и/или дипломов, и/или наград, и/или премий Участнику в Заявке i-</w:t>
      </w:r>
      <w:proofErr w:type="spellStart"/>
      <w:r w:rsidRPr="006F765B">
        <w:rPr>
          <w:rFonts w:eastAsia="Calibri" w:cs="Times New Roman"/>
          <w:i/>
        </w:rPr>
        <w:t>го</w:t>
      </w:r>
      <w:proofErr w:type="spellEnd"/>
      <w:r w:rsidRPr="006F765B">
        <w:rPr>
          <w:rFonts w:eastAsia="Calibri" w:cs="Times New Roman"/>
          <w:i/>
        </w:rPr>
        <w:t xml:space="preserve"> Участника,</w:t>
      </w:r>
    </w:p>
    <w:p w:rsidR="006F765B" w:rsidRPr="006F765B" w:rsidRDefault="006F765B" w:rsidP="006F765B">
      <w:pPr>
        <w:spacing w:line="240" w:lineRule="auto"/>
        <w:ind w:left="709" w:right="709" w:firstLine="709"/>
        <w:jc w:val="both"/>
        <w:rPr>
          <w:rFonts w:eastAsia="Calibri" w:cs="Times New Roman"/>
          <w:i/>
        </w:rPr>
      </w:pPr>
      <w:proofErr w:type="spellStart"/>
      <w:proofErr w:type="gramStart"/>
      <w:r w:rsidRPr="006F765B">
        <w:rPr>
          <w:rFonts w:eastAsia="Calibri" w:cs="Times New Roman"/>
          <w:i/>
        </w:rPr>
        <w:t>K</w:t>
      </w:r>
      <w:proofErr w:type="gramEnd"/>
      <w:r w:rsidRPr="006F765B">
        <w:rPr>
          <w:rFonts w:eastAsia="Calibri" w:cs="Times New Roman"/>
          <w:i/>
        </w:rPr>
        <w:t>Д_max</w:t>
      </w:r>
      <w:proofErr w:type="spellEnd"/>
      <w:r w:rsidRPr="006F765B">
        <w:rPr>
          <w:rFonts w:eastAsia="Calibri" w:cs="Times New Roman"/>
          <w:i/>
        </w:rPr>
        <w:t xml:space="preserve"> – максимальное число отзывов государственных заказчиков и/или благодарственных писем, и/или дипломов, и/или наград, и/или премий Участнику, предложенное в Заявках Участников, </w:t>
      </w:r>
    </w:p>
    <w:p w:rsidR="006F765B" w:rsidRPr="006F765B" w:rsidRDefault="006F765B" w:rsidP="006F765B">
      <w:pPr>
        <w:spacing w:line="240" w:lineRule="auto"/>
        <w:ind w:left="709" w:right="709" w:firstLine="709"/>
        <w:jc w:val="both"/>
        <w:rPr>
          <w:rFonts w:eastAsia="Calibri" w:cs="Times New Roman"/>
          <w:i/>
        </w:rPr>
      </w:pPr>
      <w:proofErr w:type="spellStart"/>
      <w:r w:rsidRPr="006F765B">
        <w:rPr>
          <w:rFonts w:eastAsia="Calibri" w:cs="Times New Roman"/>
          <w:i/>
        </w:rPr>
        <w:t>КД_</w:t>
      </w:r>
      <w:proofErr w:type="gramStart"/>
      <w:r w:rsidRPr="006F765B">
        <w:rPr>
          <w:rFonts w:eastAsia="Calibri" w:cs="Times New Roman"/>
          <w:i/>
        </w:rPr>
        <w:t>пред</w:t>
      </w:r>
      <w:proofErr w:type="spellEnd"/>
      <w:proofErr w:type="gramEnd"/>
      <w:r w:rsidRPr="006F765B">
        <w:rPr>
          <w:rFonts w:eastAsia="Calibri" w:cs="Times New Roman"/>
          <w:i/>
        </w:rPr>
        <w:t xml:space="preserve"> – предельное число отзывов государственных заказчиков и/или благодарственных писем, и/или дипломов, и/или наград, и/или премий Участнику;</w:t>
      </w:r>
    </w:p>
    <w:p w:rsidR="006F765B" w:rsidRPr="006F765B" w:rsidRDefault="006F765B" w:rsidP="006F765B">
      <w:pPr>
        <w:spacing w:line="240" w:lineRule="auto"/>
        <w:ind w:left="709" w:right="709" w:firstLine="709"/>
        <w:jc w:val="both"/>
        <w:rPr>
          <w:rFonts w:eastAsia="Calibri" w:cs="Times New Roman"/>
          <w:i/>
        </w:rPr>
      </w:pPr>
      <w:r w:rsidRPr="006F765B">
        <w:rPr>
          <w:rFonts w:eastAsia="Calibri" w:cs="Times New Roman"/>
          <w:i/>
        </w:rPr>
        <w:t>КЗД – коэффициент значимости показателя (0,3),</w:t>
      </w:r>
    </w:p>
    <w:p w:rsidR="006F765B" w:rsidRPr="006F765B" w:rsidRDefault="006F765B" w:rsidP="0092037D">
      <w:pPr>
        <w:spacing w:line="240" w:lineRule="auto"/>
        <w:ind w:left="709" w:right="709" w:firstLine="709"/>
        <w:jc w:val="both"/>
        <w:rPr>
          <w:rFonts w:eastAsia="Calibri" w:cs="Times New Roman"/>
          <w:i/>
        </w:rPr>
      </w:pPr>
      <w:proofErr w:type="spellStart"/>
      <w:r w:rsidRPr="006F765B">
        <w:rPr>
          <w:rFonts w:eastAsia="Calibri" w:cs="Times New Roman"/>
          <w:i/>
        </w:rPr>
        <w:t>НЦБ</w:t>
      </w:r>
      <w:proofErr w:type="gramStart"/>
      <w:r w:rsidRPr="006F765B">
        <w:rPr>
          <w:rFonts w:eastAsia="Calibri" w:cs="Times New Roman"/>
          <w:i/>
        </w:rPr>
        <w:t>i</w:t>
      </w:r>
      <w:proofErr w:type="spellEnd"/>
      <w:proofErr w:type="gramEnd"/>
      <w:r w:rsidRPr="006F765B">
        <w:rPr>
          <w:rFonts w:eastAsia="Calibri" w:cs="Times New Roman"/>
          <w:i/>
        </w:rPr>
        <w:t xml:space="preserve"> </w:t>
      </w:r>
      <w:proofErr w:type="spellStart"/>
      <w:r w:rsidRPr="006F765B">
        <w:rPr>
          <w:rFonts w:eastAsia="Calibri" w:cs="Times New Roman"/>
          <w:i/>
        </w:rPr>
        <w:t>дел_max</w:t>
      </w:r>
      <w:proofErr w:type="spellEnd"/>
      <w:r w:rsidRPr="006F765B">
        <w:rPr>
          <w:rFonts w:eastAsia="Calibri" w:cs="Times New Roman"/>
          <w:i/>
        </w:rPr>
        <w:t>– максимальный рейтинг (количество баллов) i-й Заявки по показателю «деловая репутация Участника закупки» с учетом коэф</w:t>
      </w:r>
      <w:r w:rsidR="0092037D">
        <w:rPr>
          <w:rFonts w:eastAsia="Calibri" w:cs="Times New Roman"/>
          <w:i/>
        </w:rPr>
        <w:t>фициента значимости показателя.</w:t>
      </w:r>
    </w:p>
    <w:p w:rsidR="006F765B" w:rsidRPr="006F765B" w:rsidRDefault="006F765B" w:rsidP="006F765B">
      <w:pPr>
        <w:spacing w:line="240" w:lineRule="auto"/>
        <w:ind w:left="709" w:right="709" w:firstLine="709"/>
        <w:jc w:val="both"/>
        <w:rPr>
          <w:rFonts w:eastAsia="Calibri" w:cs="Times New Roman"/>
          <w:i/>
        </w:rPr>
      </w:pPr>
      <w:proofErr w:type="gramStart"/>
      <w:r w:rsidRPr="006F765B">
        <w:rPr>
          <w:rFonts w:eastAsia="Calibri" w:cs="Times New Roman"/>
          <w:i/>
        </w:rPr>
        <w:t>Однако заказчик видать что-то не дочитал в п.24 ПП-1085 «В случае если для заказчика лучшим условием исполнения контракта по критерию оценки (показателю) является наибольшее значение критерия (показателя), при этом заказчиком в соответствии с абзацем вторым пункта 11 настоящих Правил установлено предельно необходимое максимальное значение, указанное в абзаце втором пункта 11 настоящих Правил, количество баллов, присуждаемых по критерию оценки (показателю</w:t>
      </w:r>
      <w:proofErr w:type="gramEnd"/>
      <w:r w:rsidRPr="006F765B">
        <w:rPr>
          <w:rFonts w:eastAsia="Calibri" w:cs="Times New Roman"/>
          <w:i/>
        </w:rPr>
        <w:t>) (</w:t>
      </w:r>
      <w:proofErr w:type="spellStart"/>
      <w:proofErr w:type="gramStart"/>
      <w:r w:rsidRPr="006F765B">
        <w:rPr>
          <w:rFonts w:eastAsia="Calibri" w:cs="Times New Roman"/>
          <w:i/>
        </w:rPr>
        <w:t>НЦБi</w:t>
      </w:r>
      <w:proofErr w:type="spellEnd"/>
      <w:r w:rsidRPr="006F765B">
        <w:rPr>
          <w:rFonts w:eastAsia="Calibri" w:cs="Times New Roman"/>
          <w:i/>
        </w:rPr>
        <w:t>)»</w:t>
      </w:r>
      <w:proofErr w:type="gramEnd"/>
    </w:p>
    <w:p w:rsidR="006F765B" w:rsidRPr="006F765B" w:rsidRDefault="006F765B" w:rsidP="006F765B">
      <w:pPr>
        <w:spacing w:line="240" w:lineRule="auto"/>
        <w:ind w:left="709" w:right="709" w:firstLine="709"/>
        <w:jc w:val="both"/>
        <w:rPr>
          <w:rFonts w:eastAsia="Calibri" w:cs="Times New Roman"/>
          <w:i/>
        </w:rPr>
      </w:pPr>
      <w:r w:rsidRPr="006F765B">
        <w:rPr>
          <w:rFonts w:eastAsia="Calibri" w:cs="Times New Roman"/>
          <w:i/>
        </w:rPr>
        <w:t>Отсутствие в требованиях заказчика предельно необходимое максимальное значение, приравнивает всех к одному знаменателю, а значит должна быть применима формула п.23 ПП-1085.</w:t>
      </w:r>
    </w:p>
    <w:tbl>
      <w:tblPr>
        <w:tblStyle w:val="ad"/>
        <w:tblW w:w="0" w:type="auto"/>
        <w:tblInd w:w="817" w:type="dxa"/>
        <w:tblLook w:val="04A0" w:firstRow="1" w:lastRow="0" w:firstColumn="1" w:lastColumn="0" w:noHBand="0" w:noVBand="1"/>
      </w:tblPr>
      <w:tblGrid>
        <w:gridCol w:w="4394"/>
        <w:gridCol w:w="4360"/>
      </w:tblGrid>
      <w:tr w:rsidR="006F765B" w:rsidRPr="006F765B" w:rsidTr="00AF47A3">
        <w:tc>
          <w:tcPr>
            <w:tcW w:w="4394" w:type="dxa"/>
          </w:tcPr>
          <w:p w:rsidR="006F765B" w:rsidRPr="006F765B" w:rsidRDefault="006F765B" w:rsidP="006F765B">
            <w:pPr>
              <w:jc w:val="center"/>
              <w:rPr>
                <w:rFonts w:cs="Times New Roman"/>
                <w:i/>
              </w:rPr>
            </w:pPr>
            <w:r w:rsidRPr="006F765B">
              <w:rPr>
                <w:rFonts w:cs="Times New Roman"/>
                <w:i/>
              </w:rPr>
              <w:t>Формула заказчика</w:t>
            </w:r>
          </w:p>
        </w:tc>
        <w:tc>
          <w:tcPr>
            <w:tcW w:w="4360" w:type="dxa"/>
          </w:tcPr>
          <w:p w:rsidR="006F765B" w:rsidRPr="006F765B" w:rsidRDefault="006F765B" w:rsidP="006F765B">
            <w:pPr>
              <w:jc w:val="center"/>
              <w:rPr>
                <w:rFonts w:cs="Times New Roman"/>
                <w:i/>
              </w:rPr>
            </w:pPr>
            <w:r w:rsidRPr="006F765B">
              <w:rPr>
                <w:rFonts w:cs="Times New Roman"/>
                <w:i/>
              </w:rPr>
              <w:t>Формула в  ПП-1085</w:t>
            </w:r>
          </w:p>
        </w:tc>
      </w:tr>
      <w:tr w:rsidR="006F765B" w:rsidRPr="006F765B" w:rsidTr="00AF47A3">
        <w:tc>
          <w:tcPr>
            <w:tcW w:w="4394" w:type="dxa"/>
          </w:tcPr>
          <w:p w:rsidR="006F765B" w:rsidRPr="006F765B" w:rsidRDefault="006F765B" w:rsidP="006F765B">
            <w:pPr>
              <w:jc w:val="both"/>
              <w:rPr>
                <w:rFonts w:cs="Times New Roman"/>
                <w:i/>
              </w:rPr>
            </w:pPr>
            <w:r w:rsidRPr="006F765B">
              <w:rPr>
                <w:rFonts w:cs="Times New Roman"/>
                <w:i/>
              </w:rPr>
              <w:t xml:space="preserve">в случае если </w:t>
            </w:r>
            <w:proofErr w:type="spellStart"/>
            <w:r w:rsidRPr="006F765B">
              <w:rPr>
                <w:rFonts w:cs="Times New Roman"/>
                <w:i/>
              </w:rPr>
              <w:t>КД_max</w:t>
            </w:r>
            <w:proofErr w:type="spellEnd"/>
            <w:r w:rsidRPr="006F765B">
              <w:rPr>
                <w:rFonts w:cs="Times New Roman"/>
                <w:i/>
              </w:rPr>
              <w:t xml:space="preserve">≥ </w:t>
            </w:r>
            <w:proofErr w:type="spellStart"/>
            <w:r w:rsidRPr="006F765B">
              <w:rPr>
                <w:rFonts w:cs="Times New Roman"/>
                <w:i/>
              </w:rPr>
              <w:t>КД_</w:t>
            </w:r>
            <w:proofErr w:type="gramStart"/>
            <w:r w:rsidRPr="006F765B">
              <w:rPr>
                <w:rFonts w:cs="Times New Roman"/>
                <w:i/>
              </w:rPr>
              <w:t>пред</w:t>
            </w:r>
            <w:proofErr w:type="spellEnd"/>
            <w:proofErr w:type="gramEnd"/>
            <w:r w:rsidRPr="006F765B">
              <w:rPr>
                <w:rFonts w:cs="Times New Roman"/>
                <w:i/>
              </w:rPr>
              <w:t>, - по формуле:</w:t>
            </w:r>
          </w:p>
          <w:p w:rsidR="006F765B" w:rsidRPr="006F765B" w:rsidRDefault="006F765B" w:rsidP="006F765B">
            <w:pPr>
              <w:jc w:val="both"/>
              <w:rPr>
                <w:rFonts w:cs="Times New Roman"/>
                <w:i/>
              </w:rPr>
            </w:pPr>
            <w:proofErr w:type="spellStart"/>
            <w:r w:rsidRPr="006F765B">
              <w:rPr>
                <w:rFonts w:cs="Times New Roman"/>
                <w:i/>
              </w:rPr>
              <w:t>НЦБi</w:t>
            </w:r>
            <w:proofErr w:type="spellEnd"/>
            <w:r w:rsidRPr="006F765B">
              <w:rPr>
                <w:rFonts w:cs="Times New Roman"/>
                <w:i/>
              </w:rPr>
              <w:t xml:space="preserve"> дел = КЗД х 100 х (</w:t>
            </w:r>
            <w:proofErr w:type="spellStart"/>
            <w:r w:rsidRPr="006F765B">
              <w:rPr>
                <w:rFonts w:cs="Times New Roman"/>
                <w:i/>
              </w:rPr>
              <w:t>КДi</w:t>
            </w:r>
            <w:proofErr w:type="spellEnd"/>
            <w:r w:rsidRPr="006F765B">
              <w:rPr>
                <w:rFonts w:cs="Times New Roman"/>
                <w:i/>
              </w:rPr>
              <w:t xml:space="preserve">/ </w:t>
            </w:r>
            <w:proofErr w:type="spellStart"/>
            <w:r w:rsidRPr="006F765B">
              <w:rPr>
                <w:rFonts w:cs="Times New Roman"/>
                <w:i/>
              </w:rPr>
              <w:t>КД_</w:t>
            </w:r>
            <w:proofErr w:type="gramStart"/>
            <w:r w:rsidRPr="006F765B">
              <w:rPr>
                <w:rFonts w:cs="Times New Roman"/>
                <w:i/>
              </w:rPr>
              <w:t>пред</w:t>
            </w:r>
            <w:proofErr w:type="spellEnd"/>
            <w:proofErr w:type="gramEnd"/>
            <w:r w:rsidRPr="006F765B">
              <w:rPr>
                <w:rFonts w:cs="Times New Roman"/>
                <w:i/>
              </w:rPr>
              <w:t>);</w:t>
            </w:r>
          </w:p>
          <w:p w:rsidR="006F765B" w:rsidRPr="006F765B" w:rsidRDefault="006F765B" w:rsidP="006F765B">
            <w:pPr>
              <w:jc w:val="both"/>
              <w:rPr>
                <w:rFonts w:cs="Times New Roman"/>
                <w:i/>
              </w:rPr>
            </w:pPr>
            <w:r w:rsidRPr="006F765B">
              <w:rPr>
                <w:rFonts w:cs="Times New Roman"/>
                <w:i/>
              </w:rPr>
              <w:t xml:space="preserve">при этом </w:t>
            </w:r>
            <w:proofErr w:type="spellStart"/>
            <w:r w:rsidRPr="006F765B">
              <w:rPr>
                <w:rFonts w:cs="Times New Roman"/>
                <w:i/>
              </w:rPr>
              <w:t>НЦБ</w:t>
            </w:r>
            <w:proofErr w:type="gramStart"/>
            <w:r w:rsidRPr="006F765B">
              <w:rPr>
                <w:rFonts w:cs="Times New Roman"/>
                <w:i/>
              </w:rPr>
              <w:t>i</w:t>
            </w:r>
            <w:proofErr w:type="spellEnd"/>
            <w:proofErr w:type="gramEnd"/>
            <w:r w:rsidRPr="006F765B">
              <w:rPr>
                <w:rFonts w:cs="Times New Roman"/>
                <w:i/>
              </w:rPr>
              <w:t xml:space="preserve"> дел _</w:t>
            </w:r>
            <w:proofErr w:type="spellStart"/>
            <w:r w:rsidRPr="006F765B">
              <w:rPr>
                <w:rFonts w:cs="Times New Roman"/>
                <w:i/>
              </w:rPr>
              <w:t>max</w:t>
            </w:r>
            <w:proofErr w:type="spellEnd"/>
            <w:r w:rsidRPr="006F765B">
              <w:rPr>
                <w:rFonts w:cs="Times New Roman"/>
                <w:i/>
              </w:rPr>
              <w:t xml:space="preserve"> = КЗД х 100,</w:t>
            </w:r>
          </w:p>
          <w:p w:rsidR="006F765B" w:rsidRPr="006F765B" w:rsidRDefault="006F765B" w:rsidP="006F765B">
            <w:pPr>
              <w:jc w:val="both"/>
              <w:rPr>
                <w:rFonts w:cs="Times New Roman"/>
                <w:i/>
              </w:rPr>
            </w:pPr>
          </w:p>
          <w:p w:rsidR="006F765B" w:rsidRPr="006F765B" w:rsidRDefault="006F765B" w:rsidP="006F765B">
            <w:pPr>
              <w:jc w:val="both"/>
              <w:rPr>
                <w:rFonts w:cs="Times New Roman"/>
                <w:i/>
              </w:rPr>
            </w:pPr>
            <w:r w:rsidRPr="006F765B">
              <w:rPr>
                <w:rFonts w:cs="Times New Roman"/>
                <w:i/>
              </w:rPr>
              <w:t>в случае</w:t>
            </w:r>
            <w:proofErr w:type="gramStart"/>
            <w:r w:rsidRPr="006F765B">
              <w:rPr>
                <w:rFonts w:cs="Times New Roman"/>
                <w:i/>
              </w:rPr>
              <w:t>,</w:t>
            </w:r>
            <w:proofErr w:type="gramEnd"/>
            <w:r w:rsidRPr="006F765B">
              <w:rPr>
                <w:rFonts w:cs="Times New Roman"/>
                <w:i/>
              </w:rPr>
              <w:t xml:space="preserve"> если </w:t>
            </w:r>
            <w:proofErr w:type="spellStart"/>
            <w:r w:rsidRPr="006F765B">
              <w:rPr>
                <w:rFonts w:cs="Times New Roman"/>
                <w:i/>
              </w:rPr>
              <w:t>КД_max</w:t>
            </w:r>
            <w:proofErr w:type="spellEnd"/>
            <w:r w:rsidRPr="006F765B">
              <w:rPr>
                <w:rFonts w:cs="Times New Roman"/>
                <w:i/>
              </w:rPr>
              <w:t xml:space="preserve">&lt; </w:t>
            </w:r>
            <w:proofErr w:type="spellStart"/>
            <w:r w:rsidRPr="006F765B">
              <w:rPr>
                <w:rFonts w:cs="Times New Roman"/>
                <w:i/>
              </w:rPr>
              <w:t>КД_пред</w:t>
            </w:r>
            <w:proofErr w:type="spellEnd"/>
            <w:r w:rsidRPr="006F765B">
              <w:rPr>
                <w:rFonts w:cs="Times New Roman"/>
                <w:i/>
              </w:rPr>
              <w:t>, количество баллов, рассчитывается по формуле:</w:t>
            </w:r>
          </w:p>
          <w:p w:rsidR="006F765B" w:rsidRPr="006F765B" w:rsidRDefault="006F765B" w:rsidP="006F765B">
            <w:pPr>
              <w:jc w:val="both"/>
              <w:rPr>
                <w:rFonts w:cs="Times New Roman"/>
                <w:i/>
              </w:rPr>
            </w:pPr>
            <w:proofErr w:type="spellStart"/>
            <w:r w:rsidRPr="006F765B">
              <w:rPr>
                <w:rFonts w:cs="Times New Roman"/>
                <w:i/>
              </w:rPr>
              <w:t>НЦБ</w:t>
            </w:r>
            <w:proofErr w:type="gramStart"/>
            <w:r w:rsidRPr="006F765B">
              <w:rPr>
                <w:rFonts w:cs="Times New Roman"/>
                <w:i/>
              </w:rPr>
              <w:t>i</w:t>
            </w:r>
            <w:proofErr w:type="spellEnd"/>
            <w:proofErr w:type="gramEnd"/>
            <w:r w:rsidRPr="006F765B">
              <w:rPr>
                <w:rFonts w:cs="Times New Roman"/>
                <w:i/>
              </w:rPr>
              <w:t xml:space="preserve"> де</w:t>
            </w:r>
            <w:r w:rsidR="00AF47A3">
              <w:rPr>
                <w:rFonts w:cs="Times New Roman"/>
                <w:i/>
              </w:rPr>
              <w:t>л = КЗД х 100 х (</w:t>
            </w:r>
            <w:proofErr w:type="spellStart"/>
            <w:r w:rsidR="00AF47A3">
              <w:rPr>
                <w:rFonts w:cs="Times New Roman"/>
                <w:i/>
              </w:rPr>
              <w:t>КД_i</w:t>
            </w:r>
            <w:proofErr w:type="spellEnd"/>
            <w:r w:rsidR="00AF47A3">
              <w:rPr>
                <w:rFonts w:cs="Times New Roman"/>
                <w:i/>
              </w:rPr>
              <w:t xml:space="preserve">/ </w:t>
            </w:r>
            <w:proofErr w:type="spellStart"/>
            <w:r w:rsidR="00AF47A3">
              <w:rPr>
                <w:rFonts w:cs="Times New Roman"/>
                <w:i/>
              </w:rPr>
              <w:t>КД_max</w:t>
            </w:r>
            <w:proofErr w:type="spellEnd"/>
            <w:r w:rsidR="00AF47A3">
              <w:rPr>
                <w:rFonts w:cs="Times New Roman"/>
                <w:i/>
              </w:rPr>
              <w:t>),</w:t>
            </w:r>
          </w:p>
        </w:tc>
        <w:tc>
          <w:tcPr>
            <w:tcW w:w="4360" w:type="dxa"/>
          </w:tcPr>
          <w:p w:rsidR="006F765B" w:rsidRPr="006F765B" w:rsidRDefault="006F765B" w:rsidP="006F765B">
            <w:pPr>
              <w:jc w:val="both"/>
              <w:rPr>
                <w:rFonts w:cs="Times New Roman"/>
                <w:i/>
              </w:rPr>
            </w:pPr>
            <w:r w:rsidRPr="006F765B">
              <w:rPr>
                <w:rFonts w:cs="Times New Roman"/>
                <w:i/>
              </w:rPr>
              <w:t xml:space="preserve">б) в случае если </w:t>
            </w:r>
            <w:proofErr w:type="spellStart"/>
            <w:r w:rsidRPr="006F765B">
              <w:rPr>
                <w:rFonts w:cs="Times New Roman"/>
                <w:i/>
              </w:rPr>
              <w:t>Кmax</w:t>
            </w:r>
            <w:proofErr w:type="spellEnd"/>
            <w:r w:rsidRPr="006F765B">
              <w:rPr>
                <w:rFonts w:cs="Times New Roman"/>
                <w:i/>
              </w:rPr>
              <w:t xml:space="preserve"> &gt;= </w:t>
            </w:r>
            <w:proofErr w:type="spellStart"/>
            <w:r w:rsidRPr="006F765B">
              <w:rPr>
                <w:rFonts w:cs="Times New Roman"/>
                <w:i/>
              </w:rPr>
              <w:t>Кпред</w:t>
            </w:r>
            <w:proofErr w:type="spellEnd"/>
            <w:proofErr w:type="gramStart"/>
            <w:r w:rsidRPr="006F765B">
              <w:rPr>
                <w:rFonts w:cs="Times New Roman"/>
                <w:i/>
              </w:rPr>
              <w:t> ,</w:t>
            </w:r>
            <w:proofErr w:type="gramEnd"/>
            <w:r w:rsidRPr="006F765B">
              <w:rPr>
                <w:rFonts w:cs="Times New Roman"/>
                <w:i/>
              </w:rPr>
              <w:t> - по формуле:</w:t>
            </w:r>
          </w:p>
          <w:p w:rsidR="006F765B" w:rsidRPr="006F765B" w:rsidRDefault="006F765B" w:rsidP="006F765B">
            <w:pPr>
              <w:jc w:val="both"/>
              <w:rPr>
                <w:rFonts w:cs="Times New Roman"/>
                <w:i/>
              </w:rPr>
            </w:pPr>
            <w:r w:rsidRPr="006F765B">
              <w:rPr>
                <w:rFonts w:cs="Times New Roman"/>
                <w:i/>
              </w:rPr>
              <w:t> </w:t>
            </w:r>
            <w:proofErr w:type="spellStart"/>
            <w:r w:rsidRPr="006F765B">
              <w:rPr>
                <w:rFonts w:cs="Times New Roman"/>
                <w:i/>
              </w:rPr>
              <w:t>НЦБi</w:t>
            </w:r>
            <w:proofErr w:type="spellEnd"/>
            <w:r w:rsidRPr="006F765B">
              <w:rPr>
                <w:rFonts w:cs="Times New Roman"/>
                <w:i/>
              </w:rPr>
              <w:t xml:space="preserve"> = </w:t>
            </w:r>
            <w:proofErr w:type="gramStart"/>
            <w:r w:rsidRPr="006F765B">
              <w:rPr>
                <w:rFonts w:cs="Times New Roman"/>
                <w:i/>
              </w:rPr>
              <w:t>КЗ</w:t>
            </w:r>
            <w:proofErr w:type="gramEnd"/>
            <w:r w:rsidRPr="006F765B">
              <w:rPr>
                <w:rFonts w:cs="Times New Roman"/>
                <w:i/>
              </w:rPr>
              <w:t xml:space="preserve"> x 100 x (</w:t>
            </w:r>
            <w:proofErr w:type="spellStart"/>
            <w:r w:rsidRPr="006F765B">
              <w:rPr>
                <w:rFonts w:cs="Times New Roman"/>
                <w:i/>
              </w:rPr>
              <w:t>Кi</w:t>
            </w:r>
            <w:proofErr w:type="spellEnd"/>
            <w:r w:rsidRPr="006F765B">
              <w:rPr>
                <w:rFonts w:cs="Times New Roman"/>
                <w:i/>
              </w:rPr>
              <w:t xml:space="preserve"> / </w:t>
            </w:r>
            <w:proofErr w:type="spellStart"/>
            <w:r w:rsidRPr="006F765B">
              <w:rPr>
                <w:rFonts w:cs="Times New Roman"/>
                <w:i/>
              </w:rPr>
              <w:t>Кпред</w:t>
            </w:r>
            <w:proofErr w:type="spellEnd"/>
            <w:r w:rsidRPr="006F765B">
              <w:rPr>
                <w:rFonts w:cs="Times New Roman"/>
                <w:i/>
              </w:rPr>
              <w:t> )</w:t>
            </w:r>
          </w:p>
          <w:p w:rsidR="006F765B" w:rsidRPr="006F765B" w:rsidRDefault="006F765B" w:rsidP="006F765B">
            <w:pPr>
              <w:jc w:val="both"/>
              <w:rPr>
                <w:rFonts w:cs="Times New Roman"/>
                <w:i/>
              </w:rPr>
            </w:pPr>
            <w:r w:rsidRPr="006F765B">
              <w:rPr>
                <w:rFonts w:cs="Times New Roman"/>
                <w:i/>
              </w:rPr>
              <w:t xml:space="preserve">при этом </w:t>
            </w:r>
            <w:proofErr w:type="spellStart"/>
            <w:r w:rsidRPr="006F765B">
              <w:rPr>
                <w:rFonts w:cs="Times New Roman"/>
                <w:i/>
              </w:rPr>
              <w:t>НЦБmax</w:t>
            </w:r>
            <w:proofErr w:type="spellEnd"/>
            <w:r w:rsidRPr="006F765B">
              <w:rPr>
                <w:rFonts w:cs="Times New Roman"/>
                <w:i/>
              </w:rPr>
              <w:t xml:space="preserve"> = </w:t>
            </w:r>
            <w:proofErr w:type="gramStart"/>
            <w:r w:rsidRPr="006F765B">
              <w:rPr>
                <w:rFonts w:cs="Times New Roman"/>
                <w:i/>
              </w:rPr>
              <w:t>КЗ</w:t>
            </w:r>
            <w:proofErr w:type="gramEnd"/>
            <w:r w:rsidRPr="006F765B">
              <w:rPr>
                <w:rFonts w:cs="Times New Roman"/>
                <w:i/>
              </w:rPr>
              <w:t xml:space="preserve"> x 100</w:t>
            </w:r>
          </w:p>
          <w:p w:rsidR="006F765B" w:rsidRPr="006F765B" w:rsidRDefault="006F765B" w:rsidP="006F765B">
            <w:pPr>
              <w:jc w:val="both"/>
              <w:rPr>
                <w:rFonts w:cs="Times New Roman"/>
                <w:i/>
              </w:rPr>
            </w:pPr>
          </w:p>
          <w:p w:rsidR="006F765B" w:rsidRPr="006F765B" w:rsidRDefault="006F765B" w:rsidP="006F765B">
            <w:pPr>
              <w:jc w:val="both"/>
              <w:rPr>
                <w:rFonts w:cs="Times New Roman"/>
                <w:i/>
              </w:rPr>
            </w:pPr>
            <w:r w:rsidRPr="006F765B">
              <w:rPr>
                <w:rFonts w:cs="Times New Roman"/>
                <w:i/>
              </w:rPr>
              <w:t xml:space="preserve">a) в случае если </w:t>
            </w:r>
            <w:proofErr w:type="spellStart"/>
            <w:r w:rsidRPr="006F765B">
              <w:rPr>
                <w:rFonts w:cs="Times New Roman"/>
                <w:i/>
              </w:rPr>
              <w:t>Кmax</w:t>
            </w:r>
            <w:proofErr w:type="spellEnd"/>
            <w:r w:rsidRPr="006F765B">
              <w:rPr>
                <w:rFonts w:cs="Times New Roman"/>
                <w:i/>
              </w:rPr>
              <w:t xml:space="preserve"> &lt; </w:t>
            </w:r>
            <w:proofErr w:type="spellStart"/>
            <w:r w:rsidRPr="006F765B">
              <w:rPr>
                <w:rFonts w:cs="Times New Roman"/>
                <w:i/>
              </w:rPr>
              <w:t>Кпред</w:t>
            </w:r>
            <w:proofErr w:type="spellEnd"/>
            <w:proofErr w:type="gramStart"/>
            <w:r w:rsidRPr="006F765B">
              <w:rPr>
                <w:rFonts w:cs="Times New Roman"/>
                <w:i/>
              </w:rPr>
              <w:t> ,</w:t>
            </w:r>
            <w:proofErr w:type="gramEnd"/>
            <w:r w:rsidRPr="006F765B">
              <w:rPr>
                <w:rFonts w:cs="Times New Roman"/>
                <w:i/>
              </w:rPr>
              <w:t> - по формуле:</w:t>
            </w:r>
          </w:p>
          <w:p w:rsidR="006F765B" w:rsidRPr="006F765B" w:rsidRDefault="006F765B" w:rsidP="006F765B">
            <w:pPr>
              <w:jc w:val="both"/>
              <w:rPr>
                <w:rFonts w:cs="Times New Roman"/>
                <w:i/>
              </w:rPr>
            </w:pPr>
            <w:r w:rsidRPr="006F765B">
              <w:rPr>
                <w:rFonts w:cs="Times New Roman"/>
                <w:i/>
              </w:rPr>
              <w:t> </w:t>
            </w:r>
            <w:proofErr w:type="spellStart"/>
            <w:r w:rsidRPr="006F765B">
              <w:rPr>
                <w:rFonts w:cs="Times New Roman"/>
                <w:i/>
              </w:rPr>
              <w:t>НЦБi</w:t>
            </w:r>
            <w:proofErr w:type="spellEnd"/>
            <w:r w:rsidRPr="006F765B">
              <w:rPr>
                <w:rFonts w:cs="Times New Roman"/>
                <w:i/>
              </w:rPr>
              <w:t xml:space="preserve"> = </w:t>
            </w:r>
            <w:proofErr w:type="gramStart"/>
            <w:r w:rsidRPr="006F765B">
              <w:rPr>
                <w:rFonts w:cs="Times New Roman"/>
                <w:i/>
              </w:rPr>
              <w:t>КЗ</w:t>
            </w:r>
            <w:proofErr w:type="gramEnd"/>
            <w:r w:rsidRPr="006F765B">
              <w:rPr>
                <w:rFonts w:cs="Times New Roman"/>
                <w:i/>
              </w:rPr>
              <w:t xml:space="preserve"> x 100 (</w:t>
            </w:r>
            <w:proofErr w:type="spellStart"/>
            <w:r w:rsidRPr="006F765B">
              <w:rPr>
                <w:rFonts w:cs="Times New Roman"/>
                <w:i/>
              </w:rPr>
              <w:t>Кi</w:t>
            </w:r>
            <w:proofErr w:type="spellEnd"/>
            <w:r w:rsidRPr="006F765B">
              <w:rPr>
                <w:rFonts w:cs="Times New Roman"/>
                <w:i/>
              </w:rPr>
              <w:t xml:space="preserve"> / </w:t>
            </w:r>
            <w:proofErr w:type="spellStart"/>
            <w:r w:rsidRPr="006F765B">
              <w:rPr>
                <w:rFonts w:cs="Times New Roman"/>
                <w:i/>
              </w:rPr>
              <w:t>Кmax</w:t>
            </w:r>
            <w:proofErr w:type="spellEnd"/>
            <w:r w:rsidRPr="006F765B">
              <w:rPr>
                <w:rFonts w:cs="Times New Roman"/>
                <w:i/>
              </w:rPr>
              <w:t>);</w:t>
            </w:r>
          </w:p>
          <w:p w:rsidR="006F765B" w:rsidRPr="006F765B" w:rsidRDefault="006F765B" w:rsidP="006F765B">
            <w:pPr>
              <w:jc w:val="both"/>
              <w:rPr>
                <w:rFonts w:cs="Times New Roman"/>
                <w:i/>
              </w:rPr>
            </w:pPr>
            <w:r w:rsidRPr="006F765B">
              <w:rPr>
                <w:rFonts w:cs="Times New Roman"/>
                <w:i/>
              </w:rPr>
              <w:t> </w:t>
            </w:r>
          </w:p>
        </w:tc>
      </w:tr>
      <w:tr w:rsidR="006F765B" w:rsidRPr="006F765B" w:rsidTr="00AF47A3">
        <w:trPr>
          <w:trHeight w:val="5964"/>
        </w:trPr>
        <w:tc>
          <w:tcPr>
            <w:tcW w:w="4394" w:type="dxa"/>
          </w:tcPr>
          <w:p w:rsidR="006F765B" w:rsidRPr="006F765B" w:rsidRDefault="006F765B" w:rsidP="006F765B">
            <w:pPr>
              <w:jc w:val="both"/>
              <w:rPr>
                <w:rFonts w:cs="Times New Roman"/>
                <w:i/>
              </w:rPr>
            </w:pPr>
            <w:proofErr w:type="spellStart"/>
            <w:proofErr w:type="gramStart"/>
            <w:r w:rsidRPr="006F765B">
              <w:rPr>
                <w:rFonts w:cs="Times New Roman"/>
                <w:i/>
              </w:rPr>
              <w:lastRenderedPageBreak/>
              <w:t>K</w:t>
            </w:r>
            <w:proofErr w:type="gramEnd"/>
            <w:r w:rsidRPr="006F765B">
              <w:rPr>
                <w:rFonts w:cs="Times New Roman"/>
                <w:i/>
              </w:rPr>
              <w:t>Д_i</w:t>
            </w:r>
            <w:proofErr w:type="spellEnd"/>
            <w:r w:rsidRPr="006F765B">
              <w:rPr>
                <w:rFonts w:cs="Times New Roman"/>
                <w:i/>
              </w:rPr>
              <w:t>– число положительных отзывов государственных заказчиков и/или благодарственных писем, и/или дипломов, и/или наград, и/или премий Участнику в Заявке i-</w:t>
            </w:r>
            <w:proofErr w:type="spellStart"/>
            <w:r w:rsidRPr="006F765B">
              <w:rPr>
                <w:rFonts w:cs="Times New Roman"/>
                <w:i/>
              </w:rPr>
              <w:t>го</w:t>
            </w:r>
            <w:proofErr w:type="spellEnd"/>
            <w:r w:rsidRPr="006F765B">
              <w:rPr>
                <w:rFonts w:cs="Times New Roman"/>
                <w:i/>
              </w:rPr>
              <w:t xml:space="preserve"> Участника,</w:t>
            </w:r>
          </w:p>
          <w:p w:rsidR="006F765B" w:rsidRPr="006F765B" w:rsidRDefault="006F765B" w:rsidP="006F765B">
            <w:pPr>
              <w:jc w:val="both"/>
              <w:rPr>
                <w:rFonts w:eastAsia="Calibri" w:cs="Times New Roman"/>
                <w:i/>
              </w:rPr>
            </w:pPr>
            <w:proofErr w:type="spellStart"/>
            <w:proofErr w:type="gramStart"/>
            <w:r w:rsidRPr="006F765B">
              <w:rPr>
                <w:rFonts w:eastAsia="Calibri" w:cs="Times New Roman"/>
                <w:i/>
              </w:rPr>
              <w:t>K</w:t>
            </w:r>
            <w:proofErr w:type="gramEnd"/>
            <w:r w:rsidRPr="006F765B">
              <w:rPr>
                <w:rFonts w:eastAsia="Calibri" w:cs="Times New Roman"/>
                <w:i/>
              </w:rPr>
              <w:t>Д_max</w:t>
            </w:r>
            <w:proofErr w:type="spellEnd"/>
            <w:r w:rsidRPr="006F765B">
              <w:rPr>
                <w:rFonts w:eastAsia="Calibri" w:cs="Times New Roman"/>
                <w:i/>
              </w:rPr>
              <w:t xml:space="preserve"> – максимальное число отзывов государственных заказчиков и/или благодарственных писем, и/или дипломов, и/или наград, и/или премий Участнику, предложенное в Заявках Участников, </w:t>
            </w:r>
          </w:p>
          <w:p w:rsidR="006F765B" w:rsidRPr="006F765B" w:rsidRDefault="006F765B" w:rsidP="006F765B">
            <w:pPr>
              <w:jc w:val="both"/>
              <w:rPr>
                <w:rFonts w:eastAsia="Calibri" w:cs="Times New Roman"/>
                <w:i/>
              </w:rPr>
            </w:pPr>
            <w:proofErr w:type="spellStart"/>
            <w:r w:rsidRPr="006F765B">
              <w:rPr>
                <w:rFonts w:eastAsia="Calibri" w:cs="Times New Roman"/>
                <w:i/>
              </w:rPr>
              <w:t>КД_</w:t>
            </w:r>
            <w:proofErr w:type="gramStart"/>
            <w:r w:rsidRPr="006F765B">
              <w:rPr>
                <w:rFonts w:eastAsia="Calibri" w:cs="Times New Roman"/>
                <w:i/>
              </w:rPr>
              <w:t>пред</w:t>
            </w:r>
            <w:proofErr w:type="spellEnd"/>
            <w:proofErr w:type="gramEnd"/>
            <w:r w:rsidRPr="006F765B">
              <w:rPr>
                <w:rFonts w:eastAsia="Calibri" w:cs="Times New Roman"/>
                <w:i/>
              </w:rPr>
              <w:t xml:space="preserve"> – предельное число отзывов государственных заказчиков и/или благодарственных писем, и/или дипломов, и/или наград, и/или премий Участнику;</w:t>
            </w:r>
          </w:p>
          <w:p w:rsidR="006F765B" w:rsidRPr="006F765B" w:rsidRDefault="006F765B" w:rsidP="006F765B">
            <w:pPr>
              <w:jc w:val="both"/>
              <w:rPr>
                <w:rFonts w:eastAsia="Calibri" w:cs="Times New Roman"/>
                <w:i/>
              </w:rPr>
            </w:pPr>
            <w:r w:rsidRPr="006F765B">
              <w:rPr>
                <w:rFonts w:eastAsia="Calibri" w:cs="Times New Roman"/>
                <w:i/>
              </w:rPr>
              <w:t>КЗД – коэффициент значимости показателя (0,3),</w:t>
            </w:r>
          </w:p>
          <w:p w:rsidR="006F765B" w:rsidRPr="006F765B" w:rsidRDefault="006F765B" w:rsidP="006F765B">
            <w:pPr>
              <w:jc w:val="both"/>
              <w:rPr>
                <w:rFonts w:cs="Times New Roman"/>
                <w:i/>
              </w:rPr>
            </w:pPr>
            <w:proofErr w:type="spellStart"/>
            <w:r w:rsidRPr="006F765B">
              <w:rPr>
                <w:rFonts w:eastAsia="Calibri" w:cs="Times New Roman"/>
                <w:i/>
              </w:rPr>
              <w:t>НЦБ</w:t>
            </w:r>
            <w:proofErr w:type="gramStart"/>
            <w:r w:rsidRPr="006F765B">
              <w:rPr>
                <w:rFonts w:eastAsia="Calibri" w:cs="Times New Roman"/>
                <w:i/>
              </w:rPr>
              <w:t>i</w:t>
            </w:r>
            <w:proofErr w:type="spellEnd"/>
            <w:proofErr w:type="gramEnd"/>
            <w:r w:rsidRPr="006F765B">
              <w:rPr>
                <w:rFonts w:eastAsia="Calibri" w:cs="Times New Roman"/>
                <w:i/>
              </w:rPr>
              <w:t xml:space="preserve"> </w:t>
            </w:r>
            <w:proofErr w:type="spellStart"/>
            <w:r w:rsidRPr="006F765B">
              <w:rPr>
                <w:rFonts w:eastAsia="Calibri" w:cs="Times New Roman"/>
                <w:i/>
              </w:rPr>
              <w:t>дел_max</w:t>
            </w:r>
            <w:proofErr w:type="spellEnd"/>
            <w:r w:rsidRPr="006F765B">
              <w:rPr>
                <w:rFonts w:eastAsia="Calibri" w:cs="Times New Roman"/>
                <w:i/>
              </w:rPr>
              <w:t>– максимальный рейтинг (количество баллов) i-й Заявки по показателю «деловая репутация Участника закупки» с учетом коэффициента значимости показателя.</w:t>
            </w:r>
          </w:p>
        </w:tc>
        <w:tc>
          <w:tcPr>
            <w:tcW w:w="4360" w:type="dxa"/>
          </w:tcPr>
          <w:p w:rsidR="006F765B" w:rsidRPr="006F765B" w:rsidRDefault="006F765B" w:rsidP="006F765B">
            <w:pPr>
              <w:jc w:val="both"/>
              <w:rPr>
                <w:rFonts w:cs="Times New Roman"/>
                <w:i/>
              </w:rPr>
            </w:pPr>
            <w:proofErr w:type="spellStart"/>
            <w:r w:rsidRPr="006F765B">
              <w:rPr>
                <w:rFonts w:cs="Times New Roman"/>
                <w:i/>
              </w:rPr>
              <w:t>К</w:t>
            </w:r>
            <w:proofErr w:type="gramStart"/>
            <w:r w:rsidRPr="006F765B">
              <w:rPr>
                <w:rFonts w:cs="Times New Roman"/>
                <w:i/>
              </w:rPr>
              <w:t>i</w:t>
            </w:r>
            <w:proofErr w:type="spellEnd"/>
            <w:proofErr w:type="gramEnd"/>
            <w:r w:rsidRPr="006F765B">
              <w:rPr>
                <w:rFonts w:cs="Times New Roman"/>
                <w:i/>
              </w:rPr>
              <w:t xml:space="preserve"> - предложение участника закупки, заявка (предложение) которого оценивается</w:t>
            </w:r>
          </w:p>
          <w:p w:rsidR="006F765B" w:rsidRPr="006F765B" w:rsidRDefault="006F765B" w:rsidP="006F765B">
            <w:pPr>
              <w:jc w:val="both"/>
              <w:rPr>
                <w:rFonts w:cs="Times New Roman"/>
                <w:i/>
              </w:rPr>
            </w:pPr>
          </w:p>
          <w:p w:rsidR="006F765B" w:rsidRPr="006F765B" w:rsidRDefault="006F765B" w:rsidP="006F765B">
            <w:pPr>
              <w:jc w:val="both"/>
              <w:rPr>
                <w:rFonts w:cs="Times New Roman"/>
                <w:i/>
              </w:rPr>
            </w:pPr>
          </w:p>
          <w:p w:rsidR="006F765B" w:rsidRPr="006F765B" w:rsidRDefault="006F765B" w:rsidP="006F765B">
            <w:pPr>
              <w:jc w:val="both"/>
              <w:rPr>
                <w:rFonts w:cs="Times New Roman"/>
                <w:i/>
              </w:rPr>
            </w:pPr>
          </w:p>
          <w:p w:rsidR="006F765B" w:rsidRPr="006F765B" w:rsidRDefault="006F765B" w:rsidP="006F765B">
            <w:pPr>
              <w:jc w:val="both"/>
              <w:rPr>
                <w:rFonts w:eastAsia="Calibri" w:cs="Times New Roman"/>
                <w:i/>
              </w:rPr>
            </w:pPr>
            <w:proofErr w:type="spellStart"/>
            <w:proofErr w:type="gramStart"/>
            <w:r w:rsidRPr="006F765B">
              <w:rPr>
                <w:rFonts w:cs="Times New Roman"/>
                <w:i/>
                <w:color w:val="333333"/>
                <w:shd w:val="clear" w:color="auto" w:fill="FFFFFF"/>
              </w:rPr>
              <w:t>К</w:t>
            </w:r>
            <w:proofErr w:type="gramEnd"/>
            <w:r w:rsidRPr="006F765B">
              <w:rPr>
                <w:rStyle w:val="w8"/>
                <w:rFonts w:cs="Times New Roman"/>
                <w:i/>
                <w:color w:val="333333"/>
                <w:shd w:val="clear" w:color="auto" w:fill="FFFFFF"/>
              </w:rPr>
              <w:t>max</w:t>
            </w:r>
            <w:proofErr w:type="spellEnd"/>
            <w:r w:rsidRPr="006F765B">
              <w:rPr>
                <w:rFonts w:cs="Times New Roman"/>
                <w:i/>
                <w:color w:val="333333"/>
                <w:shd w:val="clear" w:color="auto" w:fill="FFFFFF"/>
              </w:rPr>
              <w:t xml:space="preserve"> - </w:t>
            </w:r>
            <w:r w:rsidRPr="006F765B">
              <w:rPr>
                <w:rFonts w:eastAsia="Calibri" w:cs="Times New Roman"/>
                <w:i/>
              </w:rPr>
              <w:t>максимальное предложение из предложений по критерию оценки, сделанных участниками закупки</w:t>
            </w:r>
          </w:p>
          <w:p w:rsidR="006F765B" w:rsidRPr="006F765B" w:rsidRDefault="006F765B" w:rsidP="006F765B">
            <w:pPr>
              <w:jc w:val="both"/>
              <w:rPr>
                <w:rFonts w:eastAsia="Calibri" w:cs="Times New Roman"/>
                <w:i/>
              </w:rPr>
            </w:pPr>
          </w:p>
          <w:p w:rsidR="006F765B" w:rsidRPr="006F765B" w:rsidRDefault="006F765B" w:rsidP="006F765B">
            <w:pPr>
              <w:jc w:val="both"/>
              <w:rPr>
                <w:rFonts w:eastAsia="Calibri" w:cs="Times New Roman"/>
                <w:i/>
              </w:rPr>
            </w:pPr>
            <w:proofErr w:type="spellStart"/>
            <w:r w:rsidRPr="006F765B">
              <w:rPr>
                <w:rFonts w:cs="Times New Roman"/>
                <w:i/>
                <w:color w:val="333333"/>
                <w:shd w:val="clear" w:color="auto" w:fill="FFFFFF"/>
              </w:rPr>
              <w:t>К</w:t>
            </w:r>
            <w:r w:rsidRPr="006F765B">
              <w:rPr>
                <w:rStyle w:val="w9"/>
                <w:rFonts w:cs="Times New Roman"/>
                <w:i/>
                <w:color w:val="333333"/>
                <w:shd w:val="clear" w:color="auto" w:fill="FFFFFF"/>
              </w:rPr>
              <w:t>пред</w:t>
            </w:r>
            <w:proofErr w:type="spellEnd"/>
            <w:r w:rsidRPr="006F765B">
              <w:rPr>
                <w:rFonts w:cs="Times New Roman"/>
                <w:i/>
                <w:color w:val="333333"/>
                <w:shd w:val="clear" w:color="auto" w:fill="FFFFFF"/>
              </w:rPr>
              <w:t xml:space="preserve"> - </w:t>
            </w:r>
            <w:r w:rsidRPr="006F765B">
              <w:rPr>
                <w:rFonts w:eastAsia="Calibri" w:cs="Times New Roman"/>
                <w:i/>
              </w:rPr>
              <w:t>предельно необходимое заказчику значение характеристик, указанное в абзаце втором пункта 11 настоящих Правил</w:t>
            </w:r>
          </w:p>
          <w:p w:rsidR="006F765B" w:rsidRPr="006F765B" w:rsidRDefault="006F765B" w:rsidP="006F765B">
            <w:pPr>
              <w:jc w:val="both"/>
              <w:rPr>
                <w:rFonts w:cs="Times New Roman"/>
                <w:i/>
                <w:color w:val="333333"/>
                <w:shd w:val="clear" w:color="auto" w:fill="FFFFFF"/>
              </w:rPr>
            </w:pPr>
          </w:p>
          <w:p w:rsidR="006F765B" w:rsidRPr="006F765B" w:rsidRDefault="006F765B" w:rsidP="006F765B">
            <w:pPr>
              <w:jc w:val="both"/>
              <w:rPr>
                <w:rFonts w:cs="Times New Roman"/>
                <w:i/>
                <w:color w:val="333333"/>
                <w:shd w:val="clear" w:color="auto" w:fill="FFFFFF"/>
              </w:rPr>
            </w:pPr>
          </w:p>
          <w:p w:rsidR="006F765B" w:rsidRPr="006F765B" w:rsidRDefault="006F765B" w:rsidP="006F765B">
            <w:pPr>
              <w:jc w:val="both"/>
              <w:rPr>
                <w:rFonts w:eastAsia="Calibri" w:cs="Times New Roman"/>
                <w:i/>
              </w:rPr>
            </w:pPr>
            <w:proofErr w:type="spellStart"/>
            <w:r w:rsidRPr="006F765B">
              <w:rPr>
                <w:rFonts w:cs="Times New Roman"/>
                <w:i/>
                <w:color w:val="333333"/>
                <w:shd w:val="clear" w:color="auto" w:fill="FFFFFF"/>
              </w:rPr>
              <w:t>НЦБ</w:t>
            </w:r>
            <w:proofErr w:type="gramStart"/>
            <w:r w:rsidRPr="006F765B">
              <w:rPr>
                <w:rStyle w:val="w8"/>
                <w:rFonts w:cs="Times New Roman"/>
                <w:i/>
                <w:color w:val="333333"/>
                <w:shd w:val="clear" w:color="auto" w:fill="FFFFFF"/>
              </w:rPr>
              <w:t>max</w:t>
            </w:r>
            <w:proofErr w:type="spellEnd"/>
            <w:proofErr w:type="gramEnd"/>
            <w:r w:rsidRPr="006F765B">
              <w:rPr>
                <w:rFonts w:cs="Times New Roman"/>
                <w:i/>
                <w:color w:val="333333"/>
                <w:shd w:val="clear" w:color="auto" w:fill="FFFFFF"/>
              </w:rPr>
              <w:t xml:space="preserve"> - </w:t>
            </w:r>
            <w:r w:rsidRPr="006F765B">
              <w:rPr>
                <w:rFonts w:eastAsia="Calibri" w:cs="Times New Roman"/>
                <w:i/>
              </w:rPr>
              <w:t>количество баллов по критерию оценки (показателю), присуждаемых участникам, предложение которых превышает предельно необходимое максимальное значение, установленное заказчиком.</w:t>
            </w:r>
          </w:p>
          <w:p w:rsidR="006F765B" w:rsidRPr="006F765B" w:rsidRDefault="006F765B" w:rsidP="006F765B">
            <w:pPr>
              <w:jc w:val="both"/>
              <w:rPr>
                <w:rFonts w:cs="Times New Roman"/>
                <w:i/>
              </w:rPr>
            </w:pPr>
          </w:p>
        </w:tc>
      </w:tr>
    </w:tbl>
    <w:p w:rsidR="006F765B" w:rsidRPr="006F765B" w:rsidRDefault="006F765B" w:rsidP="006F765B">
      <w:pPr>
        <w:ind w:left="709" w:right="709" w:firstLine="709"/>
        <w:jc w:val="both"/>
        <w:rPr>
          <w:rFonts w:cs="Times New Roman"/>
          <w:i/>
        </w:rPr>
      </w:pPr>
      <w:r w:rsidRPr="006F765B">
        <w:rPr>
          <w:rFonts w:cs="Times New Roman"/>
          <w:i/>
        </w:rPr>
        <w:t>А теперь на примере:</w:t>
      </w:r>
    </w:p>
    <w:p w:rsidR="006F765B" w:rsidRPr="006F765B" w:rsidRDefault="006F765B" w:rsidP="006F765B">
      <w:pPr>
        <w:spacing w:line="240" w:lineRule="auto"/>
        <w:ind w:left="709" w:right="709" w:firstLine="709"/>
        <w:jc w:val="both"/>
        <w:rPr>
          <w:rFonts w:cs="Times New Roman"/>
          <w:i/>
        </w:rPr>
      </w:pPr>
      <w:r w:rsidRPr="006F765B">
        <w:rPr>
          <w:rFonts w:cs="Times New Roman"/>
          <w:i/>
        </w:rPr>
        <w:t>Участник №1 предоставил 3 отзыва</w:t>
      </w:r>
    </w:p>
    <w:p w:rsidR="006F765B" w:rsidRPr="006F765B" w:rsidRDefault="006F765B" w:rsidP="006F765B">
      <w:pPr>
        <w:spacing w:line="240" w:lineRule="auto"/>
        <w:ind w:left="709" w:right="709" w:firstLine="709"/>
        <w:jc w:val="both"/>
        <w:rPr>
          <w:rFonts w:cs="Times New Roman"/>
          <w:i/>
        </w:rPr>
      </w:pPr>
      <w:r w:rsidRPr="006F765B">
        <w:rPr>
          <w:rFonts w:cs="Times New Roman"/>
          <w:i/>
        </w:rPr>
        <w:t>Участник №2 предоставил 7 отзывов и благодарственных писем</w:t>
      </w:r>
    </w:p>
    <w:p w:rsidR="006F765B" w:rsidRPr="006F765B" w:rsidRDefault="006F765B" w:rsidP="006F765B">
      <w:pPr>
        <w:spacing w:line="240" w:lineRule="auto"/>
        <w:ind w:left="709" w:right="709" w:firstLine="709"/>
        <w:jc w:val="both"/>
        <w:rPr>
          <w:rFonts w:cs="Times New Roman"/>
          <w:i/>
        </w:rPr>
      </w:pPr>
      <w:r w:rsidRPr="006F765B">
        <w:rPr>
          <w:rFonts w:cs="Times New Roman"/>
          <w:i/>
        </w:rPr>
        <w:t>Участник №3 предоставил 10 дипломов</w:t>
      </w:r>
    </w:p>
    <w:p w:rsidR="006F765B" w:rsidRPr="006F765B" w:rsidRDefault="006F765B" w:rsidP="006F765B">
      <w:pPr>
        <w:spacing w:line="240" w:lineRule="auto"/>
        <w:ind w:left="709" w:right="709" w:firstLine="709"/>
        <w:jc w:val="both"/>
        <w:rPr>
          <w:rFonts w:cs="Times New Roman"/>
          <w:i/>
        </w:rPr>
      </w:pPr>
      <w:r w:rsidRPr="006F765B">
        <w:rPr>
          <w:rFonts w:cs="Times New Roman"/>
          <w:i/>
        </w:rPr>
        <w:t xml:space="preserve">Как определить по какому предусмотренному случаю из формулы Заказчика будет расчет, если не установлено предельное значение, а значит, значение 3 будет </w:t>
      </w:r>
      <w:proofErr w:type="spellStart"/>
      <w:r w:rsidRPr="006F765B">
        <w:rPr>
          <w:rFonts w:cs="Times New Roman"/>
          <w:i/>
        </w:rPr>
        <w:t>КД_max</w:t>
      </w:r>
      <w:proofErr w:type="spellEnd"/>
      <w:r w:rsidRPr="006F765B">
        <w:rPr>
          <w:rFonts w:cs="Times New Roman"/>
          <w:i/>
        </w:rPr>
        <w:t xml:space="preserve">≥ </w:t>
      </w:r>
      <w:proofErr w:type="spellStart"/>
      <w:r w:rsidRPr="006F765B">
        <w:rPr>
          <w:rFonts w:cs="Times New Roman"/>
          <w:i/>
        </w:rPr>
        <w:t>КД_пред</w:t>
      </w:r>
      <w:proofErr w:type="spellEnd"/>
      <w:r w:rsidRPr="006F765B">
        <w:rPr>
          <w:rFonts w:cs="Times New Roman"/>
          <w:i/>
        </w:rPr>
        <w:t xml:space="preserve"> или </w:t>
      </w:r>
      <w:proofErr w:type="spellStart"/>
      <w:r w:rsidRPr="006F765B">
        <w:rPr>
          <w:rFonts w:cs="Times New Roman"/>
          <w:i/>
        </w:rPr>
        <w:t>КД_max</w:t>
      </w:r>
      <w:proofErr w:type="spellEnd"/>
      <w:r w:rsidRPr="006F765B">
        <w:rPr>
          <w:rFonts w:cs="Times New Roman"/>
          <w:i/>
        </w:rPr>
        <w:t xml:space="preserve">&lt; </w:t>
      </w:r>
      <w:proofErr w:type="spellStart"/>
      <w:r w:rsidRPr="006F765B">
        <w:rPr>
          <w:rFonts w:cs="Times New Roman"/>
          <w:i/>
        </w:rPr>
        <w:t>КД_</w:t>
      </w:r>
      <w:proofErr w:type="gramStart"/>
      <w:r w:rsidRPr="006F765B">
        <w:rPr>
          <w:rFonts w:cs="Times New Roman"/>
          <w:i/>
        </w:rPr>
        <w:t>пред</w:t>
      </w:r>
      <w:proofErr w:type="spellEnd"/>
      <w:proofErr w:type="gramEnd"/>
      <w:r w:rsidRPr="006F765B">
        <w:rPr>
          <w:rFonts w:cs="Times New Roman"/>
          <w:i/>
        </w:rPr>
        <w:t>?</w:t>
      </w:r>
    </w:p>
    <w:p w:rsidR="00074D03" w:rsidRPr="006F765B" w:rsidRDefault="006F765B" w:rsidP="006F765B">
      <w:pPr>
        <w:spacing w:line="240" w:lineRule="auto"/>
        <w:ind w:left="709" w:right="709" w:firstLine="709"/>
        <w:jc w:val="both"/>
        <w:rPr>
          <w:rFonts w:cs="Times New Roman"/>
          <w:i/>
        </w:rPr>
      </w:pPr>
      <w:r w:rsidRPr="006F765B">
        <w:rPr>
          <w:rFonts w:cs="Times New Roman"/>
          <w:i/>
        </w:rPr>
        <w:t>Заказчику по данному недоразумению было дано разъяснение в виде формальной отписки. А ведь формула без установленного предельного значения не соответствует требованиям ПП-1085 и не может быть применима заказчиком».</w:t>
      </w:r>
    </w:p>
    <w:p w:rsidR="006B248D" w:rsidRPr="00D123FF" w:rsidRDefault="006B248D" w:rsidP="006B248D">
      <w:pPr>
        <w:shd w:val="clear" w:color="auto" w:fill="FFFFFF"/>
        <w:spacing w:line="240" w:lineRule="auto"/>
        <w:ind w:firstLine="709"/>
        <w:jc w:val="both"/>
        <w:rPr>
          <w:rFonts w:cs="Times New Roman"/>
          <w:sz w:val="28"/>
          <w:szCs w:val="28"/>
        </w:rPr>
      </w:pPr>
      <w:proofErr w:type="gramStart"/>
      <w:r w:rsidRPr="00D123FF">
        <w:rPr>
          <w:rFonts w:cs="Times New Roman"/>
          <w:sz w:val="28"/>
          <w:szCs w:val="28"/>
        </w:rPr>
        <w:t>Согласно пункту 8 части 1 статьи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Законом</w:t>
      </w:r>
      <w:proofErr w:type="gramEnd"/>
      <w:r w:rsidRPr="00D123FF">
        <w:rPr>
          <w:rFonts w:cs="Times New Roman"/>
          <w:sz w:val="28"/>
          <w:szCs w:val="28"/>
        </w:rPr>
        <w:t xml:space="preserve"> о контрактной системе.</w:t>
      </w:r>
    </w:p>
    <w:p w:rsidR="006B248D" w:rsidRPr="00D123FF" w:rsidRDefault="006B248D" w:rsidP="006B248D">
      <w:pPr>
        <w:shd w:val="clear" w:color="auto" w:fill="FFFFFF"/>
        <w:spacing w:line="240" w:lineRule="auto"/>
        <w:ind w:firstLine="709"/>
        <w:jc w:val="both"/>
        <w:rPr>
          <w:rFonts w:cs="Times New Roman"/>
          <w:sz w:val="28"/>
          <w:szCs w:val="28"/>
        </w:rPr>
      </w:pPr>
      <w:r w:rsidRPr="00D123FF">
        <w:rPr>
          <w:rFonts w:cs="Times New Roman"/>
          <w:sz w:val="28"/>
          <w:szCs w:val="28"/>
        </w:rPr>
        <w:t>В соответствии с частью 1 статьи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w:t>
      </w:r>
    </w:p>
    <w:p w:rsidR="006B248D" w:rsidRPr="00D123FF" w:rsidRDefault="006B248D" w:rsidP="006B248D">
      <w:pPr>
        <w:shd w:val="clear" w:color="auto" w:fill="FFFFFF"/>
        <w:spacing w:line="240" w:lineRule="auto"/>
        <w:ind w:firstLine="709"/>
        <w:jc w:val="both"/>
        <w:rPr>
          <w:rFonts w:cs="Times New Roman"/>
          <w:sz w:val="28"/>
          <w:szCs w:val="28"/>
        </w:rPr>
      </w:pPr>
      <w:r w:rsidRPr="00D123FF">
        <w:rPr>
          <w:rFonts w:cs="Times New Roman"/>
          <w:sz w:val="28"/>
          <w:szCs w:val="28"/>
        </w:rPr>
        <w:t>1) цена контракта;</w:t>
      </w:r>
    </w:p>
    <w:p w:rsidR="006B248D" w:rsidRPr="00D123FF" w:rsidRDefault="006B248D" w:rsidP="006B248D">
      <w:pPr>
        <w:shd w:val="clear" w:color="auto" w:fill="FFFFFF"/>
        <w:spacing w:line="240" w:lineRule="auto"/>
        <w:ind w:firstLine="709"/>
        <w:jc w:val="both"/>
        <w:rPr>
          <w:rFonts w:cs="Times New Roman"/>
          <w:sz w:val="28"/>
          <w:szCs w:val="28"/>
        </w:rPr>
      </w:pPr>
      <w:r w:rsidRPr="00D123FF">
        <w:rPr>
          <w:rFonts w:cs="Times New Roman"/>
          <w:sz w:val="28"/>
          <w:szCs w:val="28"/>
        </w:rPr>
        <w:t>2) расходы на эксплуатацию и ремонт товаров, использование результатов работ;</w:t>
      </w:r>
    </w:p>
    <w:p w:rsidR="006B248D" w:rsidRPr="00D123FF" w:rsidRDefault="006B248D" w:rsidP="006B248D">
      <w:pPr>
        <w:shd w:val="clear" w:color="auto" w:fill="FFFFFF"/>
        <w:spacing w:line="240" w:lineRule="auto"/>
        <w:ind w:firstLine="709"/>
        <w:jc w:val="both"/>
        <w:rPr>
          <w:rFonts w:cs="Times New Roman"/>
          <w:sz w:val="28"/>
          <w:szCs w:val="28"/>
        </w:rPr>
      </w:pPr>
      <w:r w:rsidRPr="00D123FF">
        <w:rPr>
          <w:rFonts w:cs="Times New Roman"/>
          <w:sz w:val="28"/>
          <w:szCs w:val="28"/>
        </w:rPr>
        <w:t>3) качественные, функциональные и экологические характеристики объекта закупки;</w:t>
      </w:r>
    </w:p>
    <w:p w:rsidR="006B248D" w:rsidRPr="00D123FF" w:rsidRDefault="006B248D" w:rsidP="006B248D">
      <w:pPr>
        <w:shd w:val="clear" w:color="auto" w:fill="FFFFFF"/>
        <w:spacing w:line="240" w:lineRule="auto"/>
        <w:ind w:firstLine="709"/>
        <w:jc w:val="both"/>
        <w:rPr>
          <w:rFonts w:cs="Times New Roman"/>
          <w:sz w:val="28"/>
          <w:szCs w:val="28"/>
        </w:rPr>
      </w:pPr>
      <w:r w:rsidRPr="00D123FF">
        <w:rPr>
          <w:rFonts w:cs="Times New Roman"/>
          <w:sz w:val="28"/>
          <w:szCs w:val="28"/>
        </w:rPr>
        <w:t xml:space="preserve">4) квалификация участников закупки, в том числе наличие у них финансовых </w:t>
      </w:r>
      <w:r w:rsidRPr="00D123FF">
        <w:rPr>
          <w:rFonts w:cs="Times New Roman"/>
          <w:sz w:val="28"/>
          <w:szCs w:val="28"/>
        </w:rPr>
        <w:lastRenderedPageBreak/>
        <w:t>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6B248D" w:rsidRPr="00D123FF" w:rsidRDefault="006B248D" w:rsidP="006B248D">
      <w:pPr>
        <w:shd w:val="clear" w:color="auto" w:fill="FFFFFF"/>
        <w:spacing w:line="240" w:lineRule="auto"/>
        <w:ind w:firstLine="709"/>
        <w:jc w:val="both"/>
        <w:rPr>
          <w:rFonts w:cs="Times New Roman"/>
          <w:sz w:val="28"/>
          <w:szCs w:val="28"/>
        </w:rPr>
      </w:pPr>
      <w:proofErr w:type="gramStart"/>
      <w:r w:rsidRPr="00D123FF">
        <w:rPr>
          <w:rFonts w:cs="Times New Roman"/>
          <w:sz w:val="28"/>
          <w:szCs w:val="28"/>
        </w:rPr>
        <w:t>В соответствии с частью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РФ от 28.11.2013 N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roofErr w:type="gramEnd"/>
    </w:p>
    <w:p w:rsidR="006B248D" w:rsidRPr="00D123FF" w:rsidRDefault="006B248D" w:rsidP="006B248D">
      <w:pPr>
        <w:shd w:val="clear" w:color="auto" w:fill="FFFFFF"/>
        <w:spacing w:line="240" w:lineRule="auto"/>
        <w:ind w:firstLine="709"/>
        <w:jc w:val="both"/>
        <w:rPr>
          <w:rFonts w:cs="Times New Roman"/>
          <w:sz w:val="28"/>
          <w:szCs w:val="28"/>
        </w:rPr>
      </w:pPr>
      <w:r w:rsidRPr="00D123FF">
        <w:rPr>
          <w:rFonts w:cs="Times New Roman"/>
          <w:sz w:val="28"/>
          <w:szCs w:val="28"/>
        </w:rPr>
        <w:t>При этом 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rsidR="006B248D" w:rsidRDefault="006B248D" w:rsidP="006B248D">
      <w:pPr>
        <w:shd w:val="clear" w:color="auto" w:fill="FFFFFF"/>
        <w:spacing w:line="240" w:lineRule="auto"/>
        <w:ind w:firstLine="709"/>
        <w:jc w:val="both"/>
        <w:rPr>
          <w:rFonts w:cs="Times New Roman"/>
          <w:sz w:val="28"/>
          <w:szCs w:val="28"/>
        </w:rPr>
      </w:pPr>
      <w:r w:rsidRPr="00D123FF">
        <w:rPr>
          <w:rFonts w:cs="Times New Roman"/>
          <w:sz w:val="28"/>
          <w:szCs w:val="28"/>
        </w:rPr>
        <w:t xml:space="preserve">Пунктом 11 Правил установлено, что для оценки заявок (предложений) по каждому критерию оценки используется 100-балльная шкала оценки. </w:t>
      </w:r>
      <w:proofErr w:type="gramStart"/>
      <w:r w:rsidRPr="00D123FF">
        <w:rPr>
          <w:rFonts w:cs="Times New Roman"/>
          <w:sz w:val="28"/>
          <w:szCs w:val="28"/>
        </w:rPr>
        <w:t>Если в соответствии с пунктом 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roofErr w:type="gramEnd"/>
    </w:p>
    <w:p w:rsidR="006B248D" w:rsidRDefault="006B248D" w:rsidP="006B248D">
      <w:pPr>
        <w:widowControl/>
        <w:suppressAutoHyphens w:val="0"/>
        <w:autoSpaceDE w:val="0"/>
        <w:autoSpaceDN w:val="0"/>
        <w:adjustRightInd w:val="0"/>
        <w:spacing w:line="240" w:lineRule="auto"/>
        <w:ind w:firstLine="539"/>
        <w:jc w:val="both"/>
        <w:rPr>
          <w:rFonts w:eastAsia="Times New Roman" w:cs="Times New Roman"/>
          <w:kern w:val="0"/>
          <w:sz w:val="28"/>
          <w:szCs w:val="28"/>
          <w:lang w:eastAsia="ru-RU" w:bidi="ar-SA"/>
        </w:rPr>
      </w:pPr>
      <w:r>
        <w:rPr>
          <w:rFonts w:eastAsia="Times New Roman" w:cs="Times New Roman"/>
          <w:kern w:val="0"/>
          <w:sz w:val="28"/>
          <w:szCs w:val="28"/>
          <w:lang w:eastAsia="ru-RU" w:bidi="ar-SA"/>
        </w:rPr>
        <w:t>Согласно документации о Закупке установлен следующий порядок оценки заявок:</w:t>
      </w:r>
    </w:p>
    <w:p w:rsidR="006B248D" w:rsidRDefault="006B248D" w:rsidP="006B248D">
      <w:pPr>
        <w:widowControl/>
        <w:suppressAutoHyphens w:val="0"/>
        <w:autoSpaceDE w:val="0"/>
        <w:autoSpaceDN w:val="0"/>
        <w:adjustRightInd w:val="0"/>
        <w:spacing w:line="240" w:lineRule="auto"/>
        <w:ind w:firstLine="539"/>
        <w:jc w:val="both"/>
        <w:rPr>
          <w:rFonts w:eastAsia="Times New Roman" w:cs="Times New Roman"/>
          <w:kern w:val="0"/>
          <w:sz w:val="28"/>
          <w:szCs w:val="28"/>
          <w:lang w:eastAsia="ru-RU" w:bidi="ar-SA"/>
        </w:rPr>
      </w:pPr>
      <w:r>
        <w:rPr>
          <w:rFonts w:eastAsia="Times New Roman" w:cs="Times New Roman"/>
          <w:kern w:val="0"/>
          <w:sz w:val="28"/>
          <w:szCs w:val="28"/>
          <w:lang w:eastAsia="ru-RU" w:bidi="ar-SA"/>
        </w:rPr>
        <w:t>1) Критерий «Цена контракта» - значимость критерия 60%, коэффициент значимости 0,6;</w:t>
      </w:r>
    </w:p>
    <w:p w:rsidR="006B248D" w:rsidRDefault="006B248D" w:rsidP="006B248D">
      <w:pPr>
        <w:widowControl/>
        <w:suppressAutoHyphens w:val="0"/>
        <w:autoSpaceDE w:val="0"/>
        <w:autoSpaceDN w:val="0"/>
        <w:adjustRightInd w:val="0"/>
        <w:spacing w:line="240" w:lineRule="auto"/>
        <w:ind w:firstLine="539"/>
        <w:jc w:val="both"/>
        <w:rPr>
          <w:rFonts w:eastAsia="Times New Roman" w:cs="Times New Roman"/>
          <w:kern w:val="0"/>
          <w:sz w:val="28"/>
          <w:szCs w:val="28"/>
          <w:lang w:eastAsia="ru-RU" w:bidi="ar-SA"/>
        </w:rPr>
      </w:pPr>
      <w:r>
        <w:rPr>
          <w:rFonts w:eastAsia="Times New Roman" w:cs="Times New Roman"/>
          <w:kern w:val="0"/>
          <w:sz w:val="28"/>
          <w:szCs w:val="28"/>
          <w:lang w:eastAsia="ru-RU" w:bidi="ar-SA"/>
        </w:rPr>
        <w:t>2) Критерий «</w:t>
      </w:r>
      <w:r w:rsidRPr="00D123FF">
        <w:rPr>
          <w:rFonts w:eastAsia="Times New Roman" w:cs="Times New Roman"/>
          <w:kern w:val="0"/>
          <w:sz w:val="28"/>
          <w:szCs w:val="28"/>
          <w:lang w:eastAsia="ru-RU" w:bidi="ar-SA"/>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Pr>
          <w:rFonts w:eastAsia="Times New Roman" w:cs="Times New Roman"/>
          <w:kern w:val="0"/>
          <w:sz w:val="28"/>
          <w:szCs w:val="28"/>
          <w:lang w:eastAsia="ru-RU" w:bidi="ar-SA"/>
        </w:rPr>
        <w:t>» - значимость критерия 40%, коэффициент значимости 0,4;</w:t>
      </w:r>
    </w:p>
    <w:p w:rsidR="006B248D" w:rsidRDefault="006B248D" w:rsidP="006B248D">
      <w:pPr>
        <w:widowControl/>
        <w:suppressAutoHyphens w:val="0"/>
        <w:autoSpaceDE w:val="0"/>
        <w:autoSpaceDN w:val="0"/>
        <w:adjustRightInd w:val="0"/>
        <w:spacing w:line="240" w:lineRule="auto"/>
        <w:ind w:firstLine="539"/>
        <w:jc w:val="both"/>
        <w:rPr>
          <w:rFonts w:eastAsia="Times New Roman" w:cs="Times New Roman"/>
          <w:kern w:val="0"/>
          <w:sz w:val="28"/>
          <w:szCs w:val="28"/>
          <w:lang w:eastAsia="ru-RU" w:bidi="ar-SA"/>
        </w:rPr>
      </w:pPr>
      <w:r>
        <w:rPr>
          <w:rFonts w:eastAsia="Times New Roman" w:cs="Times New Roman"/>
          <w:kern w:val="0"/>
          <w:sz w:val="28"/>
          <w:szCs w:val="28"/>
          <w:lang w:eastAsia="ru-RU" w:bidi="ar-SA"/>
        </w:rPr>
        <w:t>Согласно Конкурсной документации Критерий №2 содержит Показатель №3, в рамках которого оценивается «</w:t>
      </w:r>
      <w:r w:rsidRPr="00D123FF">
        <w:rPr>
          <w:rFonts w:eastAsia="Times New Roman" w:cs="Times New Roman"/>
          <w:kern w:val="0"/>
          <w:sz w:val="28"/>
          <w:szCs w:val="28"/>
          <w:lang w:eastAsia="ru-RU" w:bidi="ar-SA"/>
        </w:rPr>
        <w:t>деловая репутация Участника закупки по успешной поставке товара, выполнению работ, оказанию услуг сопоставимого характера</w:t>
      </w:r>
      <w:r>
        <w:rPr>
          <w:rFonts w:eastAsia="Times New Roman" w:cs="Times New Roman"/>
          <w:kern w:val="0"/>
          <w:sz w:val="28"/>
          <w:szCs w:val="28"/>
          <w:lang w:eastAsia="ru-RU" w:bidi="ar-SA"/>
        </w:rPr>
        <w:t>».</w:t>
      </w:r>
    </w:p>
    <w:p w:rsidR="006B248D" w:rsidRDefault="006B248D" w:rsidP="006B248D">
      <w:pPr>
        <w:widowControl/>
        <w:suppressAutoHyphens w:val="0"/>
        <w:autoSpaceDE w:val="0"/>
        <w:autoSpaceDN w:val="0"/>
        <w:adjustRightInd w:val="0"/>
        <w:spacing w:line="240" w:lineRule="auto"/>
        <w:ind w:firstLine="540"/>
        <w:jc w:val="both"/>
        <w:rPr>
          <w:rFonts w:eastAsia="Times New Roman" w:cs="Times New Roman"/>
          <w:kern w:val="0"/>
          <w:sz w:val="28"/>
          <w:szCs w:val="28"/>
          <w:lang w:eastAsia="ru-RU" w:bidi="ar-SA"/>
        </w:rPr>
      </w:pPr>
      <w:r>
        <w:rPr>
          <w:rFonts w:eastAsia="Times New Roman" w:cs="Times New Roman"/>
          <w:kern w:val="0"/>
          <w:sz w:val="28"/>
          <w:szCs w:val="28"/>
          <w:lang w:eastAsia="ru-RU" w:bidi="ar-SA"/>
        </w:rPr>
        <w:t>Оценка заявок по Показателю №3 Критерия №2 определяется по формуле:</w:t>
      </w:r>
    </w:p>
    <w:p w:rsidR="006B248D" w:rsidRPr="009D069A" w:rsidRDefault="006B248D" w:rsidP="006B248D">
      <w:pPr>
        <w:shd w:val="clear" w:color="auto" w:fill="FFFFFF"/>
        <w:spacing w:line="240" w:lineRule="auto"/>
        <w:ind w:firstLine="709"/>
        <w:jc w:val="both"/>
        <w:rPr>
          <w:rFonts w:eastAsia="Times New Roman" w:cs="Times New Roman" w:hint="eastAsia"/>
          <w:kern w:val="0"/>
          <w:sz w:val="28"/>
          <w:szCs w:val="28"/>
          <w:lang w:eastAsia="ru-RU" w:bidi="ar-SA"/>
        </w:rPr>
      </w:pPr>
      <w:r w:rsidRPr="009D069A">
        <w:rPr>
          <w:rFonts w:eastAsia="Times New Roman" w:cs="Times New Roman" w:hint="eastAsia"/>
          <w:kern w:val="0"/>
          <w:sz w:val="28"/>
          <w:szCs w:val="28"/>
          <w:lang w:eastAsia="ru-RU" w:bidi="ar-SA"/>
        </w:rPr>
        <w:t xml:space="preserve">в случае если </w:t>
      </w:r>
      <w:proofErr w:type="spellStart"/>
      <w:r w:rsidRPr="009D069A">
        <w:rPr>
          <w:rFonts w:eastAsia="Times New Roman" w:cs="Times New Roman" w:hint="eastAsia"/>
          <w:kern w:val="0"/>
          <w:sz w:val="28"/>
          <w:szCs w:val="28"/>
          <w:lang w:eastAsia="ru-RU" w:bidi="ar-SA"/>
        </w:rPr>
        <w:t>КД_max</w:t>
      </w:r>
      <w:proofErr w:type="spellEnd"/>
      <w:r w:rsidRPr="009D069A">
        <w:rPr>
          <w:rFonts w:eastAsia="Times New Roman" w:cs="Times New Roman" w:hint="eastAsia"/>
          <w:kern w:val="0"/>
          <w:sz w:val="28"/>
          <w:szCs w:val="28"/>
          <w:lang w:eastAsia="ru-RU" w:bidi="ar-SA"/>
        </w:rPr>
        <w:t xml:space="preserve">≥ </w:t>
      </w:r>
      <w:proofErr w:type="spellStart"/>
      <w:r w:rsidRPr="009D069A">
        <w:rPr>
          <w:rFonts w:eastAsia="Times New Roman" w:cs="Times New Roman" w:hint="eastAsia"/>
          <w:kern w:val="0"/>
          <w:sz w:val="28"/>
          <w:szCs w:val="28"/>
          <w:lang w:eastAsia="ru-RU" w:bidi="ar-SA"/>
        </w:rPr>
        <w:t>КД_</w:t>
      </w:r>
      <w:proofErr w:type="gramStart"/>
      <w:r w:rsidRPr="009D069A">
        <w:rPr>
          <w:rFonts w:eastAsia="Times New Roman" w:cs="Times New Roman" w:hint="eastAsia"/>
          <w:kern w:val="0"/>
          <w:sz w:val="28"/>
          <w:szCs w:val="28"/>
          <w:lang w:eastAsia="ru-RU" w:bidi="ar-SA"/>
        </w:rPr>
        <w:t>пред</w:t>
      </w:r>
      <w:proofErr w:type="spellEnd"/>
      <w:proofErr w:type="gramEnd"/>
      <w:r w:rsidRPr="009D069A">
        <w:rPr>
          <w:rFonts w:eastAsia="Times New Roman" w:cs="Times New Roman" w:hint="eastAsia"/>
          <w:kern w:val="0"/>
          <w:sz w:val="28"/>
          <w:szCs w:val="28"/>
          <w:lang w:eastAsia="ru-RU" w:bidi="ar-SA"/>
        </w:rPr>
        <w:t>, - по формуле:</w:t>
      </w:r>
    </w:p>
    <w:p w:rsidR="006B248D" w:rsidRPr="009D069A" w:rsidRDefault="006B248D" w:rsidP="006B248D">
      <w:pPr>
        <w:shd w:val="clear" w:color="auto" w:fill="FFFFFF"/>
        <w:spacing w:line="240" w:lineRule="auto"/>
        <w:ind w:firstLine="709"/>
        <w:jc w:val="both"/>
        <w:rPr>
          <w:rFonts w:eastAsia="Times New Roman" w:cs="Times New Roman"/>
          <w:kern w:val="0"/>
          <w:sz w:val="28"/>
          <w:szCs w:val="28"/>
          <w:lang w:eastAsia="ru-RU" w:bidi="ar-SA"/>
        </w:rPr>
      </w:pPr>
      <w:proofErr w:type="spellStart"/>
      <w:r w:rsidRPr="009D069A">
        <w:rPr>
          <w:rFonts w:eastAsia="Times New Roman" w:cs="Times New Roman"/>
          <w:kern w:val="0"/>
          <w:sz w:val="28"/>
          <w:szCs w:val="28"/>
          <w:lang w:eastAsia="ru-RU" w:bidi="ar-SA"/>
        </w:rPr>
        <w:t>НЦБi</w:t>
      </w:r>
      <w:proofErr w:type="spellEnd"/>
      <w:r w:rsidRPr="009D069A">
        <w:rPr>
          <w:rFonts w:eastAsia="Times New Roman" w:cs="Times New Roman"/>
          <w:kern w:val="0"/>
          <w:sz w:val="28"/>
          <w:szCs w:val="28"/>
          <w:lang w:eastAsia="ru-RU" w:bidi="ar-SA"/>
        </w:rPr>
        <w:t xml:space="preserve"> дел = КЗД х 100 х (</w:t>
      </w:r>
      <w:proofErr w:type="spellStart"/>
      <w:r w:rsidRPr="009D069A">
        <w:rPr>
          <w:rFonts w:eastAsia="Times New Roman" w:cs="Times New Roman"/>
          <w:kern w:val="0"/>
          <w:sz w:val="28"/>
          <w:szCs w:val="28"/>
          <w:lang w:eastAsia="ru-RU" w:bidi="ar-SA"/>
        </w:rPr>
        <w:t>КДi</w:t>
      </w:r>
      <w:proofErr w:type="spellEnd"/>
      <w:r w:rsidRPr="009D069A">
        <w:rPr>
          <w:rFonts w:eastAsia="Times New Roman" w:cs="Times New Roman"/>
          <w:kern w:val="0"/>
          <w:sz w:val="28"/>
          <w:szCs w:val="28"/>
          <w:lang w:eastAsia="ru-RU" w:bidi="ar-SA"/>
        </w:rPr>
        <w:t xml:space="preserve">/ </w:t>
      </w:r>
      <w:proofErr w:type="spellStart"/>
      <w:r w:rsidRPr="009D069A">
        <w:rPr>
          <w:rFonts w:eastAsia="Times New Roman" w:cs="Times New Roman"/>
          <w:kern w:val="0"/>
          <w:sz w:val="28"/>
          <w:szCs w:val="28"/>
          <w:lang w:eastAsia="ru-RU" w:bidi="ar-SA"/>
        </w:rPr>
        <w:t>КД_</w:t>
      </w:r>
      <w:proofErr w:type="gramStart"/>
      <w:r w:rsidRPr="009D069A">
        <w:rPr>
          <w:rFonts w:eastAsia="Times New Roman" w:cs="Times New Roman"/>
          <w:kern w:val="0"/>
          <w:sz w:val="28"/>
          <w:szCs w:val="28"/>
          <w:lang w:eastAsia="ru-RU" w:bidi="ar-SA"/>
        </w:rPr>
        <w:t>пред</w:t>
      </w:r>
      <w:proofErr w:type="spellEnd"/>
      <w:proofErr w:type="gramEnd"/>
      <w:r w:rsidRPr="009D069A">
        <w:rPr>
          <w:rFonts w:eastAsia="Times New Roman" w:cs="Times New Roman"/>
          <w:kern w:val="0"/>
          <w:sz w:val="28"/>
          <w:szCs w:val="28"/>
          <w:lang w:eastAsia="ru-RU" w:bidi="ar-SA"/>
        </w:rPr>
        <w:t>);</w:t>
      </w:r>
    </w:p>
    <w:p w:rsidR="006B248D" w:rsidRPr="009D069A" w:rsidRDefault="006B248D" w:rsidP="006B248D">
      <w:pPr>
        <w:shd w:val="clear" w:color="auto" w:fill="FFFFFF"/>
        <w:spacing w:line="240" w:lineRule="auto"/>
        <w:ind w:firstLine="709"/>
        <w:jc w:val="both"/>
        <w:rPr>
          <w:rFonts w:eastAsia="Times New Roman" w:cs="Times New Roman"/>
          <w:kern w:val="0"/>
          <w:sz w:val="28"/>
          <w:szCs w:val="28"/>
          <w:lang w:eastAsia="ru-RU" w:bidi="ar-SA"/>
        </w:rPr>
      </w:pPr>
      <w:r w:rsidRPr="009D069A">
        <w:rPr>
          <w:rFonts w:eastAsia="Times New Roman" w:cs="Times New Roman"/>
          <w:kern w:val="0"/>
          <w:sz w:val="28"/>
          <w:szCs w:val="28"/>
          <w:lang w:eastAsia="ru-RU" w:bidi="ar-SA"/>
        </w:rPr>
        <w:t xml:space="preserve">при этом </w:t>
      </w:r>
      <w:proofErr w:type="spellStart"/>
      <w:r w:rsidRPr="009D069A">
        <w:rPr>
          <w:rFonts w:eastAsia="Times New Roman" w:cs="Times New Roman"/>
          <w:kern w:val="0"/>
          <w:sz w:val="28"/>
          <w:szCs w:val="28"/>
          <w:lang w:eastAsia="ru-RU" w:bidi="ar-SA"/>
        </w:rPr>
        <w:t>НЦБ</w:t>
      </w:r>
      <w:proofErr w:type="gramStart"/>
      <w:r w:rsidRPr="009D069A">
        <w:rPr>
          <w:rFonts w:eastAsia="Times New Roman" w:cs="Times New Roman"/>
          <w:kern w:val="0"/>
          <w:sz w:val="28"/>
          <w:szCs w:val="28"/>
          <w:lang w:eastAsia="ru-RU" w:bidi="ar-SA"/>
        </w:rPr>
        <w:t>i</w:t>
      </w:r>
      <w:proofErr w:type="spellEnd"/>
      <w:proofErr w:type="gramEnd"/>
      <w:r w:rsidRPr="009D069A">
        <w:rPr>
          <w:rFonts w:eastAsia="Times New Roman" w:cs="Times New Roman"/>
          <w:kern w:val="0"/>
          <w:sz w:val="28"/>
          <w:szCs w:val="28"/>
          <w:lang w:eastAsia="ru-RU" w:bidi="ar-SA"/>
        </w:rPr>
        <w:t xml:space="preserve"> дел _</w:t>
      </w:r>
      <w:proofErr w:type="spellStart"/>
      <w:r w:rsidRPr="009D069A">
        <w:rPr>
          <w:rFonts w:eastAsia="Times New Roman" w:cs="Times New Roman"/>
          <w:kern w:val="0"/>
          <w:sz w:val="28"/>
          <w:szCs w:val="28"/>
          <w:lang w:eastAsia="ru-RU" w:bidi="ar-SA"/>
        </w:rPr>
        <w:t>max</w:t>
      </w:r>
      <w:proofErr w:type="spellEnd"/>
      <w:r w:rsidRPr="009D069A">
        <w:rPr>
          <w:rFonts w:eastAsia="Times New Roman" w:cs="Times New Roman"/>
          <w:kern w:val="0"/>
          <w:sz w:val="28"/>
          <w:szCs w:val="28"/>
          <w:lang w:eastAsia="ru-RU" w:bidi="ar-SA"/>
        </w:rPr>
        <w:t xml:space="preserve"> = КЗД х 100,</w:t>
      </w:r>
    </w:p>
    <w:p w:rsidR="006B248D" w:rsidRPr="009D069A" w:rsidRDefault="006B248D" w:rsidP="006B248D">
      <w:pPr>
        <w:shd w:val="clear" w:color="auto" w:fill="FFFFFF"/>
        <w:spacing w:line="240" w:lineRule="auto"/>
        <w:ind w:firstLine="709"/>
        <w:jc w:val="both"/>
        <w:rPr>
          <w:rFonts w:eastAsia="Times New Roman" w:cs="Times New Roman"/>
          <w:kern w:val="0"/>
          <w:sz w:val="28"/>
          <w:szCs w:val="28"/>
          <w:lang w:eastAsia="ru-RU" w:bidi="ar-SA"/>
        </w:rPr>
      </w:pPr>
      <w:r w:rsidRPr="009D069A">
        <w:rPr>
          <w:rFonts w:eastAsia="Times New Roman" w:cs="Times New Roman"/>
          <w:kern w:val="0"/>
          <w:sz w:val="28"/>
          <w:szCs w:val="28"/>
          <w:lang w:eastAsia="ru-RU" w:bidi="ar-SA"/>
        </w:rPr>
        <w:t>в случае</w:t>
      </w:r>
      <w:proofErr w:type="gramStart"/>
      <w:r w:rsidRPr="009D069A">
        <w:rPr>
          <w:rFonts w:eastAsia="Times New Roman" w:cs="Times New Roman"/>
          <w:kern w:val="0"/>
          <w:sz w:val="28"/>
          <w:szCs w:val="28"/>
          <w:lang w:eastAsia="ru-RU" w:bidi="ar-SA"/>
        </w:rPr>
        <w:t>,</w:t>
      </w:r>
      <w:proofErr w:type="gramEnd"/>
      <w:r w:rsidRPr="009D069A">
        <w:rPr>
          <w:rFonts w:eastAsia="Times New Roman" w:cs="Times New Roman"/>
          <w:kern w:val="0"/>
          <w:sz w:val="28"/>
          <w:szCs w:val="28"/>
          <w:lang w:eastAsia="ru-RU" w:bidi="ar-SA"/>
        </w:rPr>
        <w:t xml:space="preserve"> если </w:t>
      </w:r>
      <w:proofErr w:type="spellStart"/>
      <w:r w:rsidRPr="009D069A">
        <w:rPr>
          <w:rFonts w:eastAsia="Times New Roman" w:cs="Times New Roman"/>
          <w:kern w:val="0"/>
          <w:sz w:val="28"/>
          <w:szCs w:val="28"/>
          <w:lang w:eastAsia="ru-RU" w:bidi="ar-SA"/>
        </w:rPr>
        <w:t>КД_max</w:t>
      </w:r>
      <w:proofErr w:type="spellEnd"/>
      <w:r w:rsidRPr="009D069A">
        <w:rPr>
          <w:rFonts w:eastAsia="Times New Roman" w:cs="Times New Roman"/>
          <w:kern w:val="0"/>
          <w:sz w:val="28"/>
          <w:szCs w:val="28"/>
          <w:lang w:eastAsia="ru-RU" w:bidi="ar-SA"/>
        </w:rPr>
        <w:t xml:space="preserve">&lt; </w:t>
      </w:r>
      <w:proofErr w:type="spellStart"/>
      <w:r w:rsidRPr="009D069A">
        <w:rPr>
          <w:rFonts w:eastAsia="Times New Roman" w:cs="Times New Roman"/>
          <w:kern w:val="0"/>
          <w:sz w:val="28"/>
          <w:szCs w:val="28"/>
          <w:lang w:eastAsia="ru-RU" w:bidi="ar-SA"/>
        </w:rPr>
        <w:t>КД_пред</w:t>
      </w:r>
      <w:proofErr w:type="spellEnd"/>
      <w:r w:rsidRPr="009D069A">
        <w:rPr>
          <w:rFonts w:eastAsia="Times New Roman" w:cs="Times New Roman"/>
          <w:kern w:val="0"/>
          <w:sz w:val="28"/>
          <w:szCs w:val="28"/>
          <w:lang w:eastAsia="ru-RU" w:bidi="ar-SA"/>
        </w:rPr>
        <w:t>, количество баллов, рассчитывается по формуле:</w:t>
      </w:r>
    </w:p>
    <w:p w:rsidR="006B248D" w:rsidRPr="009D069A" w:rsidRDefault="006B248D" w:rsidP="006B248D">
      <w:pPr>
        <w:shd w:val="clear" w:color="auto" w:fill="FFFFFF"/>
        <w:spacing w:line="240" w:lineRule="auto"/>
        <w:ind w:firstLine="709"/>
        <w:jc w:val="both"/>
        <w:rPr>
          <w:rFonts w:eastAsia="Times New Roman" w:cs="Times New Roman"/>
          <w:kern w:val="0"/>
          <w:sz w:val="28"/>
          <w:szCs w:val="28"/>
          <w:lang w:eastAsia="ru-RU" w:bidi="ar-SA"/>
        </w:rPr>
      </w:pPr>
      <w:proofErr w:type="spellStart"/>
      <w:r w:rsidRPr="009D069A">
        <w:rPr>
          <w:rFonts w:eastAsia="Times New Roman" w:cs="Times New Roman"/>
          <w:kern w:val="0"/>
          <w:sz w:val="28"/>
          <w:szCs w:val="28"/>
          <w:lang w:eastAsia="ru-RU" w:bidi="ar-SA"/>
        </w:rPr>
        <w:t>НЦБ</w:t>
      </w:r>
      <w:proofErr w:type="gramStart"/>
      <w:r w:rsidRPr="009D069A">
        <w:rPr>
          <w:rFonts w:eastAsia="Times New Roman" w:cs="Times New Roman"/>
          <w:kern w:val="0"/>
          <w:sz w:val="28"/>
          <w:szCs w:val="28"/>
          <w:lang w:eastAsia="ru-RU" w:bidi="ar-SA"/>
        </w:rPr>
        <w:t>i</w:t>
      </w:r>
      <w:proofErr w:type="spellEnd"/>
      <w:proofErr w:type="gramEnd"/>
      <w:r w:rsidRPr="009D069A">
        <w:rPr>
          <w:rFonts w:eastAsia="Times New Roman" w:cs="Times New Roman"/>
          <w:kern w:val="0"/>
          <w:sz w:val="28"/>
          <w:szCs w:val="28"/>
          <w:lang w:eastAsia="ru-RU" w:bidi="ar-SA"/>
        </w:rPr>
        <w:t xml:space="preserve"> дел = КЗД х 100 х (</w:t>
      </w:r>
      <w:proofErr w:type="spellStart"/>
      <w:r w:rsidRPr="009D069A">
        <w:rPr>
          <w:rFonts w:eastAsia="Times New Roman" w:cs="Times New Roman"/>
          <w:kern w:val="0"/>
          <w:sz w:val="28"/>
          <w:szCs w:val="28"/>
          <w:lang w:eastAsia="ru-RU" w:bidi="ar-SA"/>
        </w:rPr>
        <w:t>КД_i</w:t>
      </w:r>
      <w:proofErr w:type="spellEnd"/>
      <w:r w:rsidRPr="009D069A">
        <w:rPr>
          <w:rFonts w:eastAsia="Times New Roman" w:cs="Times New Roman"/>
          <w:kern w:val="0"/>
          <w:sz w:val="28"/>
          <w:szCs w:val="28"/>
          <w:lang w:eastAsia="ru-RU" w:bidi="ar-SA"/>
        </w:rPr>
        <w:t xml:space="preserve">/ </w:t>
      </w:r>
      <w:proofErr w:type="spellStart"/>
      <w:r w:rsidRPr="009D069A">
        <w:rPr>
          <w:rFonts w:eastAsia="Times New Roman" w:cs="Times New Roman"/>
          <w:kern w:val="0"/>
          <w:sz w:val="28"/>
          <w:szCs w:val="28"/>
          <w:lang w:eastAsia="ru-RU" w:bidi="ar-SA"/>
        </w:rPr>
        <w:t>КД_max</w:t>
      </w:r>
      <w:proofErr w:type="spellEnd"/>
      <w:r w:rsidRPr="009D069A">
        <w:rPr>
          <w:rFonts w:eastAsia="Times New Roman" w:cs="Times New Roman"/>
          <w:kern w:val="0"/>
          <w:sz w:val="28"/>
          <w:szCs w:val="28"/>
          <w:lang w:eastAsia="ru-RU" w:bidi="ar-SA"/>
        </w:rPr>
        <w:t>),</w:t>
      </w:r>
    </w:p>
    <w:p w:rsidR="006B248D" w:rsidRPr="009D069A" w:rsidRDefault="006B248D" w:rsidP="006B248D">
      <w:pPr>
        <w:shd w:val="clear" w:color="auto" w:fill="FFFFFF"/>
        <w:spacing w:line="240" w:lineRule="auto"/>
        <w:ind w:firstLine="709"/>
        <w:jc w:val="both"/>
        <w:rPr>
          <w:rFonts w:eastAsia="Times New Roman" w:cs="Times New Roman"/>
          <w:kern w:val="0"/>
          <w:sz w:val="28"/>
          <w:szCs w:val="28"/>
          <w:lang w:eastAsia="ru-RU" w:bidi="ar-SA"/>
        </w:rPr>
      </w:pPr>
      <w:r w:rsidRPr="009D069A">
        <w:rPr>
          <w:rFonts w:eastAsia="Times New Roman" w:cs="Times New Roman"/>
          <w:kern w:val="0"/>
          <w:sz w:val="28"/>
          <w:szCs w:val="28"/>
          <w:lang w:eastAsia="ru-RU" w:bidi="ar-SA"/>
        </w:rPr>
        <w:lastRenderedPageBreak/>
        <w:t>где:</w:t>
      </w:r>
    </w:p>
    <w:p w:rsidR="006B248D" w:rsidRPr="009D069A" w:rsidRDefault="006B248D" w:rsidP="006B248D">
      <w:pPr>
        <w:shd w:val="clear" w:color="auto" w:fill="FFFFFF"/>
        <w:spacing w:line="240" w:lineRule="auto"/>
        <w:ind w:firstLine="709"/>
        <w:jc w:val="both"/>
        <w:rPr>
          <w:rFonts w:eastAsia="Times New Roman" w:cs="Times New Roman"/>
          <w:kern w:val="0"/>
          <w:sz w:val="28"/>
          <w:szCs w:val="28"/>
          <w:lang w:eastAsia="ru-RU" w:bidi="ar-SA"/>
        </w:rPr>
      </w:pPr>
      <w:proofErr w:type="spellStart"/>
      <w:r w:rsidRPr="009D069A">
        <w:rPr>
          <w:rFonts w:eastAsia="Times New Roman" w:cs="Times New Roman"/>
          <w:kern w:val="0"/>
          <w:sz w:val="28"/>
          <w:szCs w:val="28"/>
          <w:lang w:eastAsia="ru-RU" w:bidi="ar-SA"/>
        </w:rPr>
        <w:t>НЦБ</w:t>
      </w:r>
      <w:proofErr w:type="gramStart"/>
      <w:r w:rsidRPr="009D069A">
        <w:rPr>
          <w:rFonts w:eastAsia="Times New Roman" w:cs="Times New Roman"/>
          <w:kern w:val="0"/>
          <w:sz w:val="28"/>
          <w:szCs w:val="28"/>
          <w:lang w:eastAsia="ru-RU" w:bidi="ar-SA"/>
        </w:rPr>
        <w:t>i</w:t>
      </w:r>
      <w:proofErr w:type="spellEnd"/>
      <w:proofErr w:type="gramEnd"/>
      <w:r w:rsidRPr="009D069A">
        <w:rPr>
          <w:rFonts w:eastAsia="Times New Roman" w:cs="Times New Roman"/>
          <w:kern w:val="0"/>
          <w:sz w:val="28"/>
          <w:szCs w:val="28"/>
          <w:lang w:eastAsia="ru-RU" w:bidi="ar-SA"/>
        </w:rPr>
        <w:t xml:space="preserve"> дел - рейтинг (количество баллов) i-й Заявки по показателю «деловая репутация Участника закупки» с учетом коэффициента значимости показателя,</w:t>
      </w:r>
    </w:p>
    <w:p w:rsidR="006B248D" w:rsidRPr="009D069A" w:rsidRDefault="006B248D" w:rsidP="006B248D">
      <w:pPr>
        <w:shd w:val="clear" w:color="auto" w:fill="FFFFFF"/>
        <w:spacing w:line="240" w:lineRule="auto"/>
        <w:ind w:firstLine="709"/>
        <w:jc w:val="both"/>
        <w:rPr>
          <w:rFonts w:eastAsia="Times New Roman" w:cs="Times New Roman"/>
          <w:kern w:val="0"/>
          <w:sz w:val="28"/>
          <w:szCs w:val="28"/>
          <w:lang w:eastAsia="ru-RU" w:bidi="ar-SA"/>
        </w:rPr>
      </w:pPr>
      <w:proofErr w:type="spellStart"/>
      <w:proofErr w:type="gramStart"/>
      <w:r w:rsidRPr="009D069A">
        <w:rPr>
          <w:rFonts w:eastAsia="Times New Roman" w:cs="Times New Roman"/>
          <w:kern w:val="0"/>
          <w:sz w:val="28"/>
          <w:szCs w:val="28"/>
          <w:lang w:eastAsia="ru-RU" w:bidi="ar-SA"/>
        </w:rPr>
        <w:t>K</w:t>
      </w:r>
      <w:proofErr w:type="gramEnd"/>
      <w:r w:rsidRPr="009D069A">
        <w:rPr>
          <w:rFonts w:eastAsia="Times New Roman" w:cs="Times New Roman"/>
          <w:kern w:val="0"/>
          <w:sz w:val="28"/>
          <w:szCs w:val="28"/>
          <w:lang w:eastAsia="ru-RU" w:bidi="ar-SA"/>
        </w:rPr>
        <w:t>Д_i</w:t>
      </w:r>
      <w:proofErr w:type="spellEnd"/>
      <w:r w:rsidRPr="009D069A">
        <w:rPr>
          <w:rFonts w:eastAsia="Times New Roman" w:cs="Times New Roman"/>
          <w:kern w:val="0"/>
          <w:sz w:val="28"/>
          <w:szCs w:val="28"/>
          <w:lang w:eastAsia="ru-RU" w:bidi="ar-SA"/>
        </w:rPr>
        <w:t>– число положительных отзывов государственных заказчиков и/или благодарственных писем, и/или дипломов, и/или наград, и/или премий Участнику в Заявке i-</w:t>
      </w:r>
      <w:proofErr w:type="spellStart"/>
      <w:r w:rsidRPr="009D069A">
        <w:rPr>
          <w:rFonts w:eastAsia="Times New Roman" w:cs="Times New Roman"/>
          <w:kern w:val="0"/>
          <w:sz w:val="28"/>
          <w:szCs w:val="28"/>
          <w:lang w:eastAsia="ru-RU" w:bidi="ar-SA"/>
        </w:rPr>
        <w:t>го</w:t>
      </w:r>
      <w:proofErr w:type="spellEnd"/>
      <w:r w:rsidRPr="009D069A">
        <w:rPr>
          <w:rFonts w:eastAsia="Times New Roman" w:cs="Times New Roman"/>
          <w:kern w:val="0"/>
          <w:sz w:val="28"/>
          <w:szCs w:val="28"/>
          <w:lang w:eastAsia="ru-RU" w:bidi="ar-SA"/>
        </w:rPr>
        <w:t xml:space="preserve"> Участника,</w:t>
      </w:r>
    </w:p>
    <w:p w:rsidR="006B248D" w:rsidRPr="009D069A" w:rsidRDefault="006B248D" w:rsidP="006B248D">
      <w:pPr>
        <w:shd w:val="clear" w:color="auto" w:fill="FFFFFF"/>
        <w:spacing w:line="240" w:lineRule="auto"/>
        <w:ind w:firstLine="709"/>
        <w:jc w:val="both"/>
        <w:rPr>
          <w:rFonts w:eastAsia="Times New Roman" w:cs="Times New Roman"/>
          <w:kern w:val="0"/>
          <w:sz w:val="28"/>
          <w:szCs w:val="28"/>
          <w:lang w:eastAsia="ru-RU" w:bidi="ar-SA"/>
        </w:rPr>
      </w:pPr>
      <w:proofErr w:type="spellStart"/>
      <w:proofErr w:type="gramStart"/>
      <w:r w:rsidRPr="009D069A">
        <w:rPr>
          <w:rFonts w:eastAsia="Times New Roman" w:cs="Times New Roman"/>
          <w:kern w:val="0"/>
          <w:sz w:val="28"/>
          <w:szCs w:val="28"/>
          <w:lang w:eastAsia="ru-RU" w:bidi="ar-SA"/>
        </w:rPr>
        <w:t>K</w:t>
      </w:r>
      <w:proofErr w:type="gramEnd"/>
      <w:r w:rsidRPr="009D069A">
        <w:rPr>
          <w:rFonts w:eastAsia="Times New Roman" w:cs="Times New Roman"/>
          <w:kern w:val="0"/>
          <w:sz w:val="28"/>
          <w:szCs w:val="28"/>
          <w:lang w:eastAsia="ru-RU" w:bidi="ar-SA"/>
        </w:rPr>
        <w:t>Д_max</w:t>
      </w:r>
      <w:proofErr w:type="spellEnd"/>
      <w:r w:rsidRPr="009D069A">
        <w:rPr>
          <w:rFonts w:eastAsia="Times New Roman" w:cs="Times New Roman"/>
          <w:kern w:val="0"/>
          <w:sz w:val="28"/>
          <w:szCs w:val="28"/>
          <w:lang w:eastAsia="ru-RU" w:bidi="ar-SA"/>
        </w:rPr>
        <w:t xml:space="preserve"> – максимальное число отзывов государственных заказчиков и/или благодарственных писем, и/или дипломов, и/или наград, и/или премий Участнику, предложенное в Заявках Участников, </w:t>
      </w:r>
    </w:p>
    <w:p w:rsidR="006B248D" w:rsidRPr="009D069A" w:rsidRDefault="006B248D" w:rsidP="006B248D">
      <w:pPr>
        <w:shd w:val="clear" w:color="auto" w:fill="FFFFFF"/>
        <w:spacing w:line="240" w:lineRule="auto"/>
        <w:ind w:firstLine="709"/>
        <w:jc w:val="both"/>
        <w:rPr>
          <w:rFonts w:eastAsia="Times New Roman" w:cs="Times New Roman"/>
          <w:kern w:val="0"/>
          <w:sz w:val="28"/>
          <w:szCs w:val="28"/>
          <w:lang w:eastAsia="ru-RU" w:bidi="ar-SA"/>
        </w:rPr>
      </w:pPr>
      <w:proofErr w:type="spellStart"/>
      <w:r w:rsidRPr="009D069A">
        <w:rPr>
          <w:rFonts w:eastAsia="Times New Roman" w:cs="Times New Roman"/>
          <w:kern w:val="0"/>
          <w:sz w:val="28"/>
          <w:szCs w:val="28"/>
          <w:lang w:eastAsia="ru-RU" w:bidi="ar-SA"/>
        </w:rPr>
        <w:t>КД_</w:t>
      </w:r>
      <w:proofErr w:type="gramStart"/>
      <w:r w:rsidRPr="009D069A">
        <w:rPr>
          <w:rFonts w:eastAsia="Times New Roman" w:cs="Times New Roman"/>
          <w:kern w:val="0"/>
          <w:sz w:val="28"/>
          <w:szCs w:val="28"/>
          <w:lang w:eastAsia="ru-RU" w:bidi="ar-SA"/>
        </w:rPr>
        <w:t>пред</w:t>
      </w:r>
      <w:proofErr w:type="spellEnd"/>
      <w:proofErr w:type="gramEnd"/>
      <w:r w:rsidRPr="009D069A">
        <w:rPr>
          <w:rFonts w:eastAsia="Times New Roman" w:cs="Times New Roman"/>
          <w:kern w:val="0"/>
          <w:sz w:val="28"/>
          <w:szCs w:val="28"/>
          <w:lang w:eastAsia="ru-RU" w:bidi="ar-SA"/>
        </w:rPr>
        <w:t xml:space="preserve"> – предельное число отзывов государственных заказчиков и/или благодарственных писем, и/или дипломов, и/или наград, и/или премий Участнику;</w:t>
      </w:r>
    </w:p>
    <w:p w:rsidR="006B248D" w:rsidRPr="009D069A" w:rsidRDefault="006B248D" w:rsidP="006B248D">
      <w:pPr>
        <w:shd w:val="clear" w:color="auto" w:fill="FFFFFF"/>
        <w:spacing w:line="240" w:lineRule="auto"/>
        <w:ind w:firstLine="709"/>
        <w:jc w:val="both"/>
        <w:rPr>
          <w:rFonts w:eastAsia="Times New Roman" w:cs="Times New Roman"/>
          <w:kern w:val="0"/>
          <w:sz w:val="28"/>
          <w:szCs w:val="28"/>
          <w:lang w:eastAsia="ru-RU" w:bidi="ar-SA"/>
        </w:rPr>
      </w:pPr>
      <w:r w:rsidRPr="009D069A">
        <w:rPr>
          <w:rFonts w:eastAsia="Times New Roman" w:cs="Times New Roman"/>
          <w:kern w:val="0"/>
          <w:sz w:val="28"/>
          <w:szCs w:val="28"/>
          <w:lang w:eastAsia="ru-RU" w:bidi="ar-SA"/>
        </w:rPr>
        <w:t>КЗД – коэффициент значимости показателя (0,3),</w:t>
      </w:r>
    </w:p>
    <w:p w:rsidR="006B248D" w:rsidRPr="009D069A" w:rsidRDefault="006B248D" w:rsidP="006B248D">
      <w:pPr>
        <w:shd w:val="clear" w:color="auto" w:fill="FFFFFF"/>
        <w:spacing w:line="240" w:lineRule="auto"/>
        <w:ind w:firstLine="709"/>
        <w:jc w:val="both"/>
        <w:rPr>
          <w:rFonts w:eastAsia="Times New Roman" w:cs="Times New Roman"/>
          <w:kern w:val="0"/>
          <w:sz w:val="28"/>
          <w:szCs w:val="28"/>
          <w:lang w:eastAsia="ru-RU" w:bidi="ar-SA"/>
        </w:rPr>
      </w:pPr>
      <w:proofErr w:type="spellStart"/>
      <w:r w:rsidRPr="009D069A">
        <w:rPr>
          <w:rFonts w:eastAsia="Times New Roman" w:cs="Times New Roman"/>
          <w:kern w:val="0"/>
          <w:sz w:val="28"/>
          <w:szCs w:val="28"/>
          <w:lang w:eastAsia="ru-RU" w:bidi="ar-SA"/>
        </w:rPr>
        <w:t>НЦБ</w:t>
      </w:r>
      <w:proofErr w:type="gramStart"/>
      <w:r w:rsidRPr="009D069A">
        <w:rPr>
          <w:rFonts w:eastAsia="Times New Roman" w:cs="Times New Roman"/>
          <w:kern w:val="0"/>
          <w:sz w:val="28"/>
          <w:szCs w:val="28"/>
          <w:lang w:eastAsia="ru-RU" w:bidi="ar-SA"/>
        </w:rPr>
        <w:t>i</w:t>
      </w:r>
      <w:proofErr w:type="spellEnd"/>
      <w:proofErr w:type="gramEnd"/>
      <w:r w:rsidRPr="009D069A">
        <w:rPr>
          <w:rFonts w:eastAsia="Times New Roman" w:cs="Times New Roman"/>
          <w:kern w:val="0"/>
          <w:sz w:val="28"/>
          <w:szCs w:val="28"/>
          <w:lang w:eastAsia="ru-RU" w:bidi="ar-SA"/>
        </w:rPr>
        <w:t xml:space="preserve"> </w:t>
      </w:r>
      <w:proofErr w:type="spellStart"/>
      <w:r w:rsidRPr="009D069A">
        <w:rPr>
          <w:rFonts w:eastAsia="Times New Roman" w:cs="Times New Roman"/>
          <w:kern w:val="0"/>
          <w:sz w:val="28"/>
          <w:szCs w:val="28"/>
          <w:lang w:eastAsia="ru-RU" w:bidi="ar-SA"/>
        </w:rPr>
        <w:t>дел_max</w:t>
      </w:r>
      <w:proofErr w:type="spellEnd"/>
      <w:r w:rsidRPr="009D069A">
        <w:rPr>
          <w:rFonts w:eastAsia="Times New Roman" w:cs="Times New Roman"/>
          <w:kern w:val="0"/>
          <w:sz w:val="28"/>
          <w:szCs w:val="28"/>
          <w:lang w:eastAsia="ru-RU" w:bidi="ar-SA"/>
        </w:rPr>
        <w:t>– максимальный рейтинг (количество баллов) i-й Заявки по показателю «деловая репутация Участника закупки» с учетом коэффициента значимости показателя.</w:t>
      </w:r>
    </w:p>
    <w:p w:rsidR="006B248D" w:rsidRDefault="006B248D" w:rsidP="006B248D">
      <w:pPr>
        <w:shd w:val="clear" w:color="auto" w:fill="FFFFFF"/>
        <w:spacing w:line="240" w:lineRule="auto"/>
        <w:ind w:firstLine="709"/>
        <w:jc w:val="both"/>
        <w:rPr>
          <w:rFonts w:eastAsia="Times New Roman" w:cs="Times New Roman"/>
          <w:kern w:val="0"/>
          <w:sz w:val="28"/>
          <w:szCs w:val="28"/>
          <w:lang w:eastAsia="ru-RU" w:bidi="ar-SA"/>
        </w:rPr>
      </w:pPr>
      <w:r>
        <w:rPr>
          <w:rFonts w:eastAsia="Times New Roman" w:cs="Times New Roman"/>
          <w:kern w:val="0"/>
          <w:sz w:val="28"/>
          <w:szCs w:val="28"/>
          <w:lang w:eastAsia="ru-RU" w:bidi="ar-SA"/>
        </w:rPr>
        <w:t xml:space="preserve">Вместе с тем, Комиссией установлено, что </w:t>
      </w:r>
      <w:r w:rsidRPr="00EF6EEE">
        <w:rPr>
          <w:rFonts w:eastAsia="Times New Roman" w:cs="Times New Roman"/>
          <w:kern w:val="0"/>
          <w:sz w:val="28"/>
          <w:szCs w:val="28"/>
          <w:lang w:eastAsia="ru-RU" w:bidi="ar-SA"/>
        </w:rPr>
        <w:t xml:space="preserve">документация не содержит предельно необходимое </w:t>
      </w:r>
      <w:r w:rsidR="006F765B">
        <w:rPr>
          <w:rFonts w:eastAsia="Times New Roman" w:cs="Times New Roman"/>
          <w:kern w:val="0"/>
          <w:sz w:val="28"/>
          <w:szCs w:val="28"/>
          <w:lang w:eastAsia="ru-RU" w:bidi="ar-SA"/>
        </w:rPr>
        <w:t>З</w:t>
      </w:r>
      <w:r w:rsidRPr="00EF6EEE">
        <w:rPr>
          <w:rFonts w:eastAsia="Times New Roman" w:cs="Times New Roman"/>
          <w:kern w:val="0"/>
          <w:sz w:val="28"/>
          <w:szCs w:val="28"/>
          <w:lang w:eastAsia="ru-RU" w:bidi="ar-SA"/>
        </w:rPr>
        <w:t>аказчику значение характеристик («</w:t>
      </w:r>
      <w:proofErr w:type="spellStart"/>
      <w:r w:rsidRPr="00EF6EEE">
        <w:rPr>
          <w:rFonts w:eastAsia="Times New Roman" w:cs="Times New Roman"/>
          <w:kern w:val="0"/>
          <w:sz w:val="28"/>
          <w:szCs w:val="28"/>
          <w:lang w:eastAsia="ru-RU" w:bidi="ar-SA"/>
        </w:rPr>
        <w:t>КД_</w:t>
      </w:r>
      <w:proofErr w:type="gramStart"/>
      <w:r w:rsidRPr="00EF6EEE">
        <w:rPr>
          <w:rFonts w:eastAsia="Times New Roman" w:cs="Times New Roman"/>
          <w:kern w:val="0"/>
          <w:sz w:val="28"/>
          <w:szCs w:val="28"/>
          <w:lang w:eastAsia="ru-RU" w:bidi="ar-SA"/>
        </w:rPr>
        <w:t>пред</w:t>
      </w:r>
      <w:proofErr w:type="spellEnd"/>
      <w:proofErr w:type="gramEnd"/>
      <w:r w:rsidRPr="00EF6EEE">
        <w:rPr>
          <w:rFonts w:eastAsia="Times New Roman" w:cs="Times New Roman"/>
          <w:kern w:val="0"/>
          <w:sz w:val="28"/>
          <w:szCs w:val="28"/>
          <w:lang w:eastAsia="ru-RU" w:bidi="ar-SA"/>
        </w:rPr>
        <w:t>»)</w:t>
      </w:r>
      <w:r>
        <w:rPr>
          <w:rFonts w:eastAsia="Times New Roman" w:cs="Times New Roman"/>
          <w:kern w:val="0"/>
          <w:sz w:val="28"/>
          <w:szCs w:val="28"/>
          <w:lang w:eastAsia="ru-RU" w:bidi="ar-SA"/>
        </w:rPr>
        <w:t>. Представитель Заказчика пояснил</w:t>
      </w:r>
      <w:r w:rsidR="006F765B">
        <w:rPr>
          <w:rFonts w:eastAsia="Times New Roman" w:cs="Times New Roman"/>
          <w:kern w:val="0"/>
          <w:sz w:val="28"/>
          <w:szCs w:val="28"/>
          <w:lang w:eastAsia="ru-RU" w:bidi="ar-SA"/>
        </w:rPr>
        <w:t>а</w:t>
      </w:r>
      <w:r>
        <w:rPr>
          <w:rFonts w:eastAsia="Times New Roman" w:cs="Times New Roman"/>
          <w:kern w:val="0"/>
          <w:sz w:val="28"/>
          <w:szCs w:val="28"/>
          <w:lang w:eastAsia="ru-RU" w:bidi="ar-SA"/>
        </w:rPr>
        <w:t>, что была допущена техническая ошибка.</w:t>
      </w:r>
    </w:p>
    <w:p w:rsidR="006B248D" w:rsidRDefault="006B248D" w:rsidP="006B248D">
      <w:pPr>
        <w:shd w:val="clear" w:color="auto" w:fill="FFFFFF"/>
        <w:spacing w:line="240" w:lineRule="auto"/>
        <w:ind w:firstLine="709"/>
        <w:jc w:val="both"/>
        <w:rPr>
          <w:rFonts w:cs="Times New Roman"/>
          <w:sz w:val="28"/>
          <w:szCs w:val="28"/>
        </w:rPr>
      </w:pPr>
      <w:r w:rsidRPr="00D123FF">
        <w:rPr>
          <w:rFonts w:cs="Times New Roman"/>
          <w:sz w:val="28"/>
          <w:szCs w:val="28"/>
        </w:rPr>
        <w:t xml:space="preserve">Таким образом, Комиссия приходит к </w:t>
      </w:r>
      <w:r>
        <w:rPr>
          <w:rFonts w:cs="Times New Roman"/>
          <w:sz w:val="28"/>
          <w:szCs w:val="28"/>
        </w:rPr>
        <w:t xml:space="preserve">выводу, что действия Заказчика </w:t>
      </w:r>
      <w:r w:rsidRPr="00D123FF">
        <w:rPr>
          <w:rFonts w:cs="Times New Roman"/>
          <w:sz w:val="28"/>
          <w:szCs w:val="28"/>
        </w:rPr>
        <w:t>нарушают пункт 8 части 1 статьи 54.3 Закона о контрактной системе</w:t>
      </w:r>
      <w:r>
        <w:rPr>
          <w:rFonts w:cs="Times New Roman"/>
          <w:sz w:val="28"/>
          <w:szCs w:val="28"/>
        </w:rPr>
        <w:t>.</w:t>
      </w:r>
    </w:p>
    <w:p w:rsidR="006F765B" w:rsidRDefault="006F765B" w:rsidP="00074D03">
      <w:pPr>
        <w:autoSpaceDE w:val="0"/>
        <w:autoSpaceDN w:val="0"/>
        <w:adjustRightInd w:val="0"/>
        <w:spacing w:line="240" w:lineRule="auto"/>
        <w:ind w:firstLine="709"/>
        <w:jc w:val="both"/>
        <w:rPr>
          <w:sz w:val="28"/>
          <w:szCs w:val="28"/>
        </w:rPr>
      </w:pPr>
      <w:r>
        <w:rPr>
          <w:sz w:val="28"/>
          <w:szCs w:val="28"/>
        </w:rPr>
        <w:t>Согласно жалобе Заявителя:</w:t>
      </w:r>
    </w:p>
    <w:p w:rsidR="00A23928" w:rsidRPr="00A23928" w:rsidRDefault="006F765B" w:rsidP="00A23928">
      <w:pPr>
        <w:autoSpaceDE w:val="0"/>
        <w:autoSpaceDN w:val="0"/>
        <w:adjustRightInd w:val="0"/>
        <w:spacing w:line="240" w:lineRule="auto"/>
        <w:ind w:left="709" w:right="709" w:firstLine="709"/>
        <w:jc w:val="both"/>
        <w:rPr>
          <w:rFonts w:eastAsia="Calibri" w:cs="Times New Roman"/>
          <w:i/>
        </w:rPr>
      </w:pPr>
      <w:r w:rsidRPr="00A23928">
        <w:rPr>
          <w:i/>
        </w:rPr>
        <w:t>«</w:t>
      </w:r>
      <w:r w:rsidR="00A23928" w:rsidRPr="00A23928">
        <w:rPr>
          <w:rFonts w:eastAsia="Calibri" w:cs="Times New Roman"/>
          <w:i/>
        </w:rPr>
        <w:t>В п.2.1.1 Показатель критерия: опыт Участника закупки по успешной поставке товара, выполнению работ, оказанию услуг сопоставимого характера и объема</w:t>
      </w:r>
    </w:p>
    <w:p w:rsidR="00A23928" w:rsidRPr="00A23928" w:rsidRDefault="00A23928" w:rsidP="00A23928">
      <w:pPr>
        <w:autoSpaceDE w:val="0"/>
        <w:autoSpaceDN w:val="0"/>
        <w:adjustRightInd w:val="0"/>
        <w:spacing w:line="240" w:lineRule="auto"/>
        <w:ind w:left="709" w:right="709" w:firstLine="709"/>
        <w:jc w:val="both"/>
        <w:rPr>
          <w:rFonts w:eastAsia="Calibri" w:cs="Times New Roman"/>
          <w:i/>
        </w:rPr>
      </w:pPr>
      <w:r w:rsidRPr="00A23928">
        <w:rPr>
          <w:rFonts w:eastAsia="Calibri" w:cs="Times New Roman"/>
          <w:i/>
        </w:rPr>
        <w:t xml:space="preserve">Порядок оценки: </w:t>
      </w:r>
    </w:p>
    <w:p w:rsidR="006F765B" w:rsidRPr="006F765B" w:rsidRDefault="006F765B" w:rsidP="006F765B">
      <w:pPr>
        <w:spacing w:line="240" w:lineRule="auto"/>
        <w:ind w:left="709" w:right="709" w:firstLine="709"/>
        <w:jc w:val="both"/>
        <w:rPr>
          <w:rFonts w:eastAsia="Calibri" w:cs="Times New Roman"/>
          <w:i/>
          <w:lang w:eastAsia="ar-SA"/>
        </w:rPr>
      </w:pPr>
      <w:proofErr w:type="gramStart"/>
      <w:r w:rsidRPr="006F765B">
        <w:rPr>
          <w:rFonts w:eastAsia="Calibri" w:cs="Times New Roman"/>
          <w:i/>
          <w:lang w:eastAsia="ar-SA"/>
        </w:rPr>
        <w:t xml:space="preserve">В соответствии с настоящим показателем </w:t>
      </w:r>
      <w:r w:rsidRPr="006F765B">
        <w:rPr>
          <w:rFonts w:eastAsia="Calibri" w:cs="Times New Roman"/>
          <w:i/>
          <w:color w:val="000000" w:themeColor="text1"/>
          <w:lang w:eastAsia="ar-SA"/>
        </w:rPr>
        <w:t xml:space="preserve">оценивается количество подтвержденных </w:t>
      </w:r>
      <w:r w:rsidRPr="006F765B">
        <w:rPr>
          <w:rFonts w:eastAsia="Calibri" w:cs="Times New Roman"/>
          <w:i/>
          <w:lang w:eastAsia="ar-SA"/>
        </w:rPr>
        <w:t>успешно выполненных работ (оказания услуг) за период 2017-2020 годы в рамках исполнения контрактов (договоров),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и/или Федеральным законом от 18.07.2011 № 223-ФЗ «О закупках товаров, работ, услуг отдельными видами</w:t>
      </w:r>
      <w:proofErr w:type="gramEnd"/>
      <w:r w:rsidRPr="006F765B">
        <w:rPr>
          <w:rFonts w:eastAsia="Calibri" w:cs="Times New Roman"/>
          <w:i/>
          <w:lang w:eastAsia="ar-SA"/>
        </w:rPr>
        <w:t xml:space="preserve"> юридических лиц».</w:t>
      </w:r>
    </w:p>
    <w:p w:rsidR="006F765B" w:rsidRPr="006F765B" w:rsidRDefault="006F765B" w:rsidP="006F765B">
      <w:pPr>
        <w:spacing w:line="240" w:lineRule="auto"/>
        <w:ind w:left="709" w:right="709" w:firstLine="709"/>
        <w:jc w:val="both"/>
        <w:rPr>
          <w:rFonts w:eastAsia="Calibri" w:cs="Times New Roman"/>
          <w:i/>
          <w:lang w:eastAsia="ar-SA"/>
        </w:rPr>
      </w:pPr>
      <w:proofErr w:type="gramStart"/>
      <w:r w:rsidRPr="006F765B">
        <w:rPr>
          <w:rFonts w:eastAsia="Calibri" w:cs="Times New Roman"/>
          <w:i/>
          <w:lang w:eastAsia="ar-SA"/>
        </w:rPr>
        <w:t>То есть, заказчик установил требование к предоставлению контрактов или договоров в рамках 44-ФЗ или 223-ФЗ, однако из письма Минэкономразвития России от 23.11.2015 № Д28и-3507 «О сведениях и документах, подтверждающих квалификацию участника закупки» следует, что сведения и документы, которые участник закупки может представить для подтверждения опыта работы, положениями Закона о контрактной системе не регламентированы.</w:t>
      </w:r>
      <w:proofErr w:type="gramEnd"/>
      <w:r w:rsidRPr="006F765B">
        <w:rPr>
          <w:rFonts w:eastAsia="Calibri" w:cs="Times New Roman"/>
          <w:i/>
          <w:lang w:eastAsia="ar-SA"/>
        </w:rPr>
        <w:t xml:space="preserve"> Учитывая изложенное, в случае установления данного показателя заказчик вправе оценивать опыт участника закупки сопоставимого характера и объема как по государственным и муниципальным контрактам, так и по гражданско-правовым договорам, в том </w:t>
      </w:r>
      <w:proofErr w:type="gramStart"/>
      <w:r w:rsidRPr="006F765B">
        <w:rPr>
          <w:rFonts w:eastAsia="Calibri" w:cs="Times New Roman"/>
          <w:i/>
          <w:lang w:eastAsia="ar-SA"/>
        </w:rPr>
        <w:t>числе</w:t>
      </w:r>
      <w:proofErr w:type="gramEnd"/>
      <w:r w:rsidRPr="006F765B">
        <w:rPr>
          <w:rFonts w:eastAsia="Calibri" w:cs="Times New Roman"/>
          <w:i/>
          <w:lang w:eastAsia="ar-SA"/>
        </w:rPr>
        <w:t xml:space="preserve"> которые заключались в процессе обычной хозяйственной деятельности. </w:t>
      </w:r>
    </w:p>
    <w:p w:rsidR="006F765B" w:rsidRPr="006F765B" w:rsidRDefault="006F765B" w:rsidP="006F765B">
      <w:pPr>
        <w:spacing w:line="240" w:lineRule="auto"/>
        <w:ind w:left="709" w:right="709" w:firstLine="709"/>
        <w:jc w:val="both"/>
        <w:rPr>
          <w:rFonts w:eastAsia="Calibri" w:cs="Times New Roman"/>
          <w:i/>
          <w:lang w:eastAsia="ar-SA"/>
        </w:rPr>
      </w:pPr>
      <w:r w:rsidRPr="006F765B">
        <w:rPr>
          <w:rFonts w:eastAsia="Calibri" w:cs="Times New Roman"/>
          <w:i/>
          <w:lang w:eastAsia="ar-SA"/>
        </w:rPr>
        <w:t>Ни объем, ни характер работ, как категории, не могут быть определены в зависимости о того, в чьих интересах они выполняются - публичных или частных.</w:t>
      </w:r>
    </w:p>
    <w:p w:rsidR="006F765B" w:rsidRPr="006F765B" w:rsidRDefault="006F765B" w:rsidP="006F765B">
      <w:pPr>
        <w:spacing w:line="240" w:lineRule="auto"/>
        <w:ind w:left="709" w:right="709" w:firstLine="709"/>
        <w:jc w:val="both"/>
        <w:rPr>
          <w:rFonts w:eastAsia="Calibri" w:cs="Times New Roman"/>
          <w:i/>
          <w:lang w:eastAsia="ar-SA"/>
        </w:rPr>
      </w:pPr>
      <w:r w:rsidRPr="006F765B">
        <w:rPr>
          <w:rFonts w:eastAsia="Calibri" w:cs="Times New Roman"/>
          <w:i/>
          <w:lang w:eastAsia="ar-SA"/>
        </w:rPr>
        <w:t xml:space="preserve">Установление в качестве критерия оценки наличие опыта выполнения работ исключительно по государственным контрактам ставит в преимущественное положение хозяйствующих субъектов, имеющих опыт выполнения указанных работ </w:t>
      </w:r>
      <w:r w:rsidRPr="006F765B">
        <w:rPr>
          <w:rFonts w:eastAsia="Calibri" w:cs="Times New Roman"/>
          <w:i/>
          <w:lang w:eastAsia="ar-SA"/>
        </w:rPr>
        <w:lastRenderedPageBreak/>
        <w:t>для государственных нужд, перед хозяйствующими субъектами, которые такого опыта не имеют.</w:t>
      </w:r>
    </w:p>
    <w:p w:rsidR="006F765B" w:rsidRPr="006F765B" w:rsidRDefault="006F765B" w:rsidP="006F765B">
      <w:pPr>
        <w:autoSpaceDE w:val="0"/>
        <w:autoSpaceDN w:val="0"/>
        <w:adjustRightInd w:val="0"/>
        <w:spacing w:line="240" w:lineRule="auto"/>
        <w:ind w:left="709" w:right="709" w:firstLine="709"/>
        <w:jc w:val="both"/>
        <w:rPr>
          <w:i/>
        </w:rPr>
      </w:pPr>
      <w:r w:rsidRPr="006F765B">
        <w:rPr>
          <w:i/>
        </w:rPr>
        <w:t>…</w:t>
      </w:r>
    </w:p>
    <w:p w:rsidR="006F765B" w:rsidRPr="006F765B" w:rsidRDefault="006F765B" w:rsidP="006F765B">
      <w:pPr>
        <w:autoSpaceDE w:val="0"/>
        <w:autoSpaceDN w:val="0"/>
        <w:adjustRightInd w:val="0"/>
        <w:spacing w:line="240" w:lineRule="auto"/>
        <w:ind w:left="709" w:right="709" w:firstLine="709"/>
        <w:jc w:val="both"/>
        <w:rPr>
          <w:i/>
        </w:rPr>
      </w:pPr>
      <w:r w:rsidRPr="006F765B">
        <w:rPr>
          <w:rFonts w:cs="Times New Roman"/>
          <w:i/>
        </w:rPr>
        <w:t xml:space="preserve">Заказчик, как и в требованиях к опыту установил положительные отзывы государственных заказчиков и/или благодарственные письма, и/или дипломы, и/или награды, и/или премии, а </w:t>
      </w:r>
      <w:proofErr w:type="gramStart"/>
      <w:r w:rsidRPr="006F765B">
        <w:rPr>
          <w:rFonts w:cs="Times New Roman"/>
          <w:i/>
        </w:rPr>
        <w:t>значит</w:t>
      </w:r>
      <w:proofErr w:type="gramEnd"/>
      <w:r w:rsidRPr="006F765B">
        <w:rPr>
          <w:rFonts w:cs="Times New Roman"/>
          <w:i/>
        </w:rPr>
        <w:t xml:space="preserve"> аналогично требованию по установленному опыту является ограничением конкуренции».</w:t>
      </w:r>
    </w:p>
    <w:p w:rsidR="006731A2" w:rsidRPr="006731A2" w:rsidRDefault="007F45DD" w:rsidP="006731A2">
      <w:pPr>
        <w:autoSpaceDE w:val="0"/>
        <w:autoSpaceDN w:val="0"/>
        <w:adjustRightInd w:val="0"/>
        <w:spacing w:line="240" w:lineRule="auto"/>
        <w:ind w:firstLine="709"/>
        <w:jc w:val="both"/>
        <w:rPr>
          <w:rFonts w:eastAsia="Calibri" w:cs="Times New Roman"/>
          <w:sz w:val="28"/>
          <w:szCs w:val="28"/>
          <w:lang w:eastAsia="ar-SA"/>
        </w:rPr>
      </w:pPr>
      <w:proofErr w:type="gramStart"/>
      <w:r w:rsidRPr="006731A2">
        <w:rPr>
          <w:sz w:val="28"/>
          <w:szCs w:val="28"/>
        </w:rPr>
        <w:t xml:space="preserve">В соответствии с Приложением к документации о Закупке </w:t>
      </w:r>
      <w:r w:rsidR="006731A2" w:rsidRPr="006731A2">
        <w:rPr>
          <w:sz w:val="28"/>
          <w:szCs w:val="28"/>
        </w:rPr>
        <w:t xml:space="preserve">по показателю критерия </w:t>
      </w:r>
      <w:r w:rsidR="006731A2" w:rsidRPr="006731A2">
        <w:rPr>
          <w:i/>
          <w:sz w:val="28"/>
          <w:szCs w:val="28"/>
        </w:rPr>
        <w:t>«</w:t>
      </w:r>
      <w:r w:rsidR="006731A2" w:rsidRPr="006731A2">
        <w:rPr>
          <w:rFonts w:eastAsia="Calibri" w:cs="Times New Roman"/>
          <w:i/>
          <w:sz w:val="28"/>
          <w:szCs w:val="28"/>
          <w:lang w:eastAsia="en-US"/>
        </w:rPr>
        <w:t>опыт Участника закупки по успешной поставке товара, выполнению работ, оказанию услуг сопоставимого характера и объема»</w:t>
      </w:r>
      <w:r w:rsidR="006731A2" w:rsidRPr="006731A2">
        <w:rPr>
          <w:rFonts w:eastAsia="Calibri" w:cs="Times New Roman"/>
          <w:sz w:val="28"/>
          <w:szCs w:val="28"/>
          <w:lang w:eastAsia="en-US"/>
        </w:rPr>
        <w:t xml:space="preserve"> </w:t>
      </w:r>
      <w:r w:rsidR="006731A2" w:rsidRPr="006731A2">
        <w:rPr>
          <w:rFonts w:eastAsia="Calibri" w:cs="Times New Roman"/>
          <w:color w:val="000000" w:themeColor="text1"/>
          <w:sz w:val="28"/>
          <w:szCs w:val="28"/>
          <w:lang w:eastAsia="ar-SA"/>
        </w:rPr>
        <w:t xml:space="preserve">оценивается количество подтвержденных </w:t>
      </w:r>
      <w:r w:rsidR="006731A2" w:rsidRPr="006731A2">
        <w:rPr>
          <w:rFonts w:eastAsia="Calibri" w:cs="Times New Roman"/>
          <w:sz w:val="28"/>
          <w:szCs w:val="28"/>
          <w:lang w:eastAsia="ar-SA"/>
        </w:rPr>
        <w:t>успешно выполненных работ (оказания услуг) за период 2017-2020 годы в рамках исполнения контрактов (договоров), заключенных в соответствии с Федеральным законом от 05.04.2013 № 44-ФЗ «О контрактной системе в сфере закупок товаров, работ</w:t>
      </w:r>
      <w:proofErr w:type="gramEnd"/>
      <w:r w:rsidR="006731A2" w:rsidRPr="006731A2">
        <w:rPr>
          <w:rFonts w:eastAsia="Calibri" w:cs="Times New Roman"/>
          <w:sz w:val="28"/>
          <w:szCs w:val="28"/>
          <w:lang w:eastAsia="ar-SA"/>
        </w:rPr>
        <w:t xml:space="preserve">, услуг для обеспечения государственных и муниципальных нужд», и/или Федеральным законом от 18.07.2011 № 223-ФЗ «О закупках товаров, работ, услуг отдельными видами юридических лиц». </w:t>
      </w:r>
      <w:proofErr w:type="gramStart"/>
      <w:r w:rsidR="006731A2" w:rsidRPr="006731A2">
        <w:rPr>
          <w:rFonts w:eastAsia="Calibri" w:cs="Times New Roman"/>
          <w:sz w:val="28"/>
          <w:szCs w:val="28"/>
          <w:lang w:eastAsia="ar-SA"/>
        </w:rPr>
        <w:t xml:space="preserve">По показателю </w:t>
      </w:r>
      <w:r w:rsidR="006731A2" w:rsidRPr="006731A2">
        <w:rPr>
          <w:rFonts w:eastAsia="Calibri" w:cs="Times New Roman"/>
          <w:i/>
          <w:sz w:val="28"/>
          <w:szCs w:val="28"/>
          <w:lang w:eastAsia="ar-SA"/>
        </w:rPr>
        <w:t>«</w:t>
      </w:r>
      <w:r w:rsidR="006731A2" w:rsidRPr="006731A2">
        <w:rPr>
          <w:rFonts w:eastAsia="Calibri" w:cs="Times New Roman"/>
          <w:i/>
          <w:sz w:val="28"/>
          <w:szCs w:val="28"/>
          <w:lang w:eastAsia="en-US"/>
        </w:rPr>
        <w:t>Деловая репутация Участника закупки по успешной поставке товара, выполнению работ, оказанию услуг сопоставимого характера»</w:t>
      </w:r>
      <w:r w:rsidR="006731A2" w:rsidRPr="006731A2">
        <w:rPr>
          <w:rFonts w:eastAsia="Calibri" w:cs="Times New Roman"/>
          <w:sz w:val="28"/>
          <w:szCs w:val="28"/>
          <w:lang w:eastAsia="en-US"/>
        </w:rPr>
        <w:t xml:space="preserve"> оценивается количество подтвержденных копиями документов, включенных в состав Второй части заявки Участника, положительные отзывы государственных заказчиков и/или благодарственные письма, и/или дипломы, и/или награды, и/или премии Участнику за выполнение государственных контрактов (договоров) сопоставимых с предметом Конкурса по содержанию, составу услуг за</w:t>
      </w:r>
      <w:proofErr w:type="gramEnd"/>
      <w:r w:rsidR="006731A2" w:rsidRPr="006731A2">
        <w:rPr>
          <w:rFonts w:eastAsia="Calibri" w:cs="Times New Roman"/>
          <w:sz w:val="28"/>
          <w:szCs w:val="28"/>
          <w:lang w:eastAsia="en-US"/>
        </w:rPr>
        <w:t xml:space="preserve"> период 2017 - 2020 гг. полученные по итогам завершения государственных контрактов (договоров).</w:t>
      </w:r>
    </w:p>
    <w:p w:rsidR="00A23928" w:rsidRPr="004812D4" w:rsidRDefault="00A23928" w:rsidP="004812D4">
      <w:pPr>
        <w:widowControl/>
        <w:suppressAutoHyphens w:val="0"/>
        <w:autoSpaceDE w:val="0"/>
        <w:autoSpaceDN w:val="0"/>
        <w:adjustRightInd w:val="0"/>
        <w:spacing w:line="240" w:lineRule="auto"/>
        <w:ind w:firstLine="709"/>
        <w:jc w:val="both"/>
        <w:rPr>
          <w:rFonts w:eastAsia="Times New Roman" w:cs="Times New Roman"/>
          <w:kern w:val="0"/>
          <w:sz w:val="28"/>
          <w:szCs w:val="28"/>
          <w:lang w:eastAsia="ru-RU" w:bidi="ar-SA"/>
        </w:rPr>
      </w:pPr>
      <w:proofErr w:type="gramStart"/>
      <w:r w:rsidRPr="004812D4">
        <w:rPr>
          <w:rFonts w:eastAsia="Times New Roman" w:cs="Times New Roman"/>
          <w:kern w:val="0"/>
          <w:sz w:val="28"/>
          <w:szCs w:val="28"/>
          <w:lang w:eastAsia="ru-RU" w:bidi="ar-SA"/>
        </w:rPr>
        <w:t xml:space="preserve">Вместе с тем, возможность предоставления по показателю </w:t>
      </w:r>
      <w:r w:rsidR="004812D4" w:rsidRPr="004812D4">
        <w:rPr>
          <w:i/>
          <w:sz w:val="28"/>
          <w:szCs w:val="28"/>
        </w:rPr>
        <w:t>«</w:t>
      </w:r>
      <w:r w:rsidR="004812D4" w:rsidRPr="004812D4">
        <w:rPr>
          <w:rFonts w:eastAsia="Calibri" w:cs="Times New Roman"/>
          <w:i/>
          <w:sz w:val="28"/>
          <w:szCs w:val="28"/>
          <w:lang w:eastAsia="en-US"/>
        </w:rPr>
        <w:t xml:space="preserve">опыт Участника закупки по успешной поставке товара, выполнению работ, оказанию услуг сопоставимого характера и объема» </w:t>
      </w:r>
      <w:r w:rsidR="00AF47A3">
        <w:rPr>
          <w:rFonts w:eastAsia="Calibri" w:cs="Times New Roman"/>
          <w:i/>
          <w:sz w:val="28"/>
          <w:szCs w:val="28"/>
          <w:lang w:eastAsia="en-US"/>
        </w:rPr>
        <w:t xml:space="preserve">лишь </w:t>
      </w:r>
      <w:r w:rsidR="004812D4" w:rsidRPr="004812D4">
        <w:rPr>
          <w:rFonts w:eastAsia="Calibri" w:cs="Times New Roman"/>
          <w:sz w:val="28"/>
          <w:szCs w:val="28"/>
          <w:lang w:eastAsia="en-US"/>
        </w:rPr>
        <w:t xml:space="preserve">контрактов (договоров), заключенных </w:t>
      </w:r>
      <w:r w:rsidR="004812D4" w:rsidRPr="004812D4">
        <w:rPr>
          <w:rFonts w:cs="Times New Roman"/>
          <w:sz w:val="28"/>
          <w:szCs w:val="28"/>
        </w:rPr>
        <w:t xml:space="preserve">в соответствии с Федеральными законами №44-ФЗ или №223-ФЗ, а также возможность предоставления по показателю </w:t>
      </w:r>
      <w:r w:rsidR="004812D4" w:rsidRPr="004812D4">
        <w:rPr>
          <w:rFonts w:eastAsia="Calibri" w:cs="Times New Roman"/>
          <w:i/>
          <w:sz w:val="28"/>
          <w:szCs w:val="28"/>
          <w:lang w:eastAsia="ar-SA"/>
        </w:rPr>
        <w:t>«</w:t>
      </w:r>
      <w:r w:rsidR="004812D4" w:rsidRPr="004812D4">
        <w:rPr>
          <w:rFonts w:eastAsia="Calibri" w:cs="Times New Roman"/>
          <w:i/>
          <w:sz w:val="28"/>
          <w:szCs w:val="28"/>
          <w:lang w:eastAsia="en-US"/>
        </w:rPr>
        <w:t>Деловая репутация Участника закупки по успешной поставке товара, выполнению работ, оказанию услуг сопоставимого характера»</w:t>
      </w:r>
      <w:r w:rsidR="004812D4" w:rsidRPr="004812D4">
        <w:rPr>
          <w:rFonts w:eastAsia="Calibri" w:cs="Times New Roman"/>
          <w:sz w:val="28"/>
          <w:szCs w:val="28"/>
          <w:lang w:eastAsia="en-US"/>
        </w:rPr>
        <w:t xml:space="preserve"> положительных отзывов лишь от государственных заказчиков</w:t>
      </w:r>
      <w:proofErr w:type="gramEnd"/>
      <w:r w:rsidR="004812D4" w:rsidRPr="004812D4">
        <w:rPr>
          <w:rFonts w:eastAsia="Calibri" w:cs="Times New Roman"/>
          <w:sz w:val="28"/>
          <w:szCs w:val="28"/>
          <w:lang w:eastAsia="en-US"/>
        </w:rPr>
        <w:t xml:space="preserve"> за выполнение государственных контрактов (договоров)</w:t>
      </w:r>
      <w:r w:rsidRPr="004812D4">
        <w:rPr>
          <w:rFonts w:cs="Times New Roman"/>
          <w:i/>
          <w:sz w:val="28"/>
          <w:szCs w:val="28"/>
        </w:rPr>
        <w:t xml:space="preserve">, </w:t>
      </w:r>
      <w:r w:rsidRPr="004812D4">
        <w:rPr>
          <w:rFonts w:eastAsia="Times New Roman" w:cs="Times New Roman"/>
          <w:kern w:val="0"/>
          <w:sz w:val="28"/>
          <w:szCs w:val="28"/>
          <w:lang w:eastAsia="ru-RU" w:bidi="ar-SA"/>
        </w:rPr>
        <w:t xml:space="preserve">ставит в преимущественное положение хозяйствующих субъектов, имеющих опыт выполнения указанных работ для государственных или муниципальных нужд, перед хозяйствующими субъектами, которые такого опыта не имеют. </w:t>
      </w:r>
    </w:p>
    <w:p w:rsidR="00A23928" w:rsidRPr="004812D4" w:rsidRDefault="00A23928" w:rsidP="00A23928">
      <w:pPr>
        <w:widowControl/>
        <w:suppressAutoHyphens w:val="0"/>
        <w:autoSpaceDE w:val="0"/>
        <w:autoSpaceDN w:val="0"/>
        <w:adjustRightInd w:val="0"/>
        <w:spacing w:line="240" w:lineRule="auto"/>
        <w:ind w:firstLine="709"/>
        <w:jc w:val="both"/>
        <w:rPr>
          <w:rFonts w:cs="Times New Roman"/>
          <w:i/>
          <w:sz w:val="28"/>
          <w:szCs w:val="28"/>
        </w:rPr>
      </w:pPr>
      <w:r w:rsidRPr="004812D4">
        <w:rPr>
          <w:rFonts w:eastAsia="Times New Roman" w:cs="Times New Roman"/>
          <w:kern w:val="0"/>
          <w:sz w:val="28"/>
          <w:szCs w:val="28"/>
          <w:lang w:eastAsia="ru-RU" w:bidi="ar-SA"/>
        </w:rPr>
        <w:t>Вследствие подобного необоснованного ограничения, установленного Заказчиком по показател</w:t>
      </w:r>
      <w:r w:rsidR="004812D4" w:rsidRPr="004812D4">
        <w:rPr>
          <w:rFonts w:eastAsia="Times New Roman" w:cs="Times New Roman"/>
          <w:kern w:val="0"/>
          <w:sz w:val="28"/>
          <w:szCs w:val="28"/>
          <w:lang w:eastAsia="ru-RU" w:bidi="ar-SA"/>
        </w:rPr>
        <w:t>ям</w:t>
      </w:r>
      <w:r w:rsidRPr="004812D4">
        <w:rPr>
          <w:rFonts w:eastAsia="Times New Roman" w:cs="Times New Roman"/>
          <w:kern w:val="0"/>
          <w:sz w:val="28"/>
          <w:szCs w:val="28"/>
          <w:lang w:eastAsia="ru-RU" w:bidi="ar-SA"/>
        </w:rPr>
        <w:t xml:space="preserve"> </w:t>
      </w:r>
      <w:r w:rsidR="004812D4" w:rsidRPr="004812D4">
        <w:rPr>
          <w:i/>
          <w:sz w:val="28"/>
          <w:szCs w:val="28"/>
        </w:rPr>
        <w:t>«</w:t>
      </w:r>
      <w:r w:rsidR="004812D4" w:rsidRPr="004812D4">
        <w:rPr>
          <w:rFonts w:eastAsia="Calibri" w:cs="Times New Roman"/>
          <w:i/>
          <w:sz w:val="28"/>
          <w:szCs w:val="28"/>
          <w:lang w:eastAsia="en-US"/>
        </w:rPr>
        <w:t>опыт Участника закупки по успешной поставке товара, выполнению работ, оказанию услуг сопоставимого характера и объема»</w:t>
      </w:r>
      <w:proofErr w:type="gramStart"/>
      <w:r w:rsidR="004812D4" w:rsidRPr="004812D4">
        <w:rPr>
          <w:rFonts w:eastAsia="Calibri" w:cs="Times New Roman"/>
          <w:i/>
          <w:sz w:val="28"/>
          <w:szCs w:val="28"/>
          <w:lang w:eastAsia="ar-SA"/>
        </w:rPr>
        <w:t xml:space="preserve"> ,</w:t>
      </w:r>
      <w:proofErr w:type="gramEnd"/>
      <w:r w:rsidR="004812D4" w:rsidRPr="004812D4">
        <w:rPr>
          <w:rFonts w:eastAsia="Calibri" w:cs="Times New Roman"/>
          <w:i/>
          <w:sz w:val="28"/>
          <w:szCs w:val="28"/>
          <w:lang w:eastAsia="ar-SA"/>
        </w:rPr>
        <w:t xml:space="preserve"> «</w:t>
      </w:r>
      <w:r w:rsidR="004812D4" w:rsidRPr="004812D4">
        <w:rPr>
          <w:rFonts w:eastAsia="Calibri" w:cs="Times New Roman"/>
          <w:i/>
          <w:sz w:val="28"/>
          <w:szCs w:val="28"/>
          <w:lang w:eastAsia="en-US"/>
        </w:rPr>
        <w:t>Деловая репутация Участника закупки по успешной поставке товара, выполнению работ, оказанию услуг сопоставимого характера»</w:t>
      </w:r>
      <w:r w:rsidRPr="004812D4">
        <w:rPr>
          <w:rFonts w:eastAsia="Times New Roman" w:cs="Times New Roman"/>
          <w:kern w:val="0"/>
          <w:sz w:val="28"/>
          <w:szCs w:val="28"/>
          <w:lang w:eastAsia="ru-RU" w:bidi="ar-SA"/>
        </w:rPr>
        <w:t xml:space="preserve">, квалификация </w:t>
      </w:r>
      <w:r w:rsidRPr="004812D4">
        <w:rPr>
          <w:sz w:val="28"/>
          <w:szCs w:val="28"/>
        </w:rPr>
        <w:t>учас</w:t>
      </w:r>
      <w:r w:rsidRPr="004812D4">
        <w:rPr>
          <w:sz w:val="28"/>
          <w:szCs w:val="28"/>
        </w:rPr>
        <w:t>т</w:t>
      </w:r>
      <w:r w:rsidRPr="004812D4">
        <w:rPr>
          <w:sz w:val="28"/>
          <w:szCs w:val="28"/>
        </w:rPr>
        <w:t xml:space="preserve">ника Закупки успешно выполнившего работы по </w:t>
      </w:r>
      <w:r w:rsidRPr="004812D4">
        <w:rPr>
          <w:rFonts w:cs="Times New Roman"/>
          <w:sz w:val="28"/>
          <w:szCs w:val="28"/>
          <w:shd w:val="clear" w:color="auto" w:fill="FFFFFF"/>
        </w:rPr>
        <w:t>аналогичным предмету Закупки</w:t>
      </w:r>
      <w:r w:rsidRPr="004812D4">
        <w:rPr>
          <w:sz w:val="28"/>
          <w:szCs w:val="28"/>
        </w:rPr>
        <w:t xml:space="preserve"> контрактам</w:t>
      </w:r>
      <w:r w:rsidRPr="004812D4">
        <w:rPr>
          <w:rFonts w:cs="Times New Roman"/>
          <w:sz w:val="28"/>
          <w:szCs w:val="28"/>
          <w:shd w:val="clear" w:color="auto" w:fill="FFFFFF"/>
        </w:rPr>
        <w:t xml:space="preserve"> </w:t>
      </w:r>
      <w:r w:rsidRPr="004812D4">
        <w:rPr>
          <w:rFonts w:eastAsia="Times New Roman" w:cs="Times New Roman"/>
          <w:kern w:val="0"/>
          <w:sz w:val="28"/>
          <w:szCs w:val="28"/>
          <w:lang w:eastAsia="ru-RU" w:bidi="ar-SA"/>
        </w:rPr>
        <w:t>не для государственных или муниципальных нужд, и имеющего от таких Заказчиков положительные отзывы (</w:t>
      </w:r>
      <w:r w:rsidRPr="004812D4">
        <w:rPr>
          <w:sz w:val="28"/>
          <w:szCs w:val="28"/>
        </w:rPr>
        <w:t>благодарственные, рекомендательные письма, грамоты)</w:t>
      </w:r>
      <w:r w:rsidRPr="004812D4">
        <w:rPr>
          <w:rFonts w:eastAsia="Times New Roman" w:cs="Times New Roman"/>
          <w:kern w:val="0"/>
          <w:sz w:val="28"/>
          <w:szCs w:val="28"/>
          <w:lang w:eastAsia="ru-RU" w:bidi="ar-SA"/>
        </w:rPr>
        <w:t xml:space="preserve"> будет необоснованно оценена конкурсной комиссией в 0 баллов, что не соответствует целям и принципам контрактной системы в сфере закупок </w:t>
      </w:r>
      <w:r w:rsidRPr="004812D4">
        <w:rPr>
          <w:rFonts w:eastAsia="Times New Roman" w:cs="Times New Roman"/>
          <w:kern w:val="0"/>
          <w:sz w:val="28"/>
          <w:szCs w:val="28"/>
          <w:lang w:eastAsia="ru-RU" w:bidi="ar-SA"/>
        </w:rPr>
        <w:lastRenderedPageBreak/>
        <w:t>(обеспечения конкуренции, эффективности осуществления закупок), поскольку указанный критерий не позволяет выявить участника, предлагающего лучшие условия исполнения контракта.</w:t>
      </w:r>
    </w:p>
    <w:p w:rsidR="006F765B" w:rsidRPr="004812D4" w:rsidRDefault="00A23928" w:rsidP="004812D4">
      <w:pPr>
        <w:widowControl/>
        <w:suppressAutoHyphens w:val="0"/>
        <w:autoSpaceDE w:val="0"/>
        <w:autoSpaceDN w:val="0"/>
        <w:adjustRightInd w:val="0"/>
        <w:spacing w:line="240" w:lineRule="auto"/>
        <w:ind w:firstLine="709"/>
        <w:jc w:val="both"/>
        <w:rPr>
          <w:rFonts w:eastAsia="Times New Roman" w:cs="Times New Roman"/>
          <w:kern w:val="0"/>
          <w:sz w:val="28"/>
          <w:szCs w:val="28"/>
          <w:lang w:eastAsia="ru-RU" w:bidi="ar-SA"/>
        </w:rPr>
      </w:pPr>
      <w:r w:rsidRPr="004812D4">
        <w:rPr>
          <w:rFonts w:eastAsia="Times New Roman" w:cs="Times New Roman"/>
          <w:kern w:val="0"/>
          <w:sz w:val="28"/>
          <w:szCs w:val="28"/>
          <w:lang w:eastAsia="ru-RU" w:bidi="ar-SA"/>
        </w:rPr>
        <w:t>Таким образом, действия Заказчика нарушают пункт 8 части 1 статьи 54.3 Закона о контрактной системе.</w:t>
      </w:r>
    </w:p>
    <w:p w:rsidR="004812D4" w:rsidRDefault="004812D4" w:rsidP="00074D03">
      <w:pPr>
        <w:autoSpaceDE w:val="0"/>
        <w:autoSpaceDN w:val="0"/>
        <w:adjustRightInd w:val="0"/>
        <w:spacing w:line="240" w:lineRule="auto"/>
        <w:ind w:firstLine="709"/>
        <w:jc w:val="both"/>
        <w:rPr>
          <w:sz w:val="28"/>
          <w:szCs w:val="28"/>
        </w:rPr>
      </w:pPr>
      <w:r>
        <w:rPr>
          <w:sz w:val="28"/>
          <w:szCs w:val="28"/>
        </w:rPr>
        <w:t>В соответствии с доводом жалобы Заявителя:</w:t>
      </w:r>
    </w:p>
    <w:p w:rsidR="004812D4" w:rsidRPr="004812D4" w:rsidRDefault="004812D4" w:rsidP="004812D4">
      <w:pPr>
        <w:spacing w:line="240" w:lineRule="auto"/>
        <w:ind w:left="709" w:right="709" w:firstLine="709"/>
        <w:jc w:val="both"/>
        <w:rPr>
          <w:rFonts w:cs="Times New Roman"/>
          <w:i/>
        </w:rPr>
      </w:pPr>
      <w:r w:rsidRPr="004812D4">
        <w:rPr>
          <w:i/>
        </w:rPr>
        <w:t>«</w:t>
      </w:r>
      <w:r w:rsidRPr="004812D4">
        <w:rPr>
          <w:rFonts w:cs="Times New Roman"/>
          <w:i/>
        </w:rPr>
        <w:t>В документации установлен срок оказания услуг: в течение 12 (двенадцати) месяцев с момента заключения контракта, в соответствии с Техническим заданием (Приложение №1 к конкурсной Документации), срок действия одного этапа равен календарному месяцу.</w:t>
      </w:r>
    </w:p>
    <w:p w:rsidR="004812D4" w:rsidRPr="004812D4" w:rsidRDefault="004812D4" w:rsidP="004812D4">
      <w:pPr>
        <w:spacing w:line="240" w:lineRule="auto"/>
        <w:ind w:left="709" w:right="709" w:firstLine="709"/>
        <w:jc w:val="both"/>
        <w:rPr>
          <w:rFonts w:cs="Times New Roman"/>
          <w:i/>
        </w:rPr>
      </w:pPr>
      <w:proofErr w:type="gramStart"/>
      <w:r w:rsidRPr="004812D4">
        <w:rPr>
          <w:rFonts w:cs="Times New Roman"/>
          <w:i/>
        </w:rPr>
        <w:t>При расчете, что процедура проведения конкурса закончится 16.02.2021 + на заключение контракта не менее 10 дней ориентировочно дата заключения контракта 01.03.2021г. Соответственно с 01.03.2021г Исполнитель приступит к своим обязанностям и будет выполнять в период с 01.03.2021г. до 01.03.2022г., но как заказчик собирается производить расчет с Исполнителем, если согласно плану графику данная закупка не является переходящей и финансовое</w:t>
      </w:r>
      <w:proofErr w:type="gramEnd"/>
      <w:r w:rsidRPr="004812D4">
        <w:rPr>
          <w:rFonts w:cs="Times New Roman"/>
          <w:i/>
        </w:rPr>
        <w:t xml:space="preserve"> обеспечение закупки на 2022г. не предусмотрено, но это может означать только одно, не правильное планирование Заказчиком и влечет административную ответственности, предусмотренную статьей 7.32.5 КоАП».</w:t>
      </w:r>
    </w:p>
    <w:p w:rsidR="001D7826" w:rsidRPr="001D7826" w:rsidRDefault="001D7826" w:rsidP="001D7826">
      <w:pPr>
        <w:widowControl/>
        <w:suppressAutoHyphens w:val="0"/>
        <w:autoSpaceDE w:val="0"/>
        <w:autoSpaceDN w:val="0"/>
        <w:adjustRightInd w:val="0"/>
        <w:spacing w:line="240" w:lineRule="auto"/>
        <w:ind w:firstLine="709"/>
        <w:jc w:val="both"/>
        <w:rPr>
          <w:rFonts w:eastAsiaTheme="minorHAnsi" w:cs="Times New Roman"/>
          <w:kern w:val="0"/>
          <w:sz w:val="28"/>
          <w:szCs w:val="28"/>
          <w:lang w:eastAsia="en-US" w:bidi="ar-SA"/>
        </w:rPr>
      </w:pPr>
      <w:r w:rsidRPr="001D7826">
        <w:rPr>
          <w:rFonts w:cs="Times New Roman"/>
          <w:sz w:val="28"/>
          <w:szCs w:val="28"/>
        </w:rPr>
        <w:t xml:space="preserve">В соответствии с частью 5 статьи 99 Закона о контрактной системе </w:t>
      </w:r>
      <w:r w:rsidRPr="001D7826">
        <w:rPr>
          <w:rFonts w:eastAsiaTheme="minorHAnsi" w:cs="Times New Roman"/>
          <w:kern w:val="0"/>
          <w:sz w:val="28"/>
          <w:szCs w:val="28"/>
          <w:lang w:eastAsia="en-US" w:bidi="ar-SA"/>
        </w:rPr>
        <w:t xml:space="preserve">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 осуществляют </w:t>
      </w:r>
      <w:hyperlink r:id="rId10" w:history="1">
        <w:r w:rsidRPr="001D7826">
          <w:rPr>
            <w:rFonts w:eastAsiaTheme="minorHAnsi" w:cs="Times New Roman"/>
            <w:kern w:val="0"/>
            <w:sz w:val="28"/>
            <w:szCs w:val="28"/>
            <w:lang w:eastAsia="en-US" w:bidi="ar-SA"/>
          </w:rPr>
          <w:t>контроль</w:t>
        </w:r>
      </w:hyperlink>
      <w:r w:rsidRPr="001D7826">
        <w:rPr>
          <w:rFonts w:eastAsiaTheme="minorHAnsi" w:cs="Times New Roman"/>
          <w:kern w:val="0"/>
          <w:sz w:val="28"/>
          <w:szCs w:val="28"/>
          <w:lang w:eastAsia="en-US" w:bidi="ar-SA"/>
        </w:rPr>
        <w:t xml:space="preserve"> </w:t>
      </w:r>
      <w:proofErr w:type="gramStart"/>
      <w:r w:rsidRPr="001D7826">
        <w:rPr>
          <w:rFonts w:eastAsiaTheme="minorHAnsi" w:cs="Times New Roman"/>
          <w:kern w:val="0"/>
          <w:sz w:val="28"/>
          <w:szCs w:val="28"/>
          <w:lang w:eastAsia="en-US" w:bidi="ar-SA"/>
        </w:rPr>
        <w:t>за</w:t>
      </w:r>
      <w:proofErr w:type="gramEnd"/>
      <w:r w:rsidRPr="001D7826">
        <w:rPr>
          <w:rFonts w:eastAsiaTheme="minorHAnsi" w:cs="Times New Roman"/>
          <w:kern w:val="0"/>
          <w:sz w:val="28"/>
          <w:szCs w:val="28"/>
          <w:lang w:eastAsia="en-US" w:bidi="ar-SA"/>
        </w:rPr>
        <w:t>:</w:t>
      </w:r>
    </w:p>
    <w:p w:rsidR="001D7826" w:rsidRPr="001D7826" w:rsidRDefault="001D7826" w:rsidP="001D7826">
      <w:pPr>
        <w:widowControl/>
        <w:suppressAutoHyphens w:val="0"/>
        <w:autoSpaceDE w:val="0"/>
        <w:autoSpaceDN w:val="0"/>
        <w:adjustRightInd w:val="0"/>
        <w:spacing w:line="240" w:lineRule="auto"/>
        <w:ind w:firstLine="709"/>
        <w:jc w:val="both"/>
        <w:rPr>
          <w:rFonts w:eastAsiaTheme="minorHAnsi" w:cs="Times New Roman"/>
          <w:kern w:val="0"/>
          <w:sz w:val="28"/>
          <w:szCs w:val="28"/>
          <w:lang w:eastAsia="en-US" w:bidi="ar-SA"/>
        </w:rPr>
      </w:pPr>
      <w:r w:rsidRPr="001D7826">
        <w:rPr>
          <w:rFonts w:eastAsiaTheme="minorHAnsi" w:cs="Times New Roman"/>
          <w:kern w:val="0"/>
          <w:sz w:val="28"/>
          <w:szCs w:val="28"/>
          <w:lang w:eastAsia="en-US" w:bidi="ar-SA"/>
        </w:rPr>
        <w:t xml:space="preserve">1) </w:t>
      </w:r>
      <w:proofErr w:type="spellStart"/>
      <w:r w:rsidRPr="001D7826">
        <w:rPr>
          <w:rFonts w:eastAsiaTheme="minorHAnsi" w:cs="Times New Roman"/>
          <w:kern w:val="0"/>
          <w:sz w:val="28"/>
          <w:szCs w:val="28"/>
          <w:lang w:eastAsia="en-US" w:bidi="ar-SA"/>
        </w:rPr>
        <w:t>непревышением</w:t>
      </w:r>
      <w:proofErr w:type="spellEnd"/>
      <w:r w:rsidRPr="001D7826">
        <w:rPr>
          <w:rFonts w:eastAsiaTheme="minorHAnsi" w:cs="Times New Roman"/>
          <w:kern w:val="0"/>
          <w:sz w:val="28"/>
          <w:szCs w:val="28"/>
          <w:lang w:eastAsia="en-US" w:bidi="ar-SA"/>
        </w:rPr>
        <w:t xml:space="preserve"> объема финансового обеспечения, включенного в планы-графики, над объемом финансового обеспечения для осуществления закупок, утвержденным и доведенным до заказчика;</w:t>
      </w:r>
    </w:p>
    <w:p w:rsidR="001D7826" w:rsidRPr="001D7826" w:rsidRDefault="001D7826" w:rsidP="001D7826">
      <w:pPr>
        <w:widowControl/>
        <w:suppressAutoHyphens w:val="0"/>
        <w:autoSpaceDE w:val="0"/>
        <w:autoSpaceDN w:val="0"/>
        <w:adjustRightInd w:val="0"/>
        <w:spacing w:line="240" w:lineRule="auto"/>
        <w:ind w:firstLine="709"/>
        <w:jc w:val="both"/>
        <w:rPr>
          <w:rFonts w:eastAsiaTheme="minorHAnsi" w:cs="Times New Roman"/>
          <w:kern w:val="0"/>
          <w:sz w:val="28"/>
          <w:szCs w:val="28"/>
          <w:lang w:eastAsia="en-US" w:bidi="ar-SA"/>
        </w:rPr>
      </w:pPr>
      <w:proofErr w:type="gramStart"/>
      <w:r w:rsidRPr="001D7826">
        <w:rPr>
          <w:rFonts w:eastAsiaTheme="minorHAnsi" w:cs="Times New Roman"/>
          <w:kern w:val="0"/>
          <w:sz w:val="28"/>
          <w:szCs w:val="28"/>
          <w:lang w:eastAsia="en-US" w:bidi="ar-SA"/>
        </w:rPr>
        <w:t xml:space="preserve">2) соответствием информации об идентификационных кодах закупок и </w:t>
      </w:r>
      <w:proofErr w:type="spellStart"/>
      <w:r w:rsidRPr="001D7826">
        <w:rPr>
          <w:rFonts w:eastAsiaTheme="minorHAnsi" w:cs="Times New Roman"/>
          <w:kern w:val="0"/>
          <w:sz w:val="28"/>
          <w:szCs w:val="28"/>
          <w:lang w:eastAsia="en-US" w:bidi="ar-SA"/>
        </w:rPr>
        <w:t>непревышением</w:t>
      </w:r>
      <w:proofErr w:type="spellEnd"/>
      <w:r w:rsidRPr="001D7826">
        <w:rPr>
          <w:rFonts w:eastAsiaTheme="minorHAnsi" w:cs="Times New Roman"/>
          <w:kern w:val="0"/>
          <w:sz w:val="28"/>
          <w:szCs w:val="28"/>
          <w:lang w:eastAsia="en-US" w:bidi="ar-SA"/>
        </w:rPr>
        <w:t xml:space="preserve"> объема финансового обеспечения для осуществления данных закупок, содержащихся в предусмотренных настоящим Федеральным законом информации и документах, не подлежащих в соответствии с настоящим Федеральным законом формированию и размещению в единой информационной системе в сфере закупок.</w:t>
      </w:r>
      <w:proofErr w:type="gramEnd"/>
    </w:p>
    <w:p w:rsidR="004812D4" w:rsidRPr="001D7826" w:rsidRDefault="001D7826" w:rsidP="001D7826">
      <w:pPr>
        <w:widowControl/>
        <w:suppressAutoHyphens w:val="0"/>
        <w:autoSpaceDE w:val="0"/>
        <w:autoSpaceDN w:val="0"/>
        <w:adjustRightInd w:val="0"/>
        <w:spacing w:line="240" w:lineRule="auto"/>
        <w:ind w:firstLine="708"/>
        <w:jc w:val="both"/>
        <w:rPr>
          <w:rFonts w:eastAsia="Times New Roman" w:cs="Times New Roman"/>
          <w:kern w:val="0"/>
          <w:sz w:val="28"/>
          <w:szCs w:val="28"/>
          <w:lang w:eastAsia="ru-RU" w:bidi="ar-SA"/>
        </w:rPr>
      </w:pPr>
      <w:proofErr w:type="gramStart"/>
      <w:r w:rsidRPr="001D7826">
        <w:rPr>
          <w:rFonts w:eastAsia="Times New Roman" w:cs="Times New Roman"/>
          <w:kern w:val="0"/>
          <w:sz w:val="28"/>
          <w:szCs w:val="28"/>
          <w:lang w:eastAsia="ru-RU" w:bidi="ar-SA"/>
        </w:rPr>
        <w:t xml:space="preserve">На основании изложенного, в связи с тем, контроль за </w:t>
      </w:r>
      <w:proofErr w:type="spellStart"/>
      <w:r w:rsidRPr="001D7826">
        <w:rPr>
          <w:rFonts w:eastAsiaTheme="minorHAnsi" w:cs="Times New Roman"/>
          <w:kern w:val="0"/>
          <w:sz w:val="28"/>
          <w:szCs w:val="28"/>
          <w:lang w:eastAsia="en-US" w:bidi="ar-SA"/>
        </w:rPr>
        <w:t>непревышением</w:t>
      </w:r>
      <w:proofErr w:type="spellEnd"/>
      <w:r w:rsidRPr="001D7826">
        <w:rPr>
          <w:rFonts w:eastAsiaTheme="minorHAnsi" w:cs="Times New Roman"/>
          <w:kern w:val="0"/>
          <w:sz w:val="28"/>
          <w:szCs w:val="28"/>
          <w:lang w:eastAsia="en-US" w:bidi="ar-SA"/>
        </w:rPr>
        <w:t xml:space="preserve"> объема финансового обеспечения, включенного в планы-графики, над объемом финансового обеспечения для осуществления закупок, утвержденным и доведенным до заказчика</w:t>
      </w:r>
      <w:r w:rsidRPr="001D7826">
        <w:rPr>
          <w:rFonts w:eastAsia="Times New Roman" w:cs="Times New Roman"/>
          <w:kern w:val="0"/>
          <w:sz w:val="28"/>
          <w:szCs w:val="28"/>
          <w:lang w:eastAsia="ru-RU" w:bidi="ar-SA"/>
        </w:rPr>
        <w:t>, осуществляется орган</w:t>
      </w:r>
      <w:r>
        <w:rPr>
          <w:rFonts w:eastAsia="Times New Roman" w:cs="Times New Roman"/>
          <w:kern w:val="0"/>
          <w:sz w:val="28"/>
          <w:szCs w:val="28"/>
          <w:lang w:eastAsia="ru-RU" w:bidi="ar-SA"/>
        </w:rPr>
        <w:t>ом</w:t>
      </w:r>
      <w:r w:rsidRPr="001D7826">
        <w:rPr>
          <w:rFonts w:eastAsia="Times New Roman" w:cs="Times New Roman"/>
          <w:kern w:val="0"/>
          <w:sz w:val="28"/>
          <w:szCs w:val="28"/>
          <w:lang w:eastAsia="ru-RU" w:bidi="ar-SA"/>
        </w:rPr>
        <w:t xml:space="preserve"> исполнительной власти, </w:t>
      </w:r>
      <w:r w:rsidRPr="001D7826">
        <w:rPr>
          <w:rFonts w:eastAsiaTheme="minorHAnsi" w:cs="Times New Roman"/>
          <w:kern w:val="0"/>
          <w:sz w:val="28"/>
          <w:szCs w:val="28"/>
          <w:lang w:eastAsia="en-US" w:bidi="ar-SA"/>
        </w:rPr>
        <w:t>осуществляющи</w:t>
      </w:r>
      <w:r w:rsidR="00AF47A3">
        <w:rPr>
          <w:rFonts w:eastAsiaTheme="minorHAnsi" w:cs="Times New Roman"/>
          <w:kern w:val="0"/>
          <w:sz w:val="28"/>
          <w:szCs w:val="28"/>
          <w:lang w:eastAsia="en-US" w:bidi="ar-SA"/>
        </w:rPr>
        <w:t>м</w:t>
      </w:r>
      <w:bookmarkStart w:id="2" w:name="_GoBack"/>
      <w:bookmarkEnd w:id="2"/>
      <w:r w:rsidRPr="001D7826">
        <w:rPr>
          <w:rFonts w:eastAsiaTheme="minorHAnsi" w:cs="Times New Roman"/>
          <w:kern w:val="0"/>
          <w:sz w:val="28"/>
          <w:szCs w:val="28"/>
          <w:lang w:eastAsia="en-US" w:bidi="ar-SA"/>
        </w:rPr>
        <w:t xml:space="preserve"> правоприменительные функции по кассовому обслуживанию исполнения бюджетов бюджетной системы Российской Федерации</w:t>
      </w:r>
      <w:r w:rsidRPr="001D7826">
        <w:rPr>
          <w:rFonts w:eastAsia="Times New Roman" w:cs="Times New Roman"/>
          <w:kern w:val="0"/>
          <w:sz w:val="28"/>
          <w:szCs w:val="28"/>
          <w:lang w:eastAsia="ru-RU" w:bidi="ar-SA"/>
        </w:rPr>
        <w:t xml:space="preserve">, </w:t>
      </w:r>
      <w:r>
        <w:rPr>
          <w:rFonts w:eastAsia="Times New Roman" w:cs="Times New Roman"/>
          <w:kern w:val="0"/>
          <w:sz w:val="28"/>
          <w:szCs w:val="28"/>
          <w:lang w:eastAsia="ru-RU" w:bidi="ar-SA"/>
        </w:rPr>
        <w:t xml:space="preserve">данный </w:t>
      </w:r>
      <w:r w:rsidRPr="001D7826">
        <w:rPr>
          <w:rFonts w:eastAsia="Times New Roman" w:cs="Times New Roman"/>
          <w:kern w:val="0"/>
          <w:sz w:val="28"/>
          <w:szCs w:val="28"/>
          <w:lang w:eastAsia="ru-RU" w:bidi="ar-SA"/>
        </w:rPr>
        <w:t>довод жалобы Заявителя не подлежит рассмотрению в рамках полномочий Комиссии Крымского УФАС России.</w:t>
      </w:r>
      <w:proofErr w:type="gramEnd"/>
    </w:p>
    <w:p w:rsidR="00074D03" w:rsidRPr="00EE3CDC" w:rsidRDefault="00074D03" w:rsidP="00074D03">
      <w:pPr>
        <w:autoSpaceDE w:val="0"/>
        <w:autoSpaceDN w:val="0"/>
        <w:adjustRightInd w:val="0"/>
        <w:spacing w:line="240" w:lineRule="auto"/>
        <w:ind w:firstLine="709"/>
        <w:jc w:val="both"/>
        <w:rPr>
          <w:sz w:val="28"/>
          <w:szCs w:val="28"/>
        </w:rPr>
      </w:pPr>
      <w:r>
        <w:rPr>
          <w:sz w:val="28"/>
          <w:szCs w:val="28"/>
        </w:rPr>
        <w:t xml:space="preserve">В связи с тем, что предписание об устранении нарушений было выдано по делу №082/06/106-188/2021, Комиссией принято решение предписание </w:t>
      </w:r>
      <w:proofErr w:type="gramStart"/>
      <w:r>
        <w:rPr>
          <w:sz w:val="28"/>
          <w:szCs w:val="28"/>
        </w:rPr>
        <w:t>по</w:t>
      </w:r>
      <w:proofErr w:type="gramEnd"/>
      <w:r>
        <w:rPr>
          <w:sz w:val="28"/>
          <w:szCs w:val="28"/>
        </w:rPr>
        <w:t xml:space="preserve"> данному делу не выдавать.</w:t>
      </w:r>
    </w:p>
    <w:p w:rsidR="00074D03" w:rsidRPr="00074D03" w:rsidRDefault="00074D03" w:rsidP="00074D03">
      <w:pPr>
        <w:pStyle w:val="a6"/>
        <w:spacing w:before="0" w:beforeAutospacing="0" w:after="0"/>
        <w:ind w:firstLine="709"/>
        <w:contextualSpacing/>
        <w:jc w:val="both"/>
        <w:rPr>
          <w:sz w:val="28"/>
          <w:szCs w:val="28"/>
          <w:lang w:val="ru-RU" w:eastAsia="ru-RU"/>
        </w:rPr>
      </w:pPr>
      <w:r>
        <w:rPr>
          <w:sz w:val="28"/>
          <w:szCs w:val="28"/>
          <w:lang w:val="ru-RU" w:eastAsia="ru-RU"/>
        </w:rPr>
        <w:t>М</w:t>
      </w:r>
      <w:proofErr w:type="spellStart"/>
      <w:r w:rsidRPr="00F71EA6">
        <w:rPr>
          <w:sz w:val="28"/>
          <w:szCs w:val="28"/>
          <w:lang w:eastAsia="ru-RU"/>
        </w:rPr>
        <w:t>атериалы</w:t>
      </w:r>
      <w:proofErr w:type="spellEnd"/>
      <w:r w:rsidRPr="00F71EA6">
        <w:rPr>
          <w:sz w:val="28"/>
          <w:szCs w:val="28"/>
          <w:lang w:eastAsia="ru-RU"/>
        </w:rPr>
        <w:t xml:space="preserve"> дела </w:t>
      </w:r>
      <w:r w:rsidRPr="00074D03">
        <w:rPr>
          <w:sz w:val="28"/>
          <w:szCs w:val="28"/>
          <w:lang w:val="ru-RU" w:eastAsia="ru-RU"/>
        </w:rPr>
        <w:t>№</w:t>
      </w:r>
      <w:r w:rsidRPr="00074D03">
        <w:rPr>
          <w:sz w:val="28"/>
          <w:szCs w:val="28"/>
          <w:lang w:eastAsia="ru-RU"/>
        </w:rPr>
        <w:t>082/06/106-</w:t>
      </w:r>
      <w:r w:rsidRPr="00074D03">
        <w:rPr>
          <w:sz w:val="28"/>
          <w:szCs w:val="28"/>
          <w:lang w:val="ru-RU" w:eastAsia="ru-RU"/>
        </w:rPr>
        <w:t>188</w:t>
      </w:r>
      <w:r w:rsidRPr="00074D03">
        <w:rPr>
          <w:sz w:val="28"/>
          <w:szCs w:val="28"/>
          <w:lang w:eastAsia="ru-RU"/>
        </w:rPr>
        <w:t>/202</w:t>
      </w:r>
      <w:r w:rsidRPr="00074D03">
        <w:rPr>
          <w:sz w:val="28"/>
          <w:szCs w:val="28"/>
          <w:lang w:val="ru-RU" w:eastAsia="ru-RU"/>
        </w:rPr>
        <w:t>1</w:t>
      </w:r>
      <w:r w:rsidRPr="007C2785">
        <w:rPr>
          <w:sz w:val="28"/>
          <w:szCs w:val="28"/>
          <w:lang w:eastAsia="ru-RU"/>
        </w:rPr>
        <w:t xml:space="preserve"> </w:t>
      </w:r>
      <w:r>
        <w:rPr>
          <w:sz w:val="28"/>
          <w:szCs w:val="28"/>
          <w:lang w:val="ru-RU" w:eastAsia="ru-RU"/>
        </w:rPr>
        <w:t xml:space="preserve">переданы </w:t>
      </w:r>
      <w:r w:rsidRPr="00F71EA6">
        <w:rPr>
          <w:sz w:val="28"/>
          <w:szCs w:val="28"/>
          <w:lang w:eastAsia="ru-RU"/>
        </w:rPr>
        <w:t>должностному лицу для рассмотрения вопроса о возбуждении дела об административном правонарушении</w:t>
      </w:r>
      <w:r>
        <w:rPr>
          <w:sz w:val="28"/>
          <w:szCs w:val="28"/>
          <w:lang w:val="ru-RU" w:eastAsia="ru-RU"/>
        </w:rPr>
        <w:t xml:space="preserve">, </w:t>
      </w:r>
      <w:r>
        <w:rPr>
          <w:sz w:val="28"/>
          <w:szCs w:val="28"/>
          <w:lang w:val="ru-RU" w:eastAsia="ru-RU"/>
        </w:rPr>
        <w:lastRenderedPageBreak/>
        <w:t>в</w:t>
      </w:r>
      <w:r>
        <w:rPr>
          <w:sz w:val="28"/>
          <w:szCs w:val="28"/>
          <w:lang w:eastAsia="ru-RU"/>
        </w:rPr>
        <w:t xml:space="preserve">виду чего Комиссией Крымского УФАС принято решение </w:t>
      </w:r>
      <w:r>
        <w:rPr>
          <w:sz w:val="28"/>
          <w:szCs w:val="28"/>
          <w:lang w:val="ru-RU" w:eastAsia="ru-RU"/>
        </w:rPr>
        <w:t>по данному делу не передавать материалы</w:t>
      </w:r>
      <w:r>
        <w:rPr>
          <w:sz w:val="28"/>
          <w:szCs w:val="28"/>
          <w:lang w:eastAsia="ru-RU"/>
        </w:rPr>
        <w:t>.</w:t>
      </w:r>
    </w:p>
    <w:p w:rsidR="006B248D" w:rsidRPr="00FB2F19" w:rsidRDefault="006B248D" w:rsidP="006B248D">
      <w:pPr>
        <w:shd w:val="clear" w:color="auto" w:fill="FFFFFF"/>
        <w:spacing w:line="240" w:lineRule="auto"/>
        <w:ind w:firstLine="709"/>
        <w:jc w:val="both"/>
        <w:rPr>
          <w:rFonts w:cs="Times New Roman"/>
          <w:sz w:val="28"/>
          <w:szCs w:val="28"/>
        </w:rPr>
      </w:pPr>
      <w:r w:rsidRPr="00FB2F19">
        <w:rPr>
          <w:rFonts w:cs="Times New Roman"/>
          <w:sz w:val="28"/>
          <w:szCs w:val="28"/>
        </w:rPr>
        <w:t xml:space="preserve">На основании изложенного, руководствуясь частью </w:t>
      </w:r>
      <w:r>
        <w:rPr>
          <w:rFonts w:cs="Times New Roman"/>
          <w:sz w:val="28"/>
          <w:szCs w:val="28"/>
        </w:rPr>
        <w:t>1 статьи 105</w:t>
      </w:r>
      <w:r w:rsidRPr="00FB2F19">
        <w:rPr>
          <w:rFonts w:cs="Times New Roman"/>
          <w:sz w:val="28"/>
          <w:szCs w:val="28"/>
        </w:rPr>
        <w:t xml:space="preserve"> Закона о контрактной системе, Административным регламентом от 19.11.2014 №727/14, Комиссия</w:t>
      </w:r>
    </w:p>
    <w:p w:rsidR="006B248D" w:rsidRDefault="006B248D" w:rsidP="006B248D">
      <w:pPr>
        <w:spacing w:line="240" w:lineRule="auto"/>
        <w:ind w:firstLine="851"/>
        <w:jc w:val="center"/>
        <w:rPr>
          <w:rFonts w:cs="Times New Roman"/>
          <w:sz w:val="28"/>
          <w:szCs w:val="28"/>
        </w:rPr>
      </w:pPr>
      <w:r w:rsidRPr="00D50B01">
        <w:rPr>
          <w:rFonts w:cs="Times New Roman"/>
          <w:sz w:val="28"/>
          <w:szCs w:val="28"/>
        </w:rPr>
        <w:t>РЕШИЛА:</w:t>
      </w:r>
    </w:p>
    <w:p w:rsidR="006B248D" w:rsidRDefault="006B248D" w:rsidP="006B248D">
      <w:pPr>
        <w:spacing w:line="240" w:lineRule="auto"/>
        <w:ind w:firstLine="851"/>
        <w:jc w:val="center"/>
        <w:rPr>
          <w:rFonts w:cs="Times New Roman"/>
          <w:sz w:val="28"/>
          <w:szCs w:val="28"/>
        </w:rPr>
      </w:pPr>
    </w:p>
    <w:p w:rsidR="006B248D" w:rsidRPr="00E57AEF" w:rsidRDefault="006B248D" w:rsidP="006B248D">
      <w:pPr>
        <w:spacing w:line="240" w:lineRule="auto"/>
        <w:ind w:firstLine="851"/>
        <w:jc w:val="both"/>
        <w:rPr>
          <w:rFonts w:eastAsia="Times New Roman" w:cs="Times New Roman"/>
          <w:kern w:val="0"/>
          <w:sz w:val="28"/>
          <w:szCs w:val="28"/>
          <w:lang w:eastAsia="x-none" w:bidi="ar-SA"/>
        </w:rPr>
      </w:pPr>
      <w:r w:rsidRPr="00E57AEF">
        <w:rPr>
          <w:rFonts w:eastAsia="Times New Roman" w:cs="Times New Roman"/>
          <w:kern w:val="0"/>
          <w:sz w:val="28"/>
          <w:szCs w:val="28"/>
          <w:lang w:eastAsia="x-none" w:bidi="ar-SA"/>
        </w:rPr>
        <w:t>1.</w:t>
      </w:r>
      <w:r w:rsidRPr="00E57AEF">
        <w:rPr>
          <w:rFonts w:eastAsia="Times New Roman" w:cs="Times New Roman"/>
          <w:kern w:val="0"/>
          <w:sz w:val="28"/>
          <w:szCs w:val="28"/>
          <w:lang w:eastAsia="x-none" w:bidi="ar-SA"/>
        </w:rPr>
        <w:tab/>
        <w:t xml:space="preserve">Признать жалобу Заявителя </w:t>
      </w:r>
      <w:r>
        <w:rPr>
          <w:rFonts w:eastAsia="Times New Roman" w:cs="Times New Roman"/>
          <w:kern w:val="0"/>
          <w:sz w:val="28"/>
          <w:szCs w:val="28"/>
          <w:lang w:eastAsia="x-none" w:bidi="ar-SA"/>
        </w:rPr>
        <w:t xml:space="preserve">частично </w:t>
      </w:r>
      <w:r w:rsidRPr="00E57AEF">
        <w:rPr>
          <w:rFonts w:eastAsia="Times New Roman" w:cs="Times New Roman"/>
          <w:kern w:val="0"/>
          <w:sz w:val="28"/>
          <w:szCs w:val="28"/>
          <w:lang w:eastAsia="x-none" w:bidi="ar-SA"/>
        </w:rPr>
        <w:t>обоснованной.</w:t>
      </w:r>
    </w:p>
    <w:p w:rsidR="006B248D" w:rsidRDefault="006B248D" w:rsidP="006B248D">
      <w:pPr>
        <w:spacing w:line="240" w:lineRule="auto"/>
        <w:ind w:firstLine="851"/>
        <w:jc w:val="both"/>
        <w:rPr>
          <w:rFonts w:eastAsia="Times New Roman" w:cs="Times New Roman"/>
          <w:kern w:val="0"/>
          <w:sz w:val="28"/>
          <w:szCs w:val="28"/>
          <w:lang w:eastAsia="x-none" w:bidi="ar-SA"/>
        </w:rPr>
      </w:pPr>
      <w:r>
        <w:rPr>
          <w:rFonts w:eastAsia="Times New Roman" w:cs="Times New Roman"/>
          <w:kern w:val="0"/>
          <w:sz w:val="28"/>
          <w:szCs w:val="28"/>
          <w:lang w:eastAsia="x-none" w:bidi="ar-SA"/>
        </w:rPr>
        <w:t>2.</w:t>
      </w:r>
      <w:r>
        <w:rPr>
          <w:rFonts w:eastAsia="Times New Roman" w:cs="Times New Roman"/>
          <w:kern w:val="0"/>
          <w:sz w:val="28"/>
          <w:szCs w:val="28"/>
          <w:lang w:eastAsia="x-none" w:bidi="ar-SA"/>
        </w:rPr>
        <w:tab/>
      </w:r>
      <w:r w:rsidRPr="001557FB">
        <w:rPr>
          <w:rFonts w:eastAsia="Times New Roman" w:cs="Times New Roman"/>
          <w:kern w:val="0"/>
          <w:sz w:val="28"/>
          <w:szCs w:val="28"/>
          <w:lang w:eastAsia="x-none" w:bidi="ar-SA"/>
        </w:rPr>
        <w:t xml:space="preserve">Признать в действиях </w:t>
      </w:r>
      <w:r w:rsidRPr="001D7826">
        <w:rPr>
          <w:rFonts w:eastAsia="Times New Roman" w:cs="Times New Roman"/>
          <w:kern w:val="0"/>
          <w:sz w:val="28"/>
          <w:szCs w:val="28"/>
          <w:lang w:eastAsia="x-none" w:bidi="ar-SA"/>
        </w:rPr>
        <w:t>Заказчика нарушение пункта 1 части 1 статьи 31, пункта 8 части 1 статьи 54.3 Закона о контрактной системе.</w:t>
      </w:r>
    </w:p>
    <w:p w:rsidR="006B248D" w:rsidRDefault="006B248D" w:rsidP="006B248D">
      <w:pPr>
        <w:spacing w:line="240" w:lineRule="auto"/>
        <w:ind w:firstLine="851"/>
        <w:jc w:val="both"/>
        <w:rPr>
          <w:rFonts w:eastAsia="Times New Roman" w:cs="Times New Roman"/>
          <w:kern w:val="0"/>
          <w:sz w:val="28"/>
          <w:szCs w:val="28"/>
          <w:lang w:eastAsia="x-none" w:bidi="ar-SA"/>
        </w:rPr>
      </w:pPr>
    </w:p>
    <w:p w:rsidR="006B248D" w:rsidRDefault="006B248D" w:rsidP="006B248D">
      <w:pPr>
        <w:spacing w:line="240" w:lineRule="auto"/>
        <w:ind w:firstLine="851"/>
        <w:jc w:val="both"/>
        <w:rPr>
          <w:rFonts w:cs="Times New Roman"/>
          <w:sz w:val="28"/>
          <w:szCs w:val="28"/>
        </w:rPr>
      </w:pPr>
      <w:r w:rsidRPr="00E57AEF">
        <w:rPr>
          <w:rFonts w:eastAsia="Times New Roman" w:cs="Times New Roman"/>
          <w:kern w:val="0"/>
          <w:sz w:val="28"/>
          <w:szCs w:val="28"/>
          <w:lang w:eastAsia="x-none" w:bidi="ar-SA"/>
        </w:rPr>
        <w:t>Настоящее решение может быть обжаловано в судебном порядке в течение трех месяцев со дня его принятия.</w:t>
      </w:r>
    </w:p>
    <w:p w:rsidR="006B248D" w:rsidRPr="00D50B01" w:rsidRDefault="006B248D" w:rsidP="006B248D">
      <w:pPr>
        <w:spacing w:line="240" w:lineRule="auto"/>
        <w:ind w:firstLine="851"/>
        <w:jc w:val="both"/>
        <w:rPr>
          <w:rFonts w:cs="Times New Roman"/>
          <w:sz w:val="28"/>
          <w:szCs w:val="28"/>
        </w:rPr>
      </w:pPr>
    </w:p>
    <w:p w:rsidR="006B248D" w:rsidRPr="00D50B01" w:rsidRDefault="006B248D" w:rsidP="006B248D">
      <w:pPr>
        <w:suppressAutoHyphens w:val="0"/>
        <w:spacing w:line="240" w:lineRule="auto"/>
        <w:rPr>
          <w:kern w:val="0"/>
          <w:sz w:val="28"/>
          <w:szCs w:val="28"/>
          <w:lang w:eastAsia="ru-RU" w:bidi="ar-SA"/>
        </w:rPr>
      </w:pPr>
      <w:r w:rsidRPr="00D50B01">
        <w:rPr>
          <w:kern w:val="0"/>
          <w:sz w:val="28"/>
          <w:szCs w:val="28"/>
          <w:lang w:eastAsia="ru-RU" w:bidi="ar-SA"/>
        </w:rPr>
        <w:t xml:space="preserve">Председатель Комиссии </w:t>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Pr>
          <w:kern w:val="0"/>
          <w:sz w:val="28"/>
          <w:szCs w:val="28"/>
          <w:lang w:eastAsia="ru-RU" w:bidi="ar-SA"/>
        </w:rPr>
        <w:t xml:space="preserve">         </w:t>
      </w:r>
      <w:r>
        <w:rPr>
          <w:sz w:val="28"/>
          <w:szCs w:val="28"/>
        </w:rPr>
        <w:t>И.Р. Хасанов</w:t>
      </w:r>
      <w:r>
        <w:rPr>
          <w:kern w:val="0"/>
          <w:sz w:val="28"/>
          <w:szCs w:val="28"/>
          <w:lang w:eastAsia="ru-RU" w:bidi="ar-SA"/>
        </w:rPr>
        <w:t xml:space="preserve"> </w:t>
      </w:r>
    </w:p>
    <w:p w:rsidR="006B248D" w:rsidRPr="00D50B01" w:rsidRDefault="006B248D" w:rsidP="006B248D">
      <w:pPr>
        <w:suppressAutoHyphens w:val="0"/>
        <w:spacing w:line="240" w:lineRule="auto"/>
        <w:rPr>
          <w:kern w:val="0"/>
          <w:sz w:val="28"/>
          <w:szCs w:val="28"/>
          <w:lang w:eastAsia="ru-RU" w:bidi="ar-SA"/>
        </w:rPr>
      </w:pPr>
    </w:p>
    <w:p w:rsidR="006B248D" w:rsidRPr="00D50B01" w:rsidRDefault="006B248D" w:rsidP="006B248D">
      <w:pPr>
        <w:suppressAutoHyphens w:val="0"/>
        <w:spacing w:line="240" w:lineRule="auto"/>
        <w:rPr>
          <w:kern w:val="0"/>
          <w:sz w:val="28"/>
          <w:szCs w:val="28"/>
          <w:lang w:eastAsia="ru-RU" w:bidi="ar-SA"/>
        </w:rPr>
      </w:pPr>
      <w:r w:rsidRPr="00D50B01">
        <w:rPr>
          <w:kern w:val="0"/>
          <w:sz w:val="28"/>
          <w:szCs w:val="28"/>
          <w:lang w:eastAsia="ru-RU" w:bidi="ar-SA"/>
        </w:rPr>
        <w:t xml:space="preserve">Члены Комиссии: </w:t>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Pr>
          <w:kern w:val="0"/>
          <w:sz w:val="28"/>
          <w:szCs w:val="28"/>
          <w:lang w:eastAsia="ru-RU" w:bidi="ar-SA"/>
        </w:rPr>
        <w:t xml:space="preserve">         </w:t>
      </w:r>
      <w:r>
        <w:rPr>
          <w:sz w:val="28"/>
          <w:szCs w:val="28"/>
        </w:rPr>
        <w:t xml:space="preserve">Т.Д. </w:t>
      </w:r>
      <w:proofErr w:type="spellStart"/>
      <w:r>
        <w:rPr>
          <w:sz w:val="28"/>
          <w:szCs w:val="28"/>
        </w:rPr>
        <w:t>Аблаева</w:t>
      </w:r>
      <w:proofErr w:type="spellEnd"/>
    </w:p>
    <w:p w:rsidR="006B248D" w:rsidRPr="00D50B01" w:rsidRDefault="006B248D" w:rsidP="006B248D">
      <w:pPr>
        <w:suppressAutoHyphens w:val="0"/>
        <w:spacing w:line="240" w:lineRule="auto"/>
        <w:rPr>
          <w:kern w:val="0"/>
          <w:sz w:val="28"/>
          <w:szCs w:val="28"/>
          <w:lang w:eastAsia="ru-RU" w:bidi="ar-SA"/>
        </w:rPr>
      </w:pPr>
    </w:p>
    <w:p w:rsidR="006B248D" w:rsidRPr="00044E7D" w:rsidRDefault="006B248D" w:rsidP="006B248D">
      <w:pPr>
        <w:pStyle w:val="a6"/>
        <w:widowControl w:val="0"/>
        <w:spacing w:before="0" w:beforeAutospacing="0" w:after="0"/>
        <w:ind w:left="6937" w:firstLine="851"/>
        <w:jc w:val="both"/>
        <w:rPr>
          <w:sz w:val="28"/>
          <w:szCs w:val="28"/>
          <w:lang w:val="ru-RU" w:eastAsia="ru-RU"/>
        </w:rPr>
      </w:pPr>
      <w:r>
        <w:rPr>
          <w:sz w:val="28"/>
          <w:szCs w:val="28"/>
          <w:lang w:val="ru-RU" w:eastAsia="ru-RU"/>
        </w:rPr>
        <w:t xml:space="preserve">         А.М. Крылова</w:t>
      </w:r>
    </w:p>
    <w:p w:rsidR="006B248D" w:rsidRDefault="006B248D" w:rsidP="006B248D">
      <w:pPr>
        <w:pStyle w:val="a6"/>
        <w:widowControl w:val="0"/>
        <w:spacing w:before="0" w:beforeAutospacing="0" w:after="0"/>
        <w:ind w:left="6937" w:firstLine="851"/>
        <w:jc w:val="both"/>
        <w:rPr>
          <w:sz w:val="28"/>
          <w:szCs w:val="28"/>
          <w:lang w:val="ru-RU" w:eastAsia="ru-RU"/>
        </w:rPr>
      </w:pPr>
    </w:p>
    <w:p w:rsidR="006B248D" w:rsidRDefault="006B248D" w:rsidP="006B248D">
      <w:pPr>
        <w:pStyle w:val="a6"/>
        <w:widowControl w:val="0"/>
        <w:spacing w:before="0" w:beforeAutospacing="0" w:after="0"/>
        <w:ind w:left="6937" w:firstLine="851"/>
        <w:jc w:val="both"/>
        <w:rPr>
          <w:sz w:val="28"/>
          <w:szCs w:val="28"/>
          <w:lang w:val="ru-RU" w:eastAsia="ru-RU"/>
        </w:rPr>
      </w:pPr>
    </w:p>
    <w:p w:rsidR="006B248D" w:rsidRDefault="006B248D" w:rsidP="006B248D">
      <w:pPr>
        <w:pStyle w:val="a6"/>
        <w:widowControl w:val="0"/>
        <w:spacing w:before="0" w:beforeAutospacing="0" w:after="0"/>
        <w:ind w:left="6937" w:firstLine="851"/>
        <w:jc w:val="both"/>
        <w:rPr>
          <w:sz w:val="28"/>
          <w:szCs w:val="28"/>
          <w:lang w:val="ru-RU" w:eastAsia="ru-RU"/>
        </w:rPr>
      </w:pPr>
    </w:p>
    <w:p w:rsidR="006B248D" w:rsidRDefault="006B248D" w:rsidP="006B248D">
      <w:pPr>
        <w:pStyle w:val="a6"/>
        <w:widowControl w:val="0"/>
        <w:spacing w:before="0" w:beforeAutospacing="0" w:after="0"/>
        <w:ind w:left="6937" w:firstLine="851"/>
        <w:jc w:val="both"/>
        <w:rPr>
          <w:sz w:val="28"/>
          <w:szCs w:val="28"/>
          <w:lang w:val="ru-RU" w:eastAsia="ru-RU"/>
        </w:rPr>
      </w:pPr>
    </w:p>
    <w:p w:rsidR="006B248D" w:rsidRDefault="006B248D" w:rsidP="006B248D">
      <w:pPr>
        <w:pStyle w:val="a6"/>
        <w:widowControl w:val="0"/>
        <w:spacing w:before="0" w:beforeAutospacing="0" w:after="0"/>
        <w:ind w:left="6937" w:firstLine="851"/>
        <w:jc w:val="both"/>
        <w:rPr>
          <w:sz w:val="28"/>
          <w:szCs w:val="28"/>
          <w:lang w:val="ru-RU" w:eastAsia="ru-RU"/>
        </w:rPr>
      </w:pPr>
    </w:p>
    <w:p w:rsidR="006B248D" w:rsidRDefault="006B248D" w:rsidP="006B248D">
      <w:pPr>
        <w:pStyle w:val="a6"/>
        <w:widowControl w:val="0"/>
        <w:spacing w:before="0" w:beforeAutospacing="0" w:after="0"/>
        <w:ind w:left="6937" w:firstLine="851"/>
        <w:jc w:val="both"/>
        <w:rPr>
          <w:sz w:val="28"/>
          <w:szCs w:val="28"/>
          <w:lang w:val="ru-RU" w:eastAsia="ru-RU"/>
        </w:rPr>
      </w:pPr>
    </w:p>
    <w:p w:rsidR="006B248D" w:rsidRDefault="006B248D" w:rsidP="006B248D">
      <w:pPr>
        <w:pStyle w:val="a6"/>
        <w:widowControl w:val="0"/>
        <w:spacing w:before="0" w:beforeAutospacing="0" w:after="0"/>
        <w:ind w:left="6937" w:firstLine="851"/>
        <w:jc w:val="both"/>
        <w:rPr>
          <w:sz w:val="28"/>
          <w:szCs w:val="28"/>
          <w:lang w:val="ru-RU" w:eastAsia="ru-RU"/>
        </w:rPr>
      </w:pPr>
    </w:p>
    <w:p w:rsidR="006B248D" w:rsidRDefault="006B248D" w:rsidP="006B248D">
      <w:pPr>
        <w:pStyle w:val="a6"/>
        <w:widowControl w:val="0"/>
        <w:spacing w:before="0" w:beforeAutospacing="0" w:after="0"/>
        <w:ind w:left="6937" w:firstLine="851"/>
        <w:jc w:val="both"/>
        <w:rPr>
          <w:sz w:val="28"/>
          <w:szCs w:val="28"/>
          <w:lang w:val="ru-RU" w:eastAsia="ru-RU"/>
        </w:rPr>
      </w:pPr>
    </w:p>
    <w:p w:rsidR="006B248D" w:rsidRDefault="006B248D" w:rsidP="006B248D">
      <w:pPr>
        <w:pStyle w:val="a6"/>
        <w:widowControl w:val="0"/>
        <w:spacing w:before="0" w:beforeAutospacing="0" w:after="0"/>
        <w:ind w:left="6937" w:firstLine="851"/>
        <w:jc w:val="both"/>
        <w:rPr>
          <w:sz w:val="28"/>
          <w:szCs w:val="28"/>
          <w:lang w:val="ru-RU" w:eastAsia="ru-RU"/>
        </w:rPr>
      </w:pPr>
    </w:p>
    <w:p w:rsidR="006B248D" w:rsidRDefault="006B248D" w:rsidP="006B248D">
      <w:pPr>
        <w:pStyle w:val="a6"/>
        <w:widowControl w:val="0"/>
        <w:spacing w:before="0" w:beforeAutospacing="0" w:after="0"/>
        <w:ind w:left="6937" w:firstLine="851"/>
        <w:jc w:val="both"/>
        <w:rPr>
          <w:sz w:val="28"/>
          <w:szCs w:val="28"/>
          <w:lang w:val="ru-RU" w:eastAsia="ru-RU"/>
        </w:rPr>
      </w:pPr>
    </w:p>
    <w:p w:rsidR="006B248D" w:rsidRDefault="006B248D" w:rsidP="006B248D">
      <w:pPr>
        <w:pStyle w:val="a6"/>
        <w:widowControl w:val="0"/>
        <w:spacing w:before="0" w:beforeAutospacing="0" w:after="0"/>
        <w:ind w:left="6937" w:firstLine="851"/>
        <w:jc w:val="both"/>
        <w:rPr>
          <w:sz w:val="28"/>
          <w:szCs w:val="28"/>
          <w:lang w:val="ru-RU" w:eastAsia="ru-RU"/>
        </w:rPr>
      </w:pPr>
    </w:p>
    <w:p w:rsidR="006B248D" w:rsidRDefault="006B248D" w:rsidP="006B248D">
      <w:pPr>
        <w:pStyle w:val="a6"/>
        <w:widowControl w:val="0"/>
        <w:spacing w:before="0" w:beforeAutospacing="0" w:after="0"/>
        <w:ind w:left="6937" w:firstLine="851"/>
        <w:jc w:val="both"/>
        <w:rPr>
          <w:sz w:val="28"/>
          <w:szCs w:val="28"/>
          <w:lang w:val="ru-RU" w:eastAsia="ru-RU"/>
        </w:rPr>
      </w:pPr>
    </w:p>
    <w:p w:rsidR="006B248D" w:rsidRDefault="006B248D" w:rsidP="006B248D">
      <w:pPr>
        <w:pStyle w:val="a6"/>
        <w:widowControl w:val="0"/>
        <w:spacing w:before="0" w:beforeAutospacing="0" w:after="0"/>
        <w:ind w:left="6937" w:firstLine="851"/>
        <w:jc w:val="both"/>
        <w:rPr>
          <w:sz w:val="28"/>
          <w:szCs w:val="28"/>
          <w:lang w:val="ru-RU" w:eastAsia="ru-RU"/>
        </w:rPr>
      </w:pPr>
    </w:p>
    <w:p w:rsidR="006B248D" w:rsidRDefault="006B248D" w:rsidP="006B248D">
      <w:pPr>
        <w:pStyle w:val="a6"/>
        <w:widowControl w:val="0"/>
        <w:spacing w:before="0" w:beforeAutospacing="0" w:after="0"/>
        <w:ind w:left="6937" w:firstLine="851"/>
        <w:jc w:val="both"/>
        <w:rPr>
          <w:sz w:val="28"/>
          <w:szCs w:val="28"/>
          <w:lang w:val="ru-RU" w:eastAsia="ru-RU"/>
        </w:rPr>
      </w:pPr>
    </w:p>
    <w:p w:rsidR="006B248D" w:rsidRDefault="006B248D" w:rsidP="006B248D">
      <w:pPr>
        <w:pStyle w:val="a6"/>
        <w:widowControl w:val="0"/>
        <w:spacing w:before="0" w:beforeAutospacing="0" w:after="0"/>
        <w:ind w:left="6937" w:firstLine="851"/>
        <w:jc w:val="both"/>
        <w:rPr>
          <w:sz w:val="28"/>
          <w:szCs w:val="28"/>
          <w:lang w:val="ru-RU" w:eastAsia="ru-RU"/>
        </w:rPr>
      </w:pPr>
    </w:p>
    <w:p w:rsidR="006B248D" w:rsidRDefault="006B248D" w:rsidP="006B248D">
      <w:pPr>
        <w:pStyle w:val="a6"/>
        <w:widowControl w:val="0"/>
        <w:spacing w:before="0" w:beforeAutospacing="0" w:after="0"/>
        <w:ind w:left="6937" w:firstLine="851"/>
        <w:jc w:val="both"/>
        <w:rPr>
          <w:sz w:val="28"/>
          <w:szCs w:val="28"/>
          <w:lang w:val="ru-RU" w:eastAsia="ru-RU"/>
        </w:rPr>
      </w:pPr>
    </w:p>
    <w:p w:rsidR="006B248D" w:rsidRDefault="006B248D" w:rsidP="006B248D">
      <w:pPr>
        <w:pStyle w:val="a6"/>
        <w:widowControl w:val="0"/>
        <w:spacing w:before="0" w:beforeAutospacing="0" w:after="0"/>
        <w:ind w:left="6937" w:firstLine="851"/>
        <w:jc w:val="both"/>
        <w:rPr>
          <w:sz w:val="28"/>
          <w:szCs w:val="28"/>
          <w:lang w:val="ru-RU" w:eastAsia="ru-RU"/>
        </w:rPr>
      </w:pPr>
    </w:p>
    <w:p w:rsidR="006B248D" w:rsidRDefault="006B248D" w:rsidP="006B248D">
      <w:pPr>
        <w:pStyle w:val="a6"/>
        <w:widowControl w:val="0"/>
        <w:spacing w:before="0" w:beforeAutospacing="0" w:after="0"/>
        <w:ind w:left="6937" w:firstLine="851"/>
        <w:jc w:val="both"/>
        <w:rPr>
          <w:sz w:val="28"/>
          <w:szCs w:val="28"/>
          <w:lang w:val="ru-RU" w:eastAsia="ru-RU"/>
        </w:rPr>
      </w:pPr>
    </w:p>
    <w:p w:rsidR="004A29BB" w:rsidRDefault="004A29BB"/>
    <w:sectPr w:rsidR="004A29BB" w:rsidSect="006B248D">
      <w:headerReference w:type="default" r:id="rId11"/>
      <w:pgSz w:w="11906" w:h="16838" w:code="9"/>
      <w:pgMar w:top="426" w:right="567" w:bottom="1134" w:left="1134" w:header="567" w:footer="720" w:gutter="0"/>
      <w:cols w:space="720"/>
      <w:titlePg/>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12D4" w:rsidRDefault="004812D4" w:rsidP="006B248D">
      <w:pPr>
        <w:spacing w:line="240" w:lineRule="auto"/>
      </w:pPr>
      <w:r>
        <w:separator/>
      </w:r>
    </w:p>
  </w:endnote>
  <w:endnote w:type="continuationSeparator" w:id="0">
    <w:p w:rsidR="004812D4" w:rsidRDefault="004812D4" w:rsidP="006B248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font315">
    <w:altName w:val="Times New Roman"/>
    <w:charset w:val="CC"/>
    <w:family w:val="auto"/>
    <w:pitch w:val="variable"/>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Roman, 'Times New Roman'">
    <w:altName w:val="Times New Roman"/>
    <w:charset w:val="00"/>
    <w:family w:val="roman"/>
    <w:pitch w:val="default"/>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12D4" w:rsidRDefault="004812D4" w:rsidP="006B248D">
      <w:pPr>
        <w:spacing w:line="240" w:lineRule="auto"/>
      </w:pPr>
      <w:r>
        <w:separator/>
      </w:r>
    </w:p>
  </w:footnote>
  <w:footnote w:type="continuationSeparator" w:id="0">
    <w:p w:rsidR="004812D4" w:rsidRDefault="004812D4" w:rsidP="006B248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2D4" w:rsidRDefault="004812D4">
    <w:pPr>
      <w:pStyle w:val="a4"/>
      <w:jc w:val="center"/>
    </w:pPr>
    <w:r>
      <w:fldChar w:fldCharType="begin"/>
    </w:r>
    <w:r>
      <w:instrText xml:space="preserve"> PAGE   \* MERGEFORMAT </w:instrText>
    </w:r>
    <w:r>
      <w:fldChar w:fldCharType="separate"/>
    </w:r>
    <w:r w:rsidR="00AF47A3">
      <w:rPr>
        <w:noProof/>
      </w:rPr>
      <w:t>13</w:t>
    </w:r>
    <w:r>
      <w:fldChar w:fldCharType="end"/>
    </w:r>
  </w:p>
  <w:p w:rsidR="004812D4" w:rsidRDefault="004812D4"/>
  <w:p w:rsidR="004812D4" w:rsidRDefault="004812D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3E36"/>
    <w:rsid w:val="00074D03"/>
    <w:rsid w:val="001D7826"/>
    <w:rsid w:val="0030292E"/>
    <w:rsid w:val="004812D4"/>
    <w:rsid w:val="00492729"/>
    <w:rsid w:val="004A29BB"/>
    <w:rsid w:val="006731A2"/>
    <w:rsid w:val="006B248D"/>
    <w:rsid w:val="006F765B"/>
    <w:rsid w:val="007F45DD"/>
    <w:rsid w:val="0092037D"/>
    <w:rsid w:val="00A23928"/>
    <w:rsid w:val="00AD3E36"/>
    <w:rsid w:val="00AF47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248D"/>
    <w:pPr>
      <w:widowControl w:val="0"/>
      <w:suppressAutoHyphens/>
      <w:spacing w:after="0" w:line="100" w:lineRule="atLeast"/>
    </w:pPr>
    <w:rPr>
      <w:rFonts w:ascii="Times New Roman" w:eastAsia="SimSun" w:hAnsi="Times New Roman" w:cs="Mangal"/>
      <w:kern w:val="1"/>
      <w:sz w:val="24"/>
      <w:szCs w:val="24"/>
      <w:lang w:eastAsia="hi-IN" w:bidi="hi-IN"/>
    </w:rPr>
  </w:style>
  <w:style w:type="paragraph" w:styleId="1">
    <w:name w:val="heading 1"/>
    <w:basedOn w:val="a"/>
    <w:next w:val="a0"/>
    <w:link w:val="10"/>
    <w:qFormat/>
    <w:rsid w:val="006B248D"/>
    <w:pPr>
      <w:keepNext/>
      <w:keepLines/>
      <w:numPr>
        <w:numId w:val="1"/>
      </w:numPr>
      <w:spacing w:before="480"/>
      <w:outlineLvl w:val="0"/>
    </w:pPr>
    <w:rPr>
      <w:rFonts w:ascii="Cambria" w:hAnsi="Cambria" w:cs="font315"/>
      <w:b/>
      <w:bCs/>
      <w:color w:val="365F91"/>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6B248D"/>
    <w:rPr>
      <w:rFonts w:ascii="Cambria" w:eastAsia="SimSun" w:hAnsi="Cambria" w:cs="font315"/>
      <w:b/>
      <w:bCs/>
      <w:color w:val="365F91"/>
      <w:kern w:val="1"/>
      <w:sz w:val="28"/>
      <w:szCs w:val="28"/>
      <w:lang w:eastAsia="hi-IN" w:bidi="hi-IN"/>
    </w:rPr>
  </w:style>
  <w:style w:type="paragraph" w:styleId="a4">
    <w:name w:val="header"/>
    <w:basedOn w:val="a"/>
    <w:link w:val="a5"/>
    <w:uiPriority w:val="99"/>
    <w:rsid w:val="006B248D"/>
    <w:pPr>
      <w:suppressLineNumbers/>
      <w:tabs>
        <w:tab w:val="center" w:pos="4677"/>
        <w:tab w:val="right" w:pos="9355"/>
      </w:tabs>
    </w:pPr>
  </w:style>
  <w:style w:type="character" w:customStyle="1" w:styleId="a5">
    <w:name w:val="Верхний колонтитул Знак"/>
    <w:basedOn w:val="a1"/>
    <w:link w:val="a4"/>
    <w:uiPriority w:val="99"/>
    <w:rsid w:val="006B248D"/>
    <w:rPr>
      <w:rFonts w:ascii="Times New Roman" w:eastAsia="SimSun" w:hAnsi="Times New Roman" w:cs="Mangal"/>
      <w:kern w:val="1"/>
      <w:sz w:val="24"/>
      <w:szCs w:val="24"/>
      <w:lang w:eastAsia="hi-IN" w:bidi="hi-IN"/>
    </w:rPr>
  </w:style>
  <w:style w:type="paragraph" w:customStyle="1" w:styleId="NormalWeb">
    <w:name w:val="Normal (Web)"/>
    <w:basedOn w:val="a"/>
    <w:rsid w:val="006B248D"/>
    <w:pPr>
      <w:spacing w:before="100" w:after="100"/>
    </w:pPr>
  </w:style>
  <w:style w:type="paragraph" w:styleId="a6">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7"/>
    <w:uiPriority w:val="99"/>
    <w:unhideWhenUsed/>
    <w:qFormat/>
    <w:rsid w:val="006B248D"/>
    <w:pPr>
      <w:widowControl/>
      <w:suppressAutoHyphens w:val="0"/>
      <w:spacing w:before="100" w:beforeAutospacing="1" w:after="119" w:line="240" w:lineRule="auto"/>
    </w:pPr>
    <w:rPr>
      <w:rFonts w:eastAsia="Times New Roman" w:cs="Times New Roman"/>
      <w:kern w:val="0"/>
      <w:lang w:val="x-none" w:eastAsia="x-none" w:bidi="ar-SA"/>
    </w:rPr>
  </w:style>
  <w:style w:type="character" w:customStyle="1" w:styleId="a7">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6"/>
    <w:uiPriority w:val="99"/>
    <w:locked/>
    <w:rsid w:val="006B248D"/>
    <w:rPr>
      <w:rFonts w:ascii="Times New Roman" w:eastAsia="Times New Roman" w:hAnsi="Times New Roman" w:cs="Times New Roman"/>
      <w:sz w:val="24"/>
      <w:szCs w:val="24"/>
      <w:lang w:val="x-none" w:eastAsia="x-none"/>
    </w:rPr>
  </w:style>
  <w:style w:type="paragraph" w:styleId="a0">
    <w:name w:val="Body Text"/>
    <w:basedOn w:val="a"/>
    <w:link w:val="a8"/>
    <w:uiPriority w:val="99"/>
    <w:semiHidden/>
    <w:unhideWhenUsed/>
    <w:rsid w:val="006B248D"/>
    <w:pPr>
      <w:spacing w:after="120"/>
    </w:pPr>
    <w:rPr>
      <w:szCs w:val="21"/>
    </w:rPr>
  </w:style>
  <w:style w:type="character" w:customStyle="1" w:styleId="a8">
    <w:name w:val="Основной текст Знак"/>
    <w:basedOn w:val="a1"/>
    <w:link w:val="a0"/>
    <w:uiPriority w:val="99"/>
    <w:semiHidden/>
    <w:rsid w:val="006B248D"/>
    <w:rPr>
      <w:rFonts w:ascii="Times New Roman" w:eastAsia="SimSun" w:hAnsi="Times New Roman" w:cs="Mangal"/>
      <w:kern w:val="1"/>
      <w:sz w:val="24"/>
      <w:szCs w:val="21"/>
      <w:lang w:eastAsia="hi-IN" w:bidi="hi-IN"/>
    </w:rPr>
  </w:style>
  <w:style w:type="paragraph" w:styleId="a9">
    <w:name w:val="Balloon Text"/>
    <w:basedOn w:val="a"/>
    <w:link w:val="aa"/>
    <w:uiPriority w:val="99"/>
    <w:semiHidden/>
    <w:unhideWhenUsed/>
    <w:rsid w:val="006B248D"/>
    <w:pPr>
      <w:spacing w:line="240" w:lineRule="auto"/>
    </w:pPr>
    <w:rPr>
      <w:rFonts w:ascii="Tahoma" w:hAnsi="Tahoma"/>
      <w:sz w:val="16"/>
      <w:szCs w:val="14"/>
    </w:rPr>
  </w:style>
  <w:style w:type="character" w:customStyle="1" w:styleId="aa">
    <w:name w:val="Текст выноски Знак"/>
    <w:basedOn w:val="a1"/>
    <w:link w:val="a9"/>
    <w:uiPriority w:val="99"/>
    <w:semiHidden/>
    <w:rsid w:val="006B248D"/>
    <w:rPr>
      <w:rFonts w:ascii="Tahoma" w:eastAsia="SimSun" w:hAnsi="Tahoma" w:cs="Mangal"/>
      <w:kern w:val="1"/>
      <w:sz w:val="16"/>
      <w:szCs w:val="14"/>
      <w:lang w:eastAsia="hi-IN" w:bidi="hi-IN"/>
    </w:rPr>
  </w:style>
  <w:style w:type="paragraph" w:styleId="ab">
    <w:name w:val="footer"/>
    <w:basedOn w:val="a"/>
    <w:link w:val="ac"/>
    <w:uiPriority w:val="99"/>
    <w:unhideWhenUsed/>
    <w:rsid w:val="006B248D"/>
    <w:pPr>
      <w:tabs>
        <w:tab w:val="center" w:pos="4677"/>
        <w:tab w:val="right" w:pos="9355"/>
      </w:tabs>
      <w:spacing w:line="240" w:lineRule="auto"/>
    </w:pPr>
    <w:rPr>
      <w:szCs w:val="21"/>
    </w:rPr>
  </w:style>
  <w:style w:type="character" w:customStyle="1" w:styleId="ac">
    <w:name w:val="Нижний колонтитул Знак"/>
    <w:basedOn w:val="a1"/>
    <w:link w:val="ab"/>
    <w:uiPriority w:val="99"/>
    <w:rsid w:val="006B248D"/>
    <w:rPr>
      <w:rFonts w:ascii="Times New Roman" w:eastAsia="SimSun" w:hAnsi="Times New Roman" w:cs="Mangal"/>
      <w:kern w:val="1"/>
      <w:sz w:val="24"/>
      <w:szCs w:val="21"/>
      <w:lang w:eastAsia="hi-IN" w:bidi="hi-IN"/>
    </w:rPr>
  </w:style>
  <w:style w:type="character" w:customStyle="1" w:styleId="w8">
    <w:name w:val="w8"/>
    <w:basedOn w:val="a1"/>
    <w:rsid w:val="006F765B"/>
  </w:style>
  <w:style w:type="table" w:styleId="ad">
    <w:name w:val="Table Grid"/>
    <w:basedOn w:val="a2"/>
    <w:uiPriority w:val="59"/>
    <w:rsid w:val="006F76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9">
    <w:name w:val="w9"/>
    <w:basedOn w:val="a1"/>
    <w:rsid w:val="006F765B"/>
  </w:style>
  <w:style w:type="character" w:styleId="ae">
    <w:name w:val="footnote reference"/>
    <w:uiPriority w:val="99"/>
    <w:rsid w:val="006731A2"/>
    <w:rPr>
      <w:rFonts w:cs="Times New Roman"/>
      <w:vertAlign w:val="superscript"/>
    </w:rPr>
  </w:style>
  <w:style w:type="paragraph" w:styleId="af">
    <w:name w:val="footnote text"/>
    <w:aliases w:val="Знак21, Знак,Знак,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F1"/>
    <w:basedOn w:val="a"/>
    <w:link w:val="af0"/>
    <w:qFormat/>
    <w:rsid w:val="006731A2"/>
    <w:pPr>
      <w:widowControl/>
      <w:suppressAutoHyphens w:val="0"/>
      <w:spacing w:line="240" w:lineRule="auto"/>
    </w:pPr>
    <w:rPr>
      <w:rFonts w:ascii="Arial Unicode MS" w:eastAsia="Arial Unicode MS" w:hAnsi="Arial Unicode MS" w:cs="Arial Unicode MS"/>
      <w:color w:val="000000"/>
      <w:kern w:val="0"/>
      <w:sz w:val="20"/>
      <w:szCs w:val="20"/>
      <w:lang w:val="ru" w:eastAsia="ru-RU" w:bidi="ar-SA"/>
    </w:rPr>
  </w:style>
  <w:style w:type="character" w:customStyle="1" w:styleId="af0">
    <w:name w:val="Текст сноски Знак"/>
    <w:aliases w:val="Знак21 Знак, Знак Знак,Знак Знак,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
    <w:basedOn w:val="a1"/>
    <w:link w:val="af"/>
    <w:rsid w:val="006731A2"/>
    <w:rPr>
      <w:rFonts w:ascii="Arial Unicode MS" w:eastAsia="Arial Unicode MS" w:hAnsi="Arial Unicode MS" w:cs="Arial Unicode MS"/>
      <w:color w:val="000000"/>
      <w:sz w:val="20"/>
      <w:szCs w:val="20"/>
      <w:lang w:val="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248D"/>
    <w:pPr>
      <w:widowControl w:val="0"/>
      <w:suppressAutoHyphens/>
      <w:spacing w:after="0" w:line="100" w:lineRule="atLeast"/>
    </w:pPr>
    <w:rPr>
      <w:rFonts w:ascii="Times New Roman" w:eastAsia="SimSun" w:hAnsi="Times New Roman" w:cs="Mangal"/>
      <w:kern w:val="1"/>
      <w:sz w:val="24"/>
      <w:szCs w:val="24"/>
      <w:lang w:eastAsia="hi-IN" w:bidi="hi-IN"/>
    </w:rPr>
  </w:style>
  <w:style w:type="paragraph" w:styleId="1">
    <w:name w:val="heading 1"/>
    <w:basedOn w:val="a"/>
    <w:next w:val="a0"/>
    <w:link w:val="10"/>
    <w:qFormat/>
    <w:rsid w:val="006B248D"/>
    <w:pPr>
      <w:keepNext/>
      <w:keepLines/>
      <w:numPr>
        <w:numId w:val="1"/>
      </w:numPr>
      <w:spacing w:before="480"/>
      <w:outlineLvl w:val="0"/>
    </w:pPr>
    <w:rPr>
      <w:rFonts w:ascii="Cambria" w:hAnsi="Cambria" w:cs="font315"/>
      <w:b/>
      <w:bCs/>
      <w:color w:val="365F91"/>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6B248D"/>
    <w:rPr>
      <w:rFonts w:ascii="Cambria" w:eastAsia="SimSun" w:hAnsi="Cambria" w:cs="font315"/>
      <w:b/>
      <w:bCs/>
      <w:color w:val="365F91"/>
      <w:kern w:val="1"/>
      <w:sz w:val="28"/>
      <w:szCs w:val="28"/>
      <w:lang w:eastAsia="hi-IN" w:bidi="hi-IN"/>
    </w:rPr>
  </w:style>
  <w:style w:type="paragraph" w:styleId="a4">
    <w:name w:val="header"/>
    <w:basedOn w:val="a"/>
    <w:link w:val="a5"/>
    <w:uiPriority w:val="99"/>
    <w:rsid w:val="006B248D"/>
    <w:pPr>
      <w:suppressLineNumbers/>
      <w:tabs>
        <w:tab w:val="center" w:pos="4677"/>
        <w:tab w:val="right" w:pos="9355"/>
      </w:tabs>
    </w:pPr>
  </w:style>
  <w:style w:type="character" w:customStyle="1" w:styleId="a5">
    <w:name w:val="Верхний колонтитул Знак"/>
    <w:basedOn w:val="a1"/>
    <w:link w:val="a4"/>
    <w:uiPriority w:val="99"/>
    <w:rsid w:val="006B248D"/>
    <w:rPr>
      <w:rFonts w:ascii="Times New Roman" w:eastAsia="SimSun" w:hAnsi="Times New Roman" w:cs="Mangal"/>
      <w:kern w:val="1"/>
      <w:sz w:val="24"/>
      <w:szCs w:val="24"/>
      <w:lang w:eastAsia="hi-IN" w:bidi="hi-IN"/>
    </w:rPr>
  </w:style>
  <w:style w:type="paragraph" w:customStyle="1" w:styleId="NormalWeb">
    <w:name w:val="Normal (Web)"/>
    <w:basedOn w:val="a"/>
    <w:rsid w:val="006B248D"/>
    <w:pPr>
      <w:spacing w:before="100" w:after="100"/>
    </w:pPr>
  </w:style>
  <w:style w:type="paragraph" w:styleId="a6">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7"/>
    <w:uiPriority w:val="99"/>
    <w:unhideWhenUsed/>
    <w:qFormat/>
    <w:rsid w:val="006B248D"/>
    <w:pPr>
      <w:widowControl/>
      <w:suppressAutoHyphens w:val="0"/>
      <w:spacing w:before="100" w:beforeAutospacing="1" w:after="119" w:line="240" w:lineRule="auto"/>
    </w:pPr>
    <w:rPr>
      <w:rFonts w:eastAsia="Times New Roman" w:cs="Times New Roman"/>
      <w:kern w:val="0"/>
      <w:lang w:val="x-none" w:eastAsia="x-none" w:bidi="ar-SA"/>
    </w:rPr>
  </w:style>
  <w:style w:type="character" w:customStyle="1" w:styleId="a7">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6"/>
    <w:uiPriority w:val="99"/>
    <w:locked/>
    <w:rsid w:val="006B248D"/>
    <w:rPr>
      <w:rFonts w:ascii="Times New Roman" w:eastAsia="Times New Roman" w:hAnsi="Times New Roman" w:cs="Times New Roman"/>
      <w:sz w:val="24"/>
      <w:szCs w:val="24"/>
      <w:lang w:val="x-none" w:eastAsia="x-none"/>
    </w:rPr>
  </w:style>
  <w:style w:type="paragraph" w:styleId="a0">
    <w:name w:val="Body Text"/>
    <w:basedOn w:val="a"/>
    <w:link w:val="a8"/>
    <w:uiPriority w:val="99"/>
    <w:semiHidden/>
    <w:unhideWhenUsed/>
    <w:rsid w:val="006B248D"/>
    <w:pPr>
      <w:spacing w:after="120"/>
    </w:pPr>
    <w:rPr>
      <w:szCs w:val="21"/>
    </w:rPr>
  </w:style>
  <w:style w:type="character" w:customStyle="1" w:styleId="a8">
    <w:name w:val="Основной текст Знак"/>
    <w:basedOn w:val="a1"/>
    <w:link w:val="a0"/>
    <w:uiPriority w:val="99"/>
    <w:semiHidden/>
    <w:rsid w:val="006B248D"/>
    <w:rPr>
      <w:rFonts w:ascii="Times New Roman" w:eastAsia="SimSun" w:hAnsi="Times New Roman" w:cs="Mangal"/>
      <w:kern w:val="1"/>
      <w:sz w:val="24"/>
      <w:szCs w:val="21"/>
      <w:lang w:eastAsia="hi-IN" w:bidi="hi-IN"/>
    </w:rPr>
  </w:style>
  <w:style w:type="paragraph" w:styleId="a9">
    <w:name w:val="Balloon Text"/>
    <w:basedOn w:val="a"/>
    <w:link w:val="aa"/>
    <w:uiPriority w:val="99"/>
    <w:semiHidden/>
    <w:unhideWhenUsed/>
    <w:rsid w:val="006B248D"/>
    <w:pPr>
      <w:spacing w:line="240" w:lineRule="auto"/>
    </w:pPr>
    <w:rPr>
      <w:rFonts w:ascii="Tahoma" w:hAnsi="Tahoma"/>
      <w:sz w:val="16"/>
      <w:szCs w:val="14"/>
    </w:rPr>
  </w:style>
  <w:style w:type="character" w:customStyle="1" w:styleId="aa">
    <w:name w:val="Текст выноски Знак"/>
    <w:basedOn w:val="a1"/>
    <w:link w:val="a9"/>
    <w:uiPriority w:val="99"/>
    <w:semiHidden/>
    <w:rsid w:val="006B248D"/>
    <w:rPr>
      <w:rFonts w:ascii="Tahoma" w:eastAsia="SimSun" w:hAnsi="Tahoma" w:cs="Mangal"/>
      <w:kern w:val="1"/>
      <w:sz w:val="16"/>
      <w:szCs w:val="14"/>
      <w:lang w:eastAsia="hi-IN" w:bidi="hi-IN"/>
    </w:rPr>
  </w:style>
  <w:style w:type="paragraph" w:styleId="ab">
    <w:name w:val="footer"/>
    <w:basedOn w:val="a"/>
    <w:link w:val="ac"/>
    <w:uiPriority w:val="99"/>
    <w:unhideWhenUsed/>
    <w:rsid w:val="006B248D"/>
    <w:pPr>
      <w:tabs>
        <w:tab w:val="center" w:pos="4677"/>
        <w:tab w:val="right" w:pos="9355"/>
      </w:tabs>
      <w:spacing w:line="240" w:lineRule="auto"/>
    </w:pPr>
    <w:rPr>
      <w:szCs w:val="21"/>
    </w:rPr>
  </w:style>
  <w:style w:type="character" w:customStyle="1" w:styleId="ac">
    <w:name w:val="Нижний колонтитул Знак"/>
    <w:basedOn w:val="a1"/>
    <w:link w:val="ab"/>
    <w:uiPriority w:val="99"/>
    <w:rsid w:val="006B248D"/>
    <w:rPr>
      <w:rFonts w:ascii="Times New Roman" w:eastAsia="SimSun" w:hAnsi="Times New Roman" w:cs="Mangal"/>
      <w:kern w:val="1"/>
      <w:sz w:val="24"/>
      <w:szCs w:val="21"/>
      <w:lang w:eastAsia="hi-IN" w:bidi="hi-IN"/>
    </w:rPr>
  </w:style>
  <w:style w:type="character" w:customStyle="1" w:styleId="w8">
    <w:name w:val="w8"/>
    <w:basedOn w:val="a1"/>
    <w:rsid w:val="006F765B"/>
  </w:style>
  <w:style w:type="table" w:styleId="ad">
    <w:name w:val="Table Grid"/>
    <w:basedOn w:val="a2"/>
    <w:uiPriority w:val="59"/>
    <w:rsid w:val="006F76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9">
    <w:name w:val="w9"/>
    <w:basedOn w:val="a1"/>
    <w:rsid w:val="006F765B"/>
  </w:style>
  <w:style w:type="character" w:styleId="ae">
    <w:name w:val="footnote reference"/>
    <w:uiPriority w:val="99"/>
    <w:rsid w:val="006731A2"/>
    <w:rPr>
      <w:rFonts w:cs="Times New Roman"/>
      <w:vertAlign w:val="superscript"/>
    </w:rPr>
  </w:style>
  <w:style w:type="paragraph" w:styleId="af">
    <w:name w:val="footnote text"/>
    <w:aliases w:val="Знак21, Знак,Знак,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F1"/>
    <w:basedOn w:val="a"/>
    <w:link w:val="af0"/>
    <w:qFormat/>
    <w:rsid w:val="006731A2"/>
    <w:pPr>
      <w:widowControl/>
      <w:suppressAutoHyphens w:val="0"/>
      <w:spacing w:line="240" w:lineRule="auto"/>
    </w:pPr>
    <w:rPr>
      <w:rFonts w:ascii="Arial Unicode MS" w:eastAsia="Arial Unicode MS" w:hAnsi="Arial Unicode MS" w:cs="Arial Unicode MS"/>
      <w:color w:val="000000"/>
      <w:kern w:val="0"/>
      <w:sz w:val="20"/>
      <w:szCs w:val="20"/>
      <w:lang w:val="ru" w:eastAsia="ru-RU" w:bidi="ar-SA"/>
    </w:rPr>
  </w:style>
  <w:style w:type="character" w:customStyle="1" w:styleId="af0">
    <w:name w:val="Текст сноски Знак"/>
    <w:aliases w:val="Знак21 Знак, Знак Знак,Знак Знак,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
    <w:basedOn w:val="a1"/>
    <w:link w:val="af"/>
    <w:rsid w:val="006731A2"/>
    <w:rPr>
      <w:rFonts w:ascii="Arial Unicode MS" w:eastAsia="Arial Unicode MS" w:hAnsi="Arial Unicode MS" w:cs="Arial Unicode MS"/>
      <w:color w:val="000000"/>
      <w:sz w:val="20"/>
      <w:szCs w:val="20"/>
      <w:lang w:val="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7873FEAEBCC3B62C36DC4F50BD2D81D3550EE186457E5394A3E846A1830F36E187D0DD3B9DC64CC494F56C562CB5j3K"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13</Pages>
  <Words>4989</Words>
  <Characters>28443</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Ангелина Михайловна Крылова</dc:creator>
  <cp:keywords/>
  <dc:description/>
  <cp:lastModifiedBy>Ангелина Михайловна Крылова</cp:lastModifiedBy>
  <cp:revision>7</cp:revision>
  <dcterms:created xsi:type="dcterms:W3CDTF">2021-02-13T09:12:00Z</dcterms:created>
  <dcterms:modified xsi:type="dcterms:W3CDTF">2021-02-13T10:41:00Z</dcterms:modified>
</cp:coreProperties>
</file>