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2CA" w:rsidRPr="007E161A" w:rsidRDefault="00D222CA" w:rsidP="00D222CA">
      <w:pPr>
        <w:ind w:left="4678"/>
        <w:rPr>
          <w:color w:val="000000"/>
          <w:sz w:val="27"/>
          <w:szCs w:val="27"/>
        </w:rPr>
      </w:pPr>
      <w:r w:rsidRPr="007E161A">
        <w:rPr>
          <w:color w:val="000000"/>
          <w:sz w:val="27"/>
          <w:szCs w:val="27"/>
        </w:rPr>
        <w:t>Государственное бюджетное учреждение Республики Дагестан "</w:t>
      </w:r>
      <w:proofErr w:type="gramStart"/>
      <w:r w:rsidRPr="007E161A">
        <w:rPr>
          <w:color w:val="000000"/>
          <w:sz w:val="27"/>
          <w:szCs w:val="27"/>
        </w:rPr>
        <w:t>Хасавюртовская</w:t>
      </w:r>
      <w:proofErr w:type="gramEnd"/>
      <w:r w:rsidRPr="007E161A">
        <w:rPr>
          <w:color w:val="000000"/>
          <w:sz w:val="27"/>
          <w:szCs w:val="27"/>
        </w:rPr>
        <w:t xml:space="preserve"> ЦРБ"</w:t>
      </w:r>
    </w:p>
    <w:p w:rsidR="00D222CA" w:rsidRPr="007E161A" w:rsidRDefault="00D222CA" w:rsidP="00D222CA">
      <w:pPr>
        <w:ind w:left="4678"/>
        <w:rPr>
          <w:color w:val="000000"/>
          <w:sz w:val="27"/>
          <w:szCs w:val="27"/>
        </w:rPr>
      </w:pPr>
      <w:r w:rsidRPr="007E161A">
        <w:rPr>
          <w:color w:val="000000"/>
          <w:sz w:val="27"/>
          <w:szCs w:val="27"/>
        </w:rPr>
        <w:t xml:space="preserve">Место нахождения: РД, </w:t>
      </w:r>
      <w:proofErr w:type="spellStart"/>
      <w:r w:rsidRPr="007E161A">
        <w:rPr>
          <w:color w:val="000000"/>
          <w:sz w:val="27"/>
          <w:szCs w:val="27"/>
        </w:rPr>
        <w:t>гХасавюрт</w:t>
      </w:r>
      <w:proofErr w:type="spellEnd"/>
      <w:proofErr w:type="gramStart"/>
      <w:r w:rsidRPr="007E161A">
        <w:rPr>
          <w:color w:val="000000"/>
          <w:sz w:val="27"/>
          <w:szCs w:val="27"/>
        </w:rPr>
        <w:t xml:space="preserve"> ,</w:t>
      </w:r>
      <w:proofErr w:type="spellStart"/>
      <w:proofErr w:type="gramEnd"/>
      <w:r w:rsidRPr="007E161A">
        <w:rPr>
          <w:color w:val="000000"/>
          <w:sz w:val="27"/>
          <w:szCs w:val="27"/>
        </w:rPr>
        <w:t>ул</w:t>
      </w:r>
      <w:proofErr w:type="spellEnd"/>
      <w:r w:rsidRPr="007E161A">
        <w:rPr>
          <w:color w:val="000000"/>
          <w:sz w:val="27"/>
          <w:szCs w:val="27"/>
        </w:rPr>
        <w:t xml:space="preserve"> </w:t>
      </w:r>
      <w:proofErr w:type="spellStart"/>
      <w:r w:rsidRPr="007E161A">
        <w:rPr>
          <w:color w:val="000000"/>
          <w:sz w:val="27"/>
          <w:szCs w:val="27"/>
        </w:rPr>
        <w:t>Тотурбиева</w:t>
      </w:r>
      <w:proofErr w:type="spellEnd"/>
      <w:r w:rsidRPr="007E161A">
        <w:rPr>
          <w:color w:val="000000"/>
          <w:sz w:val="27"/>
          <w:szCs w:val="27"/>
        </w:rPr>
        <w:t xml:space="preserve"> 68</w:t>
      </w:r>
    </w:p>
    <w:p w:rsidR="00D222CA" w:rsidRPr="007E161A" w:rsidRDefault="005631A3" w:rsidP="00D222CA">
      <w:pPr>
        <w:ind w:left="4678"/>
        <w:rPr>
          <w:color w:val="000000"/>
          <w:sz w:val="27"/>
          <w:szCs w:val="27"/>
        </w:rPr>
      </w:pPr>
      <w:r w:rsidRPr="007E161A">
        <w:rPr>
          <w:color w:val="000000"/>
          <w:sz w:val="27"/>
          <w:szCs w:val="27"/>
        </w:rPr>
        <w:t>e-</w:t>
      </w:r>
      <w:proofErr w:type="spellStart"/>
      <w:r w:rsidRPr="007E161A">
        <w:rPr>
          <w:color w:val="000000"/>
          <w:sz w:val="27"/>
          <w:szCs w:val="27"/>
        </w:rPr>
        <w:t>mail</w:t>
      </w:r>
      <w:proofErr w:type="spellEnd"/>
      <w:r w:rsidRPr="007E161A">
        <w:rPr>
          <w:color w:val="000000"/>
          <w:sz w:val="27"/>
          <w:szCs w:val="27"/>
        </w:rPr>
        <w:t>:</w:t>
      </w:r>
      <w:r w:rsidRPr="007E161A">
        <w:rPr>
          <w:sz w:val="27"/>
          <w:szCs w:val="27"/>
        </w:rPr>
        <w:t xml:space="preserve"> </w:t>
      </w:r>
      <w:r w:rsidRPr="007E161A">
        <w:rPr>
          <w:color w:val="000000"/>
          <w:sz w:val="27"/>
          <w:szCs w:val="27"/>
        </w:rPr>
        <w:t>tadzhakavov@mail.ru</w:t>
      </w:r>
    </w:p>
    <w:p w:rsidR="005631A3" w:rsidRPr="007E161A" w:rsidRDefault="005631A3" w:rsidP="00D222CA">
      <w:pPr>
        <w:ind w:left="4678"/>
        <w:rPr>
          <w:color w:val="000000"/>
          <w:sz w:val="27"/>
          <w:szCs w:val="27"/>
        </w:rPr>
      </w:pPr>
    </w:p>
    <w:p w:rsidR="00D222CA" w:rsidRPr="007E161A" w:rsidRDefault="00D222CA" w:rsidP="00D222CA">
      <w:pPr>
        <w:ind w:left="4678"/>
        <w:rPr>
          <w:color w:val="000000"/>
          <w:sz w:val="27"/>
          <w:szCs w:val="27"/>
        </w:rPr>
      </w:pPr>
      <w:r w:rsidRPr="007E161A">
        <w:rPr>
          <w:color w:val="000000"/>
          <w:sz w:val="27"/>
          <w:szCs w:val="27"/>
        </w:rPr>
        <w:t xml:space="preserve">КОМИТЕТ ПО ГОСУДАРСТВЕННЫМ ЗАКУПКАМ РЕСПУБЛИКИ ДАГЕСТАН </w:t>
      </w:r>
    </w:p>
    <w:p w:rsidR="00D222CA" w:rsidRPr="007E161A" w:rsidRDefault="00D222CA" w:rsidP="00D222CA">
      <w:pPr>
        <w:ind w:left="4678"/>
        <w:rPr>
          <w:color w:val="000000"/>
          <w:sz w:val="27"/>
          <w:szCs w:val="27"/>
        </w:rPr>
      </w:pPr>
      <w:r w:rsidRPr="007E161A">
        <w:rPr>
          <w:color w:val="000000"/>
          <w:sz w:val="27"/>
          <w:szCs w:val="27"/>
        </w:rPr>
        <w:t xml:space="preserve">367000, Дагестан </w:t>
      </w:r>
      <w:proofErr w:type="spellStart"/>
      <w:proofErr w:type="gramStart"/>
      <w:r w:rsidRPr="007E161A">
        <w:rPr>
          <w:color w:val="000000"/>
          <w:sz w:val="27"/>
          <w:szCs w:val="27"/>
        </w:rPr>
        <w:t>Респ</w:t>
      </w:r>
      <w:proofErr w:type="spellEnd"/>
      <w:proofErr w:type="gramEnd"/>
      <w:r w:rsidRPr="007E161A">
        <w:rPr>
          <w:color w:val="000000"/>
          <w:sz w:val="27"/>
          <w:szCs w:val="27"/>
        </w:rPr>
        <w:t xml:space="preserve">, Махачкала г, ул. </w:t>
      </w:r>
      <w:proofErr w:type="spellStart"/>
      <w:r w:rsidRPr="007E161A">
        <w:rPr>
          <w:color w:val="000000"/>
          <w:sz w:val="27"/>
          <w:szCs w:val="27"/>
        </w:rPr>
        <w:t>М.Гаджиева</w:t>
      </w:r>
      <w:proofErr w:type="spellEnd"/>
      <w:r w:rsidRPr="007E161A">
        <w:rPr>
          <w:color w:val="000000"/>
          <w:sz w:val="27"/>
          <w:szCs w:val="27"/>
        </w:rPr>
        <w:t xml:space="preserve"> 170</w:t>
      </w:r>
    </w:p>
    <w:p w:rsidR="00D222CA" w:rsidRPr="007E161A" w:rsidRDefault="005631A3" w:rsidP="00D222CA">
      <w:pPr>
        <w:ind w:left="4678"/>
        <w:rPr>
          <w:color w:val="000000"/>
          <w:sz w:val="27"/>
          <w:szCs w:val="27"/>
          <w:lang w:val="en-US"/>
        </w:rPr>
      </w:pPr>
      <w:proofErr w:type="gramStart"/>
      <w:r w:rsidRPr="007E161A">
        <w:rPr>
          <w:color w:val="000000"/>
          <w:sz w:val="27"/>
          <w:szCs w:val="27"/>
          <w:lang w:val="en-US"/>
        </w:rPr>
        <w:t>e-mail</w:t>
      </w:r>
      <w:proofErr w:type="gramEnd"/>
      <w:r w:rsidRPr="007E161A">
        <w:rPr>
          <w:color w:val="000000"/>
          <w:sz w:val="27"/>
          <w:szCs w:val="27"/>
          <w:lang w:val="en-US"/>
        </w:rPr>
        <w:t xml:space="preserve">: </w:t>
      </w:r>
      <w:r w:rsidR="00D222CA" w:rsidRPr="007E161A">
        <w:rPr>
          <w:color w:val="000000"/>
          <w:sz w:val="27"/>
          <w:szCs w:val="27"/>
          <w:lang w:val="en-US"/>
        </w:rPr>
        <w:t>zakupki@e-dag.ru</w:t>
      </w:r>
    </w:p>
    <w:p w:rsidR="00D222CA" w:rsidRPr="007E161A" w:rsidRDefault="00D222CA" w:rsidP="00D222CA">
      <w:pPr>
        <w:ind w:left="4678"/>
        <w:rPr>
          <w:color w:val="000000"/>
          <w:sz w:val="27"/>
          <w:szCs w:val="27"/>
          <w:lang w:val="en-US"/>
        </w:rPr>
      </w:pPr>
    </w:p>
    <w:p w:rsidR="00D222CA" w:rsidRPr="007E161A" w:rsidRDefault="00D222CA" w:rsidP="00D222CA">
      <w:pPr>
        <w:ind w:left="4678"/>
        <w:rPr>
          <w:color w:val="000000"/>
          <w:sz w:val="27"/>
          <w:szCs w:val="27"/>
        </w:rPr>
      </w:pPr>
      <w:r w:rsidRPr="007E161A">
        <w:rPr>
          <w:color w:val="000000"/>
          <w:sz w:val="27"/>
          <w:szCs w:val="27"/>
        </w:rPr>
        <w:t>АО «Агентство по государственному заказу Республики Татарстан»</w:t>
      </w:r>
    </w:p>
    <w:p w:rsidR="00D222CA" w:rsidRPr="007E161A" w:rsidRDefault="00D222CA" w:rsidP="00D222CA">
      <w:pPr>
        <w:ind w:left="4678"/>
        <w:rPr>
          <w:color w:val="000000"/>
          <w:sz w:val="27"/>
          <w:szCs w:val="27"/>
        </w:rPr>
      </w:pPr>
      <w:r w:rsidRPr="007E161A">
        <w:rPr>
          <w:color w:val="000000"/>
          <w:sz w:val="27"/>
          <w:szCs w:val="27"/>
        </w:rPr>
        <w:t xml:space="preserve">420021, г. Казань, ул. Московская, д. 55 </w:t>
      </w:r>
    </w:p>
    <w:p w:rsidR="00900D42" w:rsidRPr="007E161A" w:rsidRDefault="00D222CA" w:rsidP="00D222CA">
      <w:pPr>
        <w:ind w:left="4678"/>
        <w:rPr>
          <w:color w:val="000000"/>
          <w:sz w:val="27"/>
          <w:szCs w:val="27"/>
        </w:rPr>
      </w:pPr>
      <w:r w:rsidRPr="007E161A">
        <w:rPr>
          <w:color w:val="000000"/>
          <w:sz w:val="27"/>
          <w:szCs w:val="27"/>
        </w:rPr>
        <w:t>e-</w:t>
      </w:r>
      <w:proofErr w:type="spellStart"/>
      <w:r w:rsidRPr="007E161A">
        <w:rPr>
          <w:color w:val="000000"/>
          <w:sz w:val="27"/>
          <w:szCs w:val="27"/>
        </w:rPr>
        <w:t>mail</w:t>
      </w:r>
      <w:proofErr w:type="spellEnd"/>
      <w:r w:rsidRPr="007E161A">
        <w:rPr>
          <w:color w:val="000000"/>
          <w:sz w:val="27"/>
          <w:szCs w:val="27"/>
        </w:rPr>
        <w:t>: agzrt@tatar.ru</w:t>
      </w:r>
    </w:p>
    <w:p w:rsidR="00900D42" w:rsidRPr="007E161A" w:rsidRDefault="00900D42" w:rsidP="002F69A7">
      <w:pPr>
        <w:ind w:left="4678"/>
        <w:rPr>
          <w:color w:val="000000"/>
          <w:sz w:val="27"/>
          <w:szCs w:val="27"/>
        </w:rPr>
      </w:pPr>
    </w:p>
    <w:p w:rsidR="00C03FCB" w:rsidRPr="007E161A" w:rsidRDefault="00C03FCB" w:rsidP="00C03FCB">
      <w:pPr>
        <w:ind w:left="4678"/>
        <w:rPr>
          <w:color w:val="000000"/>
          <w:sz w:val="27"/>
          <w:szCs w:val="27"/>
        </w:rPr>
      </w:pPr>
      <w:r w:rsidRPr="007E161A">
        <w:rPr>
          <w:color w:val="000000"/>
          <w:sz w:val="27"/>
          <w:szCs w:val="27"/>
        </w:rPr>
        <w:t>ООО «</w:t>
      </w:r>
      <w:proofErr w:type="spellStart"/>
      <w:r w:rsidRPr="007E161A">
        <w:rPr>
          <w:color w:val="000000"/>
          <w:sz w:val="27"/>
          <w:szCs w:val="27"/>
        </w:rPr>
        <w:t>ТехСтройПартнер</w:t>
      </w:r>
      <w:proofErr w:type="spellEnd"/>
      <w:r w:rsidRPr="007E161A">
        <w:rPr>
          <w:color w:val="000000"/>
          <w:sz w:val="27"/>
          <w:szCs w:val="27"/>
        </w:rPr>
        <w:t>»</w:t>
      </w:r>
    </w:p>
    <w:p w:rsidR="00C03FCB" w:rsidRPr="007E161A" w:rsidRDefault="00C03FCB" w:rsidP="00C03FCB">
      <w:pPr>
        <w:ind w:left="4678"/>
        <w:rPr>
          <w:color w:val="000000"/>
          <w:sz w:val="27"/>
          <w:szCs w:val="27"/>
        </w:rPr>
      </w:pPr>
      <w:r w:rsidRPr="007E161A">
        <w:rPr>
          <w:color w:val="000000"/>
          <w:sz w:val="27"/>
          <w:szCs w:val="27"/>
        </w:rPr>
        <w:t xml:space="preserve">656016/, Алтайский край, г. Барнаул, </w:t>
      </w:r>
      <w:proofErr w:type="spellStart"/>
      <w:r w:rsidRPr="007E161A">
        <w:rPr>
          <w:color w:val="000000"/>
          <w:sz w:val="27"/>
          <w:szCs w:val="27"/>
        </w:rPr>
        <w:t>Власихинская</w:t>
      </w:r>
      <w:proofErr w:type="spellEnd"/>
      <w:r w:rsidRPr="007E161A">
        <w:rPr>
          <w:color w:val="000000"/>
          <w:sz w:val="27"/>
          <w:szCs w:val="27"/>
        </w:rPr>
        <w:t>, ул. Дом. 49/1, оф 141</w:t>
      </w:r>
    </w:p>
    <w:p w:rsidR="0008270F" w:rsidRPr="007E161A" w:rsidRDefault="00C03FCB" w:rsidP="00C03FCB">
      <w:pPr>
        <w:ind w:left="4678"/>
        <w:rPr>
          <w:color w:val="000000"/>
          <w:sz w:val="27"/>
          <w:szCs w:val="27"/>
        </w:rPr>
      </w:pPr>
      <w:r w:rsidRPr="007E161A">
        <w:rPr>
          <w:color w:val="000000"/>
          <w:sz w:val="27"/>
          <w:szCs w:val="27"/>
        </w:rPr>
        <w:t>e-</w:t>
      </w:r>
      <w:proofErr w:type="spellStart"/>
      <w:r w:rsidRPr="007E161A">
        <w:rPr>
          <w:color w:val="000000"/>
          <w:sz w:val="27"/>
          <w:szCs w:val="27"/>
        </w:rPr>
        <w:t>mail</w:t>
      </w:r>
      <w:proofErr w:type="spellEnd"/>
      <w:r w:rsidRPr="007E161A">
        <w:rPr>
          <w:color w:val="000000"/>
          <w:sz w:val="27"/>
          <w:szCs w:val="27"/>
        </w:rPr>
        <w:t>: bolshunov1990@bk.ru</w:t>
      </w:r>
    </w:p>
    <w:p w:rsidR="007E161A" w:rsidRPr="007E161A" w:rsidRDefault="007E161A" w:rsidP="00CD1A95">
      <w:pPr>
        <w:pStyle w:val="a3"/>
        <w:ind w:firstLine="700"/>
        <w:jc w:val="center"/>
        <w:rPr>
          <w:rFonts w:ascii="Times New Roman" w:hAnsi="Times New Roman"/>
          <w:sz w:val="27"/>
          <w:szCs w:val="27"/>
        </w:rPr>
      </w:pPr>
    </w:p>
    <w:p w:rsidR="00CD1A95" w:rsidRPr="007E161A" w:rsidRDefault="00CD1A95" w:rsidP="00CD1A95">
      <w:pPr>
        <w:pStyle w:val="a3"/>
        <w:ind w:firstLine="700"/>
        <w:jc w:val="center"/>
        <w:rPr>
          <w:rFonts w:ascii="Times New Roman" w:hAnsi="Times New Roman"/>
          <w:sz w:val="27"/>
          <w:szCs w:val="27"/>
        </w:rPr>
      </w:pPr>
      <w:proofErr w:type="gramStart"/>
      <w:r w:rsidRPr="007E161A">
        <w:rPr>
          <w:rFonts w:ascii="Times New Roman" w:hAnsi="Times New Roman"/>
          <w:sz w:val="27"/>
          <w:szCs w:val="27"/>
        </w:rPr>
        <w:t>Р</w:t>
      </w:r>
      <w:proofErr w:type="gramEnd"/>
      <w:r w:rsidRPr="007E161A">
        <w:rPr>
          <w:rFonts w:ascii="Times New Roman" w:hAnsi="Times New Roman"/>
          <w:sz w:val="27"/>
          <w:szCs w:val="27"/>
        </w:rPr>
        <w:t xml:space="preserve"> Е Ш Е Н И Е № </w:t>
      </w:r>
      <w:r w:rsidR="00F532B1" w:rsidRPr="007E161A">
        <w:rPr>
          <w:rFonts w:ascii="Times New Roman" w:hAnsi="Times New Roman"/>
          <w:sz w:val="27"/>
          <w:szCs w:val="27"/>
        </w:rPr>
        <w:t>005/06/106-</w:t>
      </w:r>
      <w:r w:rsidR="00641641" w:rsidRPr="007E161A">
        <w:rPr>
          <w:rFonts w:ascii="Times New Roman" w:hAnsi="Times New Roman"/>
          <w:sz w:val="27"/>
          <w:szCs w:val="27"/>
        </w:rPr>
        <w:t>12</w:t>
      </w:r>
      <w:r w:rsidR="00C03FCB" w:rsidRPr="007E161A">
        <w:rPr>
          <w:rFonts w:ascii="Times New Roman" w:hAnsi="Times New Roman"/>
          <w:sz w:val="27"/>
          <w:szCs w:val="27"/>
        </w:rPr>
        <w:t>3</w:t>
      </w:r>
      <w:r w:rsidR="00F532B1" w:rsidRPr="007E161A">
        <w:rPr>
          <w:rFonts w:ascii="Times New Roman" w:hAnsi="Times New Roman"/>
          <w:sz w:val="27"/>
          <w:szCs w:val="27"/>
        </w:rPr>
        <w:t>/</w:t>
      </w:r>
      <w:r w:rsidR="00972BBA" w:rsidRPr="007E161A">
        <w:rPr>
          <w:rFonts w:ascii="Times New Roman" w:hAnsi="Times New Roman"/>
          <w:sz w:val="27"/>
          <w:szCs w:val="27"/>
        </w:rPr>
        <w:t>202</w:t>
      </w:r>
      <w:r w:rsidR="00641641" w:rsidRPr="007E161A">
        <w:rPr>
          <w:rFonts w:ascii="Times New Roman" w:hAnsi="Times New Roman"/>
          <w:sz w:val="27"/>
          <w:szCs w:val="27"/>
        </w:rPr>
        <w:t>1</w:t>
      </w:r>
    </w:p>
    <w:p w:rsidR="00CD1A95" w:rsidRPr="007E161A" w:rsidRDefault="00CD1A95" w:rsidP="00CD1A95">
      <w:pPr>
        <w:pStyle w:val="a3"/>
        <w:ind w:firstLine="700"/>
        <w:jc w:val="center"/>
        <w:rPr>
          <w:rFonts w:ascii="Times New Roman" w:hAnsi="Times New Roman"/>
          <w:sz w:val="27"/>
          <w:szCs w:val="27"/>
        </w:rPr>
      </w:pPr>
      <w:r w:rsidRPr="007E161A">
        <w:rPr>
          <w:rFonts w:ascii="Times New Roman" w:hAnsi="Times New Roman"/>
          <w:sz w:val="27"/>
          <w:szCs w:val="27"/>
        </w:rPr>
        <w:t>Комиссии Управления ФАС России по Республике Дагестан</w:t>
      </w:r>
    </w:p>
    <w:p w:rsidR="00CD1A95" w:rsidRPr="007E161A" w:rsidRDefault="00CD1A95" w:rsidP="00CD1A95">
      <w:pPr>
        <w:pStyle w:val="a3"/>
        <w:ind w:firstLine="700"/>
        <w:jc w:val="center"/>
        <w:rPr>
          <w:rFonts w:ascii="Times New Roman" w:hAnsi="Times New Roman"/>
          <w:sz w:val="27"/>
          <w:szCs w:val="27"/>
        </w:rPr>
      </w:pPr>
      <w:r w:rsidRPr="007E161A">
        <w:rPr>
          <w:rFonts w:ascii="Times New Roman" w:hAnsi="Times New Roman"/>
          <w:sz w:val="27"/>
          <w:szCs w:val="27"/>
        </w:rPr>
        <w:t>по контролю в сфере закупок</w:t>
      </w:r>
    </w:p>
    <w:p w:rsidR="00CD1A95" w:rsidRPr="007E161A" w:rsidRDefault="00CD1A95" w:rsidP="00CD1A95">
      <w:pPr>
        <w:pStyle w:val="a3"/>
        <w:ind w:firstLine="700"/>
        <w:jc w:val="center"/>
        <w:rPr>
          <w:rFonts w:ascii="Times New Roman" w:hAnsi="Times New Roman"/>
          <w:sz w:val="27"/>
          <w:szCs w:val="27"/>
        </w:rPr>
      </w:pPr>
    </w:p>
    <w:p w:rsidR="00CD1A95" w:rsidRPr="007E161A" w:rsidRDefault="00641641" w:rsidP="00612AF5">
      <w:pPr>
        <w:pStyle w:val="a3"/>
        <w:ind w:firstLine="709"/>
        <w:jc w:val="both"/>
        <w:rPr>
          <w:rFonts w:ascii="Times New Roman" w:hAnsi="Times New Roman"/>
          <w:sz w:val="27"/>
          <w:szCs w:val="27"/>
        </w:rPr>
      </w:pPr>
      <w:r w:rsidRPr="007E161A">
        <w:rPr>
          <w:rFonts w:ascii="Times New Roman" w:hAnsi="Times New Roman"/>
          <w:sz w:val="27"/>
          <w:szCs w:val="27"/>
        </w:rPr>
        <w:t>09</w:t>
      </w:r>
      <w:r w:rsidR="00B3198F" w:rsidRPr="007E161A">
        <w:rPr>
          <w:rFonts w:ascii="Times New Roman" w:hAnsi="Times New Roman"/>
          <w:sz w:val="27"/>
          <w:szCs w:val="27"/>
        </w:rPr>
        <w:t>.</w:t>
      </w:r>
      <w:r w:rsidRPr="007E161A">
        <w:rPr>
          <w:rFonts w:ascii="Times New Roman" w:hAnsi="Times New Roman"/>
          <w:sz w:val="27"/>
          <w:szCs w:val="27"/>
        </w:rPr>
        <w:t>02</w:t>
      </w:r>
      <w:r w:rsidR="00F532B1" w:rsidRPr="007E161A">
        <w:rPr>
          <w:rFonts w:ascii="Times New Roman" w:hAnsi="Times New Roman"/>
          <w:sz w:val="27"/>
          <w:szCs w:val="27"/>
        </w:rPr>
        <w:t>.20</w:t>
      </w:r>
      <w:r w:rsidR="008B4E64" w:rsidRPr="007E161A">
        <w:rPr>
          <w:rFonts w:ascii="Times New Roman" w:hAnsi="Times New Roman"/>
          <w:sz w:val="27"/>
          <w:szCs w:val="27"/>
        </w:rPr>
        <w:t>2</w:t>
      </w:r>
      <w:r w:rsidR="00D222CA" w:rsidRPr="007E161A">
        <w:rPr>
          <w:rFonts w:ascii="Times New Roman" w:hAnsi="Times New Roman"/>
          <w:sz w:val="27"/>
          <w:szCs w:val="27"/>
        </w:rPr>
        <w:t>1</w:t>
      </w:r>
      <w:r w:rsidR="0040231C" w:rsidRPr="007E161A">
        <w:rPr>
          <w:rFonts w:ascii="Times New Roman" w:hAnsi="Times New Roman"/>
          <w:sz w:val="27"/>
          <w:szCs w:val="27"/>
        </w:rPr>
        <w:t xml:space="preserve"> </w:t>
      </w:r>
      <w:r w:rsidR="00CD1A95" w:rsidRPr="007E161A">
        <w:rPr>
          <w:rFonts w:ascii="Times New Roman" w:hAnsi="Times New Roman"/>
          <w:sz w:val="27"/>
          <w:szCs w:val="27"/>
        </w:rPr>
        <w:t>г.</w:t>
      </w:r>
      <w:r w:rsidR="00CD1A95" w:rsidRPr="007E161A">
        <w:rPr>
          <w:rFonts w:ascii="Times New Roman" w:hAnsi="Times New Roman"/>
          <w:sz w:val="27"/>
          <w:szCs w:val="27"/>
        </w:rPr>
        <w:tab/>
      </w:r>
      <w:r w:rsidR="00CD1A95" w:rsidRPr="007E161A">
        <w:rPr>
          <w:rFonts w:ascii="Times New Roman" w:hAnsi="Times New Roman"/>
          <w:sz w:val="27"/>
          <w:szCs w:val="27"/>
        </w:rPr>
        <w:tab/>
      </w:r>
      <w:r w:rsidR="00CD1A95" w:rsidRPr="007E161A">
        <w:rPr>
          <w:rFonts w:ascii="Times New Roman" w:hAnsi="Times New Roman"/>
          <w:sz w:val="27"/>
          <w:szCs w:val="27"/>
        </w:rPr>
        <w:tab/>
      </w:r>
      <w:r w:rsidR="00CD1A95" w:rsidRPr="007E161A">
        <w:rPr>
          <w:rFonts w:ascii="Times New Roman" w:hAnsi="Times New Roman"/>
          <w:sz w:val="27"/>
          <w:szCs w:val="27"/>
        </w:rPr>
        <w:tab/>
      </w:r>
      <w:r w:rsidR="00CD1A95" w:rsidRPr="007E161A">
        <w:rPr>
          <w:rFonts w:ascii="Times New Roman" w:hAnsi="Times New Roman"/>
          <w:sz w:val="27"/>
          <w:szCs w:val="27"/>
        </w:rPr>
        <w:tab/>
      </w:r>
      <w:r w:rsidR="00CD1A95" w:rsidRPr="007E161A">
        <w:rPr>
          <w:rFonts w:ascii="Times New Roman" w:hAnsi="Times New Roman"/>
          <w:sz w:val="27"/>
          <w:szCs w:val="27"/>
        </w:rPr>
        <w:tab/>
      </w:r>
      <w:r w:rsidR="00CD1A95" w:rsidRPr="007E161A">
        <w:rPr>
          <w:rFonts w:ascii="Times New Roman" w:hAnsi="Times New Roman"/>
          <w:sz w:val="27"/>
          <w:szCs w:val="27"/>
        </w:rPr>
        <w:tab/>
      </w:r>
      <w:r w:rsidR="00CD1A95" w:rsidRPr="007E161A">
        <w:rPr>
          <w:rFonts w:ascii="Times New Roman" w:hAnsi="Times New Roman"/>
          <w:sz w:val="27"/>
          <w:szCs w:val="27"/>
        </w:rPr>
        <w:tab/>
        <w:t>г. Махачкала</w:t>
      </w:r>
    </w:p>
    <w:p w:rsidR="00CD1A95" w:rsidRPr="007E161A" w:rsidRDefault="00CD1A95" w:rsidP="003C27A0">
      <w:pPr>
        <w:ind w:firstLine="700"/>
        <w:jc w:val="both"/>
        <w:rPr>
          <w:sz w:val="27"/>
          <w:szCs w:val="27"/>
        </w:rPr>
      </w:pPr>
    </w:p>
    <w:p w:rsidR="00880A54" w:rsidRPr="007E161A" w:rsidRDefault="00880A54" w:rsidP="00880A54">
      <w:pPr>
        <w:ind w:firstLine="700"/>
        <w:jc w:val="both"/>
        <w:rPr>
          <w:sz w:val="27"/>
          <w:szCs w:val="27"/>
        </w:rPr>
      </w:pPr>
      <w:r w:rsidRPr="007E161A">
        <w:rPr>
          <w:sz w:val="27"/>
          <w:szCs w:val="27"/>
        </w:rPr>
        <w:t>Комиссия Управления ФАС России по Республике Дагестан по контролю в сфере закупок (далее – Комиссия) в составе:</w:t>
      </w:r>
    </w:p>
    <w:p w:rsidR="00641641" w:rsidRPr="007E161A" w:rsidRDefault="00641641" w:rsidP="00641641">
      <w:pPr>
        <w:ind w:firstLine="700"/>
        <w:jc w:val="both"/>
        <w:rPr>
          <w:sz w:val="27"/>
          <w:szCs w:val="27"/>
        </w:rPr>
      </w:pPr>
      <w:r w:rsidRPr="007E161A">
        <w:rPr>
          <w:sz w:val="27"/>
          <w:szCs w:val="27"/>
        </w:rPr>
        <w:t xml:space="preserve">Ведущей заседание Комиссии – </w:t>
      </w:r>
      <w:proofErr w:type="spellStart"/>
      <w:r w:rsidRPr="007E161A">
        <w:rPr>
          <w:sz w:val="27"/>
          <w:szCs w:val="27"/>
        </w:rPr>
        <w:t>Халлаевой</w:t>
      </w:r>
      <w:proofErr w:type="spellEnd"/>
      <w:r w:rsidRPr="007E161A">
        <w:rPr>
          <w:sz w:val="27"/>
          <w:szCs w:val="27"/>
        </w:rPr>
        <w:t xml:space="preserve"> Д.М. – </w:t>
      </w:r>
      <w:proofErr w:type="spellStart"/>
      <w:r w:rsidRPr="007E161A">
        <w:rPr>
          <w:sz w:val="27"/>
          <w:szCs w:val="27"/>
        </w:rPr>
        <w:t>Врио</w:t>
      </w:r>
      <w:proofErr w:type="spellEnd"/>
      <w:r w:rsidRPr="007E161A">
        <w:rPr>
          <w:sz w:val="27"/>
          <w:szCs w:val="27"/>
        </w:rPr>
        <w:t>. руководителя Дагестанского УФАС России.</w:t>
      </w:r>
    </w:p>
    <w:p w:rsidR="00641641" w:rsidRPr="007E161A" w:rsidRDefault="00641641" w:rsidP="00641641">
      <w:pPr>
        <w:ind w:firstLine="700"/>
        <w:jc w:val="both"/>
        <w:rPr>
          <w:sz w:val="27"/>
          <w:szCs w:val="27"/>
        </w:rPr>
      </w:pPr>
      <w:r w:rsidRPr="007E161A">
        <w:rPr>
          <w:sz w:val="27"/>
          <w:szCs w:val="27"/>
        </w:rPr>
        <w:t>Членов Комиссии:</w:t>
      </w:r>
    </w:p>
    <w:p w:rsidR="00641641" w:rsidRPr="007E161A" w:rsidRDefault="00641641" w:rsidP="00641641">
      <w:pPr>
        <w:ind w:firstLine="700"/>
        <w:jc w:val="both"/>
        <w:rPr>
          <w:sz w:val="27"/>
          <w:szCs w:val="27"/>
        </w:rPr>
      </w:pPr>
      <w:r w:rsidRPr="007E161A">
        <w:rPr>
          <w:sz w:val="27"/>
          <w:szCs w:val="27"/>
        </w:rPr>
        <w:t>Халилова Р.А. – Начальника отдела контроля закупок Дагестанского УФАС России;</w:t>
      </w:r>
    </w:p>
    <w:p w:rsidR="00C53C00" w:rsidRPr="007E161A" w:rsidRDefault="00641641" w:rsidP="00641641">
      <w:pPr>
        <w:ind w:firstLine="700"/>
        <w:jc w:val="both"/>
        <w:rPr>
          <w:sz w:val="27"/>
          <w:szCs w:val="27"/>
        </w:rPr>
      </w:pPr>
      <w:proofErr w:type="spellStart"/>
      <w:r w:rsidRPr="007E161A">
        <w:rPr>
          <w:sz w:val="27"/>
          <w:szCs w:val="27"/>
        </w:rPr>
        <w:t>Агамирзаева</w:t>
      </w:r>
      <w:proofErr w:type="spellEnd"/>
      <w:r w:rsidRPr="007E161A">
        <w:rPr>
          <w:sz w:val="27"/>
          <w:szCs w:val="27"/>
        </w:rPr>
        <w:t xml:space="preserve"> В.А. – Зам. начальника отдела контроля закупок Дагестанского УФАС России;</w:t>
      </w:r>
    </w:p>
    <w:p w:rsidR="00C53C00" w:rsidRPr="007E161A" w:rsidRDefault="00C53C00" w:rsidP="00C53C00">
      <w:pPr>
        <w:ind w:firstLine="700"/>
        <w:jc w:val="both"/>
        <w:rPr>
          <w:sz w:val="27"/>
          <w:szCs w:val="27"/>
        </w:rPr>
      </w:pPr>
      <w:proofErr w:type="spellStart"/>
      <w:r w:rsidRPr="007E161A">
        <w:rPr>
          <w:sz w:val="27"/>
          <w:szCs w:val="27"/>
        </w:rPr>
        <w:t>Багамаев</w:t>
      </w:r>
      <w:proofErr w:type="spellEnd"/>
      <w:r w:rsidRPr="007E161A">
        <w:rPr>
          <w:sz w:val="27"/>
          <w:szCs w:val="27"/>
        </w:rPr>
        <w:t xml:space="preserve"> Т.Р. – Главного специалиста-эксперта отдела контроля закупок Дагестанского УФАС России, </w:t>
      </w:r>
    </w:p>
    <w:p w:rsidR="00C53C00" w:rsidRPr="007E161A" w:rsidRDefault="00CD1A95" w:rsidP="00C53C00">
      <w:pPr>
        <w:ind w:firstLine="700"/>
        <w:jc w:val="both"/>
        <w:rPr>
          <w:sz w:val="27"/>
          <w:szCs w:val="27"/>
        </w:rPr>
      </w:pPr>
      <w:r w:rsidRPr="007E161A">
        <w:rPr>
          <w:sz w:val="27"/>
          <w:szCs w:val="27"/>
        </w:rPr>
        <w:t>рассмотрев жалоб</w:t>
      </w:r>
      <w:proofErr w:type="gramStart"/>
      <w:r w:rsidRPr="007E161A">
        <w:rPr>
          <w:sz w:val="27"/>
          <w:szCs w:val="27"/>
        </w:rPr>
        <w:t xml:space="preserve">у </w:t>
      </w:r>
      <w:r w:rsidR="00C53C00" w:rsidRPr="007E161A">
        <w:rPr>
          <w:sz w:val="27"/>
          <w:szCs w:val="27"/>
        </w:rPr>
        <w:t>ООО</w:t>
      </w:r>
      <w:proofErr w:type="gramEnd"/>
      <w:r w:rsidR="00C53C00" w:rsidRPr="007E161A">
        <w:rPr>
          <w:sz w:val="27"/>
          <w:szCs w:val="27"/>
        </w:rPr>
        <w:t xml:space="preserve"> «</w:t>
      </w:r>
      <w:proofErr w:type="spellStart"/>
      <w:r w:rsidR="00C03FCB" w:rsidRPr="007E161A">
        <w:rPr>
          <w:color w:val="000000"/>
          <w:sz w:val="27"/>
          <w:szCs w:val="27"/>
        </w:rPr>
        <w:t>ТехСтройПартнер</w:t>
      </w:r>
      <w:proofErr w:type="spellEnd"/>
      <w:r w:rsidR="00C53C00" w:rsidRPr="007E161A">
        <w:rPr>
          <w:sz w:val="27"/>
          <w:szCs w:val="27"/>
        </w:rPr>
        <w:t xml:space="preserve">» (далее – Заявитель) на действия </w:t>
      </w:r>
      <w:r w:rsidR="00900D42" w:rsidRPr="007E161A">
        <w:rPr>
          <w:sz w:val="27"/>
          <w:szCs w:val="27"/>
        </w:rPr>
        <w:t>ГБУ РД «</w:t>
      </w:r>
      <w:r w:rsidR="00D222CA" w:rsidRPr="007E161A">
        <w:rPr>
          <w:sz w:val="27"/>
          <w:szCs w:val="27"/>
        </w:rPr>
        <w:t>Хасавюртовская ЦРБ</w:t>
      </w:r>
      <w:r w:rsidR="00900D42" w:rsidRPr="007E161A">
        <w:rPr>
          <w:sz w:val="27"/>
          <w:szCs w:val="27"/>
        </w:rPr>
        <w:t>»</w:t>
      </w:r>
      <w:r w:rsidR="00C53C00" w:rsidRPr="007E161A">
        <w:rPr>
          <w:sz w:val="27"/>
          <w:szCs w:val="27"/>
        </w:rPr>
        <w:t xml:space="preserve"> (далее - Заказчик) при проведении КОМИТЕТОМ ПО ГОСУДАРСТВЕННЫМ ЗАКУПКАМ РЕСПУБЛИКИ ДАГЕСТАН электронного аукциона № </w:t>
      </w:r>
      <w:r w:rsidR="00162920" w:rsidRPr="007E161A">
        <w:rPr>
          <w:sz w:val="27"/>
          <w:szCs w:val="27"/>
        </w:rPr>
        <w:t>010320000842000</w:t>
      </w:r>
      <w:r w:rsidR="00D222CA" w:rsidRPr="007E161A">
        <w:rPr>
          <w:sz w:val="27"/>
          <w:szCs w:val="27"/>
        </w:rPr>
        <w:t>4088</w:t>
      </w:r>
      <w:r w:rsidR="00C53C00" w:rsidRPr="007E161A">
        <w:rPr>
          <w:sz w:val="27"/>
          <w:szCs w:val="27"/>
        </w:rPr>
        <w:t xml:space="preserve"> «</w:t>
      </w:r>
      <w:r w:rsidR="00D222CA" w:rsidRPr="007E161A">
        <w:rPr>
          <w:sz w:val="27"/>
          <w:szCs w:val="27"/>
        </w:rPr>
        <w:t>Поставка и установка модульного здания</w:t>
      </w:r>
      <w:r w:rsidR="00C53C00" w:rsidRPr="007E161A">
        <w:rPr>
          <w:sz w:val="27"/>
          <w:szCs w:val="27"/>
        </w:rPr>
        <w:t>» (далее – Аукцион)</w:t>
      </w:r>
      <w:r w:rsidR="00453E42" w:rsidRPr="007E161A">
        <w:rPr>
          <w:sz w:val="27"/>
          <w:szCs w:val="27"/>
        </w:rPr>
        <w:t>,</w:t>
      </w:r>
    </w:p>
    <w:p w:rsidR="00AB6D09" w:rsidRPr="007E161A" w:rsidRDefault="0008270F" w:rsidP="00C53C00">
      <w:pPr>
        <w:ind w:firstLine="700"/>
        <w:jc w:val="both"/>
        <w:rPr>
          <w:sz w:val="27"/>
          <w:szCs w:val="27"/>
        </w:rPr>
      </w:pPr>
      <w:r w:rsidRPr="007E161A">
        <w:rPr>
          <w:sz w:val="27"/>
          <w:szCs w:val="27"/>
        </w:rPr>
        <w:t>в отсутствии представителей</w:t>
      </w:r>
      <w:r w:rsidR="0052169A" w:rsidRPr="007E161A">
        <w:rPr>
          <w:sz w:val="27"/>
          <w:szCs w:val="27"/>
        </w:rPr>
        <w:t xml:space="preserve"> </w:t>
      </w:r>
      <w:r w:rsidR="001B0F65" w:rsidRPr="007E161A">
        <w:rPr>
          <w:sz w:val="27"/>
          <w:szCs w:val="27"/>
        </w:rPr>
        <w:t xml:space="preserve">сторон </w:t>
      </w:r>
      <w:r w:rsidRPr="007E161A">
        <w:rPr>
          <w:sz w:val="27"/>
          <w:szCs w:val="27"/>
        </w:rPr>
        <w:t>(</w:t>
      </w:r>
      <w:proofErr w:type="gramStart"/>
      <w:r w:rsidRPr="007E161A">
        <w:rPr>
          <w:sz w:val="27"/>
          <w:szCs w:val="27"/>
        </w:rPr>
        <w:t>извещены</w:t>
      </w:r>
      <w:proofErr w:type="gramEnd"/>
      <w:r w:rsidRPr="007E161A">
        <w:rPr>
          <w:sz w:val="27"/>
          <w:szCs w:val="27"/>
        </w:rPr>
        <w:t>),</w:t>
      </w:r>
    </w:p>
    <w:p w:rsidR="007E161A" w:rsidRDefault="007E161A" w:rsidP="008B06E5">
      <w:pPr>
        <w:pStyle w:val="a3"/>
        <w:ind w:firstLine="700"/>
        <w:jc w:val="center"/>
        <w:rPr>
          <w:rFonts w:ascii="Times New Roman" w:hAnsi="Times New Roman"/>
          <w:b/>
          <w:sz w:val="27"/>
          <w:szCs w:val="27"/>
        </w:rPr>
      </w:pPr>
    </w:p>
    <w:p w:rsidR="00CD1A95" w:rsidRPr="007E161A" w:rsidRDefault="00CD1A95" w:rsidP="008B06E5">
      <w:pPr>
        <w:pStyle w:val="a3"/>
        <w:ind w:firstLine="700"/>
        <w:jc w:val="center"/>
        <w:rPr>
          <w:rFonts w:ascii="Times New Roman" w:hAnsi="Times New Roman"/>
          <w:b/>
          <w:sz w:val="27"/>
          <w:szCs w:val="27"/>
        </w:rPr>
      </w:pPr>
      <w:r w:rsidRPr="007E161A">
        <w:rPr>
          <w:rFonts w:ascii="Times New Roman" w:hAnsi="Times New Roman"/>
          <w:b/>
          <w:sz w:val="27"/>
          <w:szCs w:val="27"/>
        </w:rPr>
        <w:lastRenderedPageBreak/>
        <w:t>У С Т А Н О В И Л А:</w:t>
      </w:r>
    </w:p>
    <w:p w:rsidR="00CD1A95" w:rsidRPr="007E161A" w:rsidRDefault="00641641" w:rsidP="008B06E5">
      <w:pPr>
        <w:tabs>
          <w:tab w:val="left" w:pos="142"/>
        </w:tabs>
        <w:ind w:firstLine="700"/>
        <w:jc w:val="both"/>
        <w:rPr>
          <w:sz w:val="27"/>
          <w:szCs w:val="27"/>
        </w:rPr>
      </w:pPr>
      <w:r w:rsidRPr="007E161A">
        <w:rPr>
          <w:sz w:val="27"/>
          <w:szCs w:val="27"/>
        </w:rPr>
        <w:t>02</w:t>
      </w:r>
      <w:r w:rsidR="00B3198F" w:rsidRPr="007E161A">
        <w:rPr>
          <w:sz w:val="27"/>
          <w:szCs w:val="27"/>
        </w:rPr>
        <w:t>.</w:t>
      </w:r>
      <w:r w:rsidRPr="007E161A">
        <w:rPr>
          <w:sz w:val="27"/>
          <w:szCs w:val="27"/>
        </w:rPr>
        <w:t>0</w:t>
      </w:r>
      <w:r w:rsidR="00F84855" w:rsidRPr="007E161A">
        <w:rPr>
          <w:sz w:val="27"/>
          <w:szCs w:val="27"/>
        </w:rPr>
        <w:t>2</w:t>
      </w:r>
      <w:r w:rsidR="00F11351" w:rsidRPr="007E161A">
        <w:rPr>
          <w:sz w:val="27"/>
          <w:szCs w:val="27"/>
        </w:rPr>
        <w:t>.20</w:t>
      </w:r>
      <w:r w:rsidR="00BA35F6" w:rsidRPr="007E161A">
        <w:rPr>
          <w:sz w:val="27"/>
          <w:szCs w:val="27"/>
        </w:rPr>
        <w:t>20</w:t>
      </w:r>
      <w:r w:rsidR="00CD1A95" w:rsidRPr="007E161A">
        <w:rPr>
          <w:sz w:val="27"/>
          <w:szCs w:val="27"/>
        </w:rPr>
        <w:t xml:space="preserve">г. в </w:t>
      </w:r>
      <w:proofErr w:type="gramStart"/>
      <w:r w:rsidR="00CD1A95" w:rsidRPr="007E161A">
        <w:rPr>
          <w:sz w:val="27"/>
          <w:szCs w:val="27"/>
        </w:rPr>
        <w:t>Дагестанское</w:t>
      </w:r>
      <w:proofErr w:type="gramEnd"/>
      <w:r w:rsidR="00CD1A95" w:rsidRPr="007E161A">
        <w:rPr>
          <w:sz w:val="27"/>
          <w:szCs w:val="27"/>
        </w:rPr>
        <w:t xml:space="preserve"> УФАС России поступила жалоба Заявителя на действия Заказчика при проведении Аукциона.</w:t>
      </w:r>
    </w:p>
    <w:p w:rsidR="0034588C" w:rsidRPr="007E161A" w:rsidRDefault="00997162" w:rsidP="008B06E5">
      <w:pPr>
        <w:ind w:firstLine="700"/>
        <w:jc w:val="both"/>
        <w:rPr>
          <w:sz w:val="27"/>
          <w:szCs w:val="27"/>
        </w:rPr>
      </w:pPr>
      <w:r w:rsidRPr="007E161A">
        <w:rPr>
          <w:sz w:val="27"/>
          <w:szCs w:val="27"/>
        </w:rPr>
        <w:t>В жалобе Заявителя указывается, что документация электронного аукциона не соответствует Федеральному закону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F4C56" w:rsidRPr="007E161A" w:rsidRDefault="006F4C56" w:rsidP="000961A3">
      <w:pPr>
        <w:ind w:firstLine="700"/>
        <w:jc w:val="both"/>
        <w:rPr>
          <w:sz w:val="27"/>
          <w:szCs w:val="27"/>
        </w:rPr>
      </w:pPr>
      <w:r w:rsidRPr="007E161A">
        <w:rPr>
          <w:sz w:val="27"/>
          <w:szCs w:val="27"/>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D222CA" w:rsidRPr="007E161A">
        <w:rPr>
          <w:sz w:val="27"/>
          <w:szCs w:val="27"/>
        </w:rPr>
        <w:t>АО «Агентство по государственному заказу Республики Татарстан»</w:t>
      </w:r>
      <w:r w:rsidRPr="007E161A">
        <w:rPr>
          <w:sz w:val="27"/>
          <w:szCs w:val="27"/>
        </w:rPr>
        <w:t xml:space="preserve"> (далее – Оператор электронной площадки),</w:t>
      </w:r>
      <w:r w:rsidR="008E0954" w:rsidRPr="007E161A">
        <w:rPr>
          <w:sz w:val="27"/>
          <w:szCs w:val="27"/>
        </w:rPr>
        <w:t xml:space="preserve"> </w:t>
      </w:r>
      <w:r w:rsidRPr="007E161A">
        <w:rPr>
          <w:sz w:val="27"/>
          <w:szCs w:val="27"/>
        </w:rPr>
        <w:t>Комиссия установила следующее.</w:t>
      </w:r>
    </w:p>
    <w:p w:rsidR="006F4C56" w:rsidRPr="007E161A" w:rsidRDefault="00D222CA" w:rsidP="000961A3">
      <w:pPr>
        <w:ind w:firstLine="700"/>
        <w:jc w:val="both"/>
        <w:rPr>
          <w:sz w:val="27"/>
          <w:szCs w:val="27"/>
        </w:rPr>
      </w:pPr>
      <w:r w:rsidRPr="007E161A">
        <w:rPr>
          <w:sz w:val="27"/>
          <w:szCs w:val="27"/>
        </w:rPr>
        <w:t>20</w:t>
      </w:r>
      <w:r w:rsidR="006F4C56" w:rsidRPr="007E161A">
        <w:rPr>
          <w:sz w:val="27"/>
          <w:szCs w:val="27"/>
        </w:rPr>
        <w:t>.</w:t>
      </w:r>
      <w:r w:rsidR="001B0F65" w:rsidRPr="007E161A">
        <w:rPr>
          <w:sz w:val="27"/>
          <w:szCs w:val="27"/>
        </w:rPr>
        <w:t>1</w:t>
      </w:r>
      <w:r w:rsidRPr="007E161A">
        <w:rPr>
          <w:sz w:val="27"/>
          <w:szCs w:val="27"/>
        </w:rPr>
        <w:t>1</w:t>
      </w:r>
      <w:r w:rsidR="006F4C56" w:rsidRPr="007E161A">
        <w:rPr>
          <w:sz w:val="27"/>
          <w:szCs w:val="27"/>
        </w:rPr>
        <w:t>.20</w:t>
      </w:r>
      <w:r w:rsidR="001D0976" w:rsidRPr="007E161A">
        <w:rPr>
          <w:sz w:val="27"/>
          <w:szCs w:val="27"/>
        </w:rPr>
        <w:t>20</w:t>
      </w:r>
      <w:r w:rsidR="006F4C56" w:rsidRPr="007E161A">
        <w:rPr>
          <w:sz w:val="27"/>
          <w:szCs w:val="27"/>
        </w:rPr>
        <w:t xml:space="preserve">г. </w:t>
      </w:r>
      <w:r w:rsidR="008964B7" w:rsidRPr="007E161A">
        <w:rPr>
          <w:sz w:val="27"/>
          <w:szCs w:val="27"/>
        </w:rPr>
        <w:t>Уполномоченным органом</w:t>
      </w:r>
      <w:r w:rsidR="006F4C56" w:rsidRPr="007E161A">
        <w:rPr>
          <w:sz w:val="27"/>
          <w:szCs w:val="27"/>
        </w:rPr>
        <w:t xml:space="preserve"> в Единой информационной системе были размещены извещение и документация по проведению Аукциона.</w:t>
      </w:r>
    </w:p>
    <w:p w:rsidR="00896CF5" w:rsidRPr="007E161A" w:rsidRDefault="006F4C56" w:rsidP="000961A3">
      <w:pPr>
        <w:ind w:firstLine="700"/>
        <w:jc w:val="both"/>
        <w:rPr>
          <w:sz w:val="27"/>
          <w:szCs w:val="27"/>
        </w:rPr>
      </w:pPr>
      <w:r w:rsidRPr="007E161A">
        <w:rPr>
          <w:sz w:val="27"/>
          <w:szCs w:val="27"/>
        </w:rPr>
        <w:t xml:space="preserve">Начальная (максимальная) цена контракта составляет – </w:t>
      </w:r>
      <w:r w:rsidR="00D222CA" w:rsidRPr="007E161A">
        <w:rPr>
          <w:sz w:val="27"/>
          <w:szCs w:val="27"/>
        </w:rPr>
        <w:t xml:space="preserve">45 000 000 </w:t>
      </w:r>
      <w:r w:rsidRPr="007E161A">
        <w:rPr>
          <w:sz w:val="27"/>
          <w:szCs w:val="27"/>
        </w:rPr>
        <w:t>рублей.</w:t>
      </w:r>
    </w:p>
    <w:p w:rsidR="00502576" w:rsidRPr="007E161A" w:rsidRDefault="00502576" w:rsidP="00502576">
      <w:pPr>
        <w:ind w:firstLine="700"/>
        <w:jc w:val="both"/>
        <w:rPr>
          <w:sz w:val="27"/>
          <w:szCs w:val="27"/>
        </w:rPr>
      </w:pPr>
      <w:r w:rsidRPr="007E161A">
        <w:rPr>
          <w:sz w:val="27"/>
          <w:szCs w:val="27"/>
        </w:rPr>
        <w:t xml:space="preserve">1. В жалобе Заявителя указывается, что Заказчиком в документации об Аукционе установлены излишние требования к товару, а именно участнику закупки в составе заявки необходимо предоставить конкретные показатели, сведения, которые возможно получить только по результатам испытаний таких товаров, </w:t>
      </w:r>
      <w:proofErr w:type="gramStart"/>
      <w:r w:rsidRPr="007E161A">
        <w:rPr>
          <w:sz w:val="27"/>
          <w:szCs w:val="27"/>
        </w:rPr>
        <w:t>что</w:t>
      </w:r>
      <w:proofErr w:type="gramEnd"/>
      <w:r w:rsidRPr="007E161A">
        <w:rPr>
          <w:sz w:val="27"/>
          <w:szCs w:val="27"/>
        </w:rPr>
        <w:t xml:space="preserve"> по мнению Заявителя ограничивает число участников закупки.</w:t>
      </w:r>
    </w:p>
    <w:p w:rsidR="00502576" w:rsidRPr="007E161A" w:rsidRDefault="00502576" w:rsidP="00502576">
      <w:pPr>
        <w:ind w:firstLine="700"/>
        <w:jc w:val="both"/>
        <w:rPr>
          <w:sz w:val="27"/>
          <w:szCs w:val="27"/>
        </w:rPr>
      </w:pPr>
      <w:r w:rsidRPr="007E161A">
        <w:rPr>
          <w:sz w:val="27"/>
          <w:szCs w:val="27"/>
        </w:rPr>
        <w:t xml:space="preserve">Как </w:t>
      </w:r>
      <w:proofErr w:type="gramStart"/>
      <w:r w:rsidRPr="007E161A">
        <w:rPr>
          <w:sz w:val="27"/>
          <w:szCs w:val="27"/>
        </w:rPr>
        <w:t>установлено Комиссией Заказчиком в разделе 2 технического задания Аукционной документации установлены</w:t>
      </w:r>
      <w:proofErr w:type="gramEnd"/>
      <w:r w:rsidRPr="007E161A">
        <w:rPr>
          <w:sz w:val="27"/>
          <w:szCs w:val="27"/>
        </w:rPr>
        <w:t xml:space="preserve"> следующие требования к показателям товаров (материалов), в том числе:</w:t>
      </w:r>
    </w:p>
    <w:p w:rsidR="00502576" w:rsidRPr="007E161A" w:rsidRDefault="00502576" w:rsidP="00502576">
      <w:pPr>
        <w:ind w:firstLine="700"/>
        <w:jc w:val="both"/>
        <w:rPr>
          <w:sz w:val="27"/>
          <w:szCs w:val="27"/>
        </w:rPr>
      </w:pPr>
      <w:r w:rsidRPr="007E161A">
        <w:rPr>
          <w:sz w:val="27"/>
          <w:szCs w:val="27"/>
        </w:rPr>
        <w:t>- в п. 2 «Усилие, прикладываемое к створкам при их закрывании до требуемого сжатия уплотняющих прокладок [не более 120 Н]»</w:t>
      </w:r>
      <w:proofErr w:type="gramStart"/>
      <w:r w:rsidRPr="007E161A">
        <w:rPr>
          <w:sz w:val="27"/>
          <w:szCs w:val="27"/>
        </w:rPr>
        <w:t xml:space="preserve"> ;</w:t>
      </w:r>
      <w:proofErr w:type="gramEnd"/>
    </w:p>
    <w:p w:rsidR="00502576" w:rsidRPr="007E161A" w:rsidRDefault="00502576" w:rsidP="00502576">
      <w:pPr>
        <w:ind w:firstLine="700"/>
        <w:jc w:val="both"/>
        <w:rPr>
          <w:sz w:val="27"/>
          <w:szCs w:val="27"/>
        </w:rPr>
      </w:pPr>
      <w:r w:rsidRPr="007E161A">
        <w:rPr>
          <w:sz w:val="27"/>
          <w:szCs w:val="27"/>
        </w:rPr>
        <w:t xml:space="preserve">- в п. 31 «Твердость по </w:t>
      </w:r>
      <w:proofErr w:type="spellStart"/>
      <w:r w:rsidRPr="007E161A">
        <w:rPr>
          <w:sz w:val="27"/>
          <w:szCs w:val="27"/>
        </w:rPr>
        <w:t>Моосу</w:t>
      </w:r>
      <w:proofErr w:type="spellEnd"/>
      <w:r w:rsidRPr="007E161A">
        <w:rPr>
          <w:sz w:val="27"/>
          <w:szCs w:val="27"/>
        </w:rPr>
        <w:t xml:space="preserve"> должна быть ≥5».</w:t>
      </w:r>
    </w:p>
    <w:p w:rsidR="00502576" w:rsidRPr="007E161A" w:rsidRDefault="00502576" w:rsidP="00502576">
      <w:pPr>
        <w:ind w:firstLine="700"/>
        <w:jc w:val="both"/>
        <w:rPr>
          <w:sz w:val="27"/>
          <w:szCs w:val="27"/>
        </w:rPr>
      </w:pPr>
      <w:r w:rsidRPr="007E161A">
        <w:rPr>
          <w:sz w:val="27"/>
          <w:szCs w:val="27"/>
        </w:rPr>
        <w:t>В требованиях к содержанию и составу заявки на участие в аукционе документации об Аукционе указано, что первая часть заявки на участие в электронном аукционе, за исключением случая должна содержать:</w:t>
      </w:r>
    </w:p>
    <w:p w:rsidR="00502576" w:rsidRPr="007E161A" w:rsidRDefault="00502576" w:rsidP="00502576">
      <w:pPr>
        <w:ind w:firstLine="700"/>
        <w:jc w:val="both"/>
        <w:rPr>
          <w:sz w:val="27"/>
          <w:szCs w:val="27"/>
        </w:rPr>
      </w:pPr>
      <w:r w:rsidRPr="007E161A">
        <w:rPr>
          <w:sz w:val="27"/>
          <w:szCs w:val="27"/>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02576" w:rsidRPr="007E161A" w:rsidRDefault="00502576" w:rsidP="00502576">
      <w:pPr>
        <w:ind w:firstLine="700"/>
        <w:jc w:val="both"/>
        <w:rPr>
          <w:sz w:val="27"/>
          <w:szCs w:val="27"/>
        </w:rPr>
      </w:pPr>
      <w:r w:rsidRPr="007E161A">
        <w:rPr>
          <w:sz w:val="27"/>
          <w:szCs w:val="27"/>
        </w:rPr>
        <w:t>2) при осуществлении закупки товара, в том числе поставляемого заказчику при выполнении закупаемых работ, оказании закупаемых услуг:</w:t>
      </w:r>
    </w:p>
    <w:p w:rsidR="00502576" w:rsidRPr="007E161A" w:rsidRDefault="00502576" w:rsidP="00502576">
      <w:pPr>
        <w:ind w:firstLine="700"/>
        <w:jc w:val="both"/>
        <w:rPr>
          <w:sz w:val="27"/>
          <w:szCs w:val="27"/>
        </w:rPr>
      </w:pPr>
      <w:r w:rsidRPr="007E161A">
        <w:rPr>
          <w:sz w:val="27"/>
          <w:szCs w:val="27"/>
        </w:rPr>
        <w:t>а) наименование страны происхождения товара;</w:t>
      </w:r>
    </w:p>
    <w:p w:rsidR="00502576" w:rsidRPr="007E161A" w:rsidRDefault="00502576" w:rsidP="00502576">
      <w:pPr>
        <w:ind w:firstLine="700"/>
        <w:jc w:val="both"/>
        <w:rPr>
          <w:sz w:val="27"/>
          <w:szCs w:val="27"/>
        </w:rPr>
      </w:pPr>
      <w:r w:rsidRPr="007E161A">
        <w:rPr>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65D78" w:rsidRPr="007E161A" w:rsidRDefault="00502576" w:rsidP="00502576">
      <w:pPr>
        <w:ind w:firstLine="700"/>
        <w:jc w:val="both"/>
        <w:rPr>
          <w:sz w:val="27"/>
          <w:szCs w:val="27"/>
        </w:rPr>
      </w:pPr>
      <w:r w:rsidRPr="007E161A">
        <w:rPr>
          <w:sz w:val="27"/>
          <w:szCs w:val="27"/>
        </w:rPr>
        <w:lastRenderedPageBreak/>
        <w:t xml:space="preserve">Как установлено Комиссией в п. </w:t>
      </w:r>
      <w:r w:rsidR="00865D78" w:rsidRPr="007E161A">
        <w:rPr>
          <w:sz w:val="27"/>
          <w:szCs w:val="27"/>
        </w:rPr>
        <w:t xml:space="preserve">19 информационной карты Аукционной документации </w:t>
      </w:r>
      <w:r w:rsidRPr="007E161A">
        <w:rPr>
          <w:sz w:val="27"/>
          <w:szCs w:val="27"/>
        </w:rPr>
        <w:t>указано, что</w:t>
      </w:r>
      <w:r w:rsidR="00865D78" w:rsidRPr="007E161A">
        <w:rPr>
          <w:sz w:val="27"/>
          <w:szCs w:val="27"/>
        </w:rPr>
        <w:t xml:space="preserve"> символ "</w:t>
      </w:r>
      <w:r w:rsidR="00865D78" w:rsidRPr="007E161A">
        <w:rPr>
          <w:noProof/>
          <w:sz w:val="27"/>
          <w:szCs w:val="27"/>
        </w:rPr>
        <w:drawing>
          <wp:inline distT="0" distB="0" distL="0" distR="0" wp14:anchorId="1AA73688" wp14:editId="1BE3ACBE">
            <wp:extent cx="142875" cy="171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171450"/>
                    </a:xfrm>
                    <a:prstGeom prst="rect">
                      <a:avLst/>
                    </a:prstGeom>
                    <a:noFill/>
                    <a:ln>
                      <a:noFill/>
                    </a:ln>
                  </pic:spPr>
                </pic:pic>
              </a:graphicData>
            </a:graphic>
          </wp:inline>
        </w:drawing>
      </w:r>
      <w:r w:rsidR="00865D78" w:rsidRPr="007E161A">
        <w:rPr>
          <w:sz w:val="27"/>
          <w:szCs w:val="27"/>
        </w:rPr>
        <w:t>" слева от числа означает, что показателю будет соответствовать значение больше указанного или равное ему. Значение показателя без указанных выше символов, слов и союзов означает, что показателю будет соответствовать только указанное неизменное значение. В этом случае указывайте только конкретные показатели, не используйте такие слова, как "не более", "типа" и подобные, которые позволят растолковать характеристики товара как примерные или допускающие отклонения от необходимых значений.</w:t>
      </w:r>
    </w:p>
    <w:p w:rsidR="001C2934" w:rsidRPr="007E161A" w:rsidRDefault="00502576" w:rsidP="001C2934">
      <w:pPr>
        <w:ind w:firstLine="700"/>
        <w:jc w:val="both"/>
        <w:rPr>
          <w:sz w:val="27"/>
          <w:szCs w:val="27"/>
        </w:rPr>
      </w:pPr>
      <w:proofErr w:type="gramStart"/>
      <w:r w:rsidRPr="007E161A">
        <w:rPr>
          <w:sz w:val="27"/>
          <w:szCs w:val="27"/>
        </w:rPr>
        <w:t>Таким образом, исходя из системного анализа положений инструкции по заполнению заявки на участие в Аукционе и требований установленных Заказчиком в Технической части документации об электронном Аукционе, Комиссия приходит к выводу, что участнику закупки в составе первой части заявки необходимо указывать конкретное числовое значение показател</w:t>
      </w:r>
      <w:r w:rsidR="001C2934" w:rsidRPr="007E161A">
        <w:rPr>
          <w:sz w:val="27"/>
          <w:szCs w:val="27"/>
        </w:rPr>
        <w:t xml:space="preserve">ей «усилие, прикладываемое к створкам при их закрывании до требуемого сжатия уплотняющих прокладок» и «твердость по </w:t>
      </w:r>
      <w:proofErr w:type="spellStart"/>
      <w:r w:rsidR="001C2934" w:rsidRPr="007E161A">
        <w:rPr>
          <w:sz w:val="27"/>
          <w:szCs w:val="27"/>
        </w:rPr>
        <w:t>Моосу</w:t>
      </w:r>
      <w:proofErr w:type="spellEnd"/>
      <w:r w:rsidR="001C2934" w:rsidRPr="007E161A">
        <w:rPr>
          <w:sz w:val="27"/>
          <w:szCs w:val="27"/>
        </w:rPr>
        <w:t>».</w:t>
      </w:r>
      <w:proofErr w:type="gramEnd"/>
    </w:p>
    <w:p w:rsidR="00502576" w:rsidRPr="007E161A" w:rsidRDefault="00502576" w:rsidP="00502576">
      <w:pPr>
        <w:ind w:firstLine="700"/>
        <w:jc w:val="both"/>
        <w:rPr>
          <w:sz w:val="27"/>
          <w:szCs w:val="27"/>
        </w:rPr>
      </w:pPr>
      <w:proofErr w:type="gramStart"/>
      <w:r w:rsidRPr="007E161A">
        <w:rPr>
          <w:sz w:val="27"/>
          <w:szCs w:val="27"/>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на момент подачи заявки на участие в закупочной процедуре, вышеприведенный пример изложения в документации об Аукционе требований к описанию участниками закупок, ограничивает возможность участника закупки предоставить надлежащее предложение в составе заявок на участие в Аукционе.</w:t>
      </w:r>
      <w:proofErr w:type="gramEnd"/>
    </w:p>
    <w:p w:rsidR="00502576" w:rsidRPr="007E161A" w:rsidRDefault="00502576" w:rsidP="00502576">
      <w:pPr>
        <w:ind w:firstLine="700"/>
        <w:jc w:val="both"/>
        <w:rPr>
          <w:sz w:val="27"/>
          <w:szCs w:val="27"/>
        </w:rPr>
      </w:pPr>
      <w:r w:rsidRPr="007E161A">
        <w:rPr>
          <w:sz w:val="27"/>
          <w:szCs w:val="27"/>
        </w:rPr>
        <w:t xml:space="preserve">Согласно п. 2 ч. 1 ст. 64 Закона о контрактной системе </w:t>
      </w:r>
      <w:proofErr w:type="gramStart"/>
      <w:r w:rsidRPr="007E161A">
        <w:rPr>
          <w:sz w:val="27"/>
          <w:szCs w:val="27"/>
        </w:rPr>
        <w:t>документация</w:t>
      </w:r>
      <w:proofErr w:type="gramEnd"/>
      <w:r w:rsidRPr="007E161A">
        <w:rPr>
          <w:sz w:val="27"/>
          <w:szCs w:val="27"/>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02576" w:rsidRPr="007E161A" w:rsidRDefault="00502576" w:rsidP="00502576">
      <w:pPr>
        <w:ind w:firstLine="700"/>
        <w:jc w:val="both"/>
        <w:rPr>
          <w:sz w:val="27"/>
          <w:szCs w:val="27"/>
        </w:rPr>
      </w:pPr>
      <w:r w:rsidRPr="007E161A">
        <w:rPr>
          <w:sz w:val="27"/>
          <w:szCs w:val="27"/>
        </w:rPr>
        <w:t>Следовательно, вышеуказанное требование, влечет за собой ограничение количества участников Закупки и нарушает пункт 2 части 1 статьи 64 Закона о контрактной системе. Указанное нарушение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C03FCB" w:rsidRPr="007E161A" w:rsidRDefault="00502576" w:rsidP="00502576">
      <w:pPr>
        <w:ind w:firstLine="700"/>
        <w:jc w:val="both"/>
        <w:rPr>
          <w:sz w:val="27"/>
          <w:szCs w:val="27"/>
        </w:rPr>
      </w:pPr>
      <w:r w:rsidRPr="007E161A">
        <w:rPr>
          <w:sz w:val="27"/>
          <w:szCs w:val="27"/>
        </w:rPr>
        <w:t xml:space="preserve">В связи </w:t>
      </w:r>
      <w:proofErr w:type="gramStart"/>
      <w:r w:rsidRPr="007E161A">
        <w:rPr>
          <w:sz w:val="27"/>
          <w:szCs w:val="27"/>
        </w:rPr>
        <w:t>с</w:t>
      </w:r>
      <w:proofErr w:type="gramEnd"/>
      <w:r w:rsidRPr="007E161A">
        <w:rPr>
          <w:sz w:val="27"/>
          <w:szCs w:val="27"/>
        </w:rPr>
        <w:t xml:space="preserve"> </w:t>
      </w:r>
      <w:proofErr w:type="gramStart"/>
      <w:r w:rsidRPr="007E161A">
        <w:rPr>
          <w:sz w:val="27"/>
          <w:szCs w:val="27"/>
        </w:rPr>
        <w:t>изложенным</w:t>
      </w:r>
      <w:proofErr w:type="gramEnd"/>
      <w:r w:rsidRPr="007E161A">
        <w:rPr>
          <w:sz w:val="27"/>
          <w:szCs w:val="27"/>
        </w:rPr>
        <w:t>, Комиссия приходит к выводу об обоснованности довода жалобы Заявителя.</w:t>
      </w:r>
    </w:p>
    <w:p w:rsidR="00E32C66" w:rsidRPr="007E161A" w:rsidRDefault="00E32C66" w:rsidP="00502576">
      <w:pPr>
        <w:ind w:firstLine="700"/>
        <w:jc w:val="both"/>
        <w:rPr>
          <w:sz w:val="27"/>
          <w:szCs w:val="27"/>
        </w:rPr>
      </w:pPr>
      <w:r w:rsidRPr="007E161A">
        <w:rPr>
          <w:sz w:val="27"/>
          <w:szCs w:val="27"/>
        </w:rPr>
        <w:t xml:space="preserve">При этом, как установлено Комиссией, на участие в Аукционе допущено пять заявок, </w:t>
      </w:r>
      <w:r w:rsidR="001B3FF5" w:rsidRPr="007E161A">
        <w:rPr>
          <w:sz w:val="27"/>
          <w:szCs w:val="27"/>
        </w:rPr>
        <w:t xml:space="preserve">по позициям указанным в доводе жалобы участники отклонены не были, </w:t>
      </w:r>
      <w:r w:rsidRPr="007E161A">
        <w:rPr>
          <w:sz w:val="27"/>
          <w:szCs w:val="27"/>
        </w:rPr>
        <w:t xml:space="preserve">и по результатам аукциона достигнуто снижение начальной (максимальной) цены контракта </w:t>
      </w:r>
      <w:r w:rsidR="001B3FF5" w:rsidRPr="007E161A">
        <w:rPr>
          <w:sz w:val="27"/>
          <w:szCs w:val="27"/>
        </w:rPr>
        <w:t>на 21.5 процентов.</w:t>
      </w:r>
    </w:p>
    <w:p w:rsidR="00502576" w:rsidRPr="007E161A" w:rsidRDefault="001B3FF5" w:rsidP="00502576">
      <w:pPr>
        <w:ind w:firstLine="700"/>
        <w:jc w:val="both"/>
        <w:rPr>
          <w:sz w:val="27"/>
          <w:szCs w:val="27"/>
        </w:rPr>
      </w:pPr>
      <w:r w:rsidRPr="007E161A">
        <w:rPr>
          <w:sz w:val="27"/>
          <w:szCs w:val="27"/>
        </w:rPr>
        <w:t>При таких обстоятельствах Комиссия приходит к выводу, что выявленное в действиях Заказчика нарушение не повлияло на результаты Аукциона.</w:t>
      </w:r>
    </w:p>
    <w:p w:rsidR="00063BA1" w:rsidRPr="007E161A" w:rsidRDefault="001B3FF5" w:rsidP="00063BA1">
      <w:pPr>
        <w:ind w:firstLine="700"/>
        <w:jc w:val="both"/>
        <w:rPr>
          <w:sz w:val="27"/>
          <w:szCs w:val="27"/>
        </w:rPr>
      </w:pPr>
      <w:r w:rsidRPr="007E161A">
        <w:rPr>
          <w:sz w:val="27"/>
          <w:szCs w:val="27"/>
        </w:rPr>
        <w:t xml:space="preserve">2. </w:t>
      </w:r>
      <w:r w:rsidR="00063BA1" w:rsidRPr="007E161A">
        <w:rPr>
          <w:sz w:val="27"/>
          <w:szCs w:val="27"/>
        </w:rPr>
        <w:t xml:space="preserve">По мнению Заявителя, проект контракта должен содержать условие о неприменении штрафных санкции к поставщику (подрядчику) при нарушении </w:t>
      </w:r>
      <w:r w:rsidR="00063BA1" w:rsidRPr="007E161A">
        <w:rPr>
          <w:sz w:val="27"/>
          <w:szCs w:val="27"/>
        </w:rPr>
        <w:lastRenderedPageBreak/>
        <w:t xml:space="preserve">им обязательств по контракту в связи с распространением </w:t>
      </w:r>
      <w:proofErr w:type="spellStart"/>
      <w:r w:rsidR="00063BA1" w:rsidRPr="007E161A">
        <w:rPr>
          <w:sz w:val="27"/>
          <w:szCs w:val="27"/>
        </w:rPr>
        <w:t>коронавирусной</w:t>
      </w:r>
      <w:proofErr w:type="spellEnd"/>
      <w:r w:rsidR="00063BA1" w:rsidRPr="007E161A">
        <w:rPr>
          <w:sz w:val="27"/>
          <w:szCs w:val="27"/>
        </w:rPr>
        <w:t xml:space="preserve"> инфекции (COVID-19).</w:t>
      </w:r>
    </w:p>
    <w:p w:rsidR="00063BA1" w:rsidRPr="007E161A" w:rsidRDefault="00063BA1" w:rsidP="00063BA1">
      <w:pPr>
        <w:ind w:firstLine="700"/>
        <w:jc w:val="both"/>
        <w:rPr>
          <w:sz w:val="27"/>
          <w:szCs w:val="27"/>
        </w:rPr>
      </w:pPr>
      <w:proofErr w:type="gramStart"/>
      <w:r w:rsidRPr="007E161A">
        <w:rPr>
          <w:sz w:val="27"/>
          <w:szCs w:val="27"/>
        </w:rPr>
        <w:t>Согласно ч. 6 ст. 34 Закона о контрактной системе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063BA1" w:rsidRPr="007E161A" w:rsidRDefault="00063BA1" w:rsidP="00063BA1">
      <w:pPr>
        <w:ind w:firstLine="700"/>
        <w:jc w:val="both"/>
        <w:rPr>
          <w:sz w:val="27"/>
          <w:szCs w:val="27"/>
        </w:rPr>
      </w:pPr>
      <w:r w:rsidRPr="007E161A">
        <w:rPr>
          <w:sz w:val="27"/>
          <w:szCs w:val="27"/>
        </w:rPr>
        <w:t>В соответствии с ч. 9 ст. 34 Закона о контрактной системе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p>
    <w:p w:rsidR="00063BA1" w:rsidRPr="007E161A" w:rsidRDefault="00063BA1" w:rsidP="00063BA1">
      <w:pPr>
        <w:ind w:firstLine="700"/>
        <w:jc w:val="both"/>
        <w:rPr>
          <w:sz w:val="27"/>
          <w:szCs w:val="27"/>
        </w:rPr>
      </w:pPr>
      <w:proofErr w:type="gramStart"/>
      <w:r w:rsidRPr="007E161A">
        <w:rPr>
          <w:sz w:val="27"/>
          <w:szCs w:val="27"/>
        </w:rPr>
        <w:t xml:space="preserve">Таким образом, в случае если неисполнение или ненадлежащее исполнение обязательства, предусмотренного контрактом, произошло в связи с распространением новой </w:t>
      </w:r>
      <w:proofErr w:type="spellStart"/>
      <w:r w:rsidRPr="007E161A">
        <w:rPr>
          <w:sz w:val="27"/>
          <w:szCs w:val="27"/>
        </w:rPr>
        <w:t>коронавирусной</w:t>
      </w:r>
      <w:proofErr w:type="spellEnd"/>
      <w:r w:rsidRPr="007E161A">
        <w:rPr>
          <w:sz w:val="27"/>
          <w:szCs w:val="27"/>
        </w:rPr>
        <w:t xml:space="preserve"> инфекции, вызванной 2019-nCoV, в том числе в связи с мерами, принятыми в Российской Федерации и (или) в иностранных государствах в целях предотвращения такого распространения, поставщик (подрядчик, исполнитель) вправе ссылаться на такие обстоятельства как на основание, освобождающее его от уплаты неустойки (штрафа</w:t>
      </w:r>
      <w:proofErr w:type="gramEnd"/>
      <w:r w:rsidRPr="007E161A">
        <w:rPr>
          <w:sz w:val="27"/>
          <w:szCs w:val="27"/>
        </w:rPr>
        <w:t xml:space="preserve">, пени) по направленному заказчиком в соответствии с ч. 6 ст. 34 Закона о контрактной системе </w:t>
      </w:r>
      <w:proofErr w:type="gramStart"/>
      <w:r w:rsidRPr="007E161A">
        <w:rPr>
          <w:sz w:val="27"/>
          <w:szCs w:val="27"/>
        </w:rPr>
        <w:t>требованию</w:t>
      </w:r>
      <w:proofErr w:type="gramEnd"/>
      <w:r w:rsidRPr="007E161A">
        <w:rPr>
          <w:sz w:val="27"/>
          <w:szCs w:val="27"/>
        </w:rPr>
        <w:t xml:space="preserve"> об уплате таких неустоек.</w:t>
      </w:r>
    </w:p>
    <w:p w:rsidR="00063BA1" w:rsidRPr="007E161A" w:rsidRDefault="00063BA1" w:rsidP="00063BA1">
      <w:pPr>
        <w:ind w:firstLine="700"/>
        <w:jc w:val="both"/>
        <w:rPr>
          <w:sz w:val="27"/>
          <w:szCs w:val="27"/>
        </w:rPr>
      </w:pPr>
      <w:r w:rsidRPr="007E161A">
        <w:rPr>
          <w:sz w:val="27"/>
          <w:szCs w:val="27"/>
        </w:rPr>
        <w:t xml:space="preserve">Закон о контрактной системе не содержит положений обязывающих заказчика указывать в проекте контракта условие о неприменении штрафных санкции к поставщику (подрядчику) при нарушении им обязательств по контракту в связи с распространением </w:t>
      </w:r>
      <w:proofErr w:type="spellStart"/>
      <w:r w:rsidRPr="007E161A">
        <w:rPr>
          <w:sz w:val="27"/>
          <w:szCs w:val="27"/>
        </w:rPr>
        <w:t>коронавирусной</w:t>
      </w:r>
      <w:proofErr w:type="spellEnd"/>
      <w:r w:rsidRPr="007E161A">
        <w:rPr>
          <w:sz w:val="27"/>
          <w:szCs w:val="27"/>
        </w:rPr>
        <w:t xml:space="preserve"> инфекции (COVID-19).</w:t>
      </w:r>
    </w:p>
    <w:p w:rsidR="001B3FF5" w:rsidRPr="007E161A" w:rsidRDefault="00063BA1" w:rsidP="00063BA1">
      <w:pPr>
        <w:ind w:firstLine="700"/>
        <w:jc w:val="both"/>
        <w:rPr>
          <w:sz w:val="27"/>
          <w:szCs w:val="27"/>
        </w:rPr>
      </w:pPr>
      <w:r w:rsidRPr="007E161A">
        <w:rPr>
          <w:sz w:val="27"/>
          <w:szCs w:val="27"/>
        </w:rPr>
        <w:t xml:space="preserve">Учитывая </w:t>
      </w:r>
      <w:proofErr w:type="gramStart"/>
      <w:r w:rsidRPr="007E161A">
        <w:rPr>
          <w:sz w:val="27"/>
          <w:szCs w:val="27"/>
        </w:rPr>
        <w:t>изложенное</w:t>
      </w:r>
      <w:proofErr w:type="gramEnd"/>
      <w:r w:rsidRPr="007E161A">
        <w:rPr>
          <w:sz w:val="27"/>
          <w:szCs w:val="27"/>
        </w:rPr>
        <w:t xml:space="preserve"> Комиссия приходит к выводу о необоснованности довода жалобы Заявителя.</w:t>
      </w:r>
    </w:p>
    <w:p w:rsidR="00063BA1" w:rsidRPr="007E161A" w:rsidRDefault="00063BA1" w:rsidP="00063BA1">
      <w:pPr>
        <w:ind w:firstLine="700"/>
        <w:jc w:val="both"/>
        <w:rPr>
          <w:sz w:val="27"/>
          <w:szCs w:val="27"/>
        </w:rPr>
      </w:pPr>
      <w:r w:rsidRPr="007E161A">
        <w:rPr>
          <w:sz w:val="27"/>
          <w:szCs w:val="27"/>
        </w:rPr>
        <w:t xml:space="preserve">3. </w:t>
      </w:r>
      <w:r w:rsidR="008154BE" w:rsidRPr="007E161A">
        <w:rPr>
          <w:sz w:val="27"/>
          <w:szCs w:val="27"/>
        </w:rPr>
        <w:t>Заявитель указывает, что проект контракта не содержит обязательного условия предусмотренного ч. 9 ст. 34 Закона о контрактной системе.</w:t>
      </w:r>
    </w:p>
    <w:p w:rsidR="008154BE" w:rsidRPr="007E161A" w:rsidRDefault="008154BE" w:rsidP="00063BA1">
      <w:pPr>
        <w:ind w:firstLine="700"/>
        <w:jc w:val="both"/>
        <w:rPr>
          <w:sz w:val="27"/>
          <w:szCs w:val="27"/>
        </w:rPr>
      </w:pPr>
      <w:r w:rsidRPr="007E161A">
        <w:rPr>
          <w:sz w:val="27"/>
          <w:szCs w:val="27"/>
        </w:rPr>
        <w:t xml:space="preserve">В соответствии </w:t>
      </w:r>
      <w:r w:rsidR="00B96BB0" w:rsidRPr="007E161A">
        <w:rPr>
          <w:sz w:val="27"/>
          <w:szCs w:val="27"/>
        </w:rPr>
        <w:t xml:space="preserve">с </w:t>
      </w:r>
      <w:r w:rsidRPr="007E161A">
        <w:rPr>
          <w:sz w:val="27"/>
          <w:szCs w:val="27"/>
        </w:rPr>
        <w:t xml:space="preserve">ч. </w:t>
      </w:r>
      <w:r w:rsidR="00B96BB0" w:rsidRPr="007E161A">
        <w:rPr>
          <w:sz w:val="27"/>
          <w:szCs w:val="27"/>
        </w:rPr>
        <w:t>4</w:t>
      </w:r>
      <w:r w:rsidRPr="007E161A">
        <w:rPr>
          <w:sz w:val="27"/>
          <w:szCs w:val="27"/>
        </w:rPr>
        <w:t xml:space="preserve"> ст. 34 Закона о контрактной системе </w:t>
      </w:r>
      <w:r w:rsidR="00B96BB0" w:rsidRPr="007E161A">
        <w:rPr>
          <w:sz w:val="27"/>
          <w:szCs w:val="27"/>
        </w:rPr>
        <w:t>в</w:t>
      </w:r>
      <w:r w:rsidRPr="007E161A">
        <w:rPr>
          <w:sz w:val="27"/>
          <w:szCs w:val="27"/>
        </w:rPr>
        <w:t xml:space="preserve"> контра</w:t>
      </w:r>
      <w:proofErr w:type="gramStart"/>
      <w:r w:rsidRPr="007E161A">
        <w:rPr>
          <w:sz w:val="27"/>
          <w:szCs w:val="27"/>
        </w:rPr>
        <w:t>кт вкл</w:t>
      </w:r>
      <w:proofErr w:type="gramEnd"/>
      <w:r w:rsidRPr="007E161A">
        <w:rPr>
          <w:sz w:val="27"/>
          <w:szCs w:val="27"/>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8154BE" w:rsidRPr="007E161A" w:rsidRDefault="008154BE" w:rsidP="00063BA1">
      <w:pPr>
        <w:ind w:firstLine="700"/>
        <w:jc w:val="both"/>
        <w:rPr>
          <w:sz w:val="27"/>
          <w:szCs w:val="27"/>
        </w:rPr>
      </w:pPr>
      <w:r w:rsidRPr="007E161A">
        <w:rPr>
          <w:sz w:val="27"/>
          <w:szCs w:val="27"/>
        </w:rPr>
        <w:t>В соответствии с ч. 9 ст. 34 Закона о контрактной системе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02576" w:rsidRPr="007E161A" w:rsidRDefault="00A37475" w:rsidP="00502576">
      <w:pPr>
        <w:ind w:firstLine="700"/>
        <w:jc w:val="both"/>
        <w:rPr>
          <w:sz w:val="27"/>
          <w:szCs w:val="27"/>
        </w:rPr>
      </w:pPr>
      <w:r w:rsidRPr="007E161A">
        <w:rPr>
          <w:sz w:val="27"/>
          <w:szCs w:val="27"/>
        </w:rPr>
        <w:t>Как установлено Комиссией, в нарушение ч. 9 ст. 34 Закона о контрактной системе проект контракта Аукционной документации не содержит условия об освобождении стороны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37475" w:rsidRPr="007E161A" w:rsidRDefault="00A37475" w:rsidP="00502576">
      <w:pPr>
        <w:ind w:firstLine="700"/>
        <w:jc w:val="both"/>
        <w:rPr>
          <w:sz w:val="27"/>
          <w:szCs w:val="27"/>
        </w:rPr>
      </w:pPr>
      <w:r w:rsidRPr="007E161A">
        <w:rPr>
          <w:sz w:val="27"/>
          <w:szCs w:val="27"/>
        </w:rPr>
        <w:t>Таким образом, довод жалобы Заявителя признается обоснованным.</w:t>
      </w:r>
    </w:p>
    <w:p w:rsidR="004025F4" w:rsidRPr="007E161A" w:rsidRDefault="004025F4" w:rsidP="008B06E5">
      <w:pPr>
        <w:ind w:firstLine="700"/>
        <w:jc w:val="both"/>
        <w:rPr>
          <w:color w:val="000000"/>
          <w:sz w:val="27"/>
          <w:szCs w:val="27"/>
        </w:rPr>
      </w:pPr>
      <w:r w:rsidRPr="007E161A">
        <w:rPr>
          <w:color w:val="000000"/>
          <w:sz w:val="27"/>
          <w:szCs w:val="27"/>
        </w:rPr>
        <w:t>На основании изложенного, руководствуясь ст. 106 Закона о контрактной системе</w:t>
      </w:r>
      <w:r w:rsidR="00D61A89" w:rsidRPr="007E161A">
        <w:rPr>
          <w:color w:val="000000"/>
          <w:sz w:val="27"/>
          <w:szCs w:val="27"/>
        </w:rPr>
        <w:t>, Комиссия</w:t>
      </w:r>
      <w:r w:rsidR="002614FB" w:rsidRPr="007E161A">
        <w:rPr>
          <w:color w:val="000000"/>
          <w:sz w:val="27"/>
          <w:szCs w:val="27"/>
        </w:rPr>
        <w:t>,</w:t>
      </w:r>
    </w:p>
    <w:p w:rsidR="00542F3C" w:rsidRPr="007E161A" w:rsidRDefault="00542F3C" w:rsidP="008B06E5">
      <w:pPr>
        <w:ind w:firstLine="700"/>
        <w:jc w:val="center"/>
        <w:rPr>
          <w:b/>
          <w:sz w:val="27"/>
          <w:szCs w:val="27"/>
        </w:rPr>
      </w:pPr>
      <w:proofErr w:type="gramStart"/>
      <w:r w:rsidRPr="007E161A">
        <w:rPr>
          <w:b/>
          <w:sz w:val="27"/>
          <w:szCs w:val="27"/>
        </w:rPr>
        <w:lastRenderedPageBreak/>
        <w:t>Р</w:t>
      </w:r>
      <w:proofErr w:type="gramEnd"/>
      <w:r w:rsidRPr="007E161A">
        <w:rPr>
          <w:b/>
          <w:sz w:val="27"/>
          <w:szCs w:val="27"/>
        </w:rPr>
        <w:t xml:space="preserve"> Е Ш И Л А:</w:t>
      </w:r>
    </w:p>
    <w:p w:rsidR="00A37475" w:rsidRPr="007E161A" w:rsidRDefault="00A37475" w:rsidP="00A37475">
      <w:pPr>
        <w:ind w:firstLine="700"/>
        <w:jc w:val="both"/>
        <w:rPr>
          <w:sz w:val="27"/>
          <w:szCs w:val="27"/>
        </w:rPr>
      </w:pPr>
      <w:r w:rsidRPr="007E161A">
        <w:rPr>
          <w:sz w:val="27"/>
          <w:szCs w:val="27"/>
        </w:rPr>
        <w:t>1. Жалобу Заявителя признать обоснованной частично.</w:t>
      </w:r>
    </w:p>
    <w:p w:rsidR="00A37475" w:rsidRPr="007E161A" w:rsidRDefault="00A37475" w:rsidP="00A37475">
      <w:pPr>
        <w:ind w:firstLine="700"/>
        <w:jc w:val="both"/>
        <w:rPr>
          <w:sz w:val="27"/>
          <w:szCs w:val="27"/>
        </w:rPr>
      </w:pPr>
      <w:r w:rsidRPr="007E161A">
        <w:rPr>
          <w:sz w:val="27"/>
          <w:szCs w:val="27"/>
        </w:rPr>
        <w:t xml:space="preserve">2. Признать в действиях Заказчика нарушение </w:t>
      </w:r>
      <w:r w:rsidR="007E161A" w:rsidRPr="007E161A">
        <w:rPr>
          <w:sz w:val="27"/>
          <w:szCs w:val="27"/>
        </w:rPr>
        <w:t xml:space="preserve">п. 2 ч. 1 ст. 64 и </w:t>
      </w:r>
      <w:r w:rsidRPr="007E161A">
        <w:rPr>
          <w:sz w:val="27"/>
          <w:szCs w:val="27"/>
        </w:rPr>
        <w:t>ч</w:t>
      </w:r>
      <w:r w:rsidR="007E161A" w:rsidRPr="007E161A">
        <w:rPr>
          <w:sz w:val="27"/>
          <w:szCs w:val="27"/>
        </w:rPr>
        <w:t>. 9</w:t>
      </w:r>
      <w:r w:rsidRPr="007E161A">
        <w:rPr>
          <w:sz w:val="27"/>
          <w:szCs w:val="27"/>
        </w:rPr>
        <w:t xml:space="preserve"> </w:t>
      </w:r>
      <w:r w:rsidR="007E161A" w:rsidRPr="007E161A">
        <w:rPr>
          <w:sz w:val="27"/>
          <w:szCs w:val="27"/>
        </w:rPr>
        <w:t xml:space="preserve">ст. 34 </w:t>
      </w:r>
      <w:r w:rsidRPr="007E161A">
        <w:rPr>
          <w:sz w:val="27"/>
          <w:szCs w:val="27"/>
        </w:rPr>
        <w:t>Закона о контрактной системе.</w:t>
      </w:r>
    </w:p>
    <w:p w:rsidR="007E161A" w:rsidRPr="007E161A" w:rsidRDefault="003477D5" w:rsidP="00A37475">
      <w:pPr>
        <w:ind w:firstLine="700"/>
        <w:jc w:val="both"/>
        <w:rPr>
          <w:sz w:val="27"/>
          <w:szCs w:val="27"/>
        </w:rPr>
      </w:pPr>
      <w:r>
        <w:rPr>
          <w:sz w:val="27"/>
          <w:szCs w:val="27"/>
        </w:rPr>
        <w:t xml:space="preserve">3. </w:t>
      </w:r>
      <w:r w:rsidR="007E161A" w:rsidRPr="007E161A">
        <w:rPr>
          <w:sz w:val="27"/>
          <w:szCs w:val="27"/>
        </w:rPr>
        <w:t>В связи с тем, что выявленное в действиях Заказчика нарушение п. 2 ч. 1 ст. 64 Закона о контрактной системе не повлияло на результаты определения поставщика (подрядчика, исполнителя) предписания в данной части не выдавать.</w:t>
      </w:r>
    </w:p>
    <w:p w:rsidR="00A37475" w:rsidRPr="007E161A" w:rsidRDefault="003477D5" w:rsidP="00A37475">
      <w:pPr>
        <w:ind w:firstLine="700"/>
        <w:jc w:val="both"/>
        <w:rPr>
          <w:sz w:val="27"/>
          <w:szCs w:val="27"/>
        </w:rPr>
      </w:pPr>
      <w:r>
        <w:rPr>
          <w:sz w:val="27"/>
          <w:szCs w:val="27"/>
        </w:rPr>
        <w:t>4</w:t>
      </w:r>
      <w:r w:rsidR="00A37475" w:rsidRPr="007E161A">
        <w:rPr>
          <w:sz w:val="27"/>
          <w:szCs w:val="27"/>
        </w:rPr>
        <w:t>. Выдать Заказчику предписание об устранении нарушения</w:t>
      </w:r>
      <w:r w:rsidR="007E161A" w:rsidRPr="007E161A">
        <w:rPr>
          <w:sz w:val="27"/>
          <w:szCs w:val="27"/>
        </w:rPr>
        <w:t xml:space="preserve"> ч. 9 ст. 34 Закона о контрактной системе</w:t>
      </w:r>
      <w:r w:rsidR="00A37475" w:rsidRPr="007E161A">
        <w:rPr>
          <w:sz w:val="27"/>
          <w:szCs w:val="27"/>
        </w:rPr>
        <w:t>.</w:t>
      </w:r>
    </w:p>
    <w:p w:rsidR="00B009B6" w:rsidRPr="007E161A" w:rsidRDefault="003477D5" w:rsidP="00A37475">
      <w:pPr>
        <w:ind w:firstLine="700"/>
        <w:jc w:val="both"/>
        <w:rPr>
          <w:sz w:val="27"/>
          <w:szCs w:val="27"/>
        </w:rPr>
      </w:pPr>
      <w:r>
        <w:rPr>
          <w:sz w:val="27"/>
          <w:szCs w:val="27"/>
        </w:rPr>
        <w:t>5</w:t>
      </w:r>
      <w:r w:rsidR="00A37475" w:rsidRPr="007E161A">
        <w:rPr>
          <w:sz w:val="27"/>
          <w:szCs w:val="27"/>
        </w:rPr>
        <w:t>.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w:t>
      </w:r>
    </w:p>
    <w:p w:rsidR="00B009B6" w:rsidRPr="007E161A" w:rsidRDefault="00B009B6" w:rsidP="008B06E5">
      <w:pPr>
        <w:ind w:firstLine="700"/>
        <w:jc w:val="both"/>
        <w:rPr>
          <w:sz w:val="27"/>
          <w:szCs w:val="27"/>
        </w:rPr>
      </w:pPr>
      <w:bookmarkStart w:id="0" w:name="_GoBack"/>
      <w:bookmarkEnd w:id="0"/>
    </w:p>
    <w:p w:rsidR="00F31266" w:rsidRPr="007E161A" w:rsidRDefault="00F31266" w:rsidP="008B06E5">
      <w:pPr>
        <w:ind w:firstLine="700"/>
        <w:jc w:val="both"/>
        <w:rPr>
          <w:sz w:val="27"/>
          <w:szCs w:val="27"/>
        </w:rPr>
      </w:pPr>
      <w:r w:rsidRPr="007E161A">
        <w:rPr>
          <w:sz w:val="27"/>
          <w:szCs w:val="27"/>
        </w:rPr>
        <w:t>Решение может быть обжаловано в судебном порядке в течение трех месяцев со дня его принятия.</w:t>
      </w:r>
    </w:p>
    <w:p w:rsidR="00F03B88" w:rsidRPr="007E161A" w:rsidRDefault="00F03B88" w:rsidP="001A1341">
      <w:pPr>
        <w:ind w:firstLine="700"/>
        <w:jc w:val="both"/>
        <w:rPr>
          <w:rFonts w:eastAsia="Calibri"/>
          <w:color w:val="000000"/>
          <w:sz w:val="27"/>
          <w:szCs w:val="27"/>
        </w:rPr>
      </w:pPr>
    </w:p>
    <w:p w:rsidR="00C53C00" w:rsidRPr="007E161A" w:rsidRDefault="00C53C00" w:rsidP="00C53C00">
      <w:pPr>
        <w:ind w:firstLine="709"/>
        <w:jc w:val="right"/>
        <w:rPr>
          <w:rFonts w:eastAsia="Calibri"/>
          <w:color w:val="000000"/>
          <w:sz w:val="27"/>
          <w:szCs w:val="27"/>
        </w:rPr>
      </w:pPr>
      <w:r w:rsidRPr="007E161A">
        <w:rPr>
          <w:rFonts w:eastAsia="Calibri"/>
          <w:color w:val="000000"/>
          <w:sz w:val="27"/>
          <w:szCs w:val="27"/>
        </w:rPr>
        <w:t>Ведущ</w:t>
      </w:r>
      <w:r w:rsidR="00170391" w:rsidRPr="007E161A">
        <w:rPr>
          <w:rFonts w:eastAsia="Calibri"/>
          <w:color w:val="000000"/>
          <w:sz w:val="27"/>
          <w:szCs w:val="27"/>
        </w:rPr>
        <w:t>ая</w:t>
      </w:r>
      <w:r w:rsidRPr="007E161A">
        <w:rPr>
          <w:rFonts w:eastAsia="Calibri"/>
          <w:color w:val="000000"/>
          <w:sz w:val="27"/>
          <w:szCs w:val="27"/>
        </w:rPr>
        <w:t xml:space="preserve"> заседание Комиссии</w:t>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00170391" w:rsidRPr="007E161A">
        <w:rPr>
          <w:rFonts w:eastAsia="Calibri"/>
          <w:color w:val="000000"/>
          <w:sz w:val="27"/>
          <w:szCs w:val="27"/>
        </w:rPr>
        <w:t xml:space="preserve">        Д.М. </w:t>
      </w:r>
      <w:proofErr w:type="spellStart"/>
      <w:r w:rsidR="00170391" w:rsidRPr="007E161A">
        <w:rPr>
          <w:rFonts w:eastAsia="Calibri"/>
          <w:color w:val="000000"/>
          <w:sz w:val="27"/>
          <w:szCs w:val="27"/>
        </w:rPr>
        <w:t>Халлаева</w:t>
      </w:r>
      <w:proofErr w:type="spellEnd"/>
    </w:p>
    <w:p w:rsidR="00C53C00" w:rsidRPr="007E161A" w:rsidRDefault="00C53C00" w:rsidP="00C53C00">
      <w:pPr>
        <w:ind w:firstLine="709"/>
        <w:jc w:val="right"/>
        <w:rPr>
          <w:rFonts w:eastAsia="Calibri"/>
          <w:color w:val="000000"/>
          <w:sz w:val="27"/>
          <w:szCs w:val="27"/>
        </w:rPr>
      </w:pPr>
    </w:p>
    <w:p w:rsidR="00C53C00" w:rsidRPr="007E161A" w:rsidRDefault="00C53C00" w:rsidP="00C53C00">
      <w:pPr>
        <w:ind w:firstLine="709"/>
        <w:jc w:val="right"/>
        <w:rPr>
          <w:rFonts w:eastAsia="Calibri"/>
          <w:color w:val="000000"/>
          <w:sz w:val="27"/>
          <w:szCs w:val="27"/>
        </w:rPr>
      </w:pPr>
    </w:p>
    <w:p w:rsidR="00C53C00" w:rsidRPr="007E161A" w:rsidRDefault="00C53C00" w:rsidP="00C53C00">
      <w:pPr>
        <w:ind w:firstLine="709"/>
        <w:jc w:val="right"/>
        <w:rPr>
          <w:rFonts w:eastAsia="Calibri"/>
          <w:color w:val="000000"/>
          <w:sz w:val="27"/>
          <w:szCs w:val="27"/>
        </w:rPr>
      </w:pPr>
      <w:r w:rsidRPr="007E161A">
        <w:rPr>
          <w:rFonts w:eastAsia="Calibri"/>
          <w:color w:val="000000"/>
          <w:sz w:val="27"/>
          <w:szCs w:val="27"/>
        </w:rPr>
        <w:t>Члены Комиссии:</w:t>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Pr="007E161A">
        <w:rPr>
          <w:rFonts w:eastAsia="Calibri"/>
          <w:color w:val="000000"/>
          <w:sz w:val="27"/>
          <w:szCs w:val="27"/>
        </w:rPr>
        <w:tab/>
      </w:r>
      <w:r w:rsidR="001F1C6F" w:rsidRPr="007E161A">
        <w:rPr>
          <w:rFonts w:eastAsia="Calibri"/>
          <w:color w:val="000000"/>
          <w:sz w:val="27"/>
          <w:szCs w:val="27"/>
        </w:rPr>
        <w:tab/>
        <w:t xml:space="preserve">  </w:t>
      </w:r>
      <w:r w:rsidR="00170391" w:rsidRPr="007E161A">
        <w:rPr>
          <w:rFonts w:eastAsia="Calibri"/>
          <w:color w:val="000000"/>
          <w:sz w:val="27"/>
          <w:szCs w:val="27"/>
        </w:rPr>
        <w:t xml:space="preserve">    </w:t>
      </w:r>
      <w:r w:rsidR="001F1C6F" w:rsidRPr="007E161A">
        <w:rPr>
          <w:rFonts w:eastAsia="Calibri"/>
          <w:color w:val="000000"/>
          <w:sz w:val="27"/>
          <w:szCs w:val="27"/>
        </w:rPr>
        <w:t xml:space="preserve">    </w:t>
      </w:r>
      <w:r w:rsidR="00170391" w:rsidRPr="007E161A">
        <w:rPr>
          <w:rFonts w:eastAsia="Calibri"/>
          <w:color w:val="000000"/>
          <w:sz w:val="27"/>
          <w:szCs w:val="27"/>
        </w:rPr>
        <w:t>Р.А. Халилов</w:t>
      </w:r>
    </w:p>
    <w:p w:rsidR="00C53C00" w:rsidRPr="007E161A" w:rsidRDefault="00C53C00" w:rsidP="00C53C00">
      <w:pPr>
        <w:ind w:firstLine="709"/>
        <w:jc w:val="right"/>
        <w:rPr>
          <w:rFonts w:eastAsia="Calibri"/>
          <w:color w:val="000000"/>
          <w:sz w:val="27"/>
          <w:szCs w:val="27"/>
        </w:rPr>
      </w:pPr>
    </w:p>
    <w:p w:rsidR="00C53C00" w:rsidRPr="007E161A" w:rsidRDefault="00170391" w:rsidP="00C53C00">
      <w:pPr>
        <w:ind w:firstLine="709"/>
        <w:jc w:val="right"/>
        <w:rPr>
          <w:rFonts w:eastAsia="Calibri"/>
          <w:color w:val="000000"/>
          <w:sz w:val="27"/>
          <w:szCs w:val="27"/>
        </w:rPr>
      </w:pPr>
      <w:r w:rsidRPr="007E161A">
        <w:rPr>
          <w:rFonts w:eastAsia="Calibri"/>
          <w:color w:val="000000"/>
          <w:sz w:val="27"/>
          <w:szCs w:val="27"/>
        </w:rPr>
        <w:t xml:space="preserve">В.А. </w:t>
      </w:r>
      <w:proofErr w:type="spellStart"/>
      <w:r w:rsidRPr="007E161A">
        <w:rPr>
          <w:rFonts w:eastAsia="Calibri"/>
          <w:color w:val="000000"/>
          <w:sz w:val="27"/>
          <w:szCs w:val="27"/>
        </w:rPr>
        <w:t>Агамирзаев</w:t>
      </w:r>
      <w:proofErr w:type="spellEnd"/>
    </w:p>
    <w:p w:rsidR="00C53C00" w:rsidRPr="007E161A" w:rsidRDefault="00C53C00" w:rsidP="00C53C00">
      <w:pPr>
        <w:ind w:firstLine="709"/>
        <w:jc w:val="right"/>
        <w:rPr>
          <w:rFonts w:eastAsia="Calibri"/>
          <w:color w:val="000000"/>
          <w:sz w:val="27"/>
          <w:szCs w:val="27"/>
        </w:rPr>
      </w:pPr>
    </w:p>
    <w:p w:rsidR="00092932" w:rsidRPr="007E161A" w:rsidRDefault="00C53C00" w:rsidP="00C53C00">
      <w:pPr>
        <w:ind w:firstLine="709"/>
        <w:jc w:val="right"/>
        <w:rPr>
          <w:rFonts w:eastAsia="Calibri"/>
          <w:color w:val="000000"/>
          <w:sz w:val="27"/>
          <w:szCs w:val="27"/>
        </w:rPr>
      </w:pPr>
      <w:r w:rsidRPr="007E161A">
        <w:rPr>
          <w:rFonts w:eastAsia="Calibri"/>
          <w:color w:val="000000"/>
          <w:sz w:val="27"/>
          <w:szCs w:val="27"/>
        </w:rPr>
        <w:t xml:space="preserve">Т.Р. </w:t>
      </w:r>
      <w:proofErr w:type="spellStart"/>
      <w:r w:rsidRPr="007E161A">
        <w:rPr>
          <w:rFonts w:eastAsia="Calibri"/>
          <w:color w:val="000000"/>
          <w:sz w:val="27"/>
          <w:szCs w:val="27"/>
        </w:rPr>
        <w:t>Багамаев</w:t>
      </w:r>
      <w:proofErr w:type="spellEnd"/>
    </w:p>
    <w:p w:rsidR="00AB6D09" w:rsidRDefault="00AB6D09" w:rsidP="00283613">
      <w:pPr>
        <w:ind w:firstLine="709"/>
        <w:jc w:val="right"/>
        <w:rPr>
          <w:rFonts w:eastAsia="Calibri"/>
          <w:color w:val="000000"/>
          <w:sz w:val="27"/>
          <w:szCs w:val="27"/>
        </w:rPr>
      </w:pPr>
    </w:p>
    <w:p w:rsidR="00AB6D09" w:rsidRDefault="00AB6D09" w:rsidP="00283613">
      <w:pPr>
        <w:ind w:firstLine="709"/>
        <w:jc w:val="right"/>
        <w:rPr>
          <w:rFonts w:eastAsia="Calibri"/>
          <w:color w:val="000000"/>
          <w:sz w:val="27"/>
          <w:szCs w:val="27"/>
        </w:rPr>
      </w:pPr>
    </w:p>
    <w:p w:rsidR="003477D5" w:rsidRDefault="003477D5" w:rsidP="00283613">
      <w:pPr>
        <w:ind w:firstLine="709"/>
        <w:jc w:val="right"/>
        <w:rPr>
          <w:rFonts w:eastAsia="Calibri"/>
          <w:color w:val="000000"/>
          <w:sz w:val="27"/>
          <w:szCs w:val="27"/>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p>
    <w:p w:rsidR="003477D5" w:rsidRDefault="003477D5" w:rsidP="003477D5">
      <w:pPr>
        <w:tabs>
          <w:tab w:val="left" w:pos="999"/>
        </w:tabs>
        <w:ind w:left="709"/>
        <w:rPr>
          <w:rFonts w:eastAsia="Calibri"/>
          <w:sz w:val="18"/>
          <w:szCs w:val="18"/>
        </w:rPr>
      </w:pPr>
      <w:r w:rsidRPr="00F22C5B">
        <w:rPr>
          <w:rFonts w:eastAsia="Calibri"/>
          <w:sz w:val="18"/>
          <w:szCs w:val="18"/>
        </w:rPr>
        <w:t xml:space="preserve">Исп. </w:t>
      </w:r>
      <w:proofErr w:type="spellStart"/>
      <w:r w:rsidRPr="00F22C5B">
        <w:rPr>
          <w:rFonts w:eastAsia="Calibri"/>
          <w:sz w:val="18"/>
          <w:szCs w:val="18"/>
        </w:rPr>
        <w:t>Багамаев</w:t>
      </w:r>
      <w:proofErr w:type="spellEnd"/>
      <w:r w:rsidRPr="00F22C5B">
        <w:rPr>
          <w:rFonts w:eastAsia="Calibri"/>
          <w:sz w:val="18"/>
          <w:szCs w:val="18"/>
        </w:rPr>
        <w:t xml:space="preserve"> Т.Р.</w:t>
      </w:r>
      <w:r>
        <w:rPr>
          <w:rFonts w:eastAsia="Calibri"/>
          <w:sz w:val="18"/>
          <w:szCs w:val="18"/>
        </w:rPr>
        <w:t xml:space="preserve"> </w:t>
      </w:r>
    </w:p>
    <w:p w:rsidR="003477D5" w:rsidRPr="005038C6" w:rsidRDefault="003477D5" w:rsidP="003477D5">
      <w:pPr>
        <w:tabs>
          <w:tab w:val="left" w:pos="999"/>
        </w:tabs>
        <w:ind w:left="709"/>
        <w:rPr>
          <w:rFonts w:eastAsia="Calibri"/>
          <w:sz w:val="18"/>
          <w:szCs w:val="18"/>
        </w:rPr>
      </w:pPr>
      <w:r w:rsidRPr="00F22C5B">
        <w:rPr>
          <w:rFonts w:eastAsia="Calibri"/>
          <w:sz w:val="18"/>
          <w:szCs w:val="18"/>
        </w:rPr>
        <w:t>(67-20-95)</w:t>
      </w:r>
    </w:p>
    <w:sectPr w:rsidR="003477D5" w:rsidRPr="005038C6" w:rsidSect="00B24711">
      <w:footerReference w:type="default" r:id="rId10"/>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683" w:rsidRDefault="00371683" w:rsidP="00D579F6">
      <w:r>
        <w:separator/>
      </w:r>
    </w:p>
  </w:endnote>
  <w:endnote w:type="continuationSeparator" w:id="0">
    <w:p w:rsidR="00371683" w:rsidRDefault="00371683"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3477D5">
          <w:rPr>
            <w:noProof/>
            <w:sz w:val="20"/>
            <w:szCs w:val="20"/>
          </w:rPr>
          <w:t>5</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683" w:rsidRDefault="00371683" w:rsidP="00D579F6">
      <w:r>
        <w:separator/>
      </w:r>
    </w:p>
  </w:footnote>
  <w:footnote w:type="continuationSeparator" w:id="0">
    <w:p w:rsidR="00371683" w:rsidRDefault="00371683"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12C7"/>
    <w:rsid w:val="00001D0E"/>
    <w:rsid w:val="00005FC0"/>
    <w:rsid w:val="000109D2"/>
    <w:rsid w:val="0001287F"/>
    <w:rsid w:val="00015916"/>
    <w:rsid w:val="00021A32"/>
    <w:rsid w:val="00033931"/>
    <w:rsid w:val="0003498B"/>
    <w:rsid w:val="00035725"/>
    <w:rsid w:val="000358CB"/>
    <w:rsid w:val="000525DE"/>
    <w:rsid w:val="00053A94"/>
    <w:rsid w:val="000540F1"/>
    <w:rsid w:val="00055B25"/>
    <w:rsid w:val="0006180F"/>
    <w:rsid w:val="00063BA1"/>
    <w:rsid w:val="00064B64"/>
    <w:rsid w:val="00067BD6"/>
    <w:rsid w:val="00070513"/>
    <w:rsid w:val="00074047"/>
    <w:rsid w:val="00075D25"/>
    <w:rsid w:val="00077B77"/>
    <w:rsid w:val="00081871"/>
    <w:rsid w:val="00082201"/>
    <w:rsid w:val="00082609"/>
    <w:rsid w:val="0008270F"/>
    <w:rsid w:val="0008444E"/>
    <w:rsid w:val="00084797"/>
    <w:rsid w:val="0008669C"/>
    <w:rsid w:val="00086CEE"/>
    <w:rsid w:val="00090FA9"/>
    <w:rsid w:val="00091D1C"/>
    <w:rsid w:val="0009285B"/>
    <w:rsid w:val="00092932"/>
    <w:rsid w:val="000961A3"/>
    <w:rsid w:val="000974FB"/>
    <w:rsid w:val="000A08A7"/>
    <w:rsid w:val="000A0E98"/>
    <w:rsid w:val="000A1452"/>
    <w:rsid w:val="000A6356"/>
    <w:rsid w:val="000A75C0"/>
    <w:rsid w:val="000A7DE6"/>
    <w:rsid w:val="000B007B"/>
    <w:rsid w:val="000B55C3"/>
    <w:rsid w:val="000C0F44"/>
    <w:rsid w:val="000C1D15"/>
    <w:rsid w:val="000C27AB"/>
    <w:rsid w:val="000C2857"/>
    <w:rsid w:val="000C3197"/>
    <w:rsid w:val="000D083C"/>
    <w:rsid w:val="000D4285"/>
    <w:rsid w:val="000D4CAC"/>
    <w:rsid w:val="000D73F8"/>
    <w:rsid w:val="000D7B12"/>
    <w:rsid w:val="000E0862"/>
    <w:rsid w:val="000E16E5"/>
    <w:rsid w:val="000E4393"/>
    <w:rsid w:val="000E459B"/>
    <w:rsid w:val="000E4BC3"/>
    <w:rsid w:val="000E4F04"/>
    <w:rsid w:val="000F2163"/>
    <w:rsid w:val="000F5301"/>
    <w:rsid w:val="00102F1C"/>
    <w:rsid w:val="00105065"/>
    <w:rsid w:val="00107B9D"/>
    <w:rsid w:val="00112BA5"/>
    <w:rsid w:val="00115E06"/>
    <w:rsid w:val="001164B5"/>
    <w:rsid w:val="00120493"/>
    <w:rsid w:val="00122380"/>
    <w:rsid w:val="0012249A"/>
    <w:rsid w:val="00124071"/>
    <w:rsid w:val="00127AAC"/>
    <w:rsid w:val="00127AF5"/>
    <w:rsid w:val="00130B5C"/>
    <w:rsid w:val="00134159"/>
    <w:rsid w:val="00134A77"/>
    <w:rsid w:val="00135B23"/>
    <w:rsid w:val="0013645A"/>
    <w:rsid w:val="001368F2"/>
    <w:rsid w:val="00140BE1"/>
    <w:rsid w:val="00146D2B"/>
    <w:rsid w:val="00147A39"/>
    <w:rsid w:val="00152E8E"/>
    <w:rsid w:val="00153AC3"/>
    <w:rsid w:val="00155893"/>
    <w:rsid w:val="001576BD"/>
    <w:rsid w:val="001607A1"/>
    <w:rsid w:val="00162920"/>
    <w:rsid w:val="00163E67"/>
    <w:rsid w:val="00167B72"/>
    <w:rsid w:val="00170391"/>
    <w:rsid w:val="00171287"/>
    <w:rsid w:val="00171CB8"/>
    <w:rsid w:val="001736DC"/>
    <w:rsid w:val="001826F9"/>
    <w:rsid w:val="00184119"/>
    <w:rsid w:val="001949C4"/>
    <w:rsid w:val="0019559F"/>
    <w:rsid w:val="00195B65"/>
    <w:rsid w:val="0019655F"/>
    <w:rsid w:val="00197A39"/>
    <w:rsid w:val="00197BE2"/>
    <w:rsid w:val="001A00FC"/>
    <w:rsid w:val="001A081F"/>
    <w:rsid w:val="001A1341"/>
    <w:rsid w:val="001A450E"/>
    <w:rsid w:val="001B0EDB"/>
    <w:rsid w:val="001B0F65"/>
    <w:rsid w:val="001B3FF5"/>
    <w:rsid w:val="001C27A7"/>
    <w:rsid w:val="001C2934"/>
    <w:rsid w:val="001C2FB8"/>
    <w:rsid w:val="001C4343"/>
    <w:rsid w:val="001C57B4"/>
    <w:rsid w:val="001C7455"/>
    <w:rsid w:val="001C7A11"/>
    <w:rsid w:val="001D0976"/>
    <w:rsid w:val="001D12D3"/>
    <w:rsid w:val="001D19F9"/>
    <w:rsid w:val="001D250E"/>
    <w:rsid w:val="001D2C29"/>
    <w:rsid w:val="001D36FF"/>
    <w:rsid w:val="001D7D6D"/>
    <w:rsid w:val="001E23F5"/>
    <w:rsid w:val="001E2617"/>
    <w:rsid w:val="001E70CC"/>
    <w:rsid w:val="001F1C6F"/>
    <w:rsid w:val="001F7391"/>
    <w:rsid w:val="002126AE"/>
    <w:rsid w:val="002128E9"/>
    <w:rsid w:val="00213463"/>
    <w:rsid w:val="00213DE7"/>
    <w:rsid w:val="00214D01"/>
    <w:rsid w:val="00214D77"/>
    <w:rsid w:val="00225B47"/>
    <w:rsid w:val="00231A41"/>
    <w:rsid w:val="00232845"/>
    <w:rsid w:val="00233E94"/>
    <w:rsid w:val="00235973"/>
    <w:rsid w:val="002409ED"/>
    <w:rsid w:val="00242BEE"/>
    <w:rsid w:val="00243760"/>
    <w:rsid w:val="00243D85"/>
    <w:rsid w:val="0024407F"/>
    <w:rsid w:val="002462EA"/>
    <w:rsid w:val="002541A9"/>
    <w:rsid w:val="00255933"/>
    <w:rsid w:val="002614FB"/>
    <w:rsid w:val="00262E0E"/>
    <w:rsid w:val="0026304D"/>
    <w:rsid w:val="0026312D"/>
    <w:rsid w:val="002652C0"/>
    <w:rsid w:val="002658E4"/>
    <w:rsid w:val="00267344"/>
    <w:rsid w:val="002715A8"/>
    <w:rsid w:val="0027317C"/>
    <w:rsid w:val="00274575"/>
    <w:rsid w:val="00275CC8"/>
    <w:rsid w:val="00282A99"/>
    <w:rsid w:val="00283613"/>
    <w:rsid w:val="00285EFC"/>
    <w:rsid w:val="0028637F"/>
    <w:rsid w:val="00286A2D"/>
    <w:rsid w:val="002874EB"/>
    <w:rsid w:val="00293273"/>
    <w:rsid w:val="00295F11"/>
    <w:rsid w:val="00297B41"/>
    <w:rsid w:val="002A12E4"/>
    <w:rsid w:val="002A2221"/>
    <w:rsid w:val="002A413E"/>
    <w:rsid w:val="002A427E"/>
    <w:rsid w:val="002A4E00"/>
    <w:rsid w:val="002A575F"/>
    <w:rsid w:val="002A5835"/>
    <w:rsid w:val="002A7F7B"/>
    <w:rsid w:val="002B3B61"/>
    <w:rsid w:val="002B4D97"/>
    <w:rsid w:val="002B5B2E"/>
    <w:rsid w:val="002B5F49"/>
    <w:rsid w:val="002C6C50"/>
    <w:rsid w:val="002D1B52"/>
    <w:rsid w:val="002D30A8"/>
    <w:rsid w:val="002D42F8"/>
    <w:rsid w:val="002E1129"/>
    <w:rsid w:val="002E14C5"/>
    <w:rsid w:val="002E2A3F"/>
    <w:rsid w:val="002E4CEA"/>
    <w:rsid w:val="002E50AA"/>
    <w:rsid w:val="002E50E8"/>
    <w:rsid w:val="002F1C05"/>
    <w:rsid w:val="002F4D14"/>
    <w:rsid w:val="002F5049"/>
    <w:rsid w:val="002F53B1"/>
    <w:rsid w:val="002F69A7"/>
    <w:rsid w:val="00300DFC"/>
    <w:rsid w:val="00302C17"/>
    <w:rsid w:val="00303594"/>
    <w:rsid w:val="0030470C"/>
    <w:rsid w:val="00304AC2"/>
    <w:rsid w:val="00305026"/>
    <w:rsid w:val="00306722"/>
    <w:rsid w:val="00307439"/>
    <w:rsid w:val="00310E54"/>
    <w:rsid w:val="003110C6"/>
    <w:rsid w:val="003117B4"/>
    <w:rsid w:val="00311D61"/>
    <w:rsid w:val="0031296A"/>
    <w:rsid w:val="00313FC7"/>
    <w:rsid w:val="003174F6"/>
    <w:rsid w:val="00317AAD"/>
    <w:rsid w:val="00321599"/>
    <w:rsid w:val="003218B0"/>
    <w:rsid w:val="0032265C"/>
    <w:rsid w:val="00324322"/>
    <w:rsid w:val="003251BA"/>
    <w:rsid w:val="00325239"/>
    <w:rsid w:val="00332111"/>
    <w:rsid w:val="003325E7"/>
    <w:rsid w:val="003366CB"/>
    <w:rsid w:val="003407D6"/>
    <w:rsid w:val="003420DD"/>
    <w:rsid w:val="0034588C"/>
    <w:rsid w:val="00346339"/>
    <w:rsid w:val="003477D5"/>
    <w:rsid w:val="0035537C"/>
    <w:rsid w:val="003564FB"/>
    <w:rsid w:val="00362D65"/>
    <w:rsid w:val="003634C1"/>
    <w:rsid w:val="00366BE4"/>
    <w:rsid w:val="003673C2"/>
    <w:rsid w:val="00371683"/>
    <w:rsid w:val="00373B8E"/>
    <w:rsid w:val="00374973"/>
    <w:rsid w:val="00374C4E"/>
    <w:rsid w:val="0037734C"/>
    <w:rsid w:val="003774BC"/>
    <w:rsid w:val="00377A5A"/>
    <w:rsid w:val="003805FB"/>
    <w:rsid w:val="0038221C"/>
    <w:rsid w:val="003848D9"/>
    <w:rsid w:val="00384B77"/>
    <w:rsid w:val="00390F57"/>
    <w:rsid w:val="00392FBE"/>
    <w:rsid w:val="003A005C"/>
    <w:rsid w:val="003A05FA"/>
    <w:rsid w:val="003A25FB"/>
    <w:rsid w:val="003A28FB"/>
    <w:rsid w:val="003B0194"/>
    <w:rsid w:val="003B04CC"/>
    <w:rsid w:val="003B226B"/>
    <w:rsid w:val="003B5954"/>
    <w:rsid w:val="003C0E03"/>
    <w:rsid w:val="003C1982"/>
    <w:rsid w:val="003C23D8"/>
    <w:rsid w:val="003C24EB"/>
    <w:rsid w:val="003C27A0"/>
    <w:rsid w:val="003C37BB"/>
    <w:rsid w:val="003D2FB0"/>
    <w:rsid w:val="003D6731"/>
    <w:rsid w:val="003E0146"/>
    <w:rsid w:val="003E1B56"/>
    <w:rsid w:val="003E755C"/>
    <w:rsid w:val="003F1A46"/>
    <w:rsid w:val="003F2596"/>
    <w:rsid w:val="003F2D09"/>
    <w:rsid w:val="003F343F"/>
    <w:rsid w:val="003F421F"/>
    <w:rsid w:val="003F44DF"/>
    <w:rsid w:val="003F54F1"/>
    <w:rsid w:val="00400847"/>
    <w:rsid w:val="0040231C"/>
    <w:rsid w:val="00402517"/>
    <w:rsid w:val="004025F4"/>
    <w:rsid w:val="004032D9"/>
    <w:rsid w:val="00403B89"/>
    <w:rsid w:val="00404B2E"/>
    <w:rsid w:val="00407258"/>
    <w:rsid w:val="0040756A"/>
    <w:rsid w:val="00412F18"/>
    <w:rsid w:val="00414C73"/>
    <w:rsid w:val="00414E7C"/>
    <w:rsid w:val="0041693B"/>
    <w:rsid w:val="004271ED"/>
    <w:rsid w:val="004301F2"/>
    <w:rsid w:val="00441581"/>
    <w:rsid w:val="0044236A"/>
    <w:rsid w:val="0044330C"/>
    <w:rsid w:val="004445A2"/>
    <w:rsid w:val="00446061"/>
    <w:rsid w:val="0045036D"/>
    <w:rsid w:val="00453E42"/>
    <w:rsid w:val="004612D7"/>
    <w:rsid w:val="00465FE4"/>
    <w:rsid w:val="00466767"/>
    <w:rsid w:val="00467F82"/>
    <w:rsid w:val="00470CB1"/>
    <w:rsid w:val="00470ED3"/>
    <w:rsid w:val="00472929"/>
    <w:rsid w:val="00473B1E"/>
    <w:rsid w:val="0047428D"/>
    <w:rsid w:val="00477ED7"/>
    <w:rsid w:val="00481486"/>
    <w:rsid w:val="00481943"/>
    <w:rsid w:val="00487BD6"/>
    <w:rsid w:val="00487DEA"/>
    <w:rsid w:val="00487F4D"/>
    <w:rsid w:val="00491FAD"/>
    <w:rsid w:val="00493B8D"/>
    <w:rsid w:val="004A08A9"/>
    <w:rsid w:val="004A6028"/>
    <w:rsid w:val="004A6AD9"/>
    <w:rsid w:val="004A7FD2"/>
    <w:rsid w:val="004B0DC7"/>
    <w:rsid w:val="004B411C"/>
    <w:rsid w:val="004B4507"/>
    <w:rsid w:val="004B72E6"/>
    <w:rsid w:val="004C0E75"/>
    <w:rsid w:val="004C7633"/>
    <w:rsid w:val="004D0004"/>
    <w:rsid w:val="004D05A3"/>
    <w:rsid w:val="004D0BE2"/>
    <w:rsid w:val="004D1166"/>
    <w:rsid w:val="004D230F"/>
    <w:rsid w:val="004D3EA8"/>
    <w:rsid w:val="004D6D8E"/>
    <w:rsid w:val="004D7FF3"/>
    <w:rsid w:val="004E1428"/>
    <w:rsid w:val="004E2B8A"/>
    <w:rsid w:val="004E3AE0"/>
    <w:rsid w:val="004E602A"/>
    <w:rsid w:val="004F0408"/>
    <w:rsid w:val="004F0B0A"/>
    <w:rsid w:val="004F6A17"/>
    <w:rsid w:val="004F6CA5"/>
    <w:rsid w:val="004F6EE1"/>
    <w:rsid w:val="004F7242"/>
    <w:rsid w:val="00502576"/>
    <w:rsid w:val="005025C9"/>
    <w:rsid w:val="00503F81"/>
    <w:rsid w:val="00505783"/>
    <w:rsid w:val="00505FF2"/>
    <w:rsid w:val="005068BB"/>
    <w:rsid w:val="00507601"/>
    <w:rsid w:val="00512749"/>
    <w:rsid w:val="00515594"/>
    <w:rsid w:val="00517292"/>
    <w:rsid w:val="00520FA9"/>
    <w:rsid w:val="0052169A"/>
    <w:rsid w:val="00526380"/>
    <w:rsid w:val="00526AD7"/>
    <w:rsid w:val="00532094"/>
    <w:rsid w:val="0053545A"/>
    <w:rsid w:val="005403A9"/>
    <w:rsid w:val="00542F3C"/>
    <w:rsid w:val="00544591"/>
    <w:rsid w:val="005504FB"/>
    <w:rsid w:val="005513D9"/>
    <w:rsid w:val="00556A25"/>
    <w:rsid w:val="00560880"/>
    <w:rsid w:val="00560B3B"/>
    <w:rsid w:val="005631A3"/>
    <w:rsid w:val="0056366D"/>
    <w:rsid w:val="00567DFE"/>
    <w:rsid w:val="0058090A"/>
    <w:rsid w:val="005825EE"/>
    <w:rsid w:val="00585F73"/>
    <w:rsid w:val="0058796A"/>
    <w:rsid w:val="00590D60"/>
    <w:rsid w:val="00591EA6"/>
    <w:rsid w:val="005A1A63"/>
    <w:rsid w:val="005A3393"/>
    <w:rsid w:val="005A39EE"/>
    <w:rsid w:val="005B0A9B"/>
    <w:rsid w:val="005B1C78"/>
    <w:rsid w:val="005B1F30"/>
    <w:rsid w:val="005B30D3"/>
    <w:rsid w:val="005B635E"/>
    <w:rsid w:val="005B6B76"/>
    <w:rsid w:val="005C34F6"/>
    <w:rsid w:val="005C7C96"/>
    <w:rsid w:val="005D7E3D"/>
    <w:rsid w:val="005E0FE6"/>
    <w:rsid w:val="005E61FB"/>
    <w:rsid w:val="005F0070"/>
    <w:rsid w:val="005F1C42"/>
    <w:rsid w:val="005F1F2D"/>
    <w:rsid w:val="005F211D"/>
    <w:rsid w:val="005F7968"/>
    <w:rsid w:val="006003BC"/>
    <w:rsid w:val="00602BF8"/>
    <w:rsid w:val="00603046"/>
    <w:rsid w:val="00603E54"/>
    <w:rsid w:val="00604F8F"/>
    <w:rsid w:val="00606681"/>
    <w:rsid w:val="00612AF5"/>
    <w:rsid w:val="006204E0"/>
    <w:rsid w:val="00622831"/>
    <w:rsid w:val="00627C58"/>
    <w:rsid w:val="0063608A"/>
    <w:rsid w:val="00640E8E"/>
    <w:rsid w:val="00641116"/>
    <w:rsid w:val="00641641"/>
    <w:rsid w:val="00641680"/>
    <w:rsid w:val="00643F34"/>
    <w:rsid w:val="00645196"/>
    <w:rsid w:val="00645BC3"/>
    <w:rsid w:val="00646EB0"/>
    <w:rsid w:val="00654A70"/>
    <w:rsid w:val="00662C91"/>
    <w:rsid w:val="00662DBB"/>
    <w:rsid w:val="006667F8"/>
    <w:rsid w:val="0067188A"/>
    <w:rsid w:val="00673F96"/>
    <w:rsid w:val="00674CEA"/>
    <w:rsid w:val="006817B4"/>
    <w:rsid w:val="00683179"/>
    <w:rsid w:val="00697398"/>
    <w:rsid w:val="006A17EA"/>
    <w:rsid w:val="006A1AE2"/>
    <w:rsid w:val="006A2075"/>
    <w:rsid w:val="006A3E34"/>
    <w:rsid w:val="006A3EEF"/>
    <w:rsid w:val="006A6798"/>
    <w:rsid w:val="006A74D5"/>
    <w:rsid w:val="006A79BE"/>
    <w:rsid w:val="006A7ECF"/>
    <w:rsid w:val="006B02C3"/>
    <w:rsid w:val="006B2294"/>
    <w:rsid w:val="006B670B"/>
    <w:rsid w:val="006B6871"/>
    <w:rsid w:val="006C19EE"/>
    <w:rsid w:val="006C28DA"/>
    <w:rsid w:val="006C313E"/>
    <w:rsid w:val="006C35BA"/>
    <w:rsid w:val="006D214A"/>
    <w:rsid w:val="006D42F3"/>
    <w:rsid w:val="006D586F"/>
    <w:rsid w:val="006D6D75"/>
    <w:rsid w:val="006D79C5"/>
    <w:rsid w:val="006E044F"/>
    <w:rsid w:val="006E0AD4"/>
    <w:rsid w:val="006E38C1"/>
    <w:rsid w:val="006E3D19"/>
    <w:rsid w:val="006E436C"/>
    <w:rsid w:val="006F33BC"/>
    <w:rsid w:val="006F410F"/>
    <w:rsid w:val="006F47F8"/>
    <w:rsid w:val="006F4C56"/>
    <w:rsid w:val="00700D0F"/>
    <w:rsid w:val="007017E6"/>
    <w:rsid w:val="00705DF5"/>
    <w:rsid w:val="0071144F"/>
    <w:rsid w:val="00720461"/>
    <w:rsid w:val="00721024"/>
    <w:rsid w:val="00724A62"/>
    <w:rsid w:val="00724D35"/>
    <w:rsid w:val="00731CEE"/>
    <w:rsid w:val="007323AE"/>
    <w:rsid w:val="00736363"/>
    <w:rsid w:val="00737930"/>
    <w:rsid w:val="007404EE"/>
    <w:rsid w:val="0074116E"/>
    <w:rsid w:val="00743798"/>
    <w:rsid w:val="00744F0F"/>
    <w:rsid w:val="00746B2C"/>
    <w:rsid w:val="00746FAE"/>
    <w:rsid w:val="0074793D"/>
    <w:rsid w:val="00750412"/>
    <w:rsid w:val="007622E9"/>
    <w:rsid w:val="00763E9E"/>
    <w:rsid w:val="0076561F"/>
    <w:rsid w:val="00766B45"/>
    <w:rsid w:val="00767E4F"/>
    <w:rsid w:val="00771C2D"/>
    <w:rsid w:val="00771D5A"/>
    <w:rsid w:val="00772E27"/>
    <w:rsid w:val="00777414"/>
    <w:rsid w:val="0078091B"/>
    <w:rsid w:val="00781F9C"/>
    <w:rsid w:val="0078276F"/>
    <w:rsid w:val="007830AA"/>
    <w:rsid w:val="0078462B"/>
    <w:rsid w:val="0078575E"/>
    <w:rsid w:val="00787471"/>
    <w:rsid w:val="007876F6"/>
    <w:rsid w:val="0079002A"/>
    <w:rsid w:val="007916A0"/>
    <w:rsid w:val="00791904"/>
    <w:rsid w:val="00791E34"/>
    <w:rsid w:val="007954C6"/>
    <w:rsid w:val="00795505"/>
    <w:rsid w:val="007956B7"/>
    <w:rsid w:val="007A03FF"/>
    <w:rsid w:val="007A295A"/>
    <w:rsid w:val="007A4303"/>
    <w:rsid w:val="007A6648"/>
    <w:rsid w:val="007A6AFD"/>
    <w:rsid w:val="007A705E"/>
    <w:rsid w:val="007B00F7"/>
    <w:rsid w:val="007B2D3D"/>
    <w:rsid w:val="007B2D4B"/>
    <w:rsid w:val="007B3447"/>
    <w:rsid w:val="007B4A91"/>
    <w:rsid w:val="007C12B2"/>
    <w:rsid w:val="007C198C"/>
    <w:rsid w:val="007C35C5"/>
    <w:rsid w:val="007C4DD1"/>
    <w:rsid w:val="007C535A"/>
    <w:rsid w:val="007D2069"/>
    <w:rsid w:val="007D4C9D"/>
    <w:rsid w:val="007E13E6"/>
    <w:rsid w:val="007E161A"/>
    <w:rsid w:val="007E19F9"/>
    <w:rsid w:val="007E3896"/>
    <w:rsid w:val="007E4D4E"/>
    <w:rsid w:val="007E5305"/>
    <w:rsid w:val="007F028D"/>
    <w:rsid w:val="007F1077"/>
    <w:rsid w:val="007F1F82"/>
    <w:rsid w:val="007F6AAA"/>
    <w:rsid w:val="00801025"/>
    <w:rsid w:val="0080396F"/>
    <w:rsid w:val="00805C17"/>
    <w:rsid w:val="00813CAB"/>
    <w:rsid w:val="00813E10"/>
    <w:rsid w:val="00813F22"/>
    <w:rsid w:val="008143BF"/>
    <w:rsid w:val="00814F29"/>
    <w:rsid w:val="008154BE"/>
    <w:rsid w:val="00822FB1"/>
    <w:rsid w:val="00825CDE"/>
    <w:rsid w:val="00827A0A"/>
    <w:rsid w:val="00830213"/>
    <w:rsid w:val="00830866"/>
    <w:rsid w:val="00832867"/>
    <w:rsid w:val="0084148A"/>
    <w:rsid w:val="00843B98"/>
    <w:rsid w:val="00854581"/>
    <w:rsid w:val="008563CE"/>
    <w:rsid w:val="00857EF3"/>
    <w:rsid w:val="00860AD9"/>
    <w:rsid w:val="00860B7E"/>
    <w:rsid w:val="0086118E"/>
    <w:rsid w:val="00861BAE"/>
    <w:rsid w:val="008621D1"/>
    <w:rsid w:val="00863AA0"/>
    <w:rsid w:val="008645D4"/>
    <w:rsid w:val="00865D78"/>
    <w:rsid w:val="0087186E"/>
    <w:rsid w:val="00872C1B"/>
    <w:rsid w:val="0087332B"/>
    <w:rsid w:val="0087403A"/>
    <w:rsid w:val="00874B41"/>
    <w:rsid w:val="00874B42"/>
    <w:rsid w:val="00876311"/>
    <w:rsid w:val="008779C1"/>
    <w:rsid w:val="00880773"/>
    <w:rsid w:val="00880A54"/>
    <w:rsid w:val="008812E7"/>
    <w:rsid w:val="00883788"/>
    <w:rsid w:val="008847D3"/>
    <w:rsid w:val="00884C5E"/>
    <w:rsid w:val="00892FAB"/>
    <w:rsid w:val="00893B12"/>
    <w:rsid w:val="00895012"/>
    <w:rsid w:val="008964B7"/>
    <w:rsid w:val="00896CF5"/>
    <w:rsid w:val="008A1481"/>
    <w:rsid w:val="008A2145"/>
    <w:rsid w:val="008A599C"/>
    <w:rsid w:val="008A7823"/>
    <w:rsid w:val="008B0234"/>
    <w:rsid w:val="008B06E5"/>
    <w:rsid w:val="008B1408"/>
    <w:rsid w:val="008B2B5B"/>
    <w:rsid w:val="008B4E64"/>
    <w:rsid w:val="008B502D"/>
    <w:rsid w:val="008B5409"/>
    <w:rsid w:val="008B78F7"/>
    <w:rsid w:val="008C030E"/>
    <w:rsid w:val="008C2882"/>
    <w:rsid w:val="008C3A95"/>
    <w:rsid w:val="008C5130"/>
    <w:rsid w:val="008C64AC"/>
    <w:rsid w:val="008D1596"/>
    <w:rsid w:val="008D4E44"/>
    <w:rsid w:val="008D5271"/>
    <w:rsid w:val="008D7921"/>
    <w:rsid w:val="008E064D"/>
    <w:rsid w:val="008E0954"/>
    <w:rsid w:val="008E0AD6"/>
    <w:rsid w:val="008E2D92"/>
    <w:rsid w:val="008E559C"/>
    <w:rsid w:val="008E5B62"/>
    <w:rsid w:val="008F1453"/>
    <w:rsid w:val="008F6818"/>
    <w:rsid w:val="008F703B"/>
    <w:rsid w:val="009003F7"/>
    <w:rsid w:val="00900D42"/>
    <w:rsid w:val="00903FB5"/>
    <w:rsid w:val="009042C0"/>
    <w:rsid w:val="00907C87"/>
    <w:rsid w:val="00911E68"/>
    <w:rsid w:val="00911F24"/>
    <w:rsid w:val="00914520"/>
    <w:rsid w:val="00916196"/>
    <w:rsid w:val="00916C22"/>
    <w:rsid w:val="00916EE5"/>
    <w:rsid w:val="00922EA6"/>
    <w:rsid w:val="0092324A"/>
    <w:rsid w:val="0092597F"/>
    <w:rsid w:val="00926256"/>
    <w:rsid w:val="00926A0A"/>
    <w:rsid w:val="00931112"/>
    <w:rsid w:val="009311D5"/>
    <w:rsid w:val="00931AB8"/>
    <w:rsid w:val="0093312A"/>
    <w:rsid w:val="00936A9F"/>
    <w:rsid w:val="00943E07"/>
    <w:rsid w:val="00947AF9"/>
    <w:rsid w:val="00950DD8"/>
    <w:rsid w:val="00952A57"/>
    <w:rsid w:val="0095502F"/>
    <w:rsid w:val="00957C97"/>
    <w:rsid w:val="00965332"/>
    <w:rsid w:val="00966346"/>
    <w:rsid w:val="00970252"/>
    <w:rsid w:val="00970FF1"/>
    <w:rsid w:val="00971231"/>
    <w:rsid w:val="00971A9E"/>
    <w:rsid w:val="00972BBA"/>
    <w:rsid w:val="00974993"/>
    <w:rsid w:val="009753DF"/>
    <w:rsid w:val="0098098C"/>
    <w:rsid w:val="00981FF0"/>
    <w:rsid w:val="00982413"/>
    <w:rsid w:val="009846A4"/>
    <w:rsid w:val="009848FB"/>
    <w:rsid w:val="00986F4B"/>
    <w:rsid w:val="00990587"/>
    <w:rsid w:val="00991500"/>
    <w:rsid w:val="00991855"/>
    <w:rsid w:val="0099212F"/>
    <w:rsid w:val="009929BF"/>
    <w:rsid w:val="009936DA"/>
    <w:rsid w:val="00996143"/>
    <w:rsid w:val="0099632B"/>
    <w:rsid w:val="00997162"/>
    <w:rsid w:val="00997DBF"/>
    <w:rsid w:val="00997FDF"/>
    <w:rsid w:val="009A00D9"/>
    <w:rsid w:val="009A0D4C"/>
    <w:rsid w:val="009A4E8A"/>
    <w:rsid w:val="009A7081"/>
    <w:rsid w:val="009A7633"/>
    <w:rsid w:val="009B34E6"/>
    <w:rsid w:val="009B6090"/>
    <w:rsid w:val="009C0C58"/>
    <w:rsid w:val="009C203C"/>
    <w:rsid w:val="009D0700"/>
    <w:rsid w:val="009D106C"/>
    <w:rsid w:val="009D19F2"/>
    <w:rsid w:val="009D50AB"/>
    <w:rsid w:val="009D534F"/>
    <w:rsid w:val="009E36D0"/>
    <w:rsid w:val="009E3C10"/>
    <w:rsid w:val="009E6B5F"/>
    <w:rsid w:val="009E761E"/>
    <w:rsid w:val="009F1236"/>
    <w:rsid w:val="009F3068"/>
    <w:rsid w:val="009F4158"/>
    <w:rsid w:val="009F450A"/>
    <w:rsid w:val="009F55E9"/>
    <w:rsid w:val="009F5CE8"/>
    <w:rsid w:val="00A00F0C"/>
    <w:rsid w:val="00A069A3"/>
    <w:rsid w:val="00A07E28"/>
    <w:rsid w:val="00A1697D"/>
    <w:rsid w:val="00A17698"/>
    <w:rsid w:val="00A17C61"/>
    <w:rsid w:val="00A2089A"/>
    <w:rsid w:val="00A230E0"/>
    <w:rsid w:val="00A25284"/>
    <w:rsid w:val="00A26A77"/>
    <w:rsid w:val="00A2739B"/>
    <w:rsid w:val="00A27EA9"/>
    <w:rsid w:val="00A311C0"/>
    <w:rsid w:val="00A316FF"/>
    <w:rsid w:val="00A317FE"/>
    <w:rsid w:val="00A370A3"/>
    <w:rsid w:val="00A37475"/>
    <w:rsid w:val="00A378C4"/>
    <w:rsid w:val="00A406F7"/>
    <w:rsid w:val="00A45099"/>
    <w:rsid w:val="00A5081D"/>
    <w:rsid w:val="00A52AE7"/>
    <w:rsid w:val="00A53C2E"/>
    <w:rsid w:val="00A54D72"/>
    <w:rsid w:val="00A54F6A"/>
    <w:rsid w:val="00A55CB9"/>
    <w:rsid w:val="00A600C2"/>
    <w:rsid w:val="00A612BB"/>
    <w:rsid w:val="00A6346D"/>
    <w:rsid w:val="00A655BF"/>
    <w:rsid w:val="00A66424"/>
    <w:rsid w:val="00A721D4"/>
    <w:rsid w:val="00A72786"/>
    <w:rsid w:val="00A72F8D"/>
    <w:rsid w:val="00A730EE"/>
    <w:rsid w:val="00A7316A"/>
    <w:rsid w:val="00A732B1"/>
    <w:rsid w:val="00A76AA8"/>
    <w:rsid w:val="00A800DE"/>
    <w:rsid w:val="00A808F8"/>
    <w:rsid w:val="00A83235"/>
    <w:rsid w:val="00A849EC"/>
    <w:rsid w:val="00A864CB"/>
    <w:rsid w:val="00A91BCC"/>
    <w:rsid w:val="00A94EF1"/>
    <w:rsid w:val="00AA0322"/>
    <w:rsid w:val="00AA62C0"/>
    <w:rsid w:val="00AA67DC"/>
    <w:rsid w:val="00AB1B78"/>
    <w:rsid w:val="00AB237C"/>
    <w:rsid w:val="00AB53F0"/>
    <w:rsid w:val="00AB62A6"/>
    <w:rsid w:val="00AB6C57"/>
    <w:rsid w:val="00AB6D09"/>
    <w:rsid w:val="00AB7C2C"/>
    <w:rsid w:val="00AD1EEB"/>
    <w:rsid w:val="00AD2F18"/>
    <w:rsid w:val="00AD3B96"/>
    <w:rsid w:val="00AD3C33"/>
    <w:rsid w:val="00AD59A7"/>
    <w:rsid w:val="00AD614A"/>
    <w:rsid w:val="00AD7BD2"/>
    <w:rsid w:val="00AE2158"/>
    <w:rsid w:val="00AE271E"/>
    <w:rsid w:val="00AE2DEB"/>
    <w:rsid w:val="00AE62F7"/>
    <w:rsid w:val="00AE7E5F"/>
    <w:rsid w:val="00AF1424"/>
    <w:rsid w:val="00AF2E7F"/>
    <w:rsid w:val="00B0098F"/>
    <w:rsid w:val="00B009B6"/>
    <w:rsid w:val="00B01183"/>
    <w:rsid w:val="00B11D9C"/>
    <w:rsid w:val="00B1356B"/>
    <w:rsid w:val="00B20118"/>
    <w:rsid w:val="00B233BA"/>
    <w:rsid w:val="00B2343E"/>
    <w:rsid w:val="00B23AAC"/>
    <w:rsid w:val="00B24711"/>
    <w:rsid w:val="00B256E1"/>
    <w:rsid w:val="00B27E9A"/>
    <w:rsid w:val="00B310F5"/>
    <w:rsid w:val="00B3198F"/>
    <w:rsid w:val="00B32781"/>
    <w:rsid w:val="00B3641A"/>
    <w:rsid w:val="00B42722"/>
    <w:rsid w:val="00B434BF"/>
    <w:rsid w:val="00B45165"/>
    <w:rsid w:val="00B4557F"/>
    <w:rsid w:val="00B456F8"/>
    <w:rsid w:val="00B46CF7"/>
    <w:rsid w:val="00B50C38"/>
    <w:rsid w:val="00B60909"/>
    <w:rsid w:val="00B615AD"/>
    <w:rsid w:val="00B72BF5"/>
    <w:rsid w:val="00B73B61"/>
    <w:rsid w:val="00B74307"/>
    <w:rsid w:val="00B749C9"/>
    <w:rsid w:val="00B75166"/>
    <w:rsid w:val="00B76326"/>
    <w:rsid w:val="00B76B95"/>
    <w:rsid w:val="00B776B6"/>
    <w:rsid w:val="00B806DB"/>
    <w:rsid w:val="00B8112B"/>
    <w:rsid w:val="00B829E8"/>
    <w:rsid w:val="00B84C33"/>
    <w:rsid w:val="00B85D81"/>
    <w:rsid w:val="00B86352"/>
    <w:rsid w:val="00B917AD"/>
    <w:rsid w:val="00B92219"/>
    <w:rsid w:val="00B93501"/>
    <w:rsid w:val="00B93676"/>
    <w:rsid w:val="00B94463"/>
    <w:rsid w:val="00B96BB0"/>
    <w:rsid w:val="00B97444"/>
    <w:rsid w:val="00B974D0"/>
    <w:rsid w:val="00BA1959"/>
    <w:rsid w:val="00BA34C7"/>
    <w:rsid w:val="00BA35F6"/>
    <w:rsid w:val="00BB27C0"/>
    <w:rsid w:val="00BB46C6"/>
    <w:rsid w:val="00BC0396"/>
    <w:rsid w:val="00BC0E7F"/>
    <w:rsid w:val="00BD1FB4"/>
    <w:rsid w:val="00BD38BF"/>
    <w:rsid w:val="00BE0BE6"/>
    <w:rsid w:val="00BE1C80"/>
    <w:rsid w:val="00BE2FD3"/>
    <w:rsid w:val="00BE6DFE"/>
    <w:rsid w:val="00BE715B"/>
    <w:rsid w:val="00BF20A8"/>
    <w:rsid w:val="00BF48D7"/>
    <w:rsid w:val="00BF5235"/>
    <w:rsid w:val="00BF59DE"/>
    <w:rsid w:val="00BF5B68"/>
    <w:rsid w:val="00C03FCB"/>
    <w:rsid w:val="00C04F50"/>
    <w:rsid w:val="00C052D3"/>
    <w:rsid w:val="00C109E3"/>
    <w:rsid w:val="00C21330"/>
    <w:rsid w:val="00C23E22"/>
    <w:rsid w:val="00C27071"/>
    <w:rsid w:val="00C35107"/>
    <w:rsid w:val="00C351A6"/>
    <w:rsid w:val="00C37E9C"/>
    <w:rsid w:val="00C44CCE"/>
    <w:rsid w:val="00C464B6"/>
    <w:rsid w:val="00C53C00"/>
    <w:rsid w:val="00C54156"/>
    <w:rsid w:val="00C57C39"/>
    <w:rsid w:val="00C62A1B"/>
    <w:rsid w:val="00C65811"/>
    <w:rsid w:val="00C664F3"/>
    <w:rsid w:val="00C700AA"/>
    <w:rsid w:val="00C71352"/>
    <w:rsid w:val="00C71E2A"/>
    <w:rsid w:val="00C77945"/>
    <w:rsid w:val="00C77DB9"/>
    <w:rsid w:val="00C81497"/>
    <w:rsid w:val="00C81A8D"/>
    <w:rsid w:val="00C81AD5"/>
    <w:rsid w:val="00C8578B"/>
    <w:rsid w:val="00C87A04"/>
    <w:rsid w:val="00C90A81"/>
    <w:rsid w:val="00C940D8"/>
    <w:rsid w:val="00C941DA"/>
    <w:rsid w:val="00C94E9D"/>
    <w:rsid w:val="00C97985"/>
    <w:rsid w:val="00CA10AF"/>
    <w:rsid w:val="00CA5727"/>
    <w:rsid w:val="00CC0990"/>
    <w:rsid w:val="00CC1EE6"/>
    <w:rsid w:val="00CC4838"/>
    <w:rsid w:val="00CD14EB"/>
    <w:rsid w:val="00CD1A95"/>
    <w:rsid w:val="00CD4DF3"/>
    <w:rsid w:val="00CD4F7E"/>
    <w:rsid w:val="00CD577E"/>
    <w:rsid w:val="00CD5A9B"/>
    <w:rsid w:val="00CE1DF7"/>
    <w:rsid w:val="00CE43F9"/>
    <w:rsid w:val="00CE5BCC"/>
    <w:rsid w:val="00CE6B19"/>
    <w:rsid w:val="00D00A3E"/>
    <w:rsid w:val="00D013E0"/>
    <w:rsid w:val="00D027F8"/>
    <w:rsid w:val="00D02B47"/>
    <w:rsid w:val="00D02C95"/>
    <w:rsid w:val="00D033E1"/>
    <w:rsid w:val="00D034FC"/>
    <w:rsid w:val="00D035C9"/>
    <w:rsid w:val="00D037CE"/>
    <w:rsid w:val="00D064F2"/>
    <w:rsid w:val="00D074EE"/>
    <w:rsid w:val="00D0765F"/>
    <w:rsid w:val="00D07C35"/>
    <w:rsid w:val="00D12837"/>
    <w:rsid w:val="00D15E2D"/>
    <w:rsid w:val="00D222CA"/>
    <w:rsid w:val="00D2231B"/>
    <w:rsid w:val="00D30601"/>
    <w:rsid w:val="00D308A1"/>
    <w:rsid w:val="00D32F6D"/>
    <w:rsid w:val="00D34C7B"/>
    <w:rsid w:val="00D376A0"/>
    <w:rsid w:val="00D37747"/>
    <w:rsid w:val="00D4022F"/>
    <w:rsid w:val="00D40824"/>
    <w:rsid w:val="00D43D62"/>
    <w:rsid w:val="00D43D80"/>
    <w:rsid w:val="00D545A3"/>
    <w:rsid w:val="00D5694C"/>
    <w:rsid w:val="00D579F6"/>
    <w:rsid w:val="00D60301"/>
    <w:rsid w:val="00D60A37"/>
    <w:rsid w:val="00D612B7"/>
    <w:rsid w:val="00D61A89"/>
    <w:rsid w:val="00D62DEE"/>
    <w:rsid w:val="00D64A49"/>
    <w:rsid w:val="00D6577D"/>
    <w:rsid w:val="00D67286"/>
    <w:rsid w:val="00D71269"/>
    <w:rsid w:val="00D7157B"/>
    <w:rsid w:val="00D71C88"/>
    <w:rsid w:val="00D7587D"/>
    <w:rsid w:val="00D761E5"/>
    <w:rsid w:val="00D8151E"/>
    <w:rsid w:val="00D91889"/>
    <w:rsid w:val="00D941D7"/>
    <w:rsid w:val="00D94FED"/>
    <w:rsid w:val="00D958DA"/>
    <w:rsid w:val="00D95FBB"/>
    <w:rsid w:val="00DA3AA4"/>
    <w:rsid w:val="00DA6467"/>
    <w:rsid w:val="00DB3133"/>
    <w:rsid w:val="00DB5617"/>
    <w:rsid w:val="00DB658F"/>
    <w:rsid w:val="00DB6DF6"/>
    <w:rsid w:val="00DC0B2A"/>
    <w:rsid w:val="00DC65CC"/>
    <w:rsid w:val="00DD3517"/>
    <w:rsid w:val="00DD39A9"/>
    <w:rsid w:val="00DD53D6"/>
    <w:rsid w:val="00DD6CBD"/>
    <w:rsid w:val="00DE284E"/>
    <w:rsid w:val="00DE5003"/>
    <w:rsid w:val="00DE5598"/>
    <w:rsid w:val="00DE6BB4"/>
    <w:rsid w:val="00DF20B1"/>
    <w:rsid w:val="00DF3819"/>
    <w:rsid w:val="00DF3F14"/>
    <w:rsid w:val="00DF61DB"/>
    <w:rsid w:val="00E00542"/>
    <w:rsid w:val="00E01F87"/>
    <w:rsid w:val="00E031E2"/>
    <w:rsid w:val="00E036E4"/>
    <w:rsid w:val="00E04BA0"/>
    <w:rsid w:val="00E06D65"/>
    <w:rsid w:val="00E06EF3"/>
    <w:rsid w:val="00E07BED"/>
    <w:rsid w:val="00E10975"/>
    <w:rsid w:val="00E11E3C"/>
    <w:rsid w:val="00E137F6"/>
    <w:rsid w:val="00E143FA"/>
    <w:rsid w:val="00E17CA8"/>
    <w:rsid w:val="00E20DD3"/>
    <w:rsid w:val="00E22B8F"/>
    <w:rsid w:val="00E247BE"/>
    <w:rsid w:val="00E249D1"/>
    <w:rsid w:val="00E25091"/>
    <w:rsid w:val="00E2572C"/>
    <w:rsid w:val="00E26850"/>
    <w:rsid w:val="00E32C66"/>
    <w:rsid w:val="00E35087"/>
    <w:rsid w:val="00E41314"/>
    <w:rsid w:val="00E419E0"/>
    <w:rsid w:val="00E41EE6"/>
    <w:rsid w:val="00E42E02"/>
    <w:rsid w:val="00E42EEF"/>
    <w:rsid w:val="00E43E1C"/>
    <w:rsid w:val="00E45C53"/>
    <w:rsid w:val="00E46101"/>
    <w:rsid w:val="00E52E52"/>
    <w:rsid w:val="00E55894"/>
    <w:rsid w:val="00E61C95"/>
    <w:rsid w:val="00E6202C"/>
    <w:rsid w:val="00E621D6"/>
    <w:rsid w:val="00E63DB4"/>
    <w:rsid w:val="00E6414E"/>
    <w:rsid w:val="00E708A8"/>
    <w:rsid w:val="00E70E61"/>
    <w:rsid w:val="00E73939"/>
    <w:rsid w:val="00E76F01"/>
    <w:rsid w:val="00E858AF"/>
    <w:rsid w:val="00E90C4A"/>
    <w:rsid w:val="00E9136B"/>
    <w:rsid w:val="00E93196"/>
    <w:rsid w:val="00EA0631"/>
    <w:rsid w:val="00EA088B"/>
    <w:rsid w:val="00EA23F7"/>
    <w:rsid w:val="00EA3843"/>
    <w:rsid w:val="00EA7C8B"/>
    <w:rsid w:val="00EB0839"/>
    <w:rsid w:val="00EB5FBB"/>
    <w:rsid w:val="00EB62C9"/>
    <w:rsid w:val="00EB68C9"/>
    <w:rsid w:val="00EB6F81"/>
    <w:rsid w:val="00EC1662"/>
    <w:rsid w:val="00EC1CB4"/>
    <w:rsid w:val="00EC41FA"/>
    <w:rsid w:val="00EC685B"/>
    <w:rsid w:val="00EC7854"/>
    <w:rsid w:val="00ED3630"/>
    <w:rsid w:val="00ED4883"/>
    <w:rsid w:val="00ED53FD"/>
    <w:rsid w:val="00ED65BD"/>
    <w:rsid w:val="00EE1116"/>
    <w:rsid w:val="00EE35B7"/>
    <w:rsid w:val="00EE3732"/>
    <w:rsid w:val="00EF1807"/>
    <w:rsid w:val="00EF3C2D"/>
    <w:rsid w:val="00EF5864"/>
    <w:rsid w:val="00EF5B58"/>
    <w:rsid w:val="00F0123C"/>
    <w:rsid w:val="00F02460"/>
    <w:rsid w:val="00F03184"/>
    <w:rsid w:val="00F03942"/>
    <w:rsid w:val="00F03B88"/>
    <w:rsid w:val="00F053F2"/>
    <w:rsid w:val="00F105A3"/>
    <w:rsid w:val="00F10DBF"/>
    <w:rsid w:val="00F111B0"/>
    <w:rsid w:val="00F11351"/>
    <w:rsid w:val="00F11692"/>
    <w:rsid w:val="00F11B71"/>
    <w:rsid w:val="00F13891"/>
    <w:rsid w:val="00F13C1B"/>
    <w:rsid w:val="00F140A4"/>
    <w:rsid w:val="00F17890"/>
    <w:rsid w:val="00F17F6D"/>
    <w:rsid w:val="00F22623"/>
    <w:rsid w:val="00F24655"/>
    <w:rsid w:val="00F24C18"/>
    <w:rsid w:val="00F31266"/>
    <w:rsid w:val="00F3150B"/>
    <w:rsid w:val="00F338B3"/>
    <w:rsid w:val="00F34044"/>
    <w:rsid w:val="00F342C3"/>
    <w:rsid w:val="00F351E8"/>
    <w:rsid w:val="00F42D03"/>
    <w:rsid w:val="00F44E17"/>
    <w:rsid w:val="00F51708"/>
    <w:rsid w:val="00F52876"/>
    <w:rsid w:val="00F532B1"/>
    <w:rsid w:val="00F54610"/>
    <w:rsid w:val="00F615A3"/>
    <w:rsid w:val="00F62D18"/>
    <w:rsid w:val="00F66B97"/>
    <w:rsid w:val="00F71F59"/>
    <w:rsid w:val="00F72460"/>
    <w:rsid w:val="00F72F79"/>
    <w:rsid w:val="00F73055"/>
    <w:rsid w:val="00F73A9B"/>
    <w:rsid w:val="00F74C59"/>
    <w:rsid w:val="00F7572D"/>
    <w:rsid w:val="00F767C7"/>
    <w:rsid w:val="00F76B11"/>
    <w:rsid w:val="00F76B17"/>
    <w:rsid w:val="00F80E33"/>
    <w:rsid w:val="00F8422F"/>
    <w:rsid w:val="00F847B7"/>
    <w:rsid w:val="00F84855"/>
    <w:rsid w:val="00F851A5"/>
    <w:rsid w:val="00F854AD"/>
    <w:rsid w:val="00F861B0"/>
    <w:rsid w:val="00F87EEE"/>
    <w:rsid w:val="00F91150"/>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75F2"/>
    <w:rsid w:val="00FB09E0"/>
    <w:rsid w:val="00FB0B3A"/>
    <w:rsid w:val="00FB111E"/>
    <w:rsid w:val="00FB3FD6"/>
    <w:rsid w:val="00FB56A1"/>
    <w:rsid w:val="00FB7BCB"/>
    <w:rsid w:val="00FC1117"/>
    <w:rsid w:val="00FC2F81"/>
    <w:rsid w:val="00FC49CF"/>
    <w:rsid w:val="00FC5B90"/>
    <w:rsid w:val="00FD07FB"/>
    <w:rsid w:val="00FD0A54"/>
    <w:rsid w:val="00FD17A0"/>
    <w:rsid w:val="00FD2A38"/>
    <w:rsid w:val="00FE2059"/>
    <w:rsid w:val="00FE2C71"/>
    <w:rsid w:val="00FE337D"/>
    <w:rsid w:val="00FE5187"/>
    <w:rsid w:val="00FF1C68"/>
    <w:rsid w:val="00FF2884"/>
    <w:rsid w:val="00FF3216"/>
    <w:rsid w:val="00FF4145"/>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47A71-D7A1-4AA0-A6D7-D7C53C589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1754</TotalTime>
  <Pages>5</Pages>
  <Words>1701</Words>
  <Characters>9702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47</cp:revision>
  <cp:lastPrinted>2019-05-22T07:01:00Z</cp:lastPrinted>
  <dcterms:created xsi:type="dcterms:W3CDTF">2019-11-11T11:13:00Z</dcterms:created>
  <dcterms:modified xsi:type="dcterms:W3CDTF">2021-02-12T08:46:00Z</dcterms:modified>
</cp:coreProperties>
</file>